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REGU-193-13530433</_dlc_DocId>
    <_dlc_DocIdUrl xmlns="9be56660-2c31-41ef-bc00-23e72f632f2a">
      <Url>https://cyfoethnaturiolcymru.sharepoint.com/teams/Regulatory/Permitting/_layouts/15/DocIdRedir.aspx?ID=REGU-193-13530433</Url>
      <Description>REGU-193-13530433</Description>
    </_dlc_DocIdUrl>
    <IconOverlay xmlns="http://schemas.microsoft.com/sharepoint/v4" xsi:nil="true"/>
    <License_x002f_Activity_x0020_Type xmlns="859f7ad6-93f6-4205-b62b-a17f28acbbac">4. EPR Water Discharge</License_x002f_Activity_x0020_Type>
    <Site_x0020_Name xmlns="859f7ad6-93f6-4205-b62b-a17f28acbbac">Crynant Sewage Treatment Works </Site_x0020_Name>
    <Internal_x002f_External xmlns="859f7ad6-93f6-4205-b62b-a17f28acbbac">Incoming document</Internal_x002f_External>
    <Post_x0020_code xmlns="859f7ad6-93f6-4205-b62b-a17f28acbbac">SA10 8SG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Track Off Neath Road (A4109), Crynant, Neath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F8967A-F9E9-4B05-954F-24F9CC6488D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f59d3820-ec25-49ae-b287-accadb9fa6cb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1352897600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To">
    <vt:lpwstr/>
  </property>
  <property fmtid="{D5CDD505-2E9C-101B-9397-08002B2CF9AE}" pid="21" name="_ExtendedDescription">
    <vt:lpwstr/>
  </property>
  <property fmtid="{D5CDD505-2E9C-101B-9397-08002B2CF9AE}" pid="22" name="_CopySource">
    <vt:lpwstr>https://cyfoethnaturiolcymru.sharepoint.com/teams/Regulatory/Permitting/SW EPR Water Discharge Consents PR/BP0269101/PAN-018670 - Application doc - part-a Flow4  STW.docx</vt:lpwstr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6" name="Email CC">
    <vt:lpwstr/>
  </property>
  <property fmtid="{D5CDD505-2E9C-101B-9397-08002B2CF9AE}" pid="27" name="URL">
    <vt:lpwstr/>
  </property>
  <property fmtid="{D5CDD505-2E9C-101B-9397-08002B2CF9AE}" pid="28" name="Case Reference">
    <vt:lpwstr/>
  </property>
  <property fmtid="{D5CDD505-2E9C-101B-9397-08002B2CF9AE}" pid="30" name="Email Sender">
    <vt:lpwstr/>
  </property>
  <property fmtid="{D5CDD505-2E9C-101B-9397-08002B2CF9AE}" pid="31" name="BCC">
    <vt:lpwstr/>
  </property>
  <property fmtid="{D5CDD505-2E9C-101B-9397-08002B2CF9AE}" pid="33" name="CC">
    <vt:lpwstr/>
  </property>
  <property fmtid="{D5CDD505-2E9C-101B-9397-08002B2CF9AE}" pid="34" name="_docset_NoMedatataSyncRequired">
    <vt:lpwstr>False</vt:lpwstr>
  </property>
</Properties>
</file>