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2966E0FD" w14:textId="15FD4518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AD22612" w14:textId="4B8D3D96" w:rsidR="002F01D4" w:rsidRPr="008930F6" w:rsidRDefault="007658A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  <w:bookmarkStart w:id="2" w:name="_Hlk134180826"/>
      <w:r w:rsidRPr="008930F6">
        <w:rPr>
          <w:b/>
          <w:bCs/>
          <w:sz w:val="22"/>
          <w:szCs w:val="22"/>
        </w:rPr>
        <w:t>Artico Environmental Limited</w:t>
      </w:r>
    </w:p>
    <w:bookmarkEnd w:id="2"/>
    <w:p w14:paraId="1B0B6A6A" w14:textId="77777777" w:rsidR="002F01D4" w:rsidRPr="008930F6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</w:p>
    <w:p w14:paraId="3753BF9D" w14:textId="77777777" w:rsidR="008930F6" w:rsidRPr="008930F6" w:rsidRDefault="008930F6" w:rsidP="005D5A9C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bookmarkStart w:id="3" w:name="_Hlk134180777"/>
      <w:r w:rsidRPr="008930F6">
        <w:rPr>
          <w:b/>
          <w:bCs/>
          <w:sz w:val="22"/>
          <w:szCs w:val="22"/>
        </w:rPr>
        <w:t xml:space="preserve">Units 1-3 Sirius Drive, </w:t>
      </w:r>
    </w:p>
    <w:p w14:paraId="22F07F7B" w14:textId="3A0A910D" w:rsidR="008930F6" w:rsidRPr="008930F6" w:rsidRDefault="008930F6" w:rsidP="005D5A9C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r w:rsidRPr="008930F6">
        <w:rPr>
          <w:b/>
          <w:bCs/>
          <w:sz w:val="22"/>
          <w:szCs w:val="22"/>
        </w:rPr>
        <w:t xml:space="preserve">Seaway Parade Industrial Estate, Baglan Energy Park, </w:t>
      </w:r>
    </w:p>
    <w:p w14:paraId="0702934E" w14:textId="77777777" w:rsidR="008930F6" w:rsidRPr="008930F6" w:rsidRDefault="008930F6" w:rsidP="005D5A9C">
      <w:pPr>
        <w:pStyle w:val="coverLicenceHolder"/>
        <w:pBdr>
          <w:top w:val="single" w:sz="4" w:space="25" w:color="auto"/>
        </w:pBdr>
        <w:spacing w:line="240" w:lineRule="auto"/>
        <w:rPr>
          <w:b/>
          <w:bCs/>
          <w:sz w:val="22"/>
          <w:szCs w:val="22"/>
        </w:rPr>
      </w:pPr>
      <w:r w:rsidRPr="008930F6">
        <w:rPr>
          <w:b/>
          <w:bCs/>
          <w:sz w:val="22"/>
          <w:szCs w:val="22"/>
        </w:rPr>
        <w:t>Port Talbot.</w:t>
      </w:r>
    </w:p>
    <w:p w14:paraId="27A8E122" w14:textId="77777777" w:rsidR="008930F6" w:rsidRPr="008930F6" w:rsidRDefault="008930F6" w:rsidP="005D5A9C">
      <w:pPr>
        <w:pStyle w:val="coverLicenceHolder"/>
        <w:pBdr>
          <w:top w:val="single" w:sz="4" w:space="25" w:color="auto"/>
        </w:pBdr>
        <w:spacing w:line="240" w:lineRule="auto"/>
        <w:rPr>
          <w:b/>
          <w:bCs/>
          <w:sz w:val="22"/>
          <w:szCs w:val="22"/>
        </w:rPr>
      </w:pPr>
      <w:r w:rsidRPr="008930F6">
        <w:rPr>
          <w:b/>
          <w:bCs/>
          <w:sz w:val="22"/>
          <w:szCs w:val="22"/>
        </w:rPr>
        <w:t>SA12 7BR</w:t>
      </w:r>
    </w:p>
    <w:bookmarkEnd w:id="3"/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4FE1313" w14:textId="51AFA52F" w:rsidR="002F01D4" w:rsidRPr="00D52530" w:rsidRDefault="002F01D4" w:rsidP="00D52530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70FD3E1F" w:rsidR="002F01D4" w:rsidRPr="000F5AEA" w:rsidRDefault="002F01D4" w:rsidP="00C26561">
      <w:pPr>
        <w:pStyle w:val="coverAuthNos"/>
        <w:spacing w:line="240" w:lineRule="auto"/>
        <w:rPr>
          <w:color w:val="auto"/>
        </w:rPr>
      </w:pPr>
      <w:r w:rsidRPr="000F5AEA">
        <w:rPr>
          <w:color w:val="auto"/>
          <w:sz w:val="22"/>
          <w:szCs w:val="22"/>
        </w:rPr>
        <w:t>EPR/</w:t>
      </w:r>
      <w:r w:rsidR="000F5AEA" w:rsidRPr="000F5AEA">
        <w:rPr>
          <w:color w:val="auto"/>
          <w:sz w:val="22"/>
          <w:szCs w:val="22"/>
        </w:rPr>
        <w:t>CB3894CN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4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0FF467A8" w:rsidR="002F01D4" w:rsidRPr="000F5AEA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0F5AEA">
        <w:rPr>
          <w:rStyle w:val="licenceno"/>
          <w:color w:val="auto"/>
          <w:sz w:val="22"/>
          <w:szCs w:val="22"/>
        </w:rPr>
        <w:t>EPR/</w:t>
      </w:r>
      <w:r w:rsidR="000F5AEA" w:rsidRPr="000F5AEA">
        <w:rPr>
          <w:rStyle w:val="licenceno"/>
          <w:color w:val="auto"/>
          <w:sz w:val="22"/>
          <w:szCs w:val="22"/>
        </w:rPr>
        <w:t>CB3894CN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5" w:name="OperatorName2"/>
    </w:p>
    <w:p w14:paraId="36693C7E" w14:textId="75D88871" w:rsidR="002F01D4" w:rsidRPr="006606FE" w:rsidRDefault="006606FE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bookmarkStart w:id="6" w:name="_Hlk134095172"/>
      <w:r w:rsidRPr="006606FE">
        <w:rPr>
          <w:rStyle w:val="change"/>
          <w:color w:val="auto"/>
          <w:sz w:val="22"/>
          <w:szCs w:val="22"/>
        </w:rPr>
        <w:t>A</w:t>
      </w:r>
      <w:r w:rsidR="00A94DF2">
        <w:rPr>
          <w:rStyle w:val="change"/>
          <w:color w:val="auto"/>
          <w:sz w:val="22"/>
          <w:szCs w:val="22"/>
        </w:rPr>
        <w:t>rtico</w:t>
      </w:r>
      <w:r w:rsidRPr="006606FE">
        <w:rPr>
          <w:rStyle w:val="change"/>
          <w:color w:val="auto"/>
          <w:sz w:val="22"/>
          <w:szCs w:val="22"/>
        </w:rPr>
        <w:t xml:space="preserve"> Environmental Limited</w:t>
      </w:r>
      <w:bookmarkEnd w:id="5"/>
      <w:bookmarkEnd w:id="6"/>
      <w:r w:rsidR="002F01D4" w:rsidRPr="006606FE">
        <w:rPr>
          <w:b w:val="0"/>
          <w:color w:val="auto"/>
          <w:sz w:val="22"/>
          <w:szCs w:val="22"/>
        </w:rPr>
        <w:t>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4A11F7AF" w:rsidR="002F01D4" w:rsidRPr="00CF2810" w:rsidRDefault="002F01D4" w:rsidP="002F01D4">
      <w:pPr>
        <w:pStyle w:val="Heading3nonum"/>
        <w:rPr>
          <w:color w:val="auto"/>
          <w:sz w:val="22"/>
          <w:szCs w:val="22"/>
        </w:rPr>
      </w:pPr>
      <w:r w:rsidRPr="00CF2810">
        <w:rPr>
          <w:color w:val="auto"/>
          <w:sz w:val="22"/>
          <w:szCs w:val="22"/>
        </w:rPr>
        <w:t>whose registered office is</w:t>
      </w:r>
    </w:p>
    <w:p w14:paraId="28BCB9AE" w14:textId="77777777" w:rsidR="00370873" w:rsidRPr="00CF2810" w:rsidRDefault="00370873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7" w:name="InstallationAddress21"/>
      <w:r w:rsidRPr="00CF2810">
        <w:rPr>
          <w:rStyle w:val="change"/>
          <w:color w:val="auto"/>
          <w:sz w:val="22"/>
          <w:szCs w:val="22"/>
        </w:rPr>
        <w:t xml:space="preserve">Tank Farm Road, </w:t>
      </w:r>
    </w:p>
    <w:p w14:paraId="138B47C8" w14:textId="77777777" w:rsidR="00370873" w:rsidRPr="00CF2810" w:rsidRDefault="00370873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F2810">
        <w:rPr>
          <w:rStyle w:val="change"/>
          <w:color w:val="auto"/>
          <w:sz w:val="22"/>
          <w:szCs w:val="22"/>
        </w:rPr>
        <w:t xml:space="preserve">Llandarcy, </w:t>
      </w:r>
    </w:p>
    <w:p w14:paraId="75FC8CB5" w14:textId="77777777" w:rsidR="00370873" w:rsidRPr="00CF2810" w:rsidRDefault="00370873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F2810">
        <w:rPr>
          <w:rStyle w:val="change"/>
          <w:color w:val="auto"/>
          <w:sz w:val="22"/>
          <w:szCs w:val="22"/>
        </w:rPr>
        <w:t xml:space="preserve">Neath, </w:t>
      </w:r>
    </w:p>
    <w:p w14:paraId="76D40575" w14:textId="77777777" w:rsidR="00370873" w:rsidRPr="00CF2810" w:rsidRDefault="00370873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F2810">
        <w:rPr>
          <w:rStyle w:val="change"/>
          <w:color w:val="auto"/>
          <w:sz w:val="22"/>
          <w:szCs w:val="22"/>
        </w:rPr>
        <w:t xml:space="preserve">Wales, </w:t>
      </w:r>
    </w:p>
    <w:p w14:paraId="0A0EA3BB" w14:textId="77777777" w:rsidR="00370873" w:rsidRPr="00CF2810" w:rsidRDefault="00370873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F2810">
        <w:rPr>
          <w:rStyle w:val="change"/>
          <w:color w:val="auto"/>
          <w:sz w:val="22"/>
          <w:szCs w:val="22"/>
        </w:rPr>
        <w:t>SA10 6EN</w:t>
      </w:r>
    </w:p>
    <w:bookmarkEnd w:id="7"/>
    <w:p w14:paraId="41F39489" w14:textId="7E320F70" w:rsidR="002F01D4" w:rsidRPr="00BA5650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BA5650">
        <w:rPr>
          <w:color w:val="auto"/>
          <w:sz w:val="22"/>
          <w:szCs w:val="22"/>
        </w:rPr>
        <w:t xml:space="preserve">company registration number </w:t>
      </w:r>
      <w:r w:rsidR="00BA5650" w:rsidRPr="00BA5650">
        <w:rPr>
          <w:color w:val="auto"/>
          <w:sz w:val="22"/>
          <w:szCs w:val="22"/>
        </w:rPr>
        <w:t>12085491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545629CD" w:rsidR="002F01D4" w:rsidRPr="006C6A54" w:rsidRDefault="002F01D4" w:rsidP="002F01D4">
      <w:pPr>
        <w:pStyle w:val="Heading3nonum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6C6A54">
        <w:rPr>
          <w:color w:val="auto"/>
          <w:sz w:val="22"/>
          <w:szCs w:val="22"/>
        </w:rPr>
        <w:t>operate waste operations at</w:t>
      </w:r>
    </w:p>
    <w:p w14:paraId="01AD7CDD" w14:textId="78730680" w:rsidR="002F01D4" w:rsidRPr="006C6A54" w:rsidRDefault="00592628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6C6A54">
        <w:rPr>
          <w:rStyle w:val="change"/>
          <w:color w:val="auto"/>
          <w:sz w:val="22"/>
          <w:szCs w:val="22"/>
        </w:rPr>
        <w:t xml:space="preserve">Artico Environmental Limited </w:t>
      </w:r>
    </w:p>
    <w:p w14:paraId="14A5EF0C" w14:textId="623CC6F1" w:rsidR="00BE1C69" w:rsidRPr="006C6A54" w:rsidRDefault="00BE1C69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C6A54">
        <w:rPr>
          <w:rStyle w:val="change"/>
          <w:color w:val="auto"/>
          <w:sz w:val="22"/>
          <w:szCs w:val="22"/>
        </w:rPr>
        <w:t>Units 1-3 Sirius Drive</w:t>
      </w:r>
      <w:r w:rsidR="00C913EF" w:rsidRPr="006C6A54">
        <w:rPr>
          <w:rStyle w:val="change"/>
          <w:color w:val="auto"/>
          <w:sz w:val="22"/>
          <w:szCs w:val="22"/>
        </w:rPr>
        <w:t>,</w:t>
      </w:r>
    </w:p>
    <w:p w14:paraId="21A74F27" w14:textId="118CC062" w:rsidR="00BE1C69" w:rsidRPr="006C6A54" w:rsidRDefault="00966AA0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C6A54">
        <w:rPr>
          <w:rStyle w:val="change"/>
          <w:color w:val="auto"/>
          <w:sz w:val="22"/>
          <w:szCs w:val="22"/>
        </w:rPr>
        <w:t>Seaway Parade Industrial Estate,</w:t>
      </w:r>
    </w:p>
    <w:p w14:paraId="797E1F53" w14:textId="363B4720" w:rsidR="00966AA0" w:rsidRPr="006C6A54" w:rsidRDefault="005C0E44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C6A54">
        <w:rPr>
          <w:rStyle w:val="change"/>
          <w:color w:val="auto"/>
          <w:sz w:val="22"/>
          <w:szCs w:val="22"/>
        </w:rPr>
        <w:t>Baglan Energy Park,</w:t>
      </w:r>
    </w:p>
    <w:p w14:paraId="5C8BBE79" w14:textId="76095244" w:rsidR="005C0E44" w:rsidRPr="006C6A54" w:rsidRDefault="00B37C3B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C6A54">
        <w:rPr>
          <w:rStyle w:val="change"/>
          <w:color w:val="auto"/>
          <w:sz w:val="22"/>
          <w:szCs w:val="22"/>
        </w:rPr>
        <w:t>Port Talbot</w:t>
      </w:r>
      <w:r w:rsidR="006C6A54" w:rsidRPr="006C6A54">
        <w:rPr>
          <w:rStyle w:val="change"/>
          <w:color w:val="auto"/>
          <w:sz w:val="22"/>
          <w:szCs w:val="22"/>
        </w:rPr>
        <w:t>.</w:t>
      </w:r>
    </w:p>
    <w:p w14:paraId="5E96D302" w14:textId="0D22F8BB" w:rsidR="00B37C3B" w:rsidRPr="006C6A54" w:rsidRDefault="006C6A54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C6A54">
        <w:rPr>
          <w:rStyle w:val="change"/>
          <w:color w:val="auto"/>
          <w:sz w:val="22"/>
          <w:szCs w:val="22"/>
        </w:rPr>
        <w:t>SA12 7BR</w:t>
      </w:r>
    </w:p>
    <w:p w14:paraId="2D9CDE4F" w14:textId="77777777" w:rsidR="006C6A54" w:rsidRDefault="006C6A54" w:rsidP="002F01D4">
      <w:pPr>
        <w:pStyle w:val="Data"/>
        <w:spacing w:before="120"/>
        <w:rPr>
          <w:rStyle w:val="change"/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3F9DAFE5" w:rsidR="002F01D4" w:rsidRPr="0092062C" w:rsidRDefault="002F01D4" w:rsidP="002F01D4">
      <w:pPr>
        <w:pStyle w:val="Heading3nonum"/>
        <w:rPr>
          <w:color w:val="auto"/>
          <w:sz w:val="22"/>
          <w:szCs w:val="22"/>
        </w:rPr>
      </w:pPr>
      <w:r w:rsidRPr="0092062C">
        <w:rPr>
          <w:color w:val="auto"/>
          <w:sz w:val="22"/>
          <w:szCs w:val="22"/>
        </w:rPr>
        <w:t xml:space="preserve">Under regulation 27(2) of the Regulations, standard rules </w:t>
      </w:r>
      <w:r w:rsidR="0092062C" w:rsidRPr="0092062C">
        <w:rPr>
          <w:color w:val="auto"/>
          <w:sz w:val="22"/>
          <w:szCs w:val="22"/>
        </w:rPr>
        <w:t>SR2008 No9</w:t>
      </w:r>
      <w:r w:rsidRPr="0092062C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D94F371" w:rsidR="00CF7318" w:rsidRPr="004D04F0" w:rsidRDefault="004D04F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4D04F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7E11DDBE" w:rsidR="00E84C8B" w:rsidRPr="004D04F0" w:rsidRDefault="004D04F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D04F0">
              <w:rPr>
                <w:rFonts w:cs="Arial"/>
                <w:b/>
                <w:color w:val="auto"/>
                <w:sz w:val="22"/>
                <w:szCs w:val="22"/>
              </w:rPr>
              <w:t>17/05/2023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1ABA922B" w:rsidR="002F01D4" w:rsidRDefault="00E84C8B" w:rsidP="00A4155D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467D9731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4F1C22">
        <w:rPr>
          <w:rFonts w:ascii="Arial" w:hAnsi="Arial" w:cs="Arial"/>
          <w:b/>
          <w:bCs/>
          <w:color w:val="282828"/>
          <w:sz w:val="22"/>
          <w:szCs w:val="22"/>
        </w:rPr>
        <w:t>SR2008 No9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2DC29FF2" w14:textId="1E7ECCE6" w:rsidR="00847E42" w:rsidRDefault="00847E42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01876010" w14:textId="2044096B" w:rsidR="00847E42" w:rsidRDefault="00453511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60163DF0" wp14:editId="01AE8C2B">
            <wp:extent cx="4725035" cy="405447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35" cy="405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5261A3" w14:textId="46788DF2" w:rsidR="00847E42" w:rsidRDefault="00847E42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19EA4DC4" w14:textId="4CB60B4E" w:rsidR="00847E42" w:rsidRDefault="00847E42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46C01E6E" w14:textId="77777777" w:rsidR="00847E42" w:rsidRPr="00847E42" w:rsidRDefault="00847E42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2BACBA59" w14:textId="67F4163A" w:rsidR="002F01D4" w:rsidRPr="00847E42" w:rsidRDefault="002F01D4" w:rsidP="002F01D4">
      <w:pPr>
        <w:rPr>
          <w:rFonts w:ascii="Arial" w:hAnsi="Arial"/>
          <w:b/>
          <w:sz w:val="18"/>
          <w:szCs w:val="18"/>
        </w:rPr>
      </w:pPr>
      <w:r w:rsidRPr="00847E42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847E42" w:rsidRPr="00847E42">
        <w:rPr>
          <w:rFonts w:ascii="Arial" w:hAnsi="Arial"/>
          <w:b/>
          <w:sz w:val="18"/>
          <w:szCs w:val="18"/>
        </w:rPr>
        <w:t>2023</w:t>
      </w:r>
      <w:r w:rsidRPr="00847E42">
        <w:rPr>
          <w:rFonts w:ascii="Arial" w:hAnsi="Arial"/>
          <w:b/>
          <w:sz w:val="18"/>
          <w:szCs w:val="18"/>
        </w:rPr>
        <w:t>.  Ordnance Survey licence number 100019741.</w:t>
      </w:r>
    </w:p>
    <w:p w14:paraId="6B674606" w14:textId="44113BCE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0AA3A" w14:textId="77777777" w:rsidR="00CF18E2" w:rsidRDefault="00CF18E2">
      <w:r>
        <w:separator/>
      </w:r>
    </w:p>
  </w:endnote>
  <w:endnote w:type="continuationSeparator" w:id="0">
    <w:p w14:paraId="6B2EF1C6" w14:textId="77777777" w:rsidR="00CF18E2" w:rsidRDefault="00CF1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9151DD1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F5AEA">
            <w:rPr>
              <w:rFonts w:ascii="Arial" w:hAnsi="Arial"/>
              <w:sz w:val="18"/>
              <w:szCs w:val="18"/>
            </w:rPr>
            <w:t>EPR/</w:t>
          </w:r>
          <w:r w:rsidR="000F5AEA" w:rsidRPr="000F5AEA">
            <w:rPr>
              <w:rFonts w:ascii="Arial" w:hAnsi="Arial"/>
              <w:sz w:val="18"/>
              <w:szCs w:val="18"/>
            </w:rPr>
            <w:t>CB3894CN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159873CC" w:rsidR="008E796D" w:rsidRPr="000347EA" w:rsidRDefault="000F5A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0F5AEA">
            <w:rPr>
              <w:rFonts w:ascii="Arial" w:hAnsi="Arial"/>
              <w:sz w:val="18"/>
              <w:szCs w:val="18"/>
            </w:rPr>
            <w:t>22</w:t>
          </w:r>
          <w:r w:rsidRPr="000F5AEA">
            <w:rPr>
              <w:rFonts w:ascii="Arial" w:hAnsi="Arial"/>
              <w:sz w:val="18"/>
              <w:szCs w:val="18"/>
              <w:vertAlign w:val="superscript"/>
            </w:rPr>
            <w:t>nd</w:t>
          </w:r>
          <w:r w:rsidRPr="000F5AEA">
            <w:rPr>
              <w:rFonts w:ascii="Arial" w:hAnsi="Arial"/>
              <w:sz w:val="18"/>
              <w:szCs w:val="18"/>
            </w:rPr>
            <w:t xml:space="preserve"> May 2023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08328DC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F5AEA">
            <w:rPr>
              <w:rFonts w:ascii="Arial" w:hAnsi="Arial"/>
              <w:sz w:val="18"/>
              <w:szCs w:val="18"/>
            </w:rPr>
            <w:t>EPR/</w:t>
          </w:r>
          <w:r w:rsidR="000F5AEA" w:rsidRPr="000F5AEA">
            <w:rPr>
              <w:rFonts w:ascii="Arial" w:hAnsi="Arial"/>
              <w:sz w:val="18"/>
              <w:szCs w:val="18"/>
            </w:rPr>
            <w:t>CB3894CN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6FA3CCA3" w:rsidR="000347EA" w:rsidRPr="000347EA" w:rsidRDefault="000F5A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0F5AEA">
            <w:rPr>
              <w:rFonts w:ascii="Arial" w:hAnsi="Arial"/>
              <w:sz w:val="18"/>
              <w:szCs w:val="18"/>
            </w:rPr>
            <w:t>22</w:t>
          </w:r>
          <w:r w:rsidRPr="000F5AEA">
            <w:rPr>
              <w:rFonts w:ascii="Arial" w:hAnsi="Arial"/>
              <w:sz w:val="18"/>
              <w:szCs w:val="18"/>
              <w:vertAlign w:val="superscript"/>
            </w:rPr>
            <w:t>nd</w:t>
          </w:r>
          <w:r w:rsidRPr="000F5AEA">
            <w:rPr>
              <w:rFonts w:ascii="Arial" w:hAnsi="Arial"/>
              <w:sz w:val="18"/>
              <w:szCs w:val="18"/>
            </w:rPr>
            <w:t xml:space="preserve"> May 2023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C5B46" w14:textId="77777777" w:rsidR="00CF18E2" w:rsidRDefault="00CF18E2">
      <w:r>
        <w:separator/>
      </w:r>
    </w:p>
  </w:footnote>
  <w:footnote w:type="continuationSeparator" w:id="0">
    <w:p w14:paraId="39229C4D" w14:textId="77777777" w:rsidR="00CF18E2" w:rsidRDefault="00CF1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0F5AEA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1381"/>
    <w:rsid w:val="00323910"/>
    <w:rsid w:val="00331482"/>
    <w:rsid w:val="003370AB"/>
    <w:rsid w:val="0033780E"/>
    <w:rsid w:val="003437B3"/>
    <w:rsid w:val="00345446"/>
    <w:rsid w:val="003510A2"/>
    <w:rsid w:val="00367A15"/>
    <w:rsid w:val="00370873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19B6"/>
    <w:rsid w:val="00453511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04F0"/>
    <w:rsid w:val="004D6A58"/>
    <w:rsid w:val="004D7529"/>
    <w:rsid w:val="004E75D7"/>
    <w:rsid w:val="004F1C22"/>
    <w:rsid w:val="00502E5E"/>
    <w:rsid w:val="00527423"/>
    <w:rsid w:val="00531208"/>
    <w:rsid w:val="00534063"/>
    <w:rsid w:val="005352E2"/>
    <w:rsid w:val="00585F88"/>
    <w:rsid w:val="00592628"/>
    <w:rsid w:val="005B0662"/>
    <w:rsid w:val="005B15C8"/>
    <w:rsid w:val="005B6AFB"/>
    <w:rsid w:val="005C0E44"/>
    <w:rsid w:val="005C3A28"/>
    <w:rsid w:val="005D5A9C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606FE"/>
    <w:rsid w:val="00682638"/>
    <w:rsid w:val="00692529"/>
    <w:rsid w:val="00696C73"/>
    <w:rsid w:val="006C6A54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658A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47E42"/>
    <w:rsid w:val="00850E7A"/>
    <w:rsid w:val="00851F66"/>
    <w:rsid w:val="00855624"/>
    <w:rsid w:val="008679AD"/>
    <w:rsid w:val="008772E5"/>
    <w:rsid w:val="008930F6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2062C"/>
    <w:rsid w:val="0093046D"/>
    <w:rsid w:val="00944B58"/>
    <w:rsid w:val="00952C06"/>
    <w:rsid w:val="009564BE"/>
    <w:rsid w:val="00966AA0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155D"/>
    <w:rsid w:val="00A467B6"/>
    <w:rsid w:val="00A47A52"/>
    <w:rsid w:val="00A54DB1"/>
    <w:rsid w:val="00A6347F"/>
    <w:rsid w:val="00A915E6"/>
    <w:rsid w:val="00A92C20"/>
    <w:rsid w:val="00A94DF2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49B9"/>
    <w:rsid w:val="00B252B0"/>
    <w:rsid w:val="00B36107"/>
    <w:rsid w:val="00B369E8"/>
    <w:rsid w:val="00B37C3B"/>
    <w:rsid w:val="00B409F8"/>
    <w:rsid w:val="00B42FF9"/>
    <w:rsid w:val="00B430D1"/>
    <w:rsid w:val="00B70FB9"/>
    <w:rsid w:val="00B71ABF"/>
    <w:rsid w:val="00B87927"/>
    <w:rsid w:val="00BA0A1B"/>
    <w:rsid w:val="00BA5650"/>
    <w:rsid w:val="00BA5708"/>
    <w:rsid w:val="00BA69B1"/>
    <w:rsid w:val="00BB30CE"/>
    <w:rsid w:val="00BB77D1"/>
    <w:rsid w:val="00BC1E25"/>
    <w:rsid w:val="00BC51DB"/>
    <w:rsid w:val="00BD2511"/>
    <w:rsid w:val="00BE1C69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13EF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18E2"/>
    <w:rsid w:val="00CF2810"/>
    <w:rsid w:val="00CF7318"/>
    <w:rsid w:val="00D215AB"/>
    <w:rsid w:val="00D23AED"/>
    <w:rsid w:val="00D34A86"/>
    <w:rsid w:val="00D35482"/>
    <w:rsid w:val="00D366EB"/>
    <w:rsid w:val="00D52530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REGU-219-5519310</_dlc_DocId>
    <_dlc_DocIdUrl xmlns="9be56660-2c31-41ef-bc00-23e72f632f2a">
      <Url>https://cyfoethnaturiolcymru.sharepoint.com/teams/Regulatory/Permitting/_layouts/15/DocIdRedir.aspx?ID=REGU-219-5519310</Url>
      <Description>REGU-219-5519310</Description>
    </_dlc_DocIdUrl>
    <Site_x0020_Name xmlns="859f7ad6-93f6-4205-b62b-a17f28acbbac">ARTICO Environmental Limited</Site_x0020_Name>
    <Internal_x002f_External xmlns="859f7ad6-93f6-4205-b62b-a17f28acbbac">Outgoing document</Internal_x002f_External>
    <Post_x0020_code xmlns="859f7ad6-93f6-4205-b62b-a17f28acbbac">SA12 7BR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Tank Farm Road, Llandarcy, Neath, SA10 6EN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2023-05-21T23:00:00+00:00</Document_x0020_Date>
    <Facility_x0020_Address xmlns="859f7ad6-93f6-4205-b62b-a17f28acbbac">Units 1-3 Sirius Drive, Seaway Parade Industrial Estate, Baglan Energy Park, Port Talbot</Facility_x0020_Address>
    <Environment_x0020_Sub_x0020_Folder xmlns="859f7ad6-93f6-4205-b62b-a17f28acbbac">Licence supervision</Environment_x0020_Sub_x0020_Folder>
    <Customer_x0020_Name xmlns="859f7ad6-93f6-4205-b62b-a17f28acbbac">ARTICO Environmental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35af2e5e4fbefa10f8f3ee029b3c48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8e439c85eed5cb9bfe050f211f871e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7730B7-0A87-4521-AE38-08DED96E6E43}"/>
</file>

<file path=customXml/itemProps5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56FF8C7-1A53-4C91-AAD4-0A10378AC6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 Jones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2023-05-22T10:47:00Z</dcterms:created>
  <dcterms:modified xsi:type="dcterms:W3CDTF">2023-05-22T10:47:00Z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f80bac84-065e-4af3-886a-b3653dde7395</vt:lpwstr>
  </property>
</Properties>
</file>