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1B47F0DB" w:rsidR="005E4D39" w:rsidRPr="00EC4577" w:rsidRDefault="00557EEB" w:rsidP="00375876">
      <w:pPr>
        <w:pStyle w:val="coverLicenceHolder"/>
        <w:pBdr>
          <w:top w:val="single" w:sz="4" w:space="25" w:color="auto"/>
        </w:pBdr>
        <w:spacing w:line="276" w:lineRule="auto"/>
        <w:contextualSpacing/>
      </w:pPr>
      <w:r w:rsidRPr="00EC4577">
        <w:t>CSO at Blaenau Chicken Farm</w:t>
      </w:r>
    </w:p>
    <w:p w14:paraId="6A0669EB" w14:textId="693EE166" w:rsidR="00557EEB" w:rsidRPr="00EC4577" w:rsidRDefault="00921A97" w:rsidP="00375876">
      <w:pPr>
        <w:pStyle w:val="coverLicenceHolder"/>
        <w:pBdr>
          <w:top w:val="single" w:sz="4" w:space="25" w:color="auto"/>
        </w:pBdr>
        <w:spacing w:line="276" w:lineRule="auto"/>
        <w:contextualSpacing/>
      </w:pPr>
      <w:r>
        <w:t xml:space="preserve">Behind ‘Twin Oaks’, </w:t>
      </w:r>
      <w:proofErr w:type="spellStart"/>
      <w:r>
        <w:t>Penygroes</w:t>
      </w:r>
      <w:proofErr w:type="spellEnd"/>
      <w:r>
        <w:t xml:space="preserve"> Road</w:t>
      </w:r>
    </w:p>
    <w:p w14:paraId="21BA8756" w14:textId="14E0620B" w:rsidR="00007710" w:rsidRPr="00EC4577" w:rsidRDefault="00131BDB" w:rsidP="00375876">
      <w:pPr>
        <w:pStyle w:val="coverLicenceHolder"/>
        <w:pBdr>
          <w:top w:val="single" w:sz="4" w:space="25" w:color="auto"/>
        </w:pBdr>
        <w:spacing w:line="276" w:lineRule="auto"/>
        <w:contextualSpacing/>
      </w:pPr>
      <w:proofErr w:type="spellStart"/>
      <w:r w:rsidRPr="00EC4577">
        <w:t>Caerbryn</w:t>
      </w:r>
      <w:proofErr w:type="spellEnd"/>
    </w:p>
    <w:p w14:paraId="0E0D1983" w14:textId="7858EC27" w:rsidR="00007710" w:rsidRPr="00EC4577" w:rsidRDefault="00557EEB" w:rsidP="00375876">
      <w:pPr>
        <w:pStyle w:val="coverLicenceHolder"/>
        <w:pBdr>
          <w:top w:val="single" w:sz="4" w:space="25" w:color="auto"/>
        </w:pBdr>
        <w:spacing w:line="276" w:lineRule="auto"/>
        <w:contextualSpacing/>
      </w:pPr>
      <w:r w:rsidRPr="00EC4577">
        <w:t>Ammanford</w:t>
      </w:r>
      <w:r w:rsidR="00B30D3C">
        <w:fldChar w:fldCharType="begin"/>
      </w:r>
      <w:r w:rsidR="00B30D3C">
        <w:instrText xml:space="preserve"> MERGEFIELD DSI_ADD3 </w:instrText>
      </w:r>
      <w:r w:rsidR="00B30D3C">
        <w:fldChar w:fldCharType="separate"/>
      </w:r>
      <w:r w:rsidR="00B30D3C">
        <w:fldChar w:fldCharType="end"/>
      </w:r>
    </w:p>
    <w:p w14:paraId="7F78AD66" w14:textId="7BC1F489" w:rsidR="005E4D39" w:rsidRPr="00EC4577" w:rsidRDefault="00557EEB" w:rsidP="00557EEB">
      <w:pPr>
        <w:pStyle w:val="coverLicenceHolder"/>
        <w:pBdr>
          <w:top w:val="single" w:sz="4" w:space="25" w:color="auto"/>
        </w:pBdr>
        <w:spacing w:line="276" w:lineRule="auto"/>
        <w:contextualSpacing/>
      </w:pPr>
      <w:r w:rsidRPr="00EC4577">
        <w:t>SA18 3EQ</w:t>
      </w:r>
    </w:p>
    <w:p w14:paraId="5ACF3915" w14:textId="77777777" w:rsidR="00557EEB" w:rsidRPr="00EC4577" w:rsidRDefault="00557EEB" w:rsidP="00557EEB">
      <w:pPr>
        <w:pStyle w:val="coverLicenceHolder"/>
        <w:pBdr>
          <w:top w:val="single" w:sz="4" w:space="25" w:color="auto"/>
        </w:pBdr>
        <w:spacing w:line="276" w:lineRule="auto"/>
        <w:contextualSpacing/>
        <w:rPr>
          <w:rFonts w:cs="Arial"/>
          <w:sz w:val="22"/>
          <w:szCs w:val="22"/>
        </w:rPr>
      </w:pPr>
    </w:p>
    <w:p w14:paraId="53A1155E" w14:textId="77777777" w:rsidR="005E4D39" w:rsidRPr="00EC4577" w:rsidRDefault="005E4D39" w:rsidP="00247885">
      <w:pPr>
        <w:pStyle w:val="coverLicenceHolder"/>
        <w:pBdr>
          <w:top w:val="single" w:sz="4" w:space="25" w:color="auto"/>
        </w:pBdr>
        <w:spacing w:before="120" w:line="270" w:lineRule="exact"/>
        <w:rPr>
          <w:rFonts w:cs="Arial"/>
          <w:szCs w:val="24"/>
        </w:rPr>
      </w:pPr>
      <w:r w:rsidRPr="00EC4577">
        <w:rPr>
          <w:rFonts w:cs="Arial"/>
          <w:szCs w:val="24"/>
        </w:rPr>
        <w:t>Variation application number</w:t>
      </w:r>
    </w:p>
    <w:p w14:paraId="1B3F41FD" w14:textId="6E915E74" w:rsidR="005B4A71" w:rsidRPr="00EC4577" w:rsidRDefault="00557EEB" w:rsidP="00D46ED1">
      <w:pPr>
        <w:pStyle w:val="coverAuthNos"/>
        <w:spacing w:before="60" w:line="276" w:lineRule="auto"/>
        <w:rPr>
          <w:rFonts w:cs="Arial"/>
          <w:color w:val="auto"/>
          <w:sz w:val="24"/>
          <w:szCs w:val="24"/>
          <w:lang w:eastAsia="en-GB"/>
        </w:rPr>
      </w:pPr>
      <w:r w:rsidRPr="00EC4577">
        <w:rPr>
          <w:rFonts w:cs="Arial"/>
          <w:color w:val="auto"/>
          <w:sz w:val="24"/>
          <w:szCs w:val="24"/>
          <w:lang w:eastAsia="en-GB"/>
        </w:rPr>
        <w:t>PAN-021226</w:t>
      </w:r>
    </w:p>
    <w:p w14:paraId="3794E75F" w14:textId="508BB8D9" w:rsidR="005E4D39" w:rsidRPr="003564E1" w:rsidRDefault="005E4D39" w:rsidP="00D46ED1">
      <w:pPr>
        <w:pStyle w:val="coverAuthNos"/>
        <w:spacing w:before="480" w:line="276" w:lineRule="auto"/>
        <w:rPr>
          <w:sz w:val="24"/>
          <w:szCs w:val="24"/>
          <w:lang w:val="de-DE"/>
        </w:rPr>
      </w:pPr>
      <w:r w:rsidRPr="003564E1">
        <w:rPr>
          <w:sz w:val="24"/>
          <w:szCs w:val="24"/>
          <w:lang w:val="de-DE"/>
        </w:rPr>
        <w:t>Permit number</w:t>
      </w:r>
    </w:p>
    <w:p w14:paraId="667CFDE7" w14:textId="61D2D30A" w:rsidR="005E4D39" w:rsidRPr="003564E1" w:rsidRDefault="00B30D3C" w:rsidP="00B30D3C">
      <w:pPr>
        <w:spacing w:before="60"/>
        <w:ind w:left="3249" w:firstLine="720"/>
        <w:rPr>
          <w:color w:val="FF0000"/>
          <w:sz w:val="24"/>
          <w:lang w:val="de-DE"/>
        </w:rPr>
      </w:pPr>
      <w:r>
        <w:rPr>
          <w:rFonts w:ascii="Arial" w:hAnsi="Arial"/>
          <w:sz w:val="24"/>
          <w:lang w:val="de-DE"/>
        </w:rPr>
        <w:t>EPR/</w:t>
      </w:r>
      <w:r w:rsidRPr="00B30D3C">
        <w:rPr>
          <w:rFonts w:ascii="Arial" w:hAnsi="Arial"/>
          <w:sz w:val="24"/>
          <w:lang w:val="de-DE"/>
        </w:rPr>
        <w:t>CB3894FW</w:t>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888EDE6" w:rsidR="00007710" w:rsidRPr="00EC4577" w:rsidRDefault="00557EEB" w:rsidP="00247885">
      <w:pPr>
        <w:pStyle w:val="Heading1nonum"/>
        <w:spacing w:before="80" w:after="0" w:line="312" w:lineRule="auto"/>
        <w:jc w:val="center"/>
      </w:pPr>
      <w:r w:rsidRPr="00EC4577">
        <w:lastRenderedPageBreak/>
        <w:t>CSO at Blaenau Chicken Farm</w:t>
      </w:r>
    </w:p>
    <w:p w14:paraId="2A7AD8B6" w14:textId="0D01E1A7" w:rsidR="005E4D39" w:rsidRDefault="005E4D39" w:rsidP="00247885">
      <w:pPr>
        <w:pStyle w:val="Heading1nonum"/>
        <w:spacing w:before="80" w:after="0" w:line="312" w:lineRule="auto"/>
        <w:jc w:val="center"/>
      </w:pPr>
      <w:r>
        <w:t>Permit Number</w:t>
      </w:r>
      <w:r>
        <w:rPr>
          <w:color w:val="FF0000"/>
        </w:rPr>
        <w:t xml:space="preserve"> </w:t>
      </w:r>
      <w:r w:rsidR="00B30D3C" w:rsidRPr="00B30D3C">
        <w:t>EPR/CB3894FW</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53F50742" w:rsidR="005E4D3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2463DD" w14:textId="1FADE5CE" w:rsidR="001C3E44" w:rsidRDefault="001C3E44" w:rsidP="00247885">
      <w:pPr>
        <w:pStyle w:val="Draftingnote"/>
        <w:spacing w:before="0"/>
        <w:contextualSpacing/>
        <w:rPr>
          <w:rFonts w:cs="Arial"/>
          <w:i w:val="0"/>
          <w:color w:val="auto"/>
          <w:sz w:val="22"/>
          <w:szCs w:val="22"/>
        </w:rPr>
      </w:pPr>
    </w:p>
    <w:p w14:paraId="6D55CA5A" w14:textId="0A78126D" w:rsidR="001C3E44" w:rsidRPr="00B53F99" w:rsidRDefault="001C3E44" w:rsidP="00247885">
      <w:pPr>
        <w:pStyle w:val="Draftingnote"/>
        <w:spacing w:before="0"/>
        <w:contextualSpacing/>
        <w:rPr>
          <w:rFonts w:cs="Arial"/>
          <w:i w:val="0"/>
          <w:color w:val="auto"/>
          <w:sz w:val="22"/>
          <w:szCs w:val="22"/>
        </w:rPr>
      </w:pPr>
      <w:r w:rsidRPr="001C3E44">
        <w:rPr>
          <w:rFonts w:cs="Arial"/>
          <w:i w:val="0"/>
          <w:color w:val="auto"/>
          <w:sz w:val="22"/>
          <w:szCs w:val="22"/>
        </w:rPr>
        <w:t xml:space="preserve">This discharge was previously regulated under permit </w:t>
      </w:r>
      <w:r w:rsidRPr="001C3E44">
        <w:rPr>
          <w:rFonts w:asciiTheme="minorHAnsi" w:hAnsiTheme="minorHAnsi" w:cstheme="minorHAnsi"/>
          <w:i w:val="0"/>
          <w:color w:val="auto"/>
          <w:sz w:val="22"/>
          <w:szCs w:val="22"/>
        </w:rPr>
        <w:t>number BW1403601</w:t>
      </w:r>
      <w:r w:rsidRPr="001C3E44">
        <w:rPr>
          <w:rFonts w:cs="Arial"/>
          <w:i w:val="0"/>
          <w:color w:val="auto"/>
          <w:sz w:val="22"/>
          <w:szCs w:val="22"/>
        </w:rPr>
        <w:t>.</w:t>
      </w:r>
      <w:r>
        <w:rPr>
          <w:rFonts w:cs="Arial"/>
          <w:i w:val="0"/>
          <w:color w:val="auto"/>
          <w:sz w:val="22"/>
          <w:szCs w:val="22"/>
        </w:rPr>
        <w:t xml:space="preserve"> </w:t>
      </w:r>
      <w:r w:rsidRPr="001C3E44">
        <w:rPr>
          <w:rFonts w:cs="Arial"/>
          <w:i w:val="0"/>
          <w:color w:val="auto"/>
          <w:sz w:val="22"/>
          <w:szCs w:val="22"/>
        </w:rPr>
        <w:t xml:space="preserve">The permit number has been updated to </w:t>
      </w:r>
      <w:r w:rsidR="00B30D3C" w:rsidRPr="00B30D3C">
        <w:rPr>
          <w:rFonts w:cs="Arial"/>
          <w:i w:val="0"/>
          <w:color w:val="auto"/>
          <w:sz w:val="22"/>
          <w:szCs w:val="22"/>
        </w:rPr>
        <w:t>EPR/CB3894FW</w:t>
      </w:r>
      <w:r w:rsidRPr="00B30D3C">
        <w:rPr>
          <w:rFonts w:cs="Arial"/>
          <w:i w:val="0"/>
          <w:color w:val="auto"/>
          <w:sz w:val="22"/>
          <w:szCs w:val="22"/>
        </w:rPr>
        <w:t xml:space="preserve"> </w:t>
      </w:r>
      <w:r w:rsidRPr="001C3E44">
        <w:rPr>
          <w:rFonts w:cs="Arial"/>
          <w:i w:val="0"/>
          <w:color w:val="auto"/>
          <w:sz w:val="22"/>
          <w:szCs w:val="22"/>
        </w:rPr>
        <w:t>as part of this variation.</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1842"/>
        <w:gridCol w:w="4111"/>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1A97">
        <w:tc>
          <w:tcPr>
            <w:tcW w:w="3261"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842"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4111"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1C3E44" w14:paraId="730E2208" w14:textId="77777777" w:rsidTr="00540638">
        <w:tc>
          <w:tcPr>
            <w:tcW w:w="3261" w:type="dxa"/>
            <w:tcBorders>
              <w:top w:val="single" w:sz="6" w:space="0" w:color="auto"/>
              <w:left w:val="nil"/>
              <w:bottom w:val="single" w:sz="6" w:space="0" w:color="auto"/>
              <w:right w:val="nil"/>
            </w:tcBorders>
          </w:tcPr>
          <w:p w14:paraId="724BB113" w14:textId="3E3ECF0E" w:rsidR="001C3E44" w:rsidRDefault="004145E7" w:rsidP="00D46ED1">
            <w:pPr>
              <w:pStyle w:val="Tablebody"/>
              <w:spacing w:line="276" w:lineRule="auto"/>
              <w:rPr>
                <w:rFonts w:ascii="Arial" w:hAnsi="Arial" w:cs="Arial"/>
                <w:color w:val="auto"/>
                <w:sz w:val="22"/>
                <w:szCs w:val="22"/>
              </w:rPr>
            </w:pPr>
            <w:r>
              <w:rPr>
                <w:rFonts w:ascii="Arial" w:hAnsi="Arial" w:cs="Arial"/>
                <w:color w:val="auto"/>
                <w:sz w:val="22"/>
                <w:szCs w:val="22"/>
              </w:rPr>
              <w:t>Variation</w:t>
            </w:r>
            <w:r w:rsidR="001C3E44">
              <w:rPr>
                <w:rFonts w:ascii="Arial" w:hAnsi="Arial" w:cs="Arial"/>
                <w:color w:val="auto"/>
                <w:sz w:val="22"/>
                <w:szCs w:val="22"/>
              </w:rPr>
              <w:t xml:space="preserve"> Determined </w:t>
            </w:r>
          </w:p>
          <w:p w14:paraId="73DC4CE9" w14:textId="53E84FE5" w:rsidR="001C3E44" w:rsidRDefault="001C3E44" w:rsidP="00D46ED1">
            <w:pPr>
              <w:pStyle w:val="Tablebody"/>
              <w:spacing w:line="276" w:lineRule="auto"/>
              <w:rPr>
                <w:rFonts w:ascii="Arial" w:hAnsi="Arial" w:cs="Arial"/>
                <w:color w:val="auto"/>
                <w:sz w:val="22"/>
                <w:szCs w:val="22"/>
              </w:rPr>
            </w:pPr>
            <w:r w:rsidRPr="001C3E44">
              <w:rPr>
                <w:rFonts w:ascii="Arial" w:hAnsi="Arial" w:cs="Arial"/>
                <w:color w:val="auto"/>
                <w:sz w:val="22"/>
                <w:szCs w:val="22"/>
              </w:rPr>
              <w:t>BW1403601</w:t>
            </w:r>
          </w:p>
        </w:tc>
        <w:tc>
          <w:tcPr>
            <w:tcW w:w="1842" w:type="dxa"/>
            <w:tcBorders>
              <w:top w:val="single" w:sz="6" w:space="0" w:color="auto"/>
              <w:left w:val="nil"/>
              <w:bottom w:val="single" w:sz="6" w:space="0" w:color="auto"/>
              <w:right w:val="nil"/>
            </w:tcBorders>
          </w:tcPr>
          <w:p w14:paraId="657F7A7B" w14:textId="718E6386" w:rsidR="001C3E44" w:rsidRPr="00093D0C" w:rsidRDefault="00921A97" w:rsidP="00D46ED1">
            <w:pPr>
              <w:pStyle w:val="Tablebody"/>
              <w:spacing w:line="276" w:lineRule="auto"/>
              <w:rPr>
                <w:rFonts w:ascii="Arial" w:hAnsi="Arial" w:cs="Arial"/>
                <w:color w:val="auto"/>
                <w:sz w:val="22"/>
                <w:szCs w:val="22"/>
              </w:rPr>
            </w:pPr>
            <w:r>
              <w:rPr>
                <w:rFonts w:ascii="Arial" w:hAnsi="Arial" w:cs="Arial"/>
                <w:color w:val="auto"/>
                <w:sz w:val="22"/>
                <w:szCs w:val="22"/>
              </w:rPr>
              <w:t xml:space="preserve">Issued </w:t>
            </w:r>
            <w:r w:rsidR="001C3E44">
              <w:rPr>
                <w:rFonts w:ascii="Arial" w:hAnsi="Arial" w:cs="Arial"/>
                <w:color w:val="auto"/>
                <w:sz w:val="22"/>
                <w:szCs w:val="22"/>
              </w:rPr>
              <w:t>25/02/2004</w:t>
            </w:r>
          </w:p>
        </w:tc>
        <w:tc>
          <w:tcPr>
            <w:tcW w:w="4111" w:type="dxa"/>
            <w:tcBorders>
              <w:top w:val="single" w:sz="6" w:space="0" w:color="auto"/>
              <w:left w:val="nil"/>
              <w:bottom w:val="single" w:sz="6" w:space="0" w:color="auto"/>
              <w:right w:val="nil"/>
            </w:tcBorders>
          </w:tcPr>
          <w:p w14:paraId="668AB9FE" w14:textId="089CAA42" w:rsidR="001C3E44" w:rsidRPr="00093D0C" w:rsidRDefault="001C3E44" w:rsidP="00D46ED1">
            <w:pPr>
              <w:pStyle w:val="Tablebody"/>
              <w:spacing w:line="276" w:lineRule="auto"/>
              <w:rPr>
                <w:rFonts w:ascii="Arial" w:hAnsi="Arial" w:cs="Arial"/>
                <w:color w:val="auto"/>
                <w:sz w:val="22"/>
                <w:szCs w:val="22"/>
              </w:rPr>
            </w:pPr>
            <w:r>
              <w:rPr>
                <w:rFonts w:ascii="Arial" w:hAnsi="Arial" w:cs="Arial"/>
                <w:color w:val="auto"/>
                <w:sz w:val="22"/>
                <w:szCs w:val="22"/>
              </w:rPr>
              <w:t xml:space="preserve">Permit issued to </w:t>
            </w:r>
            <w:r w:rsidRPr="001C3E44">
              <w:rPr>
                <w:rFonts w:ascii="Arial" w:hAnsi="Arial" w:cs="Arial"/>
                <w:color w:val="auto"/>
                <w:sz w:val="22"/>
                <w:szCs w:val="22"/>
              </w:rPr>
              <w:t>Dŵr Cymru Cyfyngedig</w:t>
            </w:r>
            <w:r w:rsidR="00921A97">
              <w:rPr>
                <w:rFonts w:ascii="Arial" w:hAnsi="Arial" w:cs="Arial"/>
                <w:color w:val="auto"/>
                <w:sz w:val="22"/>
                <w:szCs w:val="22"/>
              </w:rPr>
              <w:t>, effective 31/03/2004.</w:t>
            </w:r>
          </w:p>
        </w:tc>
      </w:tr>
      <w:tr w:rsidR="005E4D39" w14:paraId="78209211" w14:textId="77777777" w:rsidTr="00540638">
        <w:tc>
          <w:tcPr>
            <w:tcW w:w="3261" w:type="dxa"/>
            <w:tcBorders>
              <w:top w:val="single" w:sz="6" w:space="0" w:color="auto"/>
              <w:left w:val="nil"/>
              <w:bottom w:val="single" w:sz="6" w:space="0" w:color="auto"/>
              <w:right w:val="nil"/>
            </w:tcBorders>
          </w:tcPr>
          <w:p w14:paraId="0A725E82" w14:textId="35BFD396" w:rsidR="005E4D39" w:rsidRPr="005C0585" w:rsidRDefault="00F30305"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76D0E9B5"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557EEB" w:rsidRPr="00557EEB">
              <w:rPr>
                <w:rFonts w:ascii="Arial" w:hAnsi="Arial" w:cs="Arial"/>
                <w:color w:val="auto"/>
                <w:sz w:val="22"/>
                <w:szCs w:val="22"/>
              </w:rPr>
              <w:t>PAN-021226</w:t>
            </w:r>
          </w:p>
        </w:tc>
        <w:tc>
          <w:tcPr>
            <w:tcW w:w="1842" w:type="dxa"/>
            <w:tcBorders>
              <w:top w:val="single" w:sz="6" w:space="0" w:color="auto"/>
              <w:left w:val="nil"/>
              <w:bottom w:val="single" w:sz="6" w:space="0" w:color="auto"/>
              <w:right w:val="nil"/>
            </w:tcBorders>
          </w:tcPr>
          <w:p w14:paraId="00689FE1"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8CA2C6A" w14:textId="7C8EB474" w:rsidR="005E4D39" w:rsidRPr="004A615E" w:rsidRDefault="00557EEB" w:rsidP="00D46ED1">
            <w:pPr>
              <w:pStyle w:val="Tablebody"/>
              <w:spacing w:line="276" w:lineRule="auto"/>
              <w:rPr>
                <w:rFonts w:ascii="Arial" w:hAnsi="Arial" w:cs="Arial"/>
                <w:color w:val="FF0000"/>
                <w:sz w:val="22"/>
                <w:szCs w:val="22"/>
              </w:rPr>
            </w:pPr>
            <w:r w:rsidRPr="00EC4577">
              <w:rPr>
                <w:rFonts w:ascii="Arial" w:hAnsi="Arial" w:cs="Arial"/>
                <w:color w:val="auto"/>
                <w:sz w:val="22"/>
                <w:szCs w:val="22"/>
              </w:rPr>
              <w:t>09/03/2023</w:t>
            </w:r>
          </w:p>
        </w:tc>
        <w:tc>
          <w:tcPr>
            <w:tcW w:w="4111" w:type="dxa"/>
            <w:tcBorders>
              <w:top w:val="single" w:sz="6" w:space="0" w:color="auto"/>
              <w:left w:val="nil"/>
              <w:bottom w:val="single" w:sz="6" w:space="0" w:color="auto"/>
              <w:right w:val="nil"/>
            </w:tcBorders>
          </w:tcPr>
          <w:p w14:paraId="0F16C8C3" w14:textId="1103403F"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sidR="00540638">
              <w:rPr>
                <w:rFonts w:ascii="Arial" w:hAnsi="Arial" w:cs="Arial"/>
                <w:color w:val="auto"/>
                <w:sz w:val="22"/>
                <w:szCs w:val="22"/>
              </w:rPr>
              <w:t xml:space="preserve"> </w:t>
            </w:r>
            <w:r w:rsidR="00B30D3C" w:rsidRPr="00B30D3C">
              <w:rPr>
                <w:rFonts w:ascii="Arial" w:hAnsi="Arial" w:cs="Arial"/>
                <w:color w:val="auto"/>
                <w:sz w:val="22"/>
                <w:szCs w:val="22"/>
              </w:rPr>
              <w:t>EPR/CB3894FW</w:t>
            </w:r>
            <w:r w:rsidR="00540638" w:rsidRPr="00B30D3C">
              <w:rPr>
                <w:rFonts w:ascii="Arial" w:hAnsi="Arial" w:cs="Arial"/>
                <w:color w:val="auto"/>
                <w:sz w:val="22"/>
                <w:szCs w:val="22"/>
              </w:rPr>
              <w:t xml:space="preserve"> </w:t>
            </w:r>
            <w:r w:rsidR="00540638" w:rsidRPr="00540638">
              <w:rPr>
                <w:rFonts w:ascii="Arial" w:hAnsi="Arial" w:cs="Arial"/>
                <w:color w:val="auto"/>
                <w:sz w:val="22"/>
                <w:szCs w:val="22"/>
              </w:rPr>
              <w:t>permit number to replace BW1403601.</w:t>
            </w:r>
          </w:p>
        </w:tc>
      </w:tr>
      <w:tr w:rsidR="005E4D39" w14:paraId="6482E8CC" w14:textId="77777777" w:rsidTr="00540638">
        <w:tc>
          <w:tcPr>
            <w:tcW w:w="3261" w:type="dxa"/>
            <w:tcBorders>
              <w:top w:val="single" w:sz="6" w:space="0" w:color="auto"/>
              <w:left w:val="nil"/>
              <w:bottom w:val="single" w:sz="6" w:space="0" w:color="auto"/>
              <w:right w:val="nil"/>
            </w:tcBorders>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40B4EE24" w:rsidR="005E4D39" w:rsidRPr="005C0585" w:rsidRDefault="00B30D3C" w:rsidP="00D46ED1">
            <w:pPr>
              <w:pStyle w:val="Tablebody"/>
              <w:spacing w:line="276" w:lineRule="auto"/>
              <w:rPr>
                <w:rFonts w:ascii="Arial" w:hAnsi="Arial" w:cs="Arial"/>
                <w:color w:val="auto"/>
                <w:sz w:val="22"/>
                <w:szCs w:val="22"/>
              </w:rPr>
            </w:pPr>
            <w:r w:rsidRPr="00B30D3C">
              <w:rPr>
                <w:rFonts w:ascii="Arial" w:hAnsi="Arial" w:cs="Arial"/>
                <w:color w:val="auto"/>
                <w:sz w:val="22"/>
                <w:szCs w:val="22"/>
              </w:rPr>
              <w:t>EPR/CB3894FW</w:t>
            </w:r>
          </w:p>
        </w:tc>
        <w:tc>
          <w:tcPr>
            <w:tcW w:w="1842" w:type="dxa"/>
            <w:tcBorders>
              <w:top w:val="single" w:sz="6" w:space="0" w:color="auto"/>
              <w:left w:val="nil"/>
              <w:bottom w:val="single" w:sz="6" w:space="0" w:color="auto"/>
              <w:right w:val="nil"/>
            </w:tcBorders>
          </w:tcPr>
          <w:p w14:paraId="4A810319" w14:textId="6E292F89" w:rsidR="005E4D39" w:rsidRPr="004A615E" w:rsidRDefault="00B30D3C" w:rsidP="00D46ED1">
            <w:pPr>
              <w:pStyle w:val="Tablebody"/>
              <w:spacing w:line="276" w:lineRule="auto"/>
              <w:rPr>
                <w:rFonts w:ascii="Arial" w:hAnsi="Arial" w:cs="Arial"/>
                <w:color w:val="FF0000"/>
                <w:sz w:val="22"/>
                <w:szCs w:val="22"/>
              </w:rPr>
            </w:pPr>
            <w:r w:rsidRPr="00B30D3C">
              <w:rPr>
                <w:rFonts w:ascii="Arial" w:hAnsi="Arial" w:cs="Arial"/>
                <w:color w:val="auto"/>
                <w:sz w:val="22"/>
                <w:szCs w:val="22"/>
              </w:rPr>
              <w:t>23/05/2023</w:t>
            </w:r>
          </w:p>
        </w:tc>
        <w:tc>
          <w:tcPr>
            <w:tcW w:w="4111" w:type="dxa"/>
            <w:tcBorders>
              <w:top w:val="single" w:sz="6" w:space="0" w:color="auto"/>
              <w:left w:val="nil"/>
              <w:bottom w:val="single" w:sz="6" w:space="0" w:color="auto"/>
              <w:right w:val="nil"/>
            </w:tcBorders>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1BB2170F" w:rsidR="005E4D39" w:rsidRPr="00B30D3C" w:rsidRDefault="00B30D3C" w:rsidP="00D46ED1">
      <w:pPr>
        <w:pStyle w:val="Data"/>
        <w:spacing w:line="276" w:lineRule="auto"/>
        <w:rPr>
          <w:rFonts w:cs="Arial"/>
          <w:color w:val="auto"/>
          <w:sz w:val="22"/>
          <w:szCs w:val="22"/>
        </w:rPr>
      </w:pPr>
      <w:r w:rsidRPr="00B30D3C">
        <w:rPr>
          <w:rFonts w:cs="Arial"/>
          <w:color w:val="auto"/>
          <w:sz w:val="22"/>
          <w:szCs w:val="22"/>
        </w:rPr>
        <w:t>EPR/CB3894FW</w:t>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2D6A7F90" w14:textId="77777777" w:rsidR="00131BDB" w:rsidRDefault="005E4D39" w:rsidP="00131BDB">
      <w:pPr>
        <w:pStyle w:val="Data"/>
        <w:spacing w:line="276" w:lineRule="auto"/>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E531CF1" w14:textId="77777777" w:rsidR="00131BDB" w:rsidRPr="00EC4577" w:rsidRDefault="00131BDB" w:rsidP="00131BDB">
      <w:pPr>
        <w:pStyle w:val="Data"/>
        <w:spacing w:line="276" w:lineRule="auto"/>
        <w:ind w:right="23"/>
        <w:rPr>
          <w:color w:val="auto"/>
          <w:sz w:val="22"/>
          <w:szCs w:val="32"/>
        </w:rPr>
      </w:pPr>
      <w:r w:rsidRPr="00EC4577">
        <w:rPr>
          <w:color w:val="auto"/>
          <w:sz w:val="22"/>
          <w:szCs w:val="32"/>
        </w:rPr>
        <w:t>CSO at Blaenau Chicken Farm</w:t>
      </w:r>
    </w:p>
    <w:p w14:paraId="5B001A6B" w14:textId="13A66F8D" w:rsidR="00131BDB" w:rsidRPr="00EC4577" w:rsidRDefault="00921A97" w:rsidP="00131BDB">
      <w:pPr>
        <w:pStyle w:val="Data"/>
        <w:spacing w:line="276" w:lineRule="auto"/>
        <w:ind w:right="23"/>
        <w:rPr>
          <w:color w:val="auto"/>
          <w:sz w:val="22"/>
          <w:szCs w:val="32"/>
        </w:rPr>
      </w:pPr>
      <w:r>
        <w:rPr>
          <w:color w:val="auto"/>
          <w:sz w:val="22"/>
          <w:szCs w:val="32"/>
        </w:rPr>
        <w:t xml:space="preserve">Behind ‘Twin Oaks’, </w:t>
      </w:r>
      <w:proofErr w:type="spellStart"/>
      <w:r>
        <w:rPr>
          <w:color w:val="auto"/>
          <w:sz w:val="22"/>
          <w:szCs w:val="32"/>
        </w:rPr>
        <w:t>Penygroes</w:t>
      </w:r>
      <w:proofErr w:type="spellEnd"/>
      <w:r>
        <w:rPr>
          <w:color w:val="auto"/>
          <w:sz w:val="22"/>
          <w:szCs w:val="32"/>
        </w:rPr>
        <w:t xml:space="preserve"> Road</w:t>
      </w:r>
    </w:p>
    <w:p w14:paraId="72E50DD5" w14:textId="77777777" w:rsidR="00131BDB" w:rsidRPr="00EC4577" w:rsidRDefault="00131BDB" w:rsidP="00131BDB">
      <w:pPr>
        <w:pStyle w:val="Data"/>
        <w:spacing w:line="276" w:lineRule="auto"/>
        <w:ind w:right="23"/>
        <w:rPr>
          <w:color w:val="auto"/>
          <w:sz w:val="22"/>
          <w:szCs w:val="32"/>
        </w:rPr>
      </w:pPr>
      <w:proofErr w:type="spellStart"/>
      <w:r w:rsidRPr="00EC4577">
        <w:rPr>
          <w:color w:val="auto"/>
          <w:sz w:val="22"/>
          <w:szCs w:val="32"/>
        </w:rPr>
        <w:t>Caerbryn</w:t>
      </w:r>
      <w:proofErr w:type="spellEnd"/>
    </w:p>
    <w:p w14:paraId="74AFCC8C" w14:textId="77777777" w:rsidR="00131BDB" w:rsidRPr="00EC4577" w:rsidRDefault="00131BDB" w:rsidP="00131BDB">
      <w:pPr>
        <w:pStyle w:val="Data"/>
        <w:spacing w:line="276" w:lineRule="auto"/>
        <w:ind w:right="23"/>
        <w:rPr>
          <w:color w:val="auto"/>
          <w:sz w:val="22"/>
          <w:szCs w:val="32"/>
        </w:rPr>
      </w:pPr>
      <w:r w:rsidRPr="00EC4577">
        <w:rPr>
          <w:color w:val="auto"/>
          <w:sz w:val="22"/>
          <w:szCs w:val="32"/>
        </w:rPr>
        <w:t>Ammanford</w:t>
      </w:r>
      <w:r w:rsidRPr="00EC4577">
        <w:rPr>
          <w:color w:val="auto"/>
          <w:sz w:val="22"/>
          <w:szCs w:val="32"/>
        </w:rPr>
        <w:fldChar w:fldCharType="begin"/>
      </w:r>
      <w:r w:rsidRPr="00EC4577">
        <w:rPr>
          <w:color w:val="auto"/>
          <w:sz w:val="22"/>
          <w:szCs w:val="32"/>
        </w:rPr>
        <w:instrText xml:space="preserve"> MERGEFIELD DSI_ADD3 </w:instrText>
      </w:r>
      <w:r w:rsidR="00B30D3C">
        <w:rPr>
          <w:color w:val="auto"/>
          <w:sz w:val="22"/>
          <w:szCs w:val="32"/>
        </w:rPr>
        <w:fldChar w:fldCharType="separate"/>
      </w:r>
      <w:r w:rsidRPr="00EC4577">
        <w:rPr>
          <w:color w:val="auto"/>
          <w:sz w:val="22"/>
          <w:szCs w:val="32"/>
        </w:rPr>
        <w:fldChar w:fldCharType="end"/>
      </w:r>
    </w:p>
    <w:p w14:paraId="5A9A47EB" w14:textId="1A100C2D" w:rsidR="00131BDB" w:rsidRPr="00EC4577" w:rsidRDefault="00131BDB" w:rsidP="00131BDB">
      <w:pPr>
        <w:pStyle w:val="Data"/>
        <w:spacing w:line="276" w:lineRule="auto"/>
        <w:ind w:right="23"/>
        <w:rPr>
          <w:rFonts w:cs="Arial"/>
          <w:b w:val="0"/>
          <w:color w:val="auto"/>
          <w:sz w:val="28"/>
          <w:szCs w:val="28"/>
        </w:rPr>
      </w:pPr>
      <w:r w:rsidRPr="00EC4577">
        <w:rPr>
          <w:color w:val="auto"/>
          <w:sz w:val="22"/>
          <w:szCs w:val="32"/>
        </w:rPr>
        <w:t>SA18 3EQ</w:t>
      </w:r>
    </w:p>
    <w:p w14:paraId="659A8DF7" w14:textId="16438B50" w:rsidR="00007710" w:rsidRPr="004A615E" w:rsidRDefault="00007710" w:rsidP="00D46ED1">
      <w:pPr>
        <w:pStyle w:val="Data"/>
        <w:spacing w:line="276" w:lineRule="auto"/>
        <w:rPr>
          <w:rStyle w:val="change"/>
          <w:rFonts w:cs="Arial"/>
          <w:sz w:val="22"/>
          <w:szCs w:val="22"/>
        </w:rPr>
      </w:pP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67919AB5"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80213A">
        <w:rPr>
          <w:rFonts w:cs="Arial"/>
          <w:color w:val="FF0000"/>
          <w:sz w:val="22"/>
          <w:szCs w:val="22"/>
        </w:rPr>
        <w:t xml:space="preserve"> </w:t>
      </w:r>
      <w:r w:rsidR="0080213A" w:rsidRPr="0080213A">
        <w:rPr>
          <w:rFonts w:cs="Arial"/>
          <w:color w:val="auto"/>
          <w:sz w:val="22"/>
          <w:szCs w:val="22"/>
        </w:rPr>
        <w:t>2</w:t>
      </w:r>
      <w:r w:rsidR="00B30D3C">
        <w:rPr>
          <w:rFonts w:cs="Arial"/>
          <w:color w:val="auto"/>
          <w:sz w:val="22"/>
          <w:szCs w:val="22"/>
        </w:rPr>
        <w:t>3</w:t>
      </w:r>
      <w:r w:rsidR="0080213A" w:rsidRPr="0080213A">
        <w:rPr>
          <w:rFonts w:cs="Arial"/>
          <w:color w:val="auto"/>
          <w:sz w:val="22"/>
          <w:szCs w:val="22"/>
        </w:rPr>
        <w:t>/05/2023</w:t>
      </w:r>
      <w:r w:rsidRPr="0080213A">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71B406F" w:rsidR="005E4D39" w:rsidRPr="0080213A" w:rsidRDefault="0080213A" w:rsidP="009F0CC0">
            <w:pPr>
              <w:pStyle w:val="Heading3nonum"/>
              <w:spacing w:before="0"/>
              <w:ind w:right="-135"/>
              <w:jc w:val="center"/>
              <w:rPr>
                <w:rFonts w:cs="Arial"/>
                <w:b/>
                <w:color w:val="FF0000"/>
                <w:sz w:val="22"/>
                <w:szCs w:val="22"/>
              </w:rPr>
            </w:pPr>
            <w:r w:rsidRPr="0080213A">
              <w:rPr>
                <w:rFonts w:cs="Arial"/>
                <w:b/>
                <w:color w:val="auto"/>
                <w:sz w:val="22"/>
                <w:szCs w:val="22"/>
              </w:rPr>
              <w:t>Emma Jones</w:t>
            </w:r>
          </w:p>
        </w:tc>
        <w:tc>
          <w:tcPr>
            <w:tcW w:w="2437" w:type="dxa"/>
            <w:vAlign w:val="center"/>
          </w:tcPr>
          <w:p w14:paraId="09235BD7" w14:textId="5566FB28" w:rsidR="005E4D39" w:rsidRPr="0080213A" w:rsidRDefault="0080213A" w:rsidP="009F0CC0">
            <w:pPr>
              <w:pStyle w:val="Heading3nonum"/>
              <w:spacing w:before="0"/>
              <w:ind w:right="34"/>
              <w:jc w:val="center"/>
              <w:rPr>
                <w:rFonts w:cs="Arial"/>
                <w:b/>
                <w:color w:val="FF0000"/>
                <w:sz w:val="22"/>
                <w:szCs w:val="22"/>
              </w:rPr>
            </w:pPr>
            <w:r w:rsidRPr="0080213A">
              <w:rPr>
                <w:rFonts w:cs="Arial"/>
                <w:b/>
                <w:color w:val="auto"/>
                <w:sz w:val="22"/>
                <w:szCs w:val="22"/>
              </w:rPr>
              <w:t>2</w:t>
            </w:r>
            <w:r w:rsidR="00B30D3C">
              <w:rPr>
                <w:rFonts w:cs="Arial"/>
                <w:b/>
                <w:color w:val="auto"/>
                <w:sz w:val="22"/>
                <w:szCs w:val="22"/>
              </w:rPr>
              <w:t>3</w:t>
            </w:r>
            <w:r w:rsidRPr="0080213A">
              <w:rPr>
                <w:rFonts w:cs="Arial"/>
                <w:b/>
                <w:color w:val="auto"/>
                <w:sz w:val="22"/>
                <w:szCs w:val="22"/>
              </w:rPr>
              <w:t>/05/2023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55198F97" w14:textId="5D819448" w:rsidR="00D60EC4" w:rsidRPr="00B30D3C" w:rsidRDefault="00B30D3C" w:rsidP="00D60EC4">
      <w:pPr>
        <w:pStyle w:val="Data"/>
        <w:spacing w:line="276" w:lineRule="auto"/>
        <w:ind w:left="556" w:firstLine="720"/>
        <w:rPr>
          <w:rFonts w:cs="Arial"/>
          <w:color w:val="auto"/>
          <w:sz w:val="22"/>
          <w:szCs w:val="22"/>
        </w:rPr>
      </w:pPr>
      <w:r w:rsidRPr="00B30D3C">
        <w:rPr>
          <w:rFonts w:cs="Arial"/>
          <w:color w:val="auto"/>
          <w:sz w:val="22"/>
          <w:szCs w:val="22"/>
        </w:rPr>
        <w:t>EPR/CB3894FW</w:t>
      </w:r>
    </w:p>
    <w:p w14:paraId="442EAADC" w14:textId="77777777" w:rsidR="00007710" w:rsidRPr="004A615E" w:rsidRDefault="00007710" w:rsidP="00D46ED1">
      <w:pPr>
        <w:pStyle w:val="Data"/>
        <w:spacing w:line="276" w:lineRule="auto"/>
        <w:ind w:firstLine="1276"/>
        <w:rPr>
          <w:rFonts w:cs="Arial"/>
          <w:color w:val="FF0000"/>
          <w:sz w:val="22"/>
          <w:szCs w:val="22"/>
        </w:rPr>
      </w:pPr>
    </w:p>
    <w:p w14:paraId="7FDFC18D" w14:textId="3CD2753F"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557EEB" w:rsidRPr="00557EEB">
        <w:rPr>
          <w:sz w:val="22"/>
          <w:szCs w:val="22"/>
        </w:rPr>
        <w:t>PAN-021226</w:t>
      </w:r>
      <w:r w:rsidR="005B4A71">
        <w:rPr>
          <w:color w:val="FF0000" w:themeColor="accent1"/>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0FF23277" w14:textId="77777777" w:rsidR="00131BDB" w:rsidRDefault="001043E4" w:rsidP="00131BDB">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653DB3BC" w14:textId="77777777" w:rsidR="00131BDB" w:rsidRPr="00EC4577" w:rsidRDefault="00131BDB" w:rsidP="00131BDB">
      <w:pPr>
        <w:spacing w:before="0" w:after="0"/>
        <w:ind w:left="1276" w:right="284"/>
        <w:rPr>
          <w:rFonts w:cstheme="minorHAnsi"/>
          <w:b/>
          <w:bCs/>
          <w:sz w:val="22"/>
          <w:szCs w:val="28"/>
        </w:rPr>
      </w:pPr>
      <w:r w:rsidRPr="00EC4577">
        <w:rPr>
          <w:rFonts w:cstheme="minorHAnsi"/>
          <w:b/>
          <w:bCs/>
          <w:sz w:val="22"/>
          <w:szCs w:val="28"/>
        </w:rPr>
        <w:t>CSO at Blaenau Chicken Farm</w:t>
      </w:r>
    </w:p>
    <w:p w14:paraId="632E1A20" w14:textId="45CA92A2" w:rsidR="00131BDB" w:rsidRPr="00EC4577" w:rsidRDefault="00921A97" w:rsidP="00131BDB">
      <w:pPr>
        <w:spacing w:before="0" w:after="0"/>
        <w:ind w:left="1276" w:right="284"/>
        <w:rPr>
          <w:rFonts w:cstheme="minorHAnsi"/>
          <w:b/>
          <w:bCs/>
          <w:sz w:val="22"/>
          <w:szCs w:val="28"/>
        </w:rPr>
      </w:pPr>
      <w:r>
        <w:rPr>
          <w:rFonts w:cstheme="minorHAnsi"/>
          <w:b/>
          <w:bCs/>
          <w:sz w:val="22"/>
          <w:szCs w:val="28"/>
        </w:rPr>
        <w:t xml:space="preserve">Behind ‘Twin Oaks’, </w:t>
      </w:r>
      <w:proofErr w:type="spellStart"/>
      <w:r>
        <w:rPr>
          <w:rFonts w:cstheme="minorHAnsi"/>
          <w:b/>
          <w:bCs/>
          <w:sz w:val="22"/>
          <w:szCs w:val="28"/>
        </w:rPr>
        <w:t>Penygroes</w:t>
      </w:r>
      <w:proofErr w:type="spellEnd"/>
      <w:r>
        <w:rPr>
          <w:rFonts w:cstheme="minorHAnsi"/>
          <w:b/>
          <w:bCs/>
          <w:sz w:val="22"/>
          <w:szCs w:val="28"/>
        </w:rPr>
        <w:t xml:space="preserve"> Road</w:t>
      </w:r>
    </w:p>
    <w:p w14:paraId="628F686D" w14:textId="77777777" w:rsidR="00131BDB" w:rsidRPr="00EC4577" w:rsidRDefault="00131BDB" w:rsidP="00131BDB">
      <w:pPr>
        <w:spacing w:before="0" w:after="0"/>
        <w:ind w:left="1276" w:right="284"/>
        <w:rPr>
          <w:rFonts w:cstheme="minorHAnsi"/>
          <w:b/>
          <w:bCs/>
          <w:sz w:val="22"/>
          <w:szCs w:val="28"/>
        </w:rPr>
      </w:pPr>
      <w:proofErr w:type="spellStart"/>
      <w:r w:rsidRPr="00EC4577">
        <w:rPr>
          <w:rFonts w:cstheme="minorHAnsi"/>
          <w:b/>
          <w:bCs/>
          <w:sz w:val="22"/>
          <w:szCs w:val="28"/>
        </w:rPr>
        <w:t>Caerbryn</w:t>
      </w:r>
      <w:proofErr w:type="spellEnd"/>
    </w:p>
    <w:p w14:paraId="45617783" w14:textId="77777777" w:rsidR="00131BDB" w:rsidRPr="00EC4577" w:rsidRDefault="00131BDB" w:rsidP="00131BDB">
      <w:pPr>
        <w:spacing w:before="0" w:after="0"/>
        <w:ind w:left="1276" w:right="284"/>
        <w:rPr>
          <w:rFonts w:cstheme="minorHAnsi"/>
          <w:b/>
          <w:bCs/>
          <w:sz w:val="22"/>
          <w:szCs w:val="28"/>
        </w:rPr>
      </w:pPr>
      <w:r w:rsidRPr="00EC4577">
        <w:rPr>
          <w:rFonts w:cstheme="minorHAnsi"/>
          <w:b/>
          <w:bCs/>
          <w:sz w:val="22"/>
          <w:szCs w:val="28"/>
        </w:rPr>
        <w:t>Ammanford</w:t>
      </w:r>
      <w:r w:rsidRPr="00EC4577">
        <w:rPr>
          <w:rFonts w:cstheme="minorHAnsi"/>
          <w:b/>
          <w:bCs/>
          <w:sz w:val="22"/>
          <w:szCs w:val="28"/>
        </w:rPr>
        <w:fldChar w:fldCharType="begin"/>
      </w:r>
      <w:r w:rsidRPr="00EC4577">
        <w:rPr>
          <w:rFonts w:cstheme="minorHAnsi"/>
          <w:b/>
          <w:bCs/>
          <w:sz w:val="22"/>
          <w:szCs w:val="28"/>
        </w:rPr>
        <w:instrText xml:space="preserve"> MERGEFIELD DSI_ADD3 </w:instrText>
      </w:r>
      <w:r w:rsidR="00B30D3C">
        <w:rPr>
          <w:rFonts w:cstheme="minorHAnsi"/>
          <w:b/>
          <w:bCs/>
          <w:sz w:val="22"/>
          <w:szCs w:val="28"/>
        </w:rPr>
        <w:fldChar w:fldCharType="separate"/>
      </w:r>
      <w:r w:rsidRPr="00EC4577">
        <w:rPr>
          <w:rFonts w:cstheme="minorHAnsi"/>
          <w:b/>
          <w:bCs/>
          <w:sz w:val="22"/>
          <w:szCs w:val="28"/>
        </w:rPr>
        <w:fldChar w:fldCharType="end"/>
      </w:r>
    </w:p>
    <w:p w14:paraId="4CE3D625" w14:textId="6DF4049A" w:rsidR="00131BDB" w:rsidRPr="00EC4577" w:rsidRDefault="00131BDB" w:rsidP="00131BDB">
      <w:pPr>
        <w:spacing w:before="0" w:after="0"/>
        <w:ind w:left="1276" w:right="284"/>
        <w:rPr>
          <w:rFonts w:cstheme="minorHAnsi"/>
          <w:b/>
          <w:bCs/>
          <w:sz w:val="24"/>
        </w:rPr>
      </w:pPr>
      <w:r w:rsidRPr="00EC4577">
        <w:rPr>
          <w:rFonts w:cstheme="minorHAnsi"/>
          <w:b/>
          <w:bCs/>
          <w:sz w:val="22"/>
          <w:szCs w:val="28"/>
        </w:rPr>
        <w:t>SA18 3EQ</w:t>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DD2F883" w:rsidR="00462713" w:rsidRPr="0080213A" w:rsidRDefault="0080213A" w:rsidP="001C7779">
            <w:pPr>
              <w:pStyle w:val="Heading3nonum"/>
              <w:spacing w:before="0"/>
              <w:ind w:right="34"/>
              <w:jc w:val="center"/>
              <w:rPr>
                <w:b/>
                <w:bCs/>
                <w:sz w:val="22"/>
                <w:szCs w:val="22"/>
                <w:highlight w:val="yellow"/>
              </w:rPr>
            </w:pPr>
            <w:r w:rsidRPr="0080213A">
              <w:rPr>
                <w:b/>
                <w:bCs/>
                <w:sz w:val="22"/>
                <w:szCs w:val="22"/>
              </w:rPr>
              <w:t>Emma Jones</w:t>
            </w:r>
          </w:p>
        </w:tc>
        <w:tc>
          <w:tcPr>
            <w:tcW w:w="2551" w:type="dxa"/>
            <w:vAlign w:val="center"/>
          </w:tcPr>
          <w:p w14:paraId="02ACA1F1" w14:textId="08C8C604" w:rsidR="00462713" w:rsidRPr="00635382" w:rsidRDefault="0080213A" w:rsidP="00462713">
            <w:pPr>
              <w:pStyle w:val="Heading3nonum"/>
              <w:spacing w:before="0" w:line="240" w:lineRule="auto"/>
              <w:jc w:val="center"/>
              <w:rPr>
                <w:b/>
                <w:color w:val="FF0000"/>
                <w:sz w:val="22"/>
                <w:szCs w:val="22"/>
                <w:highlight w:val="yellow"/>
              </w:rPr>
            </w:pPr>
            <w:r w:rsidRPr="0080213A">
              <w:rPr>
                <w:b/>
                <w:color w:val="auto"/>
                <w:sz w:val="22"/>
                <w:szCs w:val="22"/>
              </w:rPr>
              <w:t>2</w:t>
            </w:r>
            <w:r w:rsidR="00B30D3C">
              <w:rPr>
                <w:b/>
                <w:color w:val="auto"/>
                <w:sz w:val="22"/>
                <w:szCs w:val="22"/>
              </w:rPr>
              <w:t>3</w:t>
            </w:r>
            <w:r w:rsidRPr="0080213A">
              <w:rPr>
                <w:b/>
                <w:color w:val="auto"/>
                <w:sz w:val="22"/>
                <w:szCs w:val="22"/>
              </w:rPr>
              <w:t>/05/2023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EC4577" w14:paraId="7661EF1F" w14:textId="77777777" w:rsidTr="00177D84">
        <w:trPr>
          <w:cantSplit/>
        </w:trPr>
        <w:tc>
          <w:tcPr>
            <w:tcW w:w="1027" w:type="pct"/>
          </w:tcPr>
          <w:p w14:paraId="1E38F28D" w14:textId="77777777" w:rsidR="003E7111" w:rsidRPr="00EC4577" w:rsidRDefault="003E7111" w:rsidP="000A07C9">
            <w:pPr>
              <w:pStyle w:val="TableText"/>
              <w:rPr>
                <w:rStyle w:val="Blue"/>
                <w:color w:val="auto"/>
                <w:sz w:val="18"/>
                <w:szCs w:val="18"/>
              </w:rPr>
            </w:pPr>
            <w:r w:rsidRPr="00EC4577">
              <w:rPr>
                <w:rStyle w:val="Blue"/>
                <w:color w:val="auto"/>
                <w:sz w:val="18"/>
                <w:szCs w:val="18"/>
              </w:rPr>
              <w:t>Storm sewage</w:t>
            </w:r>
          </w:p>
        </w:tc>
        <w:tc>
          <w:tcPr>
            <w:tcW w:w="1323" w:type="pct"/>
          </w:tcPr>
          <w:p w14:paraId="09BDBF74" w14:textId="77777777" w:rsidR="003E7111" w:rsidRPr="00EC4577" w:rsidRDefault="00950A72" w:rsidP="00C30128">
            <w:pPr>
              <w:pStyle w:val="TableText"/>
              <w:rPr>
                <w:rStyle w:val="Blue"/>
                <w:rFonts w:ascii="Arial" w:hAnsi="Arial"/>
                <w:color w:val="auto"/>
                <w:sz w:val="18"/>
                <w:szCs w:val="18"/>
              </w:rPr>
            </w:pPr>
            <w:r w:rsidRPr="00EC4577">
              <w:rPr>
                <w:rStyle w:val="Blue"/>
                <w:color w:val="auto"/>
                <w:sz w:val="18"/>
                <w:szCs w:val="18"/>
              </w:rPr>
              <w:t>POINT OF DISCHARGE</w:t>
            </w:r>
          </w:p>
        </w:tc>
        <w:tc>
          <w:tcPr>
            <w:tcW w:w="1323" w:type="pct"/>
          </w:tcPr>
          <w:p w14:paraId="4F666968" w14:textId="20774E2B" w:rsidR="003E7111" w:rsidRPr="00EC4577" w:rsidRDefault="000D6A04" w:rsidP="000A07C9">
            <w:pPr>
              <w:pStyle w:val="TableText"/>
              <w:rPr>
                <w:rStyle w:val="Blue"/>
                <w:color w:val="auto"/>
                <w:sz w:val="18"/>
                <w:szCs w:val="18"/>
              </w:rPr>
            </w:pPr>
            <w:bookmarkStart w:id="9" w:name="_Hlk133499236"/>
            <w:r w:rsidRPr="00EC4577">
              <w:rPr>
                <w:rStyle w:val="Blue"/>
                <w:color w:val="auto"/>
                <w:sz w:val="18"/>
                <w:szCs w:val="18"/>
              </w:rPr>
              <w:t>SN 59717 141</w:t>
            </w:r>
            <w:r w:rsidR="00131BDB" w:rsidRPr="00EC4577">
              <w:rPr>
                <w:rStyle w:val="Blue"/>
                <w:color w:val="auto"/>
                <w:sz w:val="18"/>
                <w:szCs w:val="18"/>
              </w:rPr>
              <w:t>09</w:t>
            </w:r>
            <w:bookmarkEnd w:id="9"/>
          </w:p>
        </w:tc>
        <w:tc>
          <w:tcPr>
            <w:tcW w:w="1327" w:type="pct"/>
          </w:tcPr>
          <w:p w14:paraId="26E69153" w14:textId="5965918B" w:rsidR="003E7111" w:rsidRPr="00EC4577" w:rsidRDefault="005B7843" w:rsidP="00540638">
            <w:pPr>
              <w:pStyle w:val="TableText"/>
              <w:rPr>
                <w:sz w:val="18"/>
                <w:szCs w:val="18"/>
              </w:rPr>
            </w:pPr>
            <w:r w:rsidRPr="00EC4577">
              <w:rPr>
                <w:sz w:val="18"/>
                <w:szCs w:val="18"/>
              </w:rPr>
              <w:fldChar w:fldCharType="begin"/>
            </w:r>
            <w:r w:rsidRPr="00EC4577">
              <w:rPr>
                <w:sz w:val="18"/>
                <w:szCs w:val="18"/>
              </w:rPr>
              <w:instrText xml:space="preserve"> MERGEFIELD AGR_REC_WATER </w:instrText>
            </w:r>
            <w:r w:rsidR="00B30D3C">
              <w:rPr>
                <w:sz w:val="18"/>
                <w:szCs w:val="18"/>
              </w:rPr>
              <w:fldChar w:fldCharType="separate"/>
            </w:r>
            <w:r w:rsidRPr="00EC4577">
              <w:rPr>
                <w:sz w:val="18"/>
                <w:szCs w:val="18"/>
              </w:rPr>
              <w:fldChar w:fldCharType="end"/>
            </w:r>
            <w:r w:rsidR="00F65FDF" w:rsidRPr="00EC4577">
              <w:rPr>
                <w:sz w:val="18"/>
                <w:szCs w:val="18"/>
              </w:rPr>
              <w:t>Unnamed tributary of</w:t>
            </w:r>
            <w:r w:rsidR="00131BDB" w:rsidRPr="00EC4577">
              <w:rPr>
                <w:sz w:val="18"/>
                <w:szCs w:val="18"/>
              </w:rPr>
              <w:t xml:space="preserve"> </w:t>
            </w:r>
            <w:r w:rsidR="004D1D9B" w:rsidRPr="00EC4577">
              <w:rPr>
                <w:sz w:val="18"/>
                <w:szCs w:val="18"/>
              </w:rPr>
              <w:t xml:space="preserve">       </w:t>
            </w:r>
            <w:r w:rsidR="00F65FDF" w:rsidRPr="00EC4577">
              <w:rPr>
                <w:sz w:val="18"/>
                <w:szCs w:val="18"/>
              </w:rPr>
              <w:t>the Afon Lash</w:t>
            </w:r>
          </w:p>
        </w:tc>
      </w:tr>
    </w:tbl>
    <w:p w14:paraId="261F6D87" w14:textId="77777777" w:rsidR="00D944CB" w:rsidRPr="00EC4577"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EC4577" w:rsidRPr="00EC4577"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EC4577" w:rsidRDefault="0006553F" w:rsidP="000A07C9">
            <w:pPr>
              <w:pStyle w:val="TableText"/>
              <w:rPr>
                <w:b w:val="0"/>
                <w:sz w:val="18"/>
                <w:szCs w:val="18"/>
              </w:rPr>
            </w:pPr>
            <w:r w:rsidRPr="00EC4577">
              <w:rPr>
                <w:sz w:val="18"/>
                <w:szCs w:val="18"/>
              </w:rPr>
              <w:t>Table S3.3 Storm sewage discharge settings</w:t>
            </w:r>
          </w:p>
        </w:tc>
      </w:tr>
      <w:tr w:rsidR="00EC4577" w:rsidRPr="00EC4577"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EC4577" w:rsidRDefault="0006553F" w:rsidP="00D7792E">
            <w:pPr>
              <w:pStyle w:val="TableText"/>
              <w:rPr>
                <w:sz w:val="18"/>
                <w:szCs w:val="18"/>
              </w:rPr>
            </w:pPr>
            <w:r w:rsidRPr="00EC4577">
              <w:rPr>
                <w:sz w:val="18"/>
                <w:szCs w:val="18"/>
              </w:rPr>
              <w:t xml:space="preserve">Effluent and discharge point </w:t>
            </w:r>
          </w:p>
        </w:tc>
        <w:tc>
          <w:tcPr>
            <w:tcW w:w="1418" w:type="dxa"/>
          </w:tcPr>
          <w:p w14:paraId="176F052F" w14:textId="77777777" w:rsidR="0006553F" w:rsidRPr="00EC4577" w:rsidRDefault="0006553F" w:rsidP="000A07C9">
            <w:pPr>
              <w:pStyle w:val="TableText"/>
              <w:rPr>
                <w:sz w:val="18"/>
                <w:szCs w:val="18"/>
              </w:rPr>
            </w:pPr>
            <w:r w:rsidRPr="00EC4577">
              <w:rPr>
                <w:sz w:val="18"/>
                <w:szCs w:val="18"/>
              </w:rPr>
              <w:t>Description of discharge</w:t>
            </w:r>
          </w:p>
        </w:tc>
        <w:tc>
          <w:tcPr>
            <w:tcW w:w="1276" w:type="dxa"/>
          </w:tcPr>
          <w:p w14:paraId="19268E34" w14:textId="77777777" w:rsidR="0006553F" w:rsidRPr="00EC4577" w:rsidRDefault="0006553F" w:rsidP="000A07C9">
            <w:pPr>
              <w:pStyle w:val="TableText"/>
              <w:rPr>
                <w:sz w:val="18"/>
                <w:szCs w:val="18"/>
              </w:rPr>
            </w:pPr>
            <w:r w:rsidRPr="00EC4577">
              <w:rPr>
                <w:sz w:val="18"/>
                <w:szCs w:val="18"/>
              </w:rPr>
              <w:t>Overflow setting l/s</w:t>
            </w:r>
          </w:p>
        </w:tc>
        <w:tc>
          <w:tcPr>
            <w:tcW w:w="2268" w:type="dxa"/>
          </w:tcPr>
          <w:p w14:paraId="772A2838" w14:textId="77777777" w:rsidR="0006553F" w:rsidRPr="00EC4577" w:rsidRDefault="0006553F" w:rsidP="00E75B27">
            <w:pPr>
              <w:pStyle w:val="TableText"/>
              <w:rPr>
                <w:rStyle w:val="Red"/>
                <w:color w:val="auto"/>
                <w:sz w:val="18"/>
                <w:szCs w:val="18"/>
              </w:rPr>
            </w:pPr>
            <w:r w:rsidRPr="00EC4577">
              <w:rPr>
                <w:rStyle w:val="Red"/>
                <w:color w:val="auto"/>
                <w:sz w:val="18"/>
                <w:szCs w:val="18"/>
              </w:rPr>
              <w:t>Maximum size of solid matter</w:t>
            </w:r>
          </w:p>
        </w:tc>
        <w:tc>
          <w:tcPr>
            <w:tcW w:w="1559" w:type="dxa"/>
          </w:tcPr>
          <w:p w14:paraId="25ED8DC8" w14:textId="061A48E2" w:rsidR="0006553F" w:rsidRPr="00EC4577" w:rsidRDefault="0006553F" w:rsidP="00D46ED1">
            <w:pPr>
              <w:pStyle w:val="TableText"/>
              <w:rPr>
                <w:rStyle w:val="Red"/>
                <w:color w:val="auto"/>
                <w:sz w:val="18"/>
                <w:szCs w:val="18"/>
              </w:rPr>
            </w:pPr>
            <w:r w:rsidRPr="00EC4577">
              <w:rPr>
                <w:rStyle w:val="Red"/>
                <w:color w:val="auto"/>
                <w:sz w:val="18"/>
                <w:szCs w:val="18"/>
              </w:rPr>
              <w:t>Screen aperture size</w:t>
            </w:r>
          </w:p>
        </w:tc>
      </w:tr>
      <w:tr w:rsidR="0006553F" w:rsidRPr="00EC4577" w14:paraId="5DC8B870" w14:textId="77777777" w:rsidTr="001C7779">
        <w:tc>
          <w:tcPr>
            <w:tcW w:w="2268" w:type="dxa"/>
          </w:tcPr>
          <w:p w14:paraId="41516A70" w14:textId="77777777" w:rsidR="0006553F" w:rsidRPr="00EC4577" w:rsidRDefault="0006553F" w:rsidP="00D46ED1">
            <w:pPr>
              <w:pStyle w:val="TableText"/>
              <w:rPr>
                <w:rStyle w:val="Blue"/>
                <w:rFonts w:cstheme="minorHAnsi"/>
                <w:color w:val="auto"/>
                <w:sz w:val="18"/>
                <w:szCs w:val="18"/>
              </w:rPr>
            </w:pPr>
            <w:r w:rsidRPr="00EC4577">
              <w:rPr>
                <w:rStyle w:val="Blue"/>
                <w:rFonts w:cstheme="minorHAnsi"/>
                <w:color w:val="auto"/>
                <w:sz w:val="18"/>
                <w:szCs w:val="18"/>
              </w:rPr>
              <w:t>Storm sewage via POINT OF DISCHARGE</w:t>
            </w:r>
          </w:p>
        </w:tc>
        <w:tc>
          <w:tcPr>
            <w:tcW w:w="1418" w:type="dxa"/>
          </w:tcPr>
          <w:p w14:paraId="6B6D25B9" w14:textId="77777777" w:rsidR="0006553F" w:rsidRPr="00EC4577" w:rsidRDefault="0006553F" w:rsidP="000A07C9">
            <w:pPr>
              <w:pStyle w:val="TableText"/>
              <w:rPr>
                <w:rStyle w:val="Blue"/>
                <w:rFonts w:cstheme="minorHAnsi"/>
                <w:color w:val="auto"/>
                <w:sz w:val="18"/>
                <w:szCs w:val="18"/>
              </w:rPr>
            </w:pPr>
            <w:r w:rsidRPr="00EC4577">
              <w:rPr>
                <w:rStyle w:val="Blue"/>
                <w:rFonts w:cstheme="minorHAnsi"/>
                <w:color w:val="auto"/>
                <w:sz w:val="18"/>
                <w:szCs w:val="18"/>
              </w:rPr>
              <w:t>Storm sewage</w:t>
            </w:r>
          </w:p>
        </w:tc>
        <w:tc>
          <w:tcPr>
            <w:tcW w:w="1276" w:type="dxa"/>
          </w:tcPr>
          <w:p w14:paraId="0A9D8446" w14:textId="13C4F8E2" w:rsidR="0006553F" w:rsidRPr="00EC4577" w:rsidRDefault="00F65FDF" w:rsidP="001C7779">
            <w:pPr>
              <w:pStyle w:val="TableText"/>
              <w:rPr>
                <w:rStyle w:val="Blue"/>
                <w:rFonts w:cstheme="minorHAnsi"/>
                <w:color w:val="auto"/>
                <w:sz w:val="18"/>
                <w:szCs w:val="18"/>
              </w:rPr>
            </w:pPr>
            <w:r w:rsidRPr="00EC4577">
              <w:rPr>
                <w:rStyle w:val="Blue"/>
                <w:rFonts w:cstheme="minorHAnsi"/>
                <w:color w:val="auto"/>
                <w:sz w:val="18"/>
                <w:szCs w:val="18"/>
              </w:rPr>
              <w:t>43.7</w:t>
            </w:r>
          </w:p>
        </w:tc>
        <w:tc>
          <w:tcPr>
            <w:tcW w:w="2268" w:type="dxa"/>
          </w:tcPr>
          <w:p w14:paraId="23D9FAA4" w14:textId="16EBD2A7" w:rsidR="0006553F" w:rsidRPr="00EC4577" w:rsidRDefault="0006553F" w:rsidP="00234EC3">
            <w:pPr>
              <w:pStyle w:val="TableText"/>
              <w:rPr>
                <w:rStyle w:val="Pink"/>
                <w:rFonts w:cstheme="minorHAnsi"/>
                <w:i/>
                <w:iCs/>
                <w:color w:val="auto"/>
                <w:sz w:val="18"/>
                <w:szCs w:val="18"/>
              </w:rPr>
            </w:pPr>
            <w:r w:rsidRPr="00EC4577">
              <w:rPr>
                <w:rStyle w:val="Blue"/>
                <w:rFonts w:cstheme="minorHAnsi"/>
                <w:color w:val="auto"/>
                <w:sz w:val="18"/>
                <w:szCs w:val="18"/>
              </w:rPr>
              <w:t>No greater than 6 mm in more than 1 dimension</w:t>
            </w:r>
          </w:p>
        </w:tc>
        <w:tc>
          <w:tcPr>
            <w:tcW w:w="1559" w:type="dxa"/>
          </w:tcPr>
          <w:p w14:paraId="7C713590" w14:textId="1AFB80B2" w:rsidR="00F65FDF" w:rsidRPr="00EC4577" w:rsidRDefault="0006553F" w:rsidP="00F65FDF">
            <w:pPr>
              <w:pStyle w:val="TableText"/>
              <w:rPr>
                <w:rStyle w:val="Pink"/>
                <w:rFonts w:cstheme="minorHAnsi"/>
                <w:color w:val="auto"/>
                <w:sz w:val="18"/>
                <w:szCs w:val="18"/>
              </w:rPr>
            </w:pPr>
            <w:r w:rsidRPr="00EC4577">
              <w:rPr>
                <w:rStyle w:val="Blue"/>
                <w:rFonts w:cstheme="minorHAnsi"/>
                <w:color w:val="auto"/>
                <w:sz w:val="18"/>
                <w:szCs w:val="18"/>
              </w:rPr>
              <w:t xml:space="preserve">6 mm x 6 mm </w:t>
            </w:r>
          </w:p>
          <w:p w14:paraId="693AF260" w14:textId="57BBB64B" w:rsidR="00635382" w:rsidRPr="00EC4577" w:rsidRDefault="00635382" w:rsidP="00E75B27">
            <w:pPr>
              <w:pStyle w:val="TableText"/>
              <w:rPr>
                <w:rStyle w:val="Pink"/>
                <w:rFonts w:cstheme="minorHAnsi"/>
                <w:color w:val="auto"/>
                <w:sz w:val="18"/>
                <w:szCs w:val="18"/>
              </w:rPr>
            </w:pPr>
          </w:p>
        </w:tc>
      </w:tr>
    </w:tbl>
    <w:p w14:paraId="78587727" w14:textId="77777777" w:rsidR="00312866" w:rsidRPr="00EC4577"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C4577" w:rsidRPr="00EC4577"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EC4577" w:rsidRDefault="00926B5E" w:rsidP="00D944CB">
            <w:pPr>
              <w:pStyle w:val="TableText"/>
              <w:rPr>
                <w:sz w:val="18"/>
                <w:szCs w:val="18"/>
              </w:rPr>
            </w:pPr>
            <w:r w:rsidRPr="00EC4577">
              <w:rPr>
                <w:sz w:val="18"/>
                <w:szCs w:val="18"/>
              </w:rPr>
              <w:t>Table S3.</w:t>
            </w:r>
            <w:r w:rsidR="00D944CB" w:rsidRPr="00EC4577">
              <w:rPr>
                <w:sz w:val="18"/>
                <w:szCs w:val="18"/>
              </w:rPr>
              <w:t>4</w:t>
            </w:r>
            <w:r w:rsidRPr="00EC4577">
              <w:rPr>
                <w:sz w:val="18"/>
                <w:szCs w:val="18"/>
              </w:rPr>
              <w:t xml:space="preserve"> Monitoring points</w:t>
            </w:r>
          </w:p>
        </w:tc>
      </w:tr>
      <w:tr w:rsidR="00EC4577" w:rsidRPr="00EC4577"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EC4577" w:rsidRDefault="00950A72" w:rsidP="00926B5E">
            <w:pPr>
              <w:pStyle w:val="TableText"/>
              <w:rPr>
                <w:sz w:val="18"/>
                <w:szCs w:val="18"/>
              </w:rPr>
            </w:pPr>
            <w:r w:rsidRPr="00EC4577">
              <w:rPr>
                <w:sz w:val="18"/>
                <w:szCs w:val="18"/>
              </w:rPr>
              <w:t>Effluent and discharge point</w:t>
            </w:r>
          </w:p>
        </w:tc>
        <w:tc>
          <w:tcPr>
            <w:tcW w:w="1350" w:type="pct"/>
          </w:tcPr>
          <w:p w14:paraId="7A401611" w14:textId="77777777" w:rsidR="00926B5E" w:rsidRPr="00EC4577" w:rsidRDefault="00926B5E" w:rsidP="00926B5E">
            <w:pPr>
              <w:pStyle w:val="TableText"/>
              <w:rPr>
                <w:sz w:val="18"/>
                <w:szCs w:val="18"/>
              </w:rPr>
            </w:pPr>
            <w:r w:rsidRPr="00EC4577">
              <w:rPr>
                <w:sz w:val="18"/>
                <w:szCs w:val="18"/>
              </w:rPr>
              <w:t>Monitoring type</w:t>
            </w:r>
          </w:p>
        </w:tc>
        <w:tc>
          <w:tcPr>
            <w:tcW w:w="1495" w:type="pct"/>
          </w:tcPr>
          <w:p w14:paraId="079B7F4B" w14:textId="77777777" w:rsidR="00926B5E" w:rsidRPr="00EC4577" w:rsidRDefault="00926B5E" w:rsidP="00926B5E">
            <w:pPr>
              <w:pStyle w:val="TableText"/>
              <w:rPr>
                <w:sz w:val="18"/>
                <w:szCs w:val="18"/>
              </w:rPr>
            </w:pPr>
            <w:r w:rsidRPr="00EC4577">
              <w:rPr>
                <w:sz w:val="18"/>
                <w:szCs w:val="18"/>
              </w:rPr>
              <w:t>Monitoring point NGR</w:t>
            </w:r>
          </w:p>
        </w:tc>
        <w:tc>
          <w:tcPr>
            <w:tcW w:w="1268" w:type="pct"/>
          </w:tcPr>
          <w:p w14:paraId="736F101F" w14:textId="77777777" w:rsidR="00926B5E" w:rsidRPr="00EC4577" w:rsidRDefault="00926B5E" w:rsidP="00926B5E">
            <w:pPr>
              <w:pStyle w:val="TableText"/>
              <w:rPr>
                <w:sz w:val="18"/>
                <w:szCs w:val="18"/>
              </w:rPr>
            </w:pPr>
            <w:r w:rsidRPr="00EC4577">
              <w:rPr>
                <w:sz w:val="18"/>
                <w:szCs w:val="18"/>
              </w:rPr>
              <w:t>Monitoring point reference</w:t>
            </w:r>
          </w:p>
        </w:tc>
      </w:tr>
      <w:tr w:rsidR="00EC4577" w:rsidRPr="00EC4577" w14:paraId="562CECA3" w14:textId="77777777" w:rsidTr="00842C96">
        <w:trPr>
          <w:cantSplit/>
        </w:trPr>
        <w:tc>
          <w:tcPr>
            <w:tcW w:w="886" w:type="pct"/>
            <w:vMerge w:val="restart"/>
          </w:tcPr>
          <w:p w14:paraId="206DC387" w14:textId="7D642D05" w:rsidR="00E831A6" w:rsidRPr="00EC4577" w:rsidRDefault="00E831A6" w:rsidP="00E831A6">
            <w:pPr>
              <w:pStyle w:val="TableText"/>
              <w:rPr>
                <w:rStyle w:val="Blue"/>
                <w:rFonts w:ascii="Arial" w:hAnsi="Arial"/>
                <w:color w:val="auto"/>
                <w:sz w:val="18"/>
                <w:szCs w:val="18"/>
              </w:rPr>
            </w:pPr>
            <w:r w:rsidRPr="00EC4577">
              <w:rPr>
                <w:rStyle w:val="Blue"/>
                <w:color w:val="auto"/>
                <w:sz w:val="18"/>
                <w:szCs w:val="18"/>
              </w:rPr>
              <w:t>Storm sewage via POINT OF DISCHARGE</w:t>
            </w:r>
          </w:p>
        </w:tc>
        <w:tc>
          <w:tcPr>
            <w:tcW w:w="1350" w:type="pct"/>
          </w:tcPr>
          <w:p w14:paraId="2DF2DC39" w14:textId="77777777" w:rsidR="00E831A6" w:rsidRPr="00EC4577" w:rsidRDefault="00E831A6" w:rsidP="000A07C9">
            <w:pPr>
              <w:pStyle w:val="TableText"/>
              <w:rPr>
                <w:rStyle w:val="Blue"/>
                <w:rFonts w:ascii="Arial" w:hAnsi="Arial"/>
                <w:color w:val="auto"/>
                <w:sz w:val="18"/>
                <w:szCs w:val="18"/>
              </w:rPr>
            </w:pPr>
            <w:r w:rsidRPr="00EC4577">
              <w:rPr>
                <w:rStyle w:val="Blue"/>
                <w:color w:val="auto"/>
                <w:sz w:val="18"/>
                <w:szCs w:val="18"/>
              </w:rPr>
              <w:t xml:space="preserve">Effluent sampling </w:t>
            </w:r>
          </w:p>
        </w:tc>
        <w:tc>
          <w:tcPr>
            <w:tcW w:w="1495" w:type="pct"/>
          </w:tcPr>
          <w:p w14:paraId="58F749CD" w14:textId="79FD7D10" w:rsidR="00E831A6" w:rsidRPr="00EC4577" w:rsidRDefault="000D6A04" w:rsidP="000A07C9">
            <w:pPr>
              <w:pStyle w:val="TableText"/>
              <w:rPr>
                <w:rStyle w:val="Blue"/>
                <w:color w:val="auto"/>
                <w:sz w:val="18"/>
                <w:szCs w:val="18"/>
              </w:rPr>
            </w:pPr>
            <w:r w:rsidRPr="00EC4577">
              <w:rPr>
                <w:rStyle w:val="Blue"/>
                <w:color w:val="auto"/>
                <w:sz w:val="18"/>
                <w:szCs w:val="18"/>
              </w:rPr>
              <w:t>SN 59717 141</w:t>
            </w:r>
            <w:r w:rsidR="00131BDB" w:rsidRPr="00EC4577">
              <w:rPr>
                <w:rStyle w:val="Blue"/>
                <w:color w:val="auto"/>
                <w:sz w:val="18"/>
                <w:szCs w:val="18"/>
              </w:rPr>
              <w:t>09</w:t>
            </w:r>
          </w:p>
        </w:tc>
        <w:tc>
          <w:tcPr>
            <w:tcW w:w="1268" w:type="pct"/>
          </w:tcPr>
          <w:p w14:paraId="21D7282C" w14:textId="00A56770" w:rsidR="00E831A6" w:rsidRPr="00EC4577" w:rsidRDefault="00A817C5" w:rsidP="0045495C">
            <w:pPr>
              <w:pStyle w:val="TableText"/>
              <w:rPr>
                <w:rStyle w:val="Blue"/>
                <w:color w:val="auto"/>
                <w:sz w:val="18"/>
                <w:szCs w:val="18"/>
              </w:rPr>
            </w:pPr>
            <w:r w:rsidRPr="00EC4577">
              <w:rPr>
                <w:rStyle w:val="Blue"/>
                <w:color w:val="auto"/>
                <w:sz w:val="18"/>
                <w:szCs w:val="18"/>
              </w:rPr>
              <w:t>POINT OF DISCHARGE</w:t>
            </w:r>
          </w:p>
        </w:tc>
      </w:tr>
      <w:tr w:rsidR="00EC4577" w:rsidRPr="00EC4577" w14:paraId="469231D0" w14:textId="77777777" w:rsidTr="00842C96">
        <w:trPr>
          <w:cantSplit/>
        </w:trPr>
        <w:tc>
          <w:tcPr>
            <w:tcW w:w="886" w:type="pct"/>
            <w:vMerge/>
          </w:tcPr>
          <w:p w14:paraId="147EFC17" w14:textId="2D9E4C64" w:rsidR="00E831A6" w:rsidRPr="00EC4577" w:rsidRDefault="00E831A6" w:rsidP="00C30128">
            <w:pPr>
              <w:pStyle w:val="TableText"/>
              <w:rPr>
                <w:rStyle w:val="Blue"/>
                <w:rFonts w:ascii="Arial" w:hAnsi="Arial"/>
                <w:color w:val="auto"/>
                <w:sz w:val="18"/>
                <w:szCs w:val="18"/>
              </w:rPr>
            </w:pPr>
          </w:p>
        </w:tc>
        <w:tc>
          <w:tcPr>
            <w:tcW w:w="1350" w:type="pct"/>
          </w:tcPr>
          <w:p w14:paraId="6699ADC8" w14:textId="77777777" w:rsidR="00E831A6" w:rsidRPr="00EC4577" w:rsidRDefault="00E831A6" w:rsidP="00164190">
            <w:pPr>
              <w:pStyle w:val="TableText"/>
              <w:rPr>
                <w:rStyle w:val="Blue"/>
                <w:rFonts w:ascii="Arial" w:hAnsi="Arial"/>
                <w:color w:val="auto"/>
                <w:sz w:val="18"/>
                <w:szCs w:val="18"/>
              </w:rPr>
            </w:pPr>
            <w:r w:rsidRPr="00EC4577">
              <w:rPr>
                <w:rStyle w:val="Blue"/>
                <w:color w:val="auto"/>
                <w:sz w:val="18"/>
                <w:szCs w:val="18"/>
              </w:rPr>
              <w:t xml:space="preserve">Event duration monitoring </w:t>
            </w:r>
          </w:p>
        </w:tc>
        <w:tc>
          <w:tcPr>
            <w:tcW w:w="1495" w:type="pct"/>
          </w:tcPr>
          <w:p w14:paraId="30ACD109" w14:textId="0CF71D9F" w:rsidR="00E831A6" w:rsidRPr="00EC4577" w:rsidRDefault="00F65FDF" w:rsidP="000A07C9">
            <w:pPr>
              <w:pStyle w:val="TableText"/>
              <w:rPr>
                <w:rStyle w:val="Blue"/>
                <w:color w:val="auto"/>
                <w:sz w:val="18"/>
                <w:szCs w:val="18"/>
              </w:rPr>
            </w:pPr>
            <w:r w:rsidRPr="00EC4577">
              <w:rPr>
                <w:rStyle w:val="Blue"/>
                <w:color w:val="auto"/>
                <w:sz w:val="18"/>
                <w:szCs w:val="18"/>
              </w:rPr>
              <w:t>SN 59687 14081</w:t>
            </w:r>
          </w:p>
        </w:tc>
        <w:tc>
          <w:tcPr>
            <w:tcW w:w="1268" w:type="pct"/>
          </w:tcPr>
          <w:p w14:paraId="70DC1803" w14:textId="30F70389" w:rsidR="00E831A6" w:rsidRPr="00EC4577" w:rsidRDefault="00A817C5" w:rsidP="00164190">
            <w:pPr>
              <w:pStyle w:val="TableText"/>
              <w:rPr>
                <w:rStyle w:val="Blue"/>
                <w:rFonts w:ascii="Arial" w:hAnsi="Arial"/>
                <w:color w:val="auto"/>
                <w:sz w:val="18"/>
                <w:szCs w:val="18"/>
              </w:rPr>
            </w:pPr>
            <w:r w:rsidRPr="00EC4577">
              <w:rPr>
                <w:rStyle w:val="Blue"/>
                <w:color w:val="auto"/>
                <w:sz w:val="18"/>
                <w:szCs w:val="18"/>
              </w:rPr>
              <w:t>POINT OF OVERFLOW</w:t>
            </w: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F633774" w:rsidR="00926B5E" w:rsidRPr="00B30D3C" w:rsidRDefault="00007710" w:rsidP="00B700FF">
            <w:pPr>
              <w:pStyle w:val="Data"/>
              <w:spacing w:before="60" w:line="276" w:lineRule="auto"/>
              <w:rPr>
                <w:rFonts w:cs="Arial"/>
                <w:b w:val="0"/>
                <w:bCs/>
                <w:color w:val="FF0000"/>
                <w:sz w:val="20"/>
                <w:szCs w:val="20"/>
              </w:rPr>
            </w:pPr>
            <w:r w:rsidRPr="00B30D3C">
              <w:rPr>
                <w:color w:val="auto"/>
                <w:szCs w:val="18"/>
              </w:rPr>
              <w:fldChar w:fldCharType="begin"/>
            </w:r>
            <w:r w:rsidRPr="00B30D3C">
              <w:rPr>
                <w:color w:val="auto"/>
                <w:szCs w:val="18"/>
              </w:rPr>
              <w:instrText xml:space="preserve"> MERGEFIELD Permit_number </w:instrText>
            </w:r>
            <w:r w:rsidR="00B30D3C" w:rsidRPr="00B30D3C">
              <w:rPr>
                <w:color w:val="auto"/>
                <w:szCs w:val="18"/>
              </w:rPr>
              <w:fldChar w:fldCharType="separate"/>
            </w:r>
            <w:r w:rsidRPr="00B30D3C">
              <w:rPr>
                <w:color w:val="auto"/>
                <w:szCs w:val="18"/>
              </w:rPr>
              <w:fldChar w:fldCharType="end"/>
            </w:r>
            <w:r w:rsidR="00B30D3C" w:rsidRPr="00B30D3C">
              <w:rPr>
                <w:rFonts w:cs="Arial"/>
                <w:b w:val="0"/>
                <w:bCs/>
                <w:color w:val="auto"/>
                <w:szCs w:val="18"/>
              </w:rPr>
              <w:t>EPR/CB3894FW</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80213A" w:rsidRDefault="00950A72" w:rsidP="00926B5E">
            <w:pPr>
              <w:pStyle w:val="TableText"/>
              <w:rPr>
                <w:rFonts w:cstheme="minorHAnsi"/>
                <w:sz w:val="18"/>
                <w:szCs w:val="18"/>
              </w:rPr>
            </w:pPr>
            <w:r w:rsidRPr="0080213A">
              <w:rPr>
                <w:rFonts w:cstheme="minorHAnsi"/>
                <w:sz w:val="18"/>
                <w:szCs w:val="18"/>
              </w:rPr>
              <w:t>Dŵr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B1AB198" w:rsidR="00926B5E" w:rsidRPr="0080213A" w:rsidRDefault="00131BDB" w:rsidP="004D1D9B">
            <w:pPr>
              <w:rPr>
                <w:rFonts w:cstheme="minorHAnsi"/>
                <w:color w:val="FF0000"/>
                <w:sz w:val="18"/>
                <w:szCs w:val="18"/>
              </w:rPr>
            </w:pPr>
            <w:r w:rsidRPr="0080213A">
              <w:rPr>
                <w:rFonts w:cstheme="minorHAnsi"/>
                <w:sz w:val="18"/>
                <w:szCs w:val="18"/>
              </w:rPr>
              <w:t xml:space="preserve">CSO at Blaenau Chicken Farm, </w:t>
            </w:r>
            <w:proofErr w:type="gramStart"/>
            <w:r w:rsidR="00921A97" w:rsidRPr="0080213A">
              <w:rPr>
                <w:rFonts w:cstheme="minorHAnsi"/>
                <w:sz w:val="18"/>
                <w:szCs w:val="18"/>
              </w:rPr>
              <w:t>Behind</w:t>
            </w:r>
            <w:proofErr w:type="gramEnd"/>
            <w:r w:rsidR="00921A97" w:rsidRPr="0080213A">
              <w:rPr>
                <w:rFonts w:cstheme="minorHAnsi"/>
                <w:sz w:val="18"/>
                <w:szCs w:val="18"/>
              </w:rPr>
              <w:t xml:space="preserve"> ‘Twin Oaks’, </w:t>
            </w:r>
            <w:proofErr w:type="spellStart"/>
            <w:r w:rsidR="00921A97" w:rsidRPr="0080213A">
              <w:rPr>
                <w:rFonts w:cstheme="minorHAnsi"/>
                <w:sz w:val="18"/>
                <w:szCs w:val="18"/>
              </w:rPr>
              <w:t>Penygroes</w:t>
            </w:r>
            <w:proofErr w:type="spellEnd"/>
            <w:r w:rsidR="00921A97" w:rsidRPr="0080213A">
              <w:rPr>
                <w:rFonts w:cstheme="minorHAnsi"/>
                <w:sz w:val="18"/>
                <w:szCs w:val="18"/>
              </w:rPr>
              <w:t xml:space="preserve"> Road</w:t>
            </w:r>
            <w:r w:rsidRPr="0080213A">
              <w:rPr>
                <w:rFonts w:cstheme="minorHAnsi"/>
                <w:sz w:val="18"/>
                <w:szCs w:val="18"/>
              </w:rPr>
              <w:t xml:space="preserve">, </w:t>
            </w:r>
            <w:proofErr w:type="spellStart"/>
            <w:r w:rsidRPr="0080213A">
              <w:rPr>
                <w:rFonts w:cstheme="minorHAnsi"/>
                <w:sz w:val="18"/>
                <w:szCs w:val="18"/>
              </w:rPr>
              <w:t>Caerbryn</w:t>
            </w:r>
            <w:proofErr w:type="spellEnd"/>
            <w:r w:rsidRPr="0080213A">
              <w:rPr>
                <w:rFonts w:cstheme="minorHAnsi"/>
                <w:sz w:val="18"/>
                <w:szCs w:val="18"/>
              </w:rPr>
              <w:t xml:space="preserve"> Ammanford, </w:t>
            </w:r>
            <w:r w:rsidRPr="0080213A">
              <w:rPr>
                <w:rFonts w:cstheme="minorHAnsi"/>
                <w:sz w:val="18"/>
                <w:szCs w:val="18"/>
              </w:rPr>
              <w:fldChar w:fldCharType="begin"/>
            </w:r>
            <w:r w:rsidRPr="0080213A">
              <w:rPr>
                <w:rFonts w:cstheme="minorHAnsi"/>
                <w:sz w:val="18"/>
                <w:szCs w:val="18"/>
              </w:rPr>
              <w:instrText xml:space="preserve"> MERGEFIELD DSI_ADD3 </w:instrText>
            </w:r>
            <w:r w:rsidR="00B30D3C">
              <w:rPr>
                <w:rFonts w:cstheme="minorHAnsi"/>
                <w:sz w:val="18"/>
                <w:szCs w:val="18"/>
              </w:rPr>
              <w:fldChar w:fldCharType="separate"/>
            </w:r>
            <w:r w:rsidRPr="0080213A">
              <w:rPr>
                <w:rFonts w:cstheme="minorHAnsi"/>
                <w:sz w:val="18"/>
                <w:szCs w:val="18"/>
              </w:rPr>
              <w:fldChar w:fldCharType="end"/>
            </w:r>
            <w:r w:rsidRPr="0080213A">
              <w:rPr>
                <w:rFonts w:cstheme="minorHAnsi"/>
                <w:sz w:val="18"/>
                <w:szCs w:val="18"/>
              </w:rPr>
              <w:t>SA18 3EQ</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2BEABA8" w:rsidR="00926B5E" w:rsidRDefault="00926B5E" w:rsidP="00A9057C">
      <w:pPr>
        <w:pStyle w:val="Heading1"/>
        <w:ind w:left="567"/>
      </w:pPr>
      <w:r>
        <w:lastRenderedPageBreak/>
        <w:t xml:space="preserve">Schedule 7 </w:t>
      </w:r>
      <w:r w:rsidRPr="00926B5E">
        <w:t>–</w:t>
      </w:r>
      <w:r>
        <w:t xml:space="preserve"> Site </w:t>
      </w:r>
      <w:r w:rsidR="00362594">
        <w:t>p</w:t>
      </w:r>
      <w:r>
        <w:t>lan</w:t>
      </w:r>
    </w:p>
    <w:p w14:paraId="034DCD25" w14:textId="77777777" w:rsidR="00A817C5" w:rsidRDefault="00A817C5" w:rsidP="000152F0">
      <w:pPr>
        <w:ind w:left="567"/>
        <w:rPr>
          <w:rFonts w:ascii="Arial" w:hAnsi="Arial"/>
          <w:szCs w:val="20"/>
        </w:rPr>
      </w:pPr>
      <w:r w:rsidRPr="00A817C5">
        <w:rPr>
          <w:rFonts w:ascii="Arial" w:hAnsi="Arial"/>
          <w:noProof/>
          <w:szCs w:val="20"/>
        </w:rPr>
        <w:drawing>
          <wp:inline distT="0" distB="0" distL="0" distR="0" wp14:anchorId="7237B44D" wp14:editId="3F5441C5">
            <wp:extent cx="5049084" cy="40444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0623" cy="4053704"/>
                    </a:xfrm>
                    <a:prstGeom prst="rect">
                      <a:avLst/>
                    </a:prstGeom>
                  </pic:spPr>
                </pic:pic>
              </a:graphicData>
            </a:graphic>
          </wp:inline>
        </w:drawing>
      </w:r>
    </w:p>
    <w:p w14:paraId="6E3C81D3" w14:textId="62416F0A"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9506E5">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EE5A5" w14:textId="77777777" w:rsidR="00CA627E" w:rsidRDefault="00CA627E" w:rsidP="00FF16FF">
      <w:pPr>
        <w:spacing w:before="0" w:after="0" w:line="240" w:lineRule="auto"/>
      </w:pPr>
      <w:r>
        <w:separator/>
      </w:r>
    </w:p>
  </w:endnote>
  <w:endnote w:type="continuationSeparator" w:id="0">
    <w:p w14:paraId="2DFEFB1D" w14:textId="77777777" w:rsidR="00CA627E" w:rsidRDefault="00CA627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4DF0807E" w:rsidR="001C7779" w:rsidRDefault="001C7779" w:rsidP="00B96B25">
    <w:pPr>
      <w:pStyle w:val="Footer"/>
    </w:pPr>
    <w:r>
      <w:t>Variation application</w:t>
    </w:r>
    <w:r w:rsidR="00961E15">
      <w:t>:</w:t>
    </w:r>
    <w:r w:rsidRPr="000B6B93">
      <w:t xml:space="preserve"> </w:t>
    </w:r>
  </w:p>
  <w:p w14:paraId="4348A57B" w14:textId="77777777" w:rsidR="00F65FDF" w:rsidRPr="00B30D3C" w:rsidRDefault="00F65FDF" w:rsidP="00F65FDF">
    <w:pPr>
      <w:pStyle w:val="coverAuthNos"/>
      <w:spacing w:before="0" w:line="276" w:lineRule="auto"/>
      <w:ind w:left="0"/>
      <w:rPr>
        <w:rFonts w:asciiTheme="minorHAnsi" w:hAnsiTheme="minorHAnsi" w:cstheme="minorHAnsi"/>
        <w:color w:val="auto"/>
        <w:sz w:val="16"/>
        <w:szCs w:val="16"/>
        <w:lang w:eastAsia="en-GB"/>
      </w:rPr>
    </w:pPr>
    <w:r w:rsidRPr="00B30D3C">
      <w:rPr>
        <w:rFonts w:asciiTheme="minorHAnsi" w:hAnsiTheme="minorHAnsi" w:cstheme="minorHAnsi"/>
        <w:color w:val="auto"/>
        <w:sz w:val="16"/>
        <w:szCs w:val="16"/>
        <w:lang w:eastAsia="en-GB"/>
      </w:rPr>
      <w:t>PAN-021226</w:t>
    </w:r>
  </w:p>
  <w:p w14:paraId="507C1808" w14:textId="3C2B352A" w:rsidR="001C7779" w:rsidRPr="00D82845" w:rsidRDefault="001C7779" w:rsidP="00B96B25">
    <w:pPr>
      <w:pStyle w:val="Footer"/>
    </w:pP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497A999B" w:rsidR="001C7779" w:rsidRPr="00B96B25" w:rsidRDefault="00B30D3C" w:rsidP="00B96B25">
    <w:pPr>
      <w:pStyle w:val="Footer"/>
    </w:pPr>
    <w:r w:rsidRPr="00B30D3C">
      <w:rPr>
        <w:rFonts w:ascii="Arial" w:eastAsiaTheme="majorEastAsia" w:hAnsi="Arial" w:cs="Arial"/>
        <w:bCs/>
        <w:szCs w:val="16"/>
      </w:rPr>
      <w:t>EPR/CB3894FW</w:t>
    </w:r>
    <w:r w:rsidRPr="00B30D3C">
      <w:rPr>
        <w:rFonts w:ascii="Arial" w:eastAsiaTheme="majorEastAsia" w:hAnsi="Arial" w:cs="Arial"/>
        <w:b/>
        <w:szCs w:val="16"/>
      </w:rPr>
      <w:t xml:space="preserve"> </w:t>
    </w:r>
    <w:r w:rsidR="00635382" w:rsidRPr="00635382">
      <w:rPr>
        <w:color w:val="FF0000"/>
      </w:rPr>
      <w:fldChar w:fldCharType="begin"/>
    </w:r>
    <w:r w:rsidR="00635382" w:rsidRPr="00635382">
      <w:rPr>
        <w:color w:val="FF0000"/>
      </w:rPr>
      <w:instrText xml:space="preserve"> MERGEFIELD Permit_number </w:instrText>
    </w:r>
    <w:r>
      <w:rPr>
        <w:color w:val="FF0000"/>
      </w:rPr>
      <w:fldChar w:fldCharType="separate"/>
    </w:r>
    <w:r w:rsidR="00635382" w:rsidRPr="00635382">
      <w:rPr>
        <w:noProof/>
        <w:color w:val="FF0000"/>
      </w:rPr>
      <w:fldChar w:fldCharType="end"/>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fldChar w:fldCharType="begin"/>
    </w:r>
    <w:r>
      <w:instrText xml:space="preserve"> SECTIONPAGES  \* Arabic  \* MERGEFORMAT </w:instrText>
    </w:r>
    <w:r>
      <w:fldChar w:fldCharType="separate"/>
    </w:r>
    <w:r>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F1DA0" w14:textId="77777777" w:rsidR="00CA627E" w:rsidRDefault="00CA627E" w:rsidP="00FF16FF">
      <w:pPr>
        <w:spacing w:before="0" w:after="0" w:line="240" w:lineRule="auto"/>
      </w:pPr>
      <w:r>
        <w:separator/>
      </w:r>
    </w:p>
  </w:footnote>
  <w:footnote w:type="continuationSeparator" w:id="0">
    <w:p w14:paraId="5FCC80A0" w14:textId="77777777" w:rsidR="00CA627E" w:rsidRDefault="00CA627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6A04"/>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1BDB"/>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3E44"/>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34EC3"/>
    <w:rsid w:val="0023510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594"/>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1BFA"/>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5E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3DCC"/>
    <w:rsid w:val="004B421E"/>
    <w:rsid w:val="004B4AA7"/>
    <w:rsid w:val="004B6383"/>
    <w:rsid w:val="004C0162"/>
    <w:rsid w:val="004C3465"/>
    <w:rsid w:val="004C4BE5"/>
    <w:rsid w:val="004D0287"/>
    <w:rsid w:val="004D1D9B"/>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0638"/>
    <w:rsid w:val="00544EAF"/>
    <w:rsid w:val="00551F8B"/>
    <w:rsid w:val="00553E83"/>
    <w:rsid w:val="00557EEB"/>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43"/>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382"/>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3D2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153"/>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E5C70"/>
    <w:rsid w:val="007F2A9E"/>
    <w:rsid w:val="007F40C1"/>
    <w:rsid w:val="007F4B1F"/>
    <w:rsid w:val="007F7C79"/>
    <w:rsid w:val="0080213A"/>
    <w:rsid w:val="008021E8"/>
    <w:rsid w:val="00805216"/>
    <w:rsid w:val="008073BC"/>
    <w:rsid w:val="008203D9"/>
    <w:rsid w:val="008222AE"/>
    <w:rsid w:val="008242EC"/>
    <w:rsid w:val="00825F85"/>
    <w:rsid w:val="00827ADC"/>
    <w:rsid w:val="00830E47"/>
    <w:rsid w:val="0083221B"/>
    <w:rsid w:val="00837E57"/>
    <w:rsid w:val="00841B67"/>
    <w:rsid w:val="00841D30"/>
    <w:rsid w:val="00842C96"/>
    <w:rsid w:val="00846403"/>
    <w:rsid w:val="008518AD"/>
    <w:rsid w:val="00856573"/>
    <w:rsid w:val="008620D9"/>
    <w:rsid w:val="008658CD"/>
    <w:rsid w:val="00865985"/>
    <w:rsid w:val="008725B1"/>
    <w:rsid w:val="00874BB4"/>
    <w:rsid w:val="00876725"/>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A97"/>
    <w:rsid w:val="00926B5E"/>
    <w:rsid w:val="00927EFF"/>
    <w:rsid w:val="00930CBC"/>
    <w:rsid w:val="00937A29"/>
    <w:rsid w:val="00937AF6"/>
    <w:rsid w:val="00942B02"/>
    <w:rsid w:val="009506E5"/>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17C5"/>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328"/>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0D3C"/>
    <w:rsid w:val="00B343E4"/>
    <w:rsid w:val="00B347E0"/>
    <w:rsid w:val="00B43B14"/>
    <w:rsid w:val="00B53666"/>
    <w:rsid w:val="00B563C4"/>
    <w:rsid w:val="00B57914"/>
    <w:rsid w:val="00B625C1"/>
    <w:rsid w:val="00B63021"/>
    <w:rsid w:val="00B63E56"/>
    <w:rsid w:val="00B671D1"/>
    <w:rsid w:val="00B700FF"/>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627E"/>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0EC4"/>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577"/>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5FDF"/>
    <w:rsid w:val="00F661A1"/>
    <w:rsid w:val="00F67554"/>
    <w:rsid w:val="00F725E6"/>
    <w:rsid w:val="00F729AA"/>
    <w:rsid w:val="00F7315E"/>
    <w:rsid w:val="00F74AE5"/>
    <w:rsid w:val="00F80CF7"/>
    <w:rsid w:val="00F80CFB"/>
    <w:rsid w:val="00F80D63"/>
    <w:rsid w:val="00F860BB"/>
    <w:rsid w:val="00F86C9E"/>
    <w:rsid w:val="00F91CB3"/>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65940331">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REGU-193-13531937</_dlc_DocId>
    <_dlc_DocIdUrl xmlns="9be56660-2c31-41ef-bc00-23e72f632f2a">
      <Url>https://cyfoethnaturiolcymru.sharepoint.com/teams/Regulatory/Permitting/_layouts/15/DocIdRedir.aspx?ID=REGU-193-13531937</Url>
      <Description>REGU-193-13531937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Blaenau Chicken Farm</Site_x0020_Name>
    <Internal_x002f_External xmlns="859f7ad6-93f6-4205-b62b-a17f28acbbac">Outgoing document</Internal_x002f_External>
    <Post_x0020_code xmlns="859f7ad6-93f6-4205-b62b-a17f28acbbac">SA18 3EQ</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2023-05-22T23:00:00+00:00</Document_x0020_Date>
    <Facility_x0020_Address xmlns="859f7ad6-93f6-4205-b62b-a17f28acbbac">Behind 'Twin Oaks' Penygroes Road, Caerbryn, Ammanford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005db27c-c37f-4c3b-898d-3fee1249b087"/>
    <ds:schemaRef ds:uri="http://schemas.microsoft.com/office/2006/metadata/properties"/>
    <ds:schemaRef ds:uri="http://schemas.microsoft.com/office/infopath/2007/PartnerControls"/>
    <ds:schemaRef ds:uri="http://purl.org/dc/elements/1.1/"/>
    <ds:schemaRef ds:uri="859f7ad6-93f6-4205-b62b-a17f28acbbac"/>
    <ds:schemaRef ds:uri="http://schemas.openxmlformats.org/package/2006/metadata/core-properties"/>
    <ds:schemaRef ds:uri="6e121689-de5b-41b9-a751-bfeda7fa2b07"/>
    <ds:schemaRef ds:uri="9be56660-2c31-41ef-bc00-23e72f632f2a"/>
    <ds:schemaRef ds:uri="http://purl.org/dc/terms/"/>
    <ds:schemaRef ds:uri="http://schemas.microsoft.com/sharepoint/v4"/>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6.xml><?xml version="1.0" encoding="utf-8"?>
<ds:datastoreItem xmlns:ds="http://schemas.openxmlformats.org/officeDocument/2006/customXml" ds:itemID="{67737FD1-FAD3-48D3-931F-1EDC2D92E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52</TotalTime>
  <Pages>16</Pages>
  <Words>2797</Words>
  <Characters>15435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(23/05/2023)</dc:title>
  <dc:subject/>
  <dc:creator>Krisitna Jenkins</dc:creator>
  <cp:lastModifiedBy>Jenkins, Kristina</cp:lastModifiedBy>
  <cp:revision>9</cp:revision>
  <dcterms:created xsi:type="dcterms:W3CDTF">2023-04-27T13:11:00Z</dcterms:created>
  <dcterms:modified xsi:type="dcterms:W3CDTF">2023-05-23T09:45:00Z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9d48e69d-8ca1-4b34-a0a6-791d86b09af8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