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18B9E" w14:textId="77777777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t xml:space="preserve">Site plans in application </w:t>
      </w:r>
    </w:p>
    <w:p w14:paraId="1B377778" w14:textId="3C3DFE4C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003F6E22" wp14:editId="3CBA9434">
            <wp:extent cx="6711696" cy="304663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23671" cy="305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E6BDF" w14:textId="5B7792FB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1879E40A" wp14:editId="0DE348B0">
            <wp:extent cx="6858000" cy="3065388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67310" cy="306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E915C" w14:textId="63821220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drawing>
          <wp:inline distT="0" distB="0" distL="0" distR="0" wp14:anchorId="7A62ECAE" wp14:editId="401EBB2F">
            <wp:extent cx="5658640" cy="461074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58640" cy="4610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E3A68" w14:textId="77777777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br w:type="page"/>
      </w:r>
    </w:p>
    <w:p w14:paraId="33B5E0E9" w14:textId="1587A8AC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>MyMap</w:t>
      </w:r>
    </w:p>
    <w:p w14:paraId="105E7E71" w14:textId="37A22DD4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3ED4DC31" wp14:editId="07101DA5">
            <wp:extent cx="5334744" cy="507753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507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4FEF9" w14:textId="77777777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br w:type="page"/>
      </w:r>
    </w:p>
    <w:p w14:paraId="2233C891" w14:textId="364A482B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>Surface water</w:t>
      </w:r>
    </w:p>
    <w:p w14:paraId="5ABF691E" w14:textId="7B89226A" w:rsidR="004F66C6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6DB88EBF" wp14:editId="5C491A77">
            <wp:extent cx="5096586" cy="5172797"/>
            <wp:effectExtent l="0" t="0" r="889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6586" cy="5172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A3EE2" w14:textId="7E9F2F4A" w:rsidR="00654CA1" w:rsidRPr="00AD5F4D" w:rsidRDefault="004F66C6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drawing>
          <wp:inline distT="0" distB="0" distL="0" distR="0" wp14:anchorId="0F86364F" wp14:editId="2ADE3404">
            <wp:extent cx="3953427" cy="5229955"/>
            <wp:effectExtent l="0" t="0" r="952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53427" cy="5229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61AA7" w14:textId="77777777" w:rsidR="00654CA1" w:rsidRPr="00AD5F4D" w:rsidRDefault="00654CA1">
      <w:pPr>
        <w:rPr>
          <w:rFonts w:ascii="Arial" w:hAnsi="Arial" w:cs="Arial"/>
        </w:rPr>
      </w:pPr>
      <w:r w:rsidRPr="00AD5F4D">
        <w:rPr>
          <w:rFonts w:ascii="Arial" w:hAnsi="Arial" w:cs="Arial"/>
        </w:rPr>
        <w:br w:type="page"/>
      </w:r>
    </w:p>
    <w:p w14:paraId="02E0A178" w14:textId="12E8B3C5" w:rsidR="004F66C6" w:rsidRPr="00AD5F4D" w:rsidRDefault="00654CA1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>Public right of way</w:t>
      </w:r>
    </w:p>
    <w:p w14:paraId="044546A4" w14:textId="6C512C09" w:rsidR="00654CA1" w:rsidRPr="00AD5F4D" w:rsidRDefault="00654CA1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2EE61BE9" wp14:editId="4CC99475">
            <wp:extent cx="4686954" cy="59063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59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345D1" w14:textId="492F2A0B" w:rsidR="00482B69" w:rsidRPr="00AD5F4D" w:rsidRDefault="00654CA1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drawing>
          <wp:inline distT="0" distB="0" distL="0" distR="0" wp14:anchorId="13E4860F" wp14:editId="40F7A9B1">
            <wp:extent cx="6220693" cy="6420746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642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CB52C" w14:textId="77777777" w:rsidR="00482B69" w:rsidRPr="00AD5F4D" w:rsidRDefault="00482B69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br w:type="page"/>
      </w:r>
    </w:p>
    <w:p w14:paraId="475944CE" w14:textId="4E48A77F" w:rsidR="00482B69" w:rsidRPr="00AD5F4D" w:rsidRDefault="0075230D" w:rsidP="0075230D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>P</w:t>
      </w:r>
      <w:r w:rsidR="00482B69" w:rsidRPr="00AD5F4D">
        <w:rPr>
          <w:rFonts w:ascii="Arial" w:hAnsi="Arial" w:cs="Arial"/>
        </w:rPr>
        <w:t>rotected Species</w:t>
      </w:r>
      <w:r w:rsidRPr="00AD5F4D">
        <w:rPr>
          <w:rFonts w:ascii="Arial" w:hAnsi="Arial" w:cs="Arial"/>
        </w:rPr>
        <w:t>/</w:t>
      </w:r>
      <w:r w:rsidR="00482B69" w:rsidRPr="00AD5F4D">
        <w:rPr>
          <w:rFonts w:ascii="Arial" w:hAnsi="Arial" w:cs="Arial"/>
        </w:rPr>
        <w:t>Habitats</w:t>
      </w:r>
    </w:p>
    <w:p w14:paraId="04BBFF09" w14:textId="56F69943" w:rsidR="0075230D" w:rsidRPr="00AD5F4D" w:rsidRDefault="0075230D" w:rsidP="0075230D">
      <w:pPr>
        <w:ind w:left="360"/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4D627462" wp14:editId="5517B3A9">
            <wp:extent cx="3153215" cy="4363059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4363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A1DF5" w14:textId="77777777" w:rsidR="00AD5F4D" w:rsidRPr="00AD5F4D" w:rsidRDefault="00AD5F4D">
      <w:pPr>
        <w:rPr>
          <w:rFonts w:ascii="Arial" w:hAnsi="Arial" w:cs="Arial"/>
        </w:rPr>
      </w:pPr>
      <w:r w:rsidRPr="00AD5F4D">
        <w:rPr>
          <w:rFonts w:ascii="Arial" w:hAnsi="Arial" w:cs="Arial"/>
        </w:rPr>
        <w:br w:type="page"/>
      </w:r>
    </w:p>
    <w:p w14:paraId="3179955A" w14:textId="3383B503" w:rsidR="004F66C6" w:rsidRPr="00AD5F4D" w:rsidRDefault="00482B69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>Scheduled Ancient Monument</w:t>
      </w:r>
      <w:r w:rsidR="00AD5F4D" w:rsidRPr="00AD5F4D">
        <w:rPr>
          <w:rFonts w:ascii="Arial" w:hAnsi="Arial" w:cs="Arial"/>
        </w:rPr>
        <w:t xml:space="preserve">, </w:t>
      </w:r>
      <w:r w:rsidRPr="00AD5F4D">
        <w:rPr>
          <w:rFonts w:ascii="Arial" w:hAnsi="Arial" w:cs="Arial"/>
        </w:rPr>
        <w:t>Local Nature Reserve</w:t>
      </w:r>
      <w:r w:rsidR="00AD5F4D" w:rsidRPr="00AD5F4D">
        <w:rPr>
          <w:rFonts w:ascii="Arial" w:hAnsi="Arial" w:cs="Arial"/>
        </w:rPr>
        <w:t xml:space="preserve">, </w:t>
      </w:r>
      <w:r w:rsidRPr="00AD5F4D">
        <w:rPr>
          <w:rFonts w:ascii="Arial" w:hAnsi="Arial" w:cs="Arial"/>
        </w:rPr>
        <w:t>National Nature Reserve</w:t>
      </w:r>
      <w:r w:rsidR="00AD5F4D" w:rsidRPr="00AD5F4D">
        <w:rPr>
          <w:rFonts w:ascii="Arial" w:hAnsi="Arial" w:cs="Arial"/>
        </w:rPr>
        <w:t xml:space="preserve">, </w:t>
      </w:r>
      <w:r w:rsidRPr="00AD5F4D">
        <w:rPr>
          <w:rFonts w:ascii="Arial" w:hAnsi="Arial" w:cs="Arial"/>
        </w:rPr>
        <w:t>Ancient Woodlands</w:t>
      </w:r>
      <w:r w:rsidR="00AD5F4D" w:rsidRPr="00AD5F4D">
        <w:rPr>
          <w:rFonts w:ascii="Arial" w:hAnsi="Arial" w:cs="Arial"/>
        </w:rPr>
        <w:t xml:space="preserve">, </w:t>
      </w:r>
      <w:r w:rsidRPr="00AD5F4D">
        <w:rPr>
          <w:rFonts w:ascii="Arial" w:hAnsi="Arial" w:cs="Arial"/>
        </w:rPr>
        <w:t>Local Wildlife Sites (SINC)</w:t>
      </w:r>
      <w:r w:rsidR="00AD5F4D" w:rsidRPr="00AD5F4D">
        <w:rPr>
          <w:rFonts w:ascii="Arial" w:hAnsi="Arial" w:cs="Arial"/>
        </w:rPr>
        <w:t xml:space="preserve">, </w:t>
      </w:r>
      <w:r w:rsidRPr="00AD5F4D">
        <w:rPr>
          <w:rFonts w:ascii="Arial" w:hAnsi="Arial" w:cs="Arial"/>
        </w:rPr>
        <w:t>National Park</w:t>
      </w:r>
    </w:p>
    <w:p w14:paraId="5EC3FE7E" w14:textId="30444C31" w:rsidR="00AD5F4D" w:rsidRPr="00AD5F4D" w:rsidRDefault="00AD5F4D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02156CC1" wp14:editId="0AF9E7F5">
            <wp:extent cx="6982799" cy="5896798"/>
            <wp:effectExtent l="0" t="0" r="889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82799" cy="5896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38EF5" w14:textId="77777777" w:rsidR="00AD5F4D" w:rsidRPr="00AD5F4D" w:rsidRDefault="00AD5F4D">
      <w:pPr>
        <w:rPr>
          <w:rFonts w:ascii="Arial" w:hAnsi="Arial" w:cs="Arial"/>
        </w:rPr>
      </w:pPr>
    </w:p>
    <w:p w14:paraId="472BC863" w14:textId="09F0208D" w:rsidR="00AD5F4D" w:rsidRPr="00AD5F4D" w:rsidRDefault="00AD5F4D">
      <w:pPr>
        <w:rPr>
          <w:rFonts w:ascii="Arial" w:hAnsi="Arial" w:cs="Arial"/>
        </w:rPr>
      </w:pPr>
      <w:r w:rsidRPr="00AD5F4D">
        <w:rPr>
          <w:rFonts w:ascii="Arial" w:hAnsi="Arial" w:cs="Arial"/>
        </w:rPr>
        <w:lastRenderedPageBreak/>
        <w:t xml:space="preserve">Slope </w:t>
      </w:r>
    </w:p>
    <w:p w14:paraId="5C1D8901" w14:textId="409A7436" w:rsidR="00AD5F4D" w:rsidRPr="00AD5F4D" w:rsidRDefault="00AD5F4D">
      <w:pPr>
        <w:rPr>
          <w:rFonts w:ascii="Arial" w:hAnsi="Arial" w:cs="Arial"/>
        </w:rPr>
      </w:pPr>
      <w:r w:rsidRPr="00AD5F4D">
        <w:rPr>
          <w:rFonts w:ascii="Arial" w:hAnsi="Arial" w:cs="Arial"/>
        </w:rPr>
        <w:drawing>
          <wp:inline distT="0" distB="0" distL="0" distR="0" wp14:anchorId="00690D12" wp14:editId="592709A9">
            <wp:extent cx="5315692" cy="5439534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15692" cy="543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5F4D" w:rsidRPr="00AD5F4D" w:rsidSect="004F66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6C6"/>
    <w:rsid w:val="00482B69"/>
    <w:rsid w:val="004F66C6"/>
    <w:rsid w:val="00654CA1"/>
    <w:rsid w:val="0075230D"/>
    <w:rsid w:val="00AD5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9302C"/>
  <w15:chartTrackingRefBased/>
  <w15:docId w15:val="{85F05DEB-8DDC-4DD6-9398-84D9C789A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REGU-204-2747801</_dlc_DocId>
    <_dlc_DocIdUrl xmlns="9be56660-2c31-41ef-bc00-23e72f632f2a">
      <Url>https://cyfoethnaturiolcymru.sharepoint.com/teams/Regulatory/Permitting/_layouts/15/DocIdRedir.aspx?ID=REGU-204-2747801</Url>
      <Description>REGU-204-2747801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2023-05-29T23:00:00+00:00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7D1D186-57FA-4F6A-88EF-E412E32F74E7}"/>
</file>

<file path=customXml/itemProps2.xml><?xml version="1.0" encoding="utf-8"?>
<ds:datastoreItem xmlns:ds="http://schemas.openxmlformats.org/officeDocument/2006/customXml" ds:itemID="{2447BE12-BD1F-4E03-A162-75F78514665E}"/>
</file>

<file path=customXml/itemProps3.xml><?xml version="1.0" encoding="utf-8"?>
<ds:datastoreItem xmlns:ds="http://schemas.openxmlformats.org/officeDocument/2006/customXml" ds:itemID="{888F6A98-D72C-4AFA-86EB-C0222049041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8B64FCA-991F-4122-9808-8E4A4481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9C1F6F-1B9B-4D58-9D7A-8ACF57D27CE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1</cp:revision>
  <dcterms:created xsi:type="dcterms:W3CDTF">2023-05-19T12:44:00Z</dcterms:created>
  <dcterms:modified xsi:type="dcterms:W3CDTF">2023-05-19T13:36:00Z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a92e6c43-9454-437d-a0f4-cce78339171b</vt:lpwstr>
  </property>
  <property fmtid="{D5CDD505-2E9C-101B-9397-08002B2CF9AE}" pid="4" name="MediaServiceImageTags">
    <vt:lpwstr/>
  </property>
</Properties>
</file>