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7B83B12" w:rsidR="00706732" w:rsidRPr="00A007D4" w:rsidRDefault="00A440F1" w:rsidP="00A007D4">
            <w:pPr>
              <w:rPr>
                <w:rFonts w:ascii="Arial" w:hAnsi="Arial" w:cs="Arial"/>
              </w:rPr>
            </w:pPr>
            <w:r w:rsidRPr="00A007D4">
              <w:rPr>
                <w:rFonts w:ascii="Arial" w:hAnsi="Arial" w:cs="Arial"/>
              </w:rPr>
              <w:t>PAN-</w:t>
            </w:r>
            <w:r w:rsidR="00DC02DB" w:rsidRPr="00DC02DB">
              <w:rPr>
                <w:rFonts w:ascii="Arial" w:hAnsi="Arial" w:cs="Arial"/>
              </w:rPr>
              <w:t>021819</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2268007" w:rsidR="00706732" w:rsidRPr="00A007D4" w:rsidRDefault="00A440F1" w:rsidP="00A007D4">
            <w:pPr>
              <w:rPr>
                <w:rFonts w:ascii="Arial" w:hAnsi="Arial" w:cs="Arial"/>
              </w:rPr>
            </w:pPr>
            <w:r w:rsidRPr="00A007D4">
              <w:rPr>
                <w:rFonts w:ascii="Arial" w:hAnsi="Arial" w:cs="Arial"/>
              </w:rPr>
              <w:t>EPR-</w:t>
            </w:r>
            <w:r w:rsidR="00DC02DB" w:rsidRPr="00DC02DB">
              <w:rPr>
                <w:rFonts w:ascii="Arial" w:hAnsi="Arial" w:cs="Arial"/>
              </w:rPr>
              <w:t>EB3205CY</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48CBB73" w:rsidR="00706732" w:rsidRPr="00A007D4" w:rsidRDefault="00DC02DB" w:rsidP="00A007D4">
            <w:pPr>
              <w:rPr>
                <w:rFonts w:ascii="Arial" w:hAnsi="Arial" w:cs="Arial"/>
              </w:rPr>
            </w:pPr>
            <w:r w:rsidRPr="00DC02DB">
              <w:rPr>
                <w:rFonts w:ascii="Arial" w:hAnsi="Arial" w:cs="Arial"/>
              </w:rPr>
              <w:t>4RECYCLING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42EE69D" w:rsidR="00706732" w:rsidRPr="00A007D4" w:rsidRDefault="00DC02DB" w:rsidP="00DC02DB">
            <w:pPr>
              <w:rPr>
                <w:rFonts w:ascii="Arial" w:hAnsi="Arial" w:cs="Arial"/>
              </w:rPr>
            </w:pPr>
            <w:r w:rsidRPr="00DC02DB">
              <w:rPr>
                <w:rFonts w:ascii="Arial" w:hAnsi="Arial" w:cs="Arial"/>
              </w:rPr>
              <w:t>Manor Farm</w:t>
            </w:r>
            <w:r>
              <w:rPr>
                <w:rFonts w:ascii="Arial" w:hAnsi="Arial" w:cs="Arial"/>
              </w:rPr>
              <w:t xml:space="preserve">, </w:t>
            </w:r>
            <w:r w:rsidRPr="00DC02DB">
              <w:rPr>
                <w:rFonts w:ascii="Arial" w:hAnsi="Arial" w:cs="Arial"/>
              </w:rPr>
              <w:t>Eyton, Wrexham</w:t>
            </w:r>
            <w:r>
              <w:rPr>
                <w:rFonts w:ascii="Arial" w:hAnsi="Arial" w:cs="Arial"/>
              </w:rPr>
              <w:t xml:space="preserve">, </w:t>
            </w:r>
            <w:r w:rsidRPr="00DC02DB">
              <w:rPr>
                <w:rFonts w:ascii="Arial" w:hAnsi="Arial" w:cs="Arial"/>
              </w:rPr>
              <w:t>LL13 0SN</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CBF61C2" w:rsidR="00BD19D8" w:rsidRDefault="00BD19D8" w:rsidP="00A007D4">
            <w:pPr>
              <w:rPr>
                <w:rFonts w:ascii="Arial" w:hAnsi="Arial" w:cs="Arial"/>
              </w:rPr>
            </w:pPr>
            <w:r w:rsidRPr="00A007D4">
              <w:rPr>
                <w:rFonts w:ascii="Arial" w:hAnsi="Arial" w:cs="Arial"/>
              </w:rPr>
              <w:t xml:space="preserve">Farm location: </w:t>
            </w:r>
            <w:r w:rsidR="00DC02DB" w:rsidRPr="00DC02DB">
              <w:rPr>
                <w:rFonts w:ascii="Arial" w:hAnsi="Arial" w:cs="Arial"/>
              </w:rPr>
              <w:t>SJ 36167 44303</w:t>
            </w:r>
          </w:p>
          <w:p w14:paraId="18770D84" w14:textId="77777777" w:rsidR="000C3320" w:rsidRPr="00A007D4" w:rsidRDefault="000C3320" w:rsidP="00A007D4">
            <w:pPr>
              <w:rPr>
                <w:rFonts w:ascii="Arial" w:hAnsi="Arial" w:cs="Arial"/>
              </w:rPr>
            </w:pPr>
          </w:p>
          <w:p w14:paraId="03ADB3D2" w14:textId="15161BD5" w:rsidR="00706732" w:rsidRDefault="00706732" w:rsidP="00A007D4">
            <w:pPr>
              <w:rPr>
                <w:rFonts w:ascii="Arial" w:hAnsi="Arial" w:cs="Arial"/>
              </w:rPr>
            </w:pPr>
            <w:r w:rsidRPr="00A007D4">
              <w:rPr>
                <w:rFonts w:ascii="Arial" w:hAnsi="Arial" w:cs="Arial"/>
              </w:rPr>
              <w:t>Fields:</w:t>
            </w:r>
          </w:p>
          <w:p w14:paraId="616A3386" w14:textId="19347680" w:rsidR="00DC02DB" w:rsidRPr="00DC02DB" w:rsidRDefault="00DC02DB" w:rsidP="00DC02DB">
            <w:pPr>
              <w:rPr>
                <w:rFonts w:ascii="Arial" w:hAnsi="Arial" w:cs="Arial"/>
              </w:rPr>
            </w:pPr>
            <w:r w:rsidRPr="00DC02DB">
              <w:rPr>
                <w:rFonts w:ascii="Arial" w:hAnsi="Arial" w:cs="Arial"/>
              </w:rPr>
              <w:t xml:space="preserve">ID05 SJ 3682 5073 </w:t>
            </w:r>
          </w:p>
          <w:p w14:paraId="424793CA" w14:textId="0CB2BDCE" w:rsidR="00DC02DB" w:rsidRPr="00DC02DB" w:rsidRDefault="00DC02DB" w:rsidP="00DC02DB">
            <w:pPr>
              <w:rPr>
                <w:rFonts w:ascii="Arial" w:hAnsi="Arial" w:cs="Arial"/>
              </w:rPr>
            </w:pPr>
            <w:r w:rsidRPr="00DC02DB">
              <w:rPr>
                <w:rFonts w:ascii="Arial" w:hAnsi="Arial" w:cs="Arial"/>
              </w:rPr>
              <w:t xml:space="preserve">ID06 SJ 3712 5068 </w:t>
            </w:r>
          </w:p>
          <w:p w14:paraId="4EFD8CBD" w14:textId="40284F3E" w:rsidR="00DC02DB" w:rsidRPr="00DC02DB" w:rsidRDefault="00DC02DB" w:rsidP="00DC02DB">
            <w:pPr>
              <w:rPr>
                <w:rFonts w:ascii="Arial" w:hAnsi="Arial" w:cs="Arial"/>
              </w:rPr>
            </w:pPr>
            <w:r w:rsidRPr="00DC02DB">
              <w:rPr>
                <w:rFonts w:ascii="Arial" w:hAnsi="Arial" w:cs="Arial"/>
              </w:rPr>
              <w:t xml:space="preserve">ID07 SJ 3688 5060 </w:t>
            </w:r>
          </w:p>
          <w:p w14:paraId="700D1F20" w14:textId="6A03838C" w:rsidR="00DC02DB" w:rsidRPr="00DC02DB" w:rsidRDefault="00DC02DB" w:rsidP="00DC02DB">
            <w:pPr>
              <w:rPr>
                <w:rFonts w:ascii="Arial" w:hAnsi="Arial" w:cs="Arial"/>
              </w:rPr>
            </w:pPr>
            <w:r w:rsidRPr="00DC02DB">
              <w:rPr>
                <w:rFonts w:ascii="Arial" w:hAnsi="Arial" w:cs="Arial"/>
              </w:rPr>
              <w:t>ER10 SJ 3598 4165</w:t>
            </w:r>
          </w:p>
          <w:p w14:paraId="4270011E" w14:textId="14117C26" w:rsidR="00DC02DB" w:rsidRPr="00DC02DB" w:rsidRDefault="00DC02DB" w:rsidP="00DC02DB">
            <w:pPr>
              <w:rPr>
                <w:rFonts w:ascii="Arial" w:hAnsi="Arial" w:cs="Arial"/>
              </w:rPr>
            </w:pPr>
            <w:r w:rsidRPr="00DC02DB">
              <w:rPr>
                <w:rFonts w:ascii="Arial" w:hAnsi="Arial" w:cs="Arial"/>
              </w:rPr>
              <w:t>ER11 SJ 3584 4158</w:t>
            </w:r>
          </w:p>
          <w:p w14:paraId="5DE7A45A" w14:textId="7DD46883" w:rsidR="00DC02DB" w:rsidRPr="00DC02DB" w:rsidRDefault="00DC02DB" w:rsidP="00DC02DB">
            <w:pPr>
              <w:rPr>
                <w:rFonts w:ascii="Arial" w:hAnsi="Arial" w:cs="Arial"/>
              </w:rPr>
            </w:pPr>
            <w:r w:rsidRPr="00DC02DB">
              <w:rPr>
                <w:rFonts w:ascii="Arial" w:hAnsi="Arial" w:cs="Arial"/>
              </w:rPr>
              <w:t>MF08 SJ 3502 4427</w:t>
            </w:r>
          </w:p>
          <w:p w14:paraId="1A990357" w14:textId="58BA57F5" w:rsidR="00DC02DB" w:rsidRPr="00DC02DB" w:rsidRDefault="00DC02DB" w:rsidP="00DC02DB">
            <w:pPr>
              <w:rPr>
                <w:rFonts w:ascii="Arial" w:hAnsi="Arial" w:cs="Arial"/>
              </w:rPr>
            </w:pPr>
            <w:r w:rsidRPr="00DC02DB">
              <w:rPr>
                <w:rFonts w:ascii="Arial" w:hAnsi="Arial" w:cs="Arial"/>
              </w:rPr>
              <w:t>MF10 SJ 3558 4419</w:t>
            </w:r>
          </w:p>
          <w:p w14:paraId="7B21D0A2" w14:textId="7FCD4145" w:rsidR="00DC02DB" w:rsidRPr="00DC02DB" w:rsidRDefault="00DC02DB" w:rsidP="00DC02DB">
            <w:pPr>
              <w:rPr>
                <w:rFonts w:ascii="Arial" w:hAnsi="Arial" w:cs="Arial"/>
              </w:rPr>
            </w:pPr>
            <w:r w:rsidRPr="00DC02DB">
              <w:rPr>
                <w:rFonts w:ascii="Arial" w:hAnsi="Arial" w:cs="Arial"/>
              </w:rPr>
              <w:t>MF11 SJ 3531 4402</w:t>
            </w:r>
          </w:p>
          <w:p w14:paraId="5B4DC140" w14:textId="004DEA28" w:rsidR="00DC02DB" w:rsidRPr="00DC02DB" w:rsidRDefault="00DC02DB" w:rsidP="00DC02DB">
            <w:pPr>
              <w:rPr>
                <w:rFonts w:ascii="Arial" w:hAnsi="Arial" w:cs="Arial"/>
              </w:rPr>
            </w:pPr>
            <w:r w:rsidRPr="00DC02DB">
              <w:rPr>
                <w:rFonts w:ascii="Arial" w:hAnsi="Arial" w:cs="Arial"/>
              </w:rPr>
              <w:t>MF12 SJ 3562 4395</w:t>
            </w:r>
          </w:p>
          <w:p w14:paraId="50FB8B64" w14:textId="481CBE32" w:rsidR="00DC02DB" w:rsidRPr="00DC02DB" w:rsidRDefault="00DC02DB" w:rsidP="00DC02DB">
            <w:pPr>
              <w:rPr>
                <w:rFonts w:ascii="Arial" w:hAnsi="Arial" w:cs="Arial"/>
              </w:rPr>
            </w:pPr>
            <w:r w:rsidRPr="00DC02DB">
              <w:rPr>
                <w:rFonts w:ascii="Arial" w:hAnsi="Arial" w:cs="Arial"/>
              </w:rPr>
              <w:t>ID02 SJ 3685 5088</w:t>
            </w:r>
          </w:p>
          <w:p w14:paraId="5D1F5EAE" w14:textId="119E32F2" w:rsidR="00DC02DB" w:rsidRPr="00DC02DB" w:rsidRDefault="00DC02DB" w:rsidP="00DC02DB">
            <w:pPr>
              <w:rPr>
                <w:rFonts w:ascii="Arial" w:hAnsi="Arial" w:cs="Arial"/>
              </w:rPr>
            </w:pPr>
            <w:r w:rsidRPr="00DC02DB">
              <w:rPr>
                <w:rFonts w:ascii="Arial" w:hAnsi="Arial" w:cs="Arial"/>
              </w:rPr>
              <w:t>ID03 SJ 3170 5084</w:t>
            </w:r>
          </w:p>
          <w:p w14:paraId="0C367161" w14:textId="1229ABF7" w:rsidR="00DC02DB" w:rsidRDefault="00DC02DB" w:rsidP="00DC02DB">
            <w:pPr>
              <w:rPr>
                <w:rFonts w:ascii="Arial" w:hAnsi="Arial" w:cs="Arial"/>
              </w:rPr>
            </w:pPr>
            <w:r w:rsidRPr="00DC02DB">
              <w:rPr>
                <w:rFonts w:ascii="Arial" w:hAnsi="Arial" w:cs="Arial"/>
              </w:rPr>
              <w:t>ID04 SJ 3662 5063</w:t>
            </w:r>
          </w:p>
          <w:p w14:paraId="17B6952F" w14:textId="77777777" w:rsidR="000C3320" w:rsidRPr="00A007D4" w:rsidRDefault="000C3320" w:rsidP="00A007D4">
            <w:pPr>
              <w:rPr>
                <w:rFonts w:ascii="Arial" w:hAnsi="Arial" w:cs="Arial"/>
              </w:rPr>
            </w:pPr>
          </w:p>
          <w:p w14:paraId="7BA04730" w14:textId="77777777" w:rsidR="00F9424F" w:rsidRDefault="00706732" w:rsidP="00A007D4">
            <w:pPr>
              <w:rPr>
                <w:rFonts w:ascii="Arial" w:hAnsi="Arial" w:cs="Arial"/>
              </w:rPr>
            </w:pPr>
            <w:r w:rsidRPr="00A007D4">
              <w:rPr>
                <w:rFonts w:ascii="Arial" w:hAnsi="Arial" w:cs="Arial"/>
              </w:rPr>
              <w:t>Storage:</w:t>
            </w:r>
          </w:p>
          <w:p w14:paraId="03ADB3D5" w14:textId="3DE671F3" w:rsidR="00DC02DB" w:rsidRPr="00A007D4" w:rsidRDefault="00DC02DB" w:rsidP="00DC02DB">
            <w:pPr>
              <w:rPr>
                <w:rFonts w:ascii="Arial" w:hAnsi="Arial" w:cs="Arial"/>
              </w:rPr>
            </w:pPr>
            <w:r w:rsidRPr="00DC02DB">
              <w:rPr>
                <w:rFonts w:ascii="Arial" w:hAnsi="Arial" w:cs="Arial"/>
              </w:rPr>
              <w:t>SJ 35430</w:t>
            </w:r>
            <w:r>
              <w:rPr>
                <w:rFonts w:ascii="Arial" w:hAnsi="Arial" w:cs="Arial"/>
              </w:rPr>
              <w:t xml:space="preserve"> </w:t>
            </w:r>
            <w:r w:rsidRPr="00DC02DB">
              <w:rPr>
                <w:rFonts w:ascii="Arial" w:hAnsi="Arial" w:cs="Arial"/>
              </w:rPr>
              <w:t>44530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19049456" w14:textId="2522DD65" w:rsidR="005E6EE5" w:rsidRPr="00B40C49" w:rsidRDefault="00FF0137" w:rsidP="005E6EE5">
            <w:pPr>
              <w:rPr>
                <w:rFonts w:ascii="Arial" w:hAnsi="Arial" w:cs="Arial"/>
              </w:rPr>
            </w:pPr>
            <w:r w:rsidRPr="00B40C49">
              <w:rPr>
                <w:rFonts w:ascii="Arial" w:hAnsi="Arial" w:cs="Arial"/>
              </w:rPr>
              <w:t xml:space="preserve">Waste reg team: </w:t>
            </w:r>
            <w:hyperlink r:id="rId13" w:history="1">
              <w:r w:rsidR="005E6EE5" w:rsidRPr="00BA3414">
                <w:rPr>
                  <w:rStyle w:val="Hyperlink"/>
                  <w:rFonts w:ascii="Arial" w:hAnsi="Arial" w:cs="Arial"/>
                </w:rPr>
                <w:t>WasteReg.NE@cyfoethnaturiolcymru.gov.uk</w:t>
              </w:r>
            </w:hyperlink>
          </w:p>
          <w:p w14:paraId="6D99BCBE" w14:textId="610908EF" w:rsidR="005E6EE5" w:rsidRPr="00B40C49" w:rsidRDefault="00B8416E" w:rsidP="005E6EE5">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5E6EE5" w:rsidRPr="00BA3414">
                <w:rPr>
                  <w:rStyle w:val="Hyperlink"/>
                  <w:rFonts w:ascii="Arial" w:hAnsi="Arial" w:cs="Arial"/>
                </w:rPr>
                <w:t>WrexhamFlintshireEnvironmentTeam@cyfoethnaturiolcymru.gov.uk</w:t>
              </w:r>
            </w:hyperlink>
          </w:p>
          <w:p w14:paraId="03ADB3E0" w14:textId="1C684CB3" w:rsidR="00512799" w:rsidRPr="00A007D4" w:rsidRDefault="00FF0137" w:rsidP="00317ECF">
            <w:pPr>
              <w:rPr>
                <w:rFonts w:ascii="Arial" w:hAnsi="Arial" w:cs="Arial"/>
              </w:rPr>
            </w:pPr>
            <w:r w:rsidRPr="00B40C49">
              <w:rPr>
                <w:rFonts w:ascii="Arial" w:hAnsi="Arial" w:cs="Arial"/>
              </w:rPr>
              <w:t xml:space="preserve">NLO: </w:t>
            </w:r>
            <w:r w:rsidR="000F1480">
              <w:rPr>
                <w:rFonts w:ascii="Arial" w:hAnsi="Arial" w:cs="Arial"/>
              </w:rPr>
              <w:t>No NLO assigned at this time.</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D92F952" w:rsidR="00FF0137" w:rsidRPr="00A007D4" w:rsidRDefault="00DC02DB" w:rsidP="00A007D4">
            <w:pPr>
              <w:rPr>
                <w:rFonts w:ascii="Arial" w:hAnsi="Arial" w:cs="Arial"/>
              </w:rPr>
            </w:pPr>
            <w:r w:rsidRPr="00DC02DB">
              <w:rPr>
                <w:rFonts w:ascii="Arial" w:hAnsi="Arial" w:cs="Arial"/>
              </w:rPr>
              <w:t>11</w:t>
            </w:r>
            <w:r w:rsidR="00A440F1" w:rsidRPr="00DC02DB">
              <w:rPr>
                <w:rFonts w:ascii="Arial" w:hAnsi="Arial" w:cs="Arial"/>
              </w:rPr>
              <w:t>/</w:t>
            </w:r>
            <w:r w:rsidRPr="00DC02DB">
              <w:rPr>
                <w:rFonts w:ascii="Arial" w:hAnsi="Arial" w:cs="Arial"/>
              </w:rPr>
              <w:t>05</w:t>
            </w:r>
            <w:r w:rsidR="00A440F1" w:rsidRPr="00DC02DB">
              <w:rPr>
                <w:rFonts w:ascii="Arial" w:hAnsi="Arial" w:cs="Arial"/>
              </w:rPr>
              <w:t>/20</w:t>
            </w:r>
            <w:r w:rsidR="007F27D9" w:rsidRPr="00DC02DB">
              <w:rPr>
                <w:rFonts w:ascii="Arial" w:hAnsi="Arial" w:cs="Arial"/>
              </w:rPr>
              <w:t>2</w:t>
            </w:r>
            <w:r w:rsidRPr="00DC02DB">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EA294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4E3AAC5B" w:rsidR="00FF0137" w:rsidRPr="000F1480" w:rsidRDefault="000F1480" w:rsidP="00A007D4">
            <w:pPr>
              <w:rPr>
                <w:rFonts w:ascii="Arial" w:hAnsi="Arial" w:cs="Arial"/>
              </w:rPr>
            </w:pPr>
            <w:r w:rsidRPr="000F1480">
              <w:rPr>
                <w:rFonts w:ascii="Arial" w:hAnsi="Arial" w:cs="Arial"/>
              </w:rPr>
              <w:t>No rating assigned at this time</w:t>
            </w:r>
          </w:p>
          <w:p w14:paraId="03ADB3F2" w14:textId="3BF2EE4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4E109A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FD8277E" w:rsidR="00981BCB" w:rsidRPr="00AD79B7" w:rsidRDefault="00AD79B7" w:rsidP="00A82839">
            <w:pPr>
              <w:rPr>
                <w:rFonts w:ascii="Arial" w:eastAsia="Times New Roman" w:hAnsi="Arial" w:cs="Arial"/>
                <w:color w:val="FF0000"/>
                <w:lang w:eastAsia="en-GB"/>
              </w:rPr>
            </w:pPr>
            <w:r w:rsidRPr="00AD79B7">
              <w:rPr>
                <w:rFonts w:ascii="Arial" w:eastAsia="Times New Roman" w:hAnsi="Arial" w:cs="Arial"/>
                <w:color w:val="000000" w:themeColor="text1"/>
                <w:lang w:eastAsia="en-GB"/>
              </w:rPr>
              <w:t>English</w:t>
            </w:r>
            <w:r>
              <w:rPr>
                <w:rFonts w:ascii="Arial" w:eastAsia="Times New Roman" w:hAnsi="Arial" w:cs="Arial"/>
                <w:color w:val="000000" w:themeColor="text1"/>
                <w:lang w:eastAsia="en-GB"/>
              </w:rPr>
              <w:t xml:space="preserve"> </w:t>
            </w:r>
            <w:r w:rsidR="007B540D">
              <w:rPr>
                <w:rFonts w:ascii="Arial" w:eastAsia="Times New Roman" w:hAnsi="Arial" w:cs="Arial"/>
                <w:color w:val="000000" w:themeColor="text1"/>
                <w:lang w:eastAsia="en-GB"/>
              </w:rPr>
              <w:t>bespoke</w:t>
            </w:r>
            <w:r w:rsidR="007B540D" w:rsidRPr="00AD79B7">
              <w:rPr>
                <w:rFonts w:ascii="Arial" w:eastAsia="Times New Roman" w:hAnsi="Arial" w:cs="Arial"/>
                <w:color w:val="000000" w:themeColor="text1"/>
                <w:lang w:eastAsia="en-GB"/>
              </w:rPr>
              <w:t>, 2</w:t>
            </w:r>
            <w:r w:rsidRPr="00AD79B7">
              <w:rPr>
                <w:rFonts w:ascii="Arial" w:eastAsia="Times New Roman" w:hAnsi="Arial" w:cs="Arial"/>
                <w:color w:val="000000" w:themeColor="text1"/>
                <w:lang w:eastAsia="en-GB"/>
              </w:rPr>
              <w:t xml:space="preserve"> variations have taken place on in 2017 the other in 2022. The 2022 variation permitted 06 02 0</w:t>
            </w:r>
            <w:r w:rsidR="001B5E54">
              <w:rPr>
                <w:rFonts w:ascii="Arial" w:eastAsia="Times New Roman" w:hAnsi="Arial" w:cs="Arial"/>
                <w:color w:val="000000" w:themeColor="text1"/>
                <w:lang w:eastAsia="en-GB"/>
              </w:rPr>
              <w:t>5</w:t>
            </w:r>
            <w:r w:rsidRPr="00AD79B7">
              <w:rPr>
                <w:rFonts w:ascii="Arial" w:eastAsia="Times New Roman" w:hAnsi="Arial" w:cs="Arial"/>
                <w:color w:val="000000" w:themeColor="text1"/>
                <w:lang w:eastAsia="en-GB"/>
              </w:rPr>
              <w:t xml:space="preserve"> to be accepted which is the waste stream being spread under this deployment.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D469D1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665F412"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5"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sidRPr="00B9603B">
              <w:rPr>
                <w:rFonts w:ascii="Arial" w:hAnsi="Arial" w:cs="Arial"/>
              </w:rPr>
              <w:lastRenderedPageBreak/>
              <w:t>F</w:t>
            </w:r>
            <w:r w:rsidR="00F109BA" w:rsidRPr="00B9603B">
              <w:rPr>
                <w:rFonts w:ascii="Arial" w:hAnsi="Arial" w:cs="Arial"/>
              </w:rPr>
              <w:t xml:space="preserve">ee </w:t>
            </w:r>
            <w:r w:rsidRPr="00B9603B">
              <w:rPr>
                <w:rFonts w:ascii="Arial" w:hAnsi="Arial" w:cs="Arial"/>
              </w:rPr>
              <w:t>on MyNRW</w:t>
            </w:r>
          </w:p>
        </w:tc>
        <w:tc>
          <w:tcPr>
            <w:tcW w:w="901" w:type="pct"/>
          </w:tcPr>
          <w:p w14:paraId="44BE28BE" w14:textId="4C3F2E5E" w:rsidR="00F109BA" w:rsidRPr="00C40D12" w:rsidRDefault="00F109BA" w:rsidP="00A007D4">
            <w:pPr>
              <w:rPr>
                <w:rFonts w:ascii="Arial" w:hAnsi="Arial" w:cs="Arial"/>
              </w:rPr>
            </w:pPr>
            <w:r w:rsidRPr="00C40D12">
              <w:rPr>
                <w:rFonts w:ascii="Arial" w:hAnsi="Arial" w:cs="Arial"/>
              </w:rPr>
              <w:t>Y</w:t>
            </w:r>
          </w:p>
        </w:tc>
        <w:tc>
          <w:tcPr>
            <w:tcW w:w="2488" w:type="pct"/>
          </w:tcPr>
          <w:p w14:paraId="6A6D8D9D" w14:textId="4FD16A93" w:rsidR="00F109BA" w:rsidRPr="00A007D4" w:rsidRDefault="007B540D" w:rsidP="00A007D4">
            <w:pPr>
              <w:rPr>
                <w:rFonts w:ascii="Arial" w:hAnsi="Arial" w:cs="Arial"/>
              </w:rPr>
            </w:pPr>
            <w:r w:rsidRPr="00A007D4">
              <w:rPr>
                <w:rFonts w:ascii="Arial" w:hAnsi="Arial" w:cs="Arial"/>
              </w:rPr>
              <w:t>Amount:</w:t>
            </w:r>
            <w:r>
              <w:rPr>
                <w:rFonts w:ascii="Arial" w:hAnsi="Arial" w:cs="Arial"/>
              </w:rPr>
              <w:t xml:space="preserve"> £</w:t>
            </w:r>
            <w:r w:rsidR="00B9603B">
              <w:rPr>
                <w:rFonts w:ascii="Arial" w:hAnsi="Arial" w:cs="Arial"/>
              </w:rPr>
              <w:t>1,018</w:t>
            </w:r>
          </w:p>
          <w:p w14:paraId="07DE9F93" w14:textId="69C19448" w:rsidR="00F109BA" w:rsidRPr="00A007D4" w:rsidRDefault="00F109BA" w:rsidP="00A007D4">
            <w:pPr>
              <w:rPr>
                <w:rFonts w:ascii="Arial" w:hAnsi="Arial" w:cs="Arial"/>
              </w:rPr>
            </w:pPr>
            <w:r w:rsidRPr="00A007D4">
              <w:rPr>
                <w:rFonts w:ascii="Arial" w:hAnsi="Arial" w:cs="Arial"/>
              </w:rPr>
              <w:t>Date cleared on MyNRW:</w:t>
            </w:r>
            <w:r w:rsidR="00B9603B" w:rsidRPr="00B9603B">
              <w:rPr>
                <w:rFonts w:ascii="Arial" w:hAnsi="Arial" w:cs="Arial"/>
                <w:color w:val="000000"/>
                <w:sz w:val="19"/>
                <w:szCs w:val="19"/>
                <w:shd w:val="clear" w:color="auto" w:fill="FFFFFF"/>
              </w:rPr>
              <w:t xml:space="preserve"> </w:t>
            </w:r>
            <w:r w:rsidR="00B9603B" w:rsidRPr="00B9603B">
              <w:rPr>
                <w:rFonts w:ascii="Arial" w:hAnsi="Arial" w:cs="Arial"/>
              </w:rPr>
              <w:t>18/04/2023</w:t>
            </w:r>
          </w:p>
          <w:p w14:paraId="4E2DE19B" w14:textId="7A0799AA" w:rsidR="00FB2577" w:rsidRPr="00B9603B" w:rsidRDefault="00F109BA" w:rsidP="00FB2577">
            <w:pPr>
              <w:rPr>
                <w:rFonts w:ascii="Arial" w:hAnsi="Arial" w:cs="Arial"/>
              </w:rPr>
            </w:pPr>
            <w:r w:rsidRPr="00A007D4">
              <w:rPr>
                <w:rFonts w:ascii="Arial" w:hAnsi="Arial" w:cs="Arial"/>
              </w:rPr>
              <w:t>Transaction number:</w:t>
            </w:r>
            <w:r w:rsidR="00B9603B" w:rsidRPr="00B9603B">
              <w:t xml:space="preserve"> </w:t>
            </w:r>
            <w:r w:rsidR="00B9603B" w:rsidRPr="00B9603B">
              <w:rPr>
                <w:rFonts w:ascii="Arial" w:hAnsi="Arial" w:cs="Arial"/>
              </w:rPr>
              <w:t>2114115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D34A6F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7F62B1F"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9E1128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A91F10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BD8AE2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4B61DAD"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401029"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9AE38B3" w:rsidR="003A337A" w:rsidRPr="005E36E1" w:rsidRDefault="00F95FCA" w:rsidP="00AD5162">
            <w:pPr>
              <w:rPr>
                <w:rFonts w:ascii="Arial" w:hAnsi="Arial" w:cs="Arial"/>
                <w:bCs/>
                <w:color w:val="000000" w:themeColor="text1"/>
              </w:rPr>
            </w:pPr>
            <w:r w:rsidRPr="005E36E1">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BC1E5C5" w:rsidR="003A337A" w:rsidRPr="005E36E1" w:rsidRDefault="003A337A" w:rsidP="00AD5162">
            <w:pPr>
              <w:rPr>
                <w:rFonts w:ascii="Arial" w:hAnsi="Arial" w:cs="Arial"/>
                <w:bCs/>
                <w:color w:val="000000" w:themeColor="text1"/>
              </w:rPr>
            </w:pPr>
            <w:r w:rsidRPr="005E36E1">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46B82953" w:rsidR="003A337A" w:rsidRPr="00EC2919" w:rsidRDefault="003A337A" w:rsidP="00EC2919">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58989FFD" w:rsidR="003A337A" w:rsidRPr="005E36E1" w:rsidRDefault="003A337A" w:rsidP="00AD5162">
            <w:pPr>
              <w:rPr>
                <w:rFonts w:ascii="Arial" w:hAnsi="Arial" w:cs="Arial"/>
                <w:bCs/>
                <w:color w:val="000000" w:themeColor="text1"/>
              </w:rPr>
            </w:pPr>
            <w:r w:rsidRPr="005E36E1">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7777777" w:rsidR="003A337A" w:rsidRPr="00B84CB3" w:rsidRDefault="003A337A" w:rsidP="00AD5162">
            <w:pPr>
              <w:rPr>
                <w:rFonts w:ascii="Arial" w:hAnsi="Arial" w:cs="Arial"/>
                <w:bCs/>
                <w:color w:val="FF0000"/>
              </w:rPr>
            </w:pPr>
            <w:r w:rsidRPr="00F95FCA">
              <w:rPr>
                <w:rFonts w:ascii="Arial" w:hAnsi="Arial" w:cs="Arial"/>
                <w:bCs/>
                <w:color w:val="000000" w:themeColor="text1"/>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23E9CA0" w:rsidR="003A337A" w:rsidRPr="005E36E1" w:rsidRDefault="003A337A" w:rsidP="00AD5162">
            <w:pPr>
              <w:rPr>
                <w:rFonts w:ascii="Arial" w:hAnsi="Arial" w:cs="Arial"/>
                <w:bCs/>
                <w:color w:val="000000" w:themeColor="text1"/>
              </w:rPr>
            </w:pPr>
            <w:r w:rsidRPr="005E36E1">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70B9FA8" w:rsidR="003A337A" w:rsidRPr="005E36E1" w:rsidRDefault="003A337A" w:rsidP="00AD5162">
            <w:pPr>
              <w:rPr>
                <w:rFonts w:ascii="Arial" w:hAnsi="Arial" w:cs="Arial"/>
                <w:bCs/>
                <w:color w:val="000000" w:themeColor="text1"/>
              </w:rPr>
            </w:pPr>
            <w:r w:rsidRPr="005E36E1">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3F8E1D9" w:rsidR="003A337A" w:rsidRPr="005E36E1" w:rsidRDefault="003A337A" w:rsidP="00AD5162">
            <w:pPr>
              <w:rPr>
                <w:rFonts w:ascii="Arial" w:hAnsi="Arial" w:cs="Arial"/>
                <w:bCs/>
                <w:color w:val="000000" w:themeColor="text1"/>
              </w:rPr>
            </w:pPr>
            <w:r w:rsidRPr="005E36E1">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5E36E1" w:rsidRDefault="00946E12" w:rsidP="00946E12">
            <w:pPr>
              <w:pStyle w:val="ListParagraph"/>
              <w:numPr>
                <w:ilvl w:val="0"/>
                <w:numId w:val="27"/>
              </w:numPr>
              <w:rPr>
                <w:rFonts w:ascii="Arial" w:hAnsi="Arial" w:cs="Arial"/>
                <w:b/>
                <w:color w:val="000000" w:themeColor="text1"/>
              </w:rPr>
            </w:pPr>
            <w:r w:rsidRPr="005E36E1">
              <w:rPr>
                <w:rFonts w:ascii="Arial" w:hAnsi="Arial" w:cs="Arial"/>
                <w:b/>
                <w:color w:val="000000" w:themeColor="text1"/>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19A0CFA" w:rsidR="003A337A" w:rsidRPr="002A3EA2" w:rsidRDefault="003715DC" w:rsidP="00AD5162">
            <w:pPr>
              <w:rPr>
                <w:rFonts w:ascii="Arial" w:hAnsi="Arial" w:cs="Arial"/>
                <w:bCs/>
                <w:color w:val="000000" w:themeColor="text1"/>
              </w:rPr>
            </w:pPr>
            <w:r w:rsidRPr="002A3EA2">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21621F5" w:rsidR="003A337A" w:rsidRPr="002A3EA2" w:rsidRDefault="003A337A" w:rsidP="00AD5162">
            <w:pPr>
              <w:rPr>
                <w:rFonts w:ascii="Arial" w:hAnsi="Arial" w:cs="Arial"/>
                <w:bCs/>
                <w:color w:val="000000" w:themeColor="text1"/>
              </w:rPr>
            </w:pPr>
            <w:r w:rsidRPr="002A3EA2">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548F25FE" w:rsidR="003A337A" w:rsidRPr="002A3EA2" w:rsidRDefault="003A337A" w:rsidP="00AD5162">
            <w:pPr>
              <w:rPr>
                <w:rFonts w:ascii="Arial" w:hAnsi="Arial" w:cs="Arial"/>
                <w:bCs/>
                <w:color w:val="000000" w:themeColor="text1"/>
              </w:rPr>
            </w:pPr>
            <w:r w:rsidRPr="002A3EA2">
              <w:rPr>
                <w:rFonts w:ascii="Arial" w:hAnsi="Arial" w:cs="Arial"/>
                <w:bCs/>
                <w:color w:val="000000" w:themeColor="text1"/>
              </w:rPr>
              <w:t>Agricultural land</w:t>
            </w:r>
          </w:p>
        </w:tc>
        <w:tc>
          <w:tcPr>
            <w:tcW w:w="1072" w:type="pct"/>
            <w:shd w:val="clear" w:color="auto" w:fill="auto"/>
          </w:tcPr>
          <w:p w14:paraId="424EB3FE" w14:textId="7869CBFF"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07E88338" w:rsidR="004628EF" w:rsidRPr="004628EF" w:rsidRDefault="004628EF" w:rsidP="004628EF">
            <w:pPr>
              <w:rPr>
                <w:lang w:eastAsia="en-GB"/>
              </w:rPr>
            </w:pPr>
          </w:p>
        </w:tc>
        <w:tc>
          <w:tcPr>
            <w:tcW w:w="931" w:type="pct"/>
            <w:shd w:val="clear" w:color="auto" w:fill="auto"/>
          </w:tcPr>
          <w:p w14:paraId="49089138" w14:textId="5970AF16" w:rsidR="003A337A" w:rsidRPr="002A3EA2" w:rsidRDefault="003A337A" w:rsidP="00AD5162">
            <w:pPr>
              <w:rPr>
                <w:rFonts w:ascii="Arial" w:hAnsi="Arial" w:cs="Arial"/>
                <w:bCs/>
                <w:color w:val="000000" w:themeColor="text1"/>
              </w:rPr>
            </w:pPr>
            <w:r w:rsidRPr="002A3EA2">
              <w:rPr>
                <w:rFonts w:ascii="Arial" w:hAnsi="Arial" w:cs="Arial"/>
                <w:color w:val="000000" w:themeColor="text1"/>
              </w:rPr>
              <w:t xml:space="preserve">Y </w:t>
            </w:r>
          </w:p>
        </w:tc>
        <w:tc>
          <w:tcPr>
            <w:tcW w:w="1072" w:type="pct"/>
            <w:shd w:val="clear" w:color="auto" w:fill="auto"/>
          </w:tcPr>
          <w:p w14:paraId="68B7E184" w14:textId="36327729"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DC3F851" w:rsidR="003A337A" w:rsidRPr="002A3EA2" w:rsidRDefault="003A337A" w:rsidP="00AD5162">
            <w:pPr>
              <w:rPr>
                <w:rFonts w:ascii="Arial" w:hAnsi="Arial" w:cs="Arial"/>
                <w:bCs/>
                <w:color w:val="000000" w:themeColor="text1"/>
              </w:rPr>
            </w:pPr>
            <w:r w:rsidRPr="002A3EA2">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DD1A31" w:rsidRDefault="003A337A" w:rsidP="00AD5162">
            <w:pPr>
              <w:pStyle w:val="Heading2"/>
              <w:outlineLvl w:val="1"/>
              <w:rPr>
                <w:rFonts w:ascii="Arial" w:hAnsi="Arial" w:cs="Arial"/>
                <w:b w:val="0"/>
                <w:bCs/>
                <w:szCs w:val="22"/>
              </w:rPr>
            </w:pPr>
            <w:r w:rsidRPr="00DD1A31">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D9EF76A" w:rsidR="003A337A" w:rsidRPr="002A3EA2" w:rsidRDefault="003A337A" w:rsidP="00AD5162">
            <w:pPr>
              <w:rPr>
                <w:rFonts w:ascii="Arial" w:hAnsi="Arial" w:cs="Arial"/>
                <w:bCs/>
                <w:color w:val="000000" w:themeColor="text1"/>
              </w:rPr>
            </w:pPr>
            <w:r w:rsidRPr="002A3EA2">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21178" w:rsidRPr="00B84CB3" w14:paraId="20C0C51F" w14:textId="77777777" w:rsidTr="00AD5162">
        <w:tc>
          <w:tcPr>
            <w:tcW w:w="2997" w:type="pct"/>
            <w:shd w:val="clear" w:color="auto" w:fill="auto"/>
          </w:tcPr>
          <w:p w14:paraId="384EF4CE" w14:textId="06684560" w:rsidR="00321178" w:rsidRPr="002A3EA2" w:rsidRDefault="00321178" w:rsidP="002A3EA2">
            <w:pPr>
              <w:rPr>
                <w:rFonts w:ascii="Arial" w:hAnsi="Arial" w:cs="Arial"/>
                <w:bCs/>
              </w:rPr>
            </w:pPr>
            <w:r w:rsidRPr="00DD1A31">
              <w:rPr>
                <w:rFonts w:ascii="Arial" w:hAnsi="Arial" w:cs="Arial"/>
                <w:bCs/>
              </w:rPr>
              <w:t>Is the land to be treated within a 10 miles radius of the main address?</w:t>
            </w:r>
          </w:p>
        </w:tc>
        <w:tc>
          <w:tcPr>
            <w:tcW w:w="931" w:type="pct"/>
            <w:shd w:val="clear" w:color="auto" w:fill="auto"/>
          </w:tcPr>
          <w:p w14:paraId="48124885" w14:textId="15327AA0" w:rsidR="00321178" w:rsidRPr="002A3EA2" w:rsidRDefault="00321178" w:rsidP="00321178">
            <w:pPr>
              <w:rPr>
                <w:rFonts w:ascii="Arial" w:hAnsi="Arial" w:cs="Arial"/>
                <w:bCs/>
                <w:color w:val="000000" w:themeColor="text1"/>
              </w:rPr>
            </w:pPr>
            <w:r w:rsidRPr="002A3EA2">
              <w:rPr>
                <w:rFonts w:ascii="Arial" w:hAnsi="Arial" w:cs="Arial"/>
                <w:bCs/>
                <w:color w:val="000000" w:themeColor="text1"/>
              </w:rPr>
              <w:t xml:space="preserve">Y / N </w:t>
            </w:r>
          </w:p>
        </w:tc>
        <w:tc>
          <w:tcPr>
            <w:tcW w:w="1072" w:type="pct"/>
            <w:shd w:val="clear" w:color="auto" w:fill="auto"/>
          </w:tcPr>
          <w:p w14:paraId="0074ED50" w14:textId="5D52BC8E" w:rsidR="00321178" w:rsidRPr="00B84CB3" w:rsidRDefault="0021502C" w:rsidP="00321178">
            <w:pPr>
              <w:rPr>
                <w:rFonts w:ascii="Arial" w:hAnsi="Arial" w:cs="Arial"/>
                <w:bCs/>
              </w:rPr>
            </w:pPr>
            <w:r w:rsidRPr="0021502C">
              <w:rPr>
                <w:rFonts w:ascii="Arial" w:hAnsi="Arial" w:cs="Arial"/>
              </w:rPr>
              <w:t>This aspect has not been assessed due to the application being returned</w:t>
            </w:r>
            <w:r>
              <w:rPr>
                <w:rFonts w:ascii="Arial" w:hAnsi="Arial" w:cs="Arial"/>
              </w:rPr>
              <w:t>.</w:t>
            </w:r>
          </w:p>
        </w:tc>
      </w:tr>
      <w:tr w:rsidR="00321178" w:rsidRPr="00B84CB3" w14:paraId="6D3639CE" w14:textId="77777777" w:rsidTr="00AD5162">
        <w:tc>
          <w:tcPr>
            <w:tcW w:w="2997" w:type="pct"/>
            <w:shd w:val="clear" w:color="auto" w:fill="auto"/>
          </w:tcPr>
          <w:p w14:paraId="1E56EC70" w14:textId="77777777" w:rsidR="00321178" w:rsidRPr="00DD1A31" w:rsidRDefault="00321178" w:rsidP="00321178">
            <w:pPr>
              <w:pStyle w:val="Heading2"/>
              <w:outlineLvl w:val="1"/>
              <w:rPr>
                <w:rFonts w:ascii="Arial" w:hAnsi="Arial" w:cs="Arial"/>
                <w:b w:val="0"/>
                <w:bCs/>
                <w:szCs w:val="22"/>
              </w:rPr>
            </w:pPr>
            <w:r w:rsidRPr="00DD1A31">
              <w:rPr>
                <w:rFonts w:ascii="Arial" w:hAnsi="Arial" w:cs="Arial"/>
                <w:b w:val="0"/>
                <w:bCs/>
                <w:szCs w:val="22"/>
              </w:rPr>
              <w:t>Is this deployment one of a batch (multiple deployments) for the same area of land?</w:t>
            </w:r>
          </w:p>
        </w:tc>
        <w:tc>
          <w:tcPr>
            <w:tcW w:w="931" w:type="pct"/>
            <w:shd w:val="clear" w:color="auto" w:fill="auto"/>
          </w:tcPr>
          <w:p w14:paraId="07B9502E" w14:textId="5745FAB7" w:rsidR="00321178" w:rsidRPr="002A3EA2" w:rsidRDefault="00321178" w:rsidP="00321178">
            <w:pPr>
              <w:rPr>
                <w:rFonts w:ascii="Arial" w:hAnsi="Arial" w:cs="Arial"/>
                <w:bCs/>
                <w:color w:val="000000" w:themeColor="text1"/>
              </w:rPr>
            </w:pPr>
            <w:r w:rsidRPr="002A3EA2">
              <w:rPr>
                <w:rFonts w:ascii="Arial" w:hAnsi="Arial" w:cs="Arial"/>
                <w:bCs/>
                <w:color w:val="000000" w:themeColor="text1"/>
              </w:rPr>
              <w:t>N</w:t>
            </w:r>
          </w:p>
        </w:tc>
        <w:tc>
          <w:tcPr>
            <w:tcW w:w="1072" w:type="pct"/>
            <w:shd w:val="clear" w:color="auto" w:fill="auto"/>
          </w:tcPr>
          <w:p w14:paraId="6B45BB7A" w14:textId="77777777" w:rsidR="00321178" w:rsidRPr="00B84CB3" w:rsidRDefault="00321178" w:rsidP="00321178">
            <w:pPr>
              <w:rPr>
                <w:rFonts w:ascii="Arial" w:hAnsi="Arial" w:cs="Arial"/>
                <w:bCs/>
              </w:rPr>
            </w:pPr>
          </w:p>
        </w:tc>
      </w:tr>
      <w:tr w:rsidR="00321178" w:rsidRPr="00B84CB3" w14:paraId="57C4C7D7" w14:textId="77777777" w:rsidTr="00AD5162">
        <w:tc>
          <w:tcPr>
            <w:tcW w:w="2997" w:type="pct"/>
            <w:shd w:val="clear" w:color="auto" w:fill="auto"/>
          </w:tcPr>
          <w:p w14:paraId="54548D72" w14:textId="77777777" w:rsidR="00321178" w:rsidRPr="00DD1A31" w:rsidRDefault="00321178" w:rsidP="00321178">
            <w:pPr>
              <w:pStyle w:val="Heading2"/>
              <w:outlineLvl w:val="1"/>
              <w:rPr>
                <w:rFonts w:ascii="Arial" w:hAnsi="Arial" w:cs="Arial"/>
                <w:b w:val="0"/>
                <w:bCs/>
                <w:szCs w:val="22"/>
              </w:rPr>
            </w:pPr>
            <w:r w:rsidRPr="00DD1A31">
              <w:rPr>
                <w:rFonts w:ascii="Arial" w:hAnsi="Arial" w:cs="Arial"/>
                <w:b w:val="0"/>
                <w:bCs/>
                <w:szCs w:val="22"/>
              </w:rPr>
              <w:t>Is the permit holder the owner or occupier of the land you want to spread on/treat?</w:t>
            </w:r>
          </w:p>
        </w:tc>
        <w:tc>
          <w:tcPr>
            <w:tcW w:w="931" w:type="pct"/>
            <w:shd w:val="clear" w:color="auto" w:fill="auto"/>
          </w:tcPr>
          <w:p w14:paraId="4AC320C3" w14:textId="27C47D6C" w:rsidR="00321178" w:rsidRPr="002A3EA2" w:rsidRDefault="00321178" w:rsidP="00321178">
            <w:pPr>
              <w:rPr>
                <w:rFonts w:ascii="Arial" w:hAnsi="Arial" w:cs="Arial"/>
                <w:bCs/>
                <w:color w:val="000000" w:themeColor="text1"/>
              </w:rPr>
            </w:pPr>
            <w:r w:rsidRPr="002A3EA2">
              <w:rPr>
                <w:rFonts w:ascii="Arial" w:hAnsi="Arial" w:cs="Arial"/>
                <w:bCs/>
                <w:color w:val="000000" w:themeColor="text1"/>
              </w:rPr>
              <w:t>N</w:t>
            </w:r>
          </w:p>
        </w:tc>
        <w:tc>
          <w:tcPr>
            <w:tcW w:w="1072" w:type="pct"/>
            <w:shd w:val="clear" w:color="auto" w:fill="auto"/>
          </w:tcPr>
          <w:p w14:paraId="3ACCA438" w14:textId="77777777" w:rsidR="00321178" w:rsidRPr="00B84CB3" w:rsidRDefault="00321178" w:rsidP="00321178">
            <w:pPr>
              <w:rPr>
                <w:rFonts w:ascii="Arial" w:hAnsi="Arial" w:cs="Arial"/>
                <w:bCs/>
              </w:rPr>
            </w:pPr>
          </w:p>
        </w:tc>
      </w:tr>
      <w:tr w:rsidR="00321178" w:rsidRPr="00B84CB3" w14:paraId="2B40B726" w14:textId="77777777" w:rsidTr="00AD5162">
        <w:tc>
          <w:tcPr>
            <w:tcW w:w="2997" w:type="pct"/>
            <w:shd w:val="clear" w:color="auto" w:fill="auto"/>
          </w:tcPr>
          <w:p w14:paraId="33337898" w14:textId="39B4D3F5" w:rsidR="00321178" w:rsidRPr="00321178" w:rsidRDefault="00321178" w:rsidP="00321178">
            <w:pPr>
              <w:pStyle w:val="Heading2"/>
              <w:outlineLvl w:val="1"/>
              <w:rPr>
                <w:rFonts w:ascii="Arial" w:hAnsi="Arial" w:cs="Arial"/>
                <w:b w:val="0"/>
                <w:bCs/>
                <w:szCs w:val="22"/>
              </w:rPr>
            </w:pPr>
            <w:r w:rsidRPr="00DD1A31">
              <w:rPr>
                <w:rFonts w:ascii="Arial" w:hAnsi="Arial" w:cs="Arial"/>
                <w:b w:val="0"/>
                <w:bCs/>
                <w:szCs w:val="22"/>
              </w:rPr>
              <w:t>Have details of the land owner or occupier been provided?</w:t>
            </w:r>
          </w:p>
        </w:tc>
        <w:tc>
          <w:tcPr>
            <w:tcW w:w="931" w:type="pct"/>
            <w:shd w:val="clear" w:color="auto" w:fill="auto"/>
          </w:tcPr>
          <w:p w14:paraId="58A631DD" w14:textId="380C55AD" w:rsidR="00321178" w:rsidRPr="002A3EA2" w:rsidRDefault="00321178" w:rsidP="00321178">
            <w:pPr>
              <w:rPr>
                <w:rFonts w:ascii="Arial" w:hAnsi="Arial" w:cs="Arial"/>
                <w:bCs/>
                <w:color w:val="000000" w:themeColor="text1"/>
              </w:rPr>
            </w:pPr>
            <w:r w:rsidRPr="002A3EA2">
              <w:rPr>
                <w:rFonts w:ascii="Arial" w:hAnsi="Arial" w:cs="Arial"/>
                <w:bCs/>
                <w:color w:val="000000" w:themeColor="text1"/>
              </w:rPr>
              <w:t xml:space="preserve">Y </w:t>
            </w:r>
          </w:p>
        </w:tc>
        <w:tc>
          <w:tcPr>
            <w:tcW w:w="1072" w:type="pct"/>
            <w:shd w:val="clear" w:color="auto" w:fill="auto"/>
          </w:tcPr>
          <w:p w14:paraId="7AD3D288" w14:textId="77777777" w:rsidR="00321178" w:rsidRPr="00B84CB3" w:rsidRDefault="00321178" w:rsidP="00321178">
            <w:pPr>
              <w:rPr>
                <w:rFonts w:ascii="Arial" w:hAnsi="Arial" w:cs="Arial"/>
                <w:bCs/>
              </w:rPr>
            </w:pPr>
          </w:p>
        </w:tc>
      </w:tr>
      <w:tr w:rsidR="00321178" w:rsidRPr="00B84CB3" w14:paraId="56BA0C29" w14:textId="77777777" w:rsidTr="00AD5162">
        <w:tc>
          <w:tcPr>
            <w:tcW w:w="2997" w:type="pct"/>
            <w:shd w:val="clear" w:color="auto" w:fill="auto"/>
          </w:tcPr>
          <w:p w14:paraId="76D61AC4" w14:textId="0A59BC81" w:rsidR="00321178" w:rsidRPr="00DD1A31" w:rsidRDefault="00321178" w:rsidP="00321178">
            <w:pPr>
              <w:pStyle w:val="Heading2"/>
              <w:outlineLvl w:val="1"/>
              <w:rPr>
                <w:rFonts w:ascii="Arial" w:hAnsi="Arial" w:cs="Arial"/>
                <w:b w:val="0"/>
                <w:bCs/>
              </w:rPr>
            </w:pPr>
            <w:r w:rsidRPr="00DD1A31">
              <w:rPr>
                <w:rFonts w:ascii="Arial" w:hAnsi="Arial" w:cs="Arial"/>
                <w:b w:val="0"/>
                <w:bCs/>
              </w:rPr>
              <w:t>Has written consent of all owners(s) or occupiers(s) been given?</w:t>
            </w:r>
          </w:p>
          <w:p w14:paraId="6CBEFD80" w14:textId="69342DF3" w:rsidR="00321178" w:rsidRPr="00DD1A31" w:rsidRDefault="00321178" w:rsidP="00321178">
            <w:pPr>
              <w:rPr>
                <w:lang w:eastAsia="en-GB"/>
              </w:rPr>
            </w:pPr>
          </w:p>
        </w:tc>
        <w:tc>
          <w:tcPr>
            <w:tcW w:w="931" w:type="pct"/>
            <w:shd w:val="clear" w:color="auto" w:fill="auto"/>
          </w:tcPr>
          <w:p w14:paraId="76100963" w14:textId="77777777" w:rsidR="00321178" w:rsidRPr="002A3EA2" w:rsidRDefault="00321178" w:rsidP="00321178">
            <w:pPr>
              <w:rPr>
                <w:rFonts w:ascii="Arial" w:hAnsi="Arial" w:cs="Arial"/>
                <w:bCs/>
                <w:color w:val="000000" w:themeColor="text1"/>
              </w:rPr>
            </w:pPr>
            <w:r w:rsidRPr="002A3EA2">
              <w:rPr>
                <w:rFonts w:ascii="Arial" w:hAnsi="Arial" w:cs="Arial"/>
                <w:bCs/>
                <w:color w:val="000000" w:themeColor="text1"/>
              </w:rPr>
              <w:t>Y N</w:t>
            </w:r>
          </w:p>
        </w:tc>
        <w:tc>
          <w:tcPr>
            <w:tcW w:w="1072" w:type="pct"/>
            <w:shd w:val="clear" w:color="auto" w:fill="auto"/>
          </w:tcPr>
          <w:p w14:paraId="60451EC3" w14:textId="40A38997" w:rsidR="00321178" w:rsidRPr="00B84CB3" w:rsidRDefault="00C25D65" w:rsidP="00321178">
            <w:pPr>
              <w:rPr>
                <w:rFonts w:ascii="Arial" w:hAnsi="Arial" w:cs="Arial"/>
                <w:bCs/>
              </w:rPr>
            </w:pPr>
            <w:r w:rsidRPr="0021502C">
              <w:rPr>
                <w:rFonts w:ascii="Arial" w:hAnsi="Arial" w:cs="Arial"/>
              </w:rPr>
              <w:t>This aspect has not been assessed due to the application being returned</w:t>
            </w:r>
            <w:r>
              <w:rPr>
                <w:rFonts w:ascii="Arial" w:hAnsi="Arial" w:cs="Arial"/>
              </w:rPr>
              <w:t>.</w:t>
            </w:r>
          </w:p>
        </w:tc>
      </w:tr>
      <w:tr w:rsidR="00321178" w:rsidRPr="00B84CB3" w14:paraId="6137526D" w14:textId="77777777" w:rsidTr="00D07A20">
        <w:tc>
          <w:tcPr>
            <w:tcW w:w="5000" w:type="pct"/>
            <w:gridSpan w:val="3"/>
            <w:shd w:val="clear" w:color="auto" w:fill="auto"/>
          </w:tcPr>
          <w:p w14:paraId="4417D446" w14:textId="44D7BC10" w:rsidR="00321178" w:rsidRPr="00D07A20" w:rsidRDefault="00321178" w:rsidP="00321178">
            <w:pPr>
              <w:pStyle w:val="ListParagraph"/>
              <w:numPr>
                <w:ilvl w:val="0"/>
                <w:numId w:val="27"/>
              </w:numPr>
              <w:rPr>
                <w:rFonts w:ascii="Arial" w:hAnsi="Arial" w:cs="Arial"/>
                <w:b/>
                <w:bCs/>
              </w:rPr>
            </w:pPr>
            <w:r>
              <w:rPr>
                <w:rFonts w:ascii="Arial" w:hAnsi="Arial" w:cs="Arial"/>
                <w:b/>
                <w:bCs/>
              </w:rPr>
              <w:t>Previous land treatment</w:t>
            </w:r>
          </w:p>
        </w:tc>
      </w:tr>
      <w:tr w:rsidR="00321178" w:rsidRPr="00B84CB3" w14:paraId="7646E9C3" w14:textId="77777777" w:rsidTr="00AD5162">
        <w:tc>
          <w:tcPr>
            <w:tcW w:w="2997" w:type="pct"/>
            <w:shd w:val="clear" w:color="auto" w:fill="auto"/>
          </w:tcPr>
          <w:p w14:paraId="29C6CF11" w14:textId="50A337DA" w:rsidR="00321178" w:rsidRPr="0001454C" w:rsidRDefault="00321178" w:rsidP="00321178">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387B6186" w:rsidR="00321178" w:rsidRPr="00B84CB3" w:rsidRDefault="00321178" w:rsidP="00321178">
            <w:pPr>
              <w:rPr>
                <w:rFonts w:ascii="Arial" w:hAnsi="Arial" w:cs="Arial"/>
                <w:bCs/>
                <w:color w:val="FF0000"/>
              </w:rPr>
            </w:pPr>
            <w:r w:rsidRPr="005E36E1">
              <w:rPr>
                <w:rFonts w:ascii="Arial" w:hAnsi="Arial" w:cs="Arial"/>
                <w:bCs/>
                <w:color w:val="000000" w:themeColor="text1"/>
              </w:rPr>
              <w:t>Y</w:t>
            </w:r>
          </w:p>
        </w:tc>
        <w:tc>
          <w:tcPr>
            <w:tcW w:w="1072" w:type="pct"/>
            <w:shd w:val="clear" w:color="auto" w:fill="auto"/>
          </w:tcPr>
          <w:p w14:paraId="62D92600" w14:textId="77777777" w:rsidR="00321178" w:rsidRPr="0001454C" w:rsidRDefault="00321178" w:rsidP="00321178">
            <w:pPr>
              <w:rPr>
                <w:rFonts w:ascii="Arial" w:hAnsi="Arial" w:cs="Arial"/>
                <w:bCs/>
              </w:rPr>
            </w:pPr>
            <w:r w:rsidRPr="0001454C">
              <w:rPr>
                <w:rFonts w:ascii="Arial" w:hAnsi="Arial" w:cs="Arial"/>
                <w:bCs/>
              </w:rPr>
              <w:t>Farmyard</w:t>
            </w:r>
          </w:p>
          <w:p w14:paraId="395112B1" w14:textId="31E1A0EE" w:rsidR="00321178" w:rsidRPr="00B84CB3" w:rsidRDefault="00321178" w:rsidP="00321178">
            <w:pPr>
              <w:rPr>
                <w:rFonts w:ascii="Arial" w:hAnsi="Arial" w:cs="Arial"/>
                <w:bCs/>
              </w:rPr>
            </w:pPr>
            <w:r w:rsidRPr="0001454C">
              <w:rPr>
                <w:rFonts w:ascii="Arial" w:hAnsi="Arial" w:cs="Arial"/>
                <w:bCs/>
              </w:rPr>
              <w:t>Manure</w:t>
            </w:r>
            <w:r>
              <w:rPr>
                <w:rFonts w:ascii="Arial" w:hAnsi="Arial" w:cs="Arial"/>
                <w:bCs/>
              </w:rPr>
              <w:t xml:space="preserve"> was spread on the fields within </w:t>
            </w:r>
            <w:r>
              <w:rPr>
                <w:rFonts w:ascii="Arial" w:hAnsi="Arial" w:cs="Arial"/>
                <w:bCs/>
              </w:rPr>
              <w:lastRenderedPageBreak/>
              <w:t xml:space="preserve">the last 12 months as a result no PAN number is associated with this activity. </w:t>
            </w:r>
          </w:p>
        </w:tc>
      </w:tr>
      <w:tr w:rsidR="00321178" w:rsidRPr="00B84CB3" w14:paraId="43B4B9F5" w14:textId="77777777" w:rsidTr="00D37AAF">
        <w:tc>
          <w:tcPr>
            <w:tcW w:w="5000" w:type="pct"/>
            <w:gridSpan w:val="3"/>
            <w:shd w:val="clear" w:color="auto" w:fill="auto"/>
          </w:tcPr>
          <w:p w14:paraId="528541AF" w14:textId="77777777" w:rsidR="00321178" w:rsidRDefault="00321178" w:rsidP="00321178">
            <w:pPr>
              <w:pStyle w:val="ListParagraph"/>
              <w:numPr>
                <w:ilvl w:val="0"/>
                <w:numId w:val="27"/>
              </w:numPr>
              <w:rPr>
                <w:rFonts w:ascii="Arial" w:hAnsi="Arial" w:cs="Arial"/>
                <w:b/>
              </w:rPr>
            </w:pPr>
            <w:r>
              <w:rPr>
                <w:rFonts w:ascii="Arial" w:hAnsi="Arial" w:cs="Arial"/>
                <w:b/>
              </w:rPr>
              <w:lastRenderedPageBreak/>
              <w:t>Which risk band does the activity fall within?</w:t>
            </w:r>
          </w:p>
          <w:p w14:paraId="00F5F31D" w14:textId="255EAF7F" w:rsidR="00321178" w:rsidRPr="00D37AAF" w:rsidRDefault="00321178" w:rsidP="00321178">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321178" w:rsidRPr="00D37AAF" w:rsidRDefault="00321178" w:rsidP="00321178">
            <w:pPr>
              <w:pStyle w:val="ListParagraph"/>
              <w:numPr>
                <w:ilvl w:val="0"/>
                <w:numId w:val="27"/>
              </w:numPr>
              <w:rPr>
                <w:rFonts w:ascii="Arial" w:hAnsi="Arial" w:cs="Arial"/>
                <w:b/>
              </w:rPr>
            </w:pPr>
            <w:r w:rsidRPr="00D37AAF">
              <w:rPr>
                <w:rFonts w:ascii="Arial" w:hAnsi="Arial" w:cs="Arial"/>
                <w:b/>
              </w:rPr>
              <w:t>Location risk</w:t>
            </w:r>
          </w:p>
          <w:p w14:paraId="1B130BB4" w14:textId="51517954" w:rsidR="00321178" w:rsidRPr="00D37AAF" w:rsidRDefault="00321178" w:rsidP="00321178">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321178" w:rsidRPr="00D37AAF" w:rsidRDefault="00321178" w:rsidP="00321178">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321178" w:rsidRPr="00D37AAF" w:rsidRDefault="00321178" w:rsidP="00321178">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321178" w:rsidRPr="00D37AAF" w:rsidRDefault="00321178" w:rsidP="00321178">
            <w:pPr>
              <w:pStyle w:val="ListParagraph"/>
              <w:numPr>
                <w:ilvl w:val="0"/>
                <w:numId w:val="27"/>
              </w:numPr>
              <w:rPr>
                <w:rFonts w:ascii="Arial" w:hAnsi="Arial" w:cs="Arial"/>
                <w:b/>
              </w:rPr>
            </w:pPr>
            <w:r w:rsidRPr="005E36E1">
              <w:rPr>
                <w:rFonts w:ascii="Arial" w:hAnsi="Arial" w:cs="Arial"/>
                <w:b/>
                <w:highlight w:val="yellow"/>
              </w:rPr>
              <w:t>High risk deployment</w:t>
            </w:r>
          </w:p>
        </w:tc>
      </w:tr>
      <w:tr w:rsidR="00321178" w:rsidRPr="00B84CB3" w14:paraId="69FAA83A" w14:textId="77777777" w:rsidTr="00AD5162">
        <w:tc>
          <w:tcPr>
            <w:tcW w:w="2997" w:type="pct"/>
            <w:shd w:val="clear" w:color="auto" w:fill="auto"/>
          </w:tcPr>
          <w:p w14:paraId="1982D966" w14:textId="77777777" w:rsidR="00321178" w:rsidRPr="00B84CB3" w:rsidRDefault="00321178" w:rsidP="00321178">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8580290" w:rsidR="00321178" w:rsidRPr="00B84CB3" w:rsidRDefault="00321178" w:rsidP="00321178">
            <w:pPr>
              <w:rPr>
                <w:rFonts w:ascii="Arial" w:hAnsi="Arial" w:cs="Arial"/>
                <w:bCs/>
                <w:color w:val="FF0000"/>
              </w:rPr>
            </w:pPr>
            <w:r w:rsidRPr="001B5E54">
              <w:rPr>
                <w:rFonts w:ascii="Arial" w:hAnsi="Arial" w:cs="Arial"/>
                <w:bCs/>
                <w:color w:val="000000" w:themeColor="text1"/>
              </w:rPr>
              <w:t xml:space="preserve">Bespoke </w:t>
            </w:r>
          </w:p>
        </w:tc>
        <w:tc>
          <w:tcPr>
            <w:tcW w:w="1072" w:type="pct"/>
            <w:shd w:val="clear" w:color="auto" w:fill="auto"/>
          </w:tcPr>
          <w:p w14:paraId="171A60A7" w14:textId="77777777" w:rsidR="00321178" w:rsidRPr="00B84CB3" w:rsidRDefault="00321178" w:rsidP="00321178">
            <w:pPr>
              <w:rPr>
                <w:rFonts w:ascii="Arial" w:hAnsi="Arial" w:cs="Arial"/>
                <w:bCs/>
              </w:rPr>
            </w:pPr>
          </w:p>
        </w:tc>
      </w:tr>
      <w:tr w:rsidR="00321178" w:rsidRPr="00B84CB3" w14:paraId="58CEF7AB" w14:textId="77777777" w:rsidTr="00AD5162">
        <w:tc>
          <w:tcPr>
            <w:tcW w:w="2997" w:type="pct"/>
            <w:shd w:val="clear" w:color="auto" w:fill="auto"/>
          </w:tcPr>
          <w:p w14:paraId="45B5A85F" w14:textId="0D922BD3" w:rsidR="00321178" w:rsidRPr="001B5E54" w:rsidRDefault="00321178" w:rsidP="00321178">
            <w:pPr>
              <w:rPr>
                <w:rFonts w:ascii="Arial" w:hAnsi="Arial" w:cs="Arial"/>
              </w:rPr>
            </w:pPr>
            <w:r w:rsidRPr="00B84CB3">
              <w:rPr>
                <w:rFonts w:ascii="Arial" w:hAnsi="Arial" w:cs="Arial"/>
              </w:rPr>
              <w:t>Is the risk banding correct?</w:t>
            </w:r>
          </w:p>
        </w:tc>
        <w:tc>
          <w:tcPr>
            <w:tcW w:w="931" w:type="pct"/>
            <w:shd w:val="clear" w:color="auto" w:fill="auto"/>
          </w:tcPr>
          <w:p w14:paraId="65090C71" w14:textId="3BA7EF1B" w:rsidR="00321178" w:rsidRPr="00B84CB3" w:rsidRDefault="00321178" w:rsidP="00321178">
            <w:pPr>
              <w:rPr>
                <w:rFonts w:ascii="Arial" w:hAnsi="Arial" w:cs="Arial"/>
                <w:color w:val="FF0000"/>
              </w:rPr>
            </w:pPr>
            <w:r w:rsidRPr="001B5E54">
              <w:rPr>
                <w:rFonts w:ascii="Arial" w:hAnsi="Arial" w:cs="Arial"/>
                <w:color w:val="000000" w:themeColor="text1"/>
              </w:rPr>
              <w:t xml:space="preserve">Y </w:t>
            </w:r>
          </w:p>
        </w:tc>
        <w:tc>
          <w:tcPr>
            <w:tcW w:w="1072" w:type="pct"/>
            <w:shd w:val="clear" w:color="auto" w:fill="auto"/>
          </w:tcPr>
          <w:p w14:paraId="272F3347" w14:textId="77777777" w:rsidR="00321178" w:rsidRPr="00B84CB3" w:rsidRDefault="00321178" w:rsidP="00321178">
            <w:pPr>
              <w:rPr>
                <w:rFonts w:ascii="Arial" w:hAnsi="Arial" w:cs="Arial"/>
                <w:bCs/>
              </w:rPr>
            </w:pPr>
          </w:p>
        </w:tc>
      </w:tr>
      <w:tr w:rsidR="00321178" w:rsidRPr="00B84CB3" w14:paraId="06C2BA20" w14:textId="77777777" w:rsidTr="00AD5162">
        <w:tc>
          <w:tcPr>
            <w:tcW w:w="2997" w:type="pct"/>
            <w:shd w:val="clear" w:color="auto" w:fill="auto"/>
          </w:tcPr>
          <w:p w14:paraId="170042E6" w14:textId="77777777" w:rsidR="00321178" w:rsidRPr="00B84CB3" w:rsidRDefault="00321178" w:rsidP="00321178">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2F74A8A4" w:rsidR="00321178" w:rsidRPr="00B84CB3" w:rsidRDefault="00321178" w:rsidP="00321178">
            <w:pPr>
              <w:rPr>
                <w:rFonts w:ascii="Arial" w:hAnsi="Arial" w:cs="Arial"/>
                <w:bCs/>
                <w:color w:val="FF0000"/>
              </w:rPr>
            </w:pPr>
            <w:r w:rsidRPr="005E36E1">
              <w:rPr>
                <w:rFonts w:ascii="Arial" w:hAnsi="Arial" w:cs="Arial"/>
                <w:bCs/>
                <w:color w:val="000000" w:themeColor="text1"/>
              </w:rPr>
              <w:t>Y</w:t>
            </w:r>
          </w:p>
        </w:tc>
        <w:tc>
          <w:tcPr>
            <w:tcW w:w="1072" w:type="pct"/>
            <w:shd w:val="clear" w:color="auto" w:fill="auto"/>
          </w:tcPr>
          <w:p w14:paraId="7CCAAFAF" w14:textId="77777777" w:rsidR="00321178" w:rsidRPr="00B84CB3" w:rsidRDefault="00321178" w:rsidP="00321178">
            <w:pPr>
              <w:rPr>
                <w:rFonts w:ascii="Arial" w:hAnsi="Arial" w:cs="Arial"/>
                <w:bCs/>
              </w:rPr>
            </w:pPr>
          </w:p>
        </w:tc>
      </w:tr>
      <w:tr w:rsidR="00321178" w:rsidRPr="00B84CB3" w14:paraId="4FDA4745" w14:textId="77777777" w:rsidTr="008A3776">
        <w:tc>
          <w:tcPr>
            <w:tcW w:w="5000" w:type="pct"/>
            <w:gridSpan w:val="3"/>
            <w:shd w:val="clear" w:color="auto" w:fill="auto"/>
          </w:tcPr>
          <w:p w14:paraId="210ECCFA" w14:textId="04B212AD" w:rsidR="00321178" w:rsidRPr="008A3776" w:rsidRDefault="00321178" w:rsidP="00321178">
            <w:pPr>
              <w:pStyle w:val="ListParagraph"/>
              <w:numPr>
                <w:ilvl w:val="0"/>
                <w:numId w:val="27"/>
              </w:numPr>
              <w:rPr>
                <w:rFonts w:ascii="Arial" w:hAnsi="Arial" w:cs="Arial"/>
                <w:b/>
              </w:rPr>
            </w:pPr>
            <w:r>
              <w:rPr>
                <w:rFonts w:ascii="Arial" w:hAnsi="Arial" w:cs="Arial"/>
                <w:b/>
              </w:rPr>
              <w:t>Additional information on sensitive receptors</w:t>
            </w:r>
          </w:p>
        </w:tc>
      </w:tr>
      <w:tr w:rsidR="00321178" w:rsidRPr="00B84CB3" w14:paraId="166D3BC5" w14:textId="77777777" w:rsidTr="00AD5162">
        <w:tc>
          <w:tcPr>
            <w:tcW w:w="2997" w:type="pct"/>
            <w:shd w:val="clear" w:color="auto" w:fill="auto"/>
          </w:tcPr>
          <w:p w14:paraId="776B0DF3" w14:textId="77777777" w:rsidR="00321178" w:rsidRPr="00B84CB3" w:rsidRDefault="00321178" w:rsidP="00321178">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535AA0FC" w:rsidR="00321178" w:rsidRPr="005E36E1" w:rsidRDefault="00321178" w:rsidP="00321178">
            <w:pPr>
              <w:rPr>
                <w:rFonts w:ascii="Arial" w:hAnsi="Arial" w:cs="Arial"/>
                <w:color w:val="000000" w:themeColor="text1"/>
              </w:rPr>
            </w:pPr>
            <w:r>
              <w:rPr>
                <w:rFonts w:ascii="Arial" w:hAnsi="Arial" w:cs="Arial"/>
                <w:color w:val="000000" w:themeColor="text1"/>
              </w:rPr>
              <w:t>B</w:t>
            </w:r>
            <w:r w:rsidRPr="005E36E1">
              <w:rPr>
                <w:rFonts w:ascii="Arial" w:hAnsi="Arial" w:cs="Arial"/>
                <w:color w:val="000000" w:themeColor="text1"/>
              </w:rPr>
              <w:t>espoke permit- site</w:t>
            </w:r>
            <w:r w:rsidRPr="005E36E1">
              <w:rPr>
                <w:rFonts w:ascii="Cambria Math" w:hAnsi="Cambria Math" w:cs="Cambria Math"/>
                <w:color w:val="000000" w:themeColor="text1"/>
              </w:rPr>
              <w:t>‐</w:t>
            </w:r>
            <w:r w:rsidRPr="005E36E1">
              <w:rPr>
                <w:rFonts w:ascii="Arial" w:hAnsi="Arial" w:cs="Arial"/>
                <w:color w:val="000000" w:themeColor="text1"/>
              </w:rPr>
              <w:t>specific risk assessment</w:t>
            </w:r>
          </w:p>
        </w:tc>
        <w:tc>
          <w:tcPr>
            <w:tcW w:w="1072" w:type="pct"/>
            <w:shd w:val="clear" w:color="auto" w:fill="auto"/>
          </w:tcPr>
          <w:p w14:paraId="3C474D4C" w14:textId="77777777" w:rsidR="00321178" w:rsidRPr="00B84CB3" w:rsidRDefault="00321178" w:rsidP="00321178">
            <w:pPr>
              <w:rPr>
                <w:rFonts w:ascii="Arial" w:hAnsi="Arial" w:cs="Arial"/>
                <w:bCs/>
              </w:rPr>
            </w:pPr>
          </w:p>
        </w:tc>
      </w:tr>
      <w:tr w:rsidR="00321178" w:rsidRPr="00B84CB3" w14:paraId="06E1C2C9" w14:textId="77777777" w:rsidTr="00AD5162">
        <w:tc>
          <w:tcPr>
            <w:tcW w:w="2997" w:type="pct"/>
          </w:tcPr>
          <w:p w14:paraId="779AC244" w14:textId="77777777" w:rsidR="00321178" w:rsidRPr="00B84CB3" w:rsidRDefault="00321178" w:rsidP="00321178">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3F1E83D" w:rsidR="00321178" w:rsidRPr="005E36E1" w:rsidRDefault="00321178" w:rsidP="00321178">
            <w:pPr>
              <w:rPr>
                <w:rFonts w:ascii="Arial" w:hAnsi="Arial" w:cs="Arial"/>
                <w:color w:val="000000" w:themeColor="text1"/>
              </w:rPr>
            </w:pPr>
            <w:r w:rsidRPr="005E36E1">
              <w:rPr>
                <w:rFonts w:ascii="Arial" w:hAnsi="Arial" w:cs="Arial"/>
                <w:color w:val="000000" w:themeColor="text1"/>
              </w:rPr>
              <w:t>N</w:t>
            </w:r>
          </w:p>
        </w:tc>
        <w:tc>
          <w:tcPr>
            <w:tcW w:w="1072" w:type="pct"/>
          </w:tcPr>
          <w:p w14:paraId="47CC623E" w14:textId="4AF08BE5" w:rsidR="00321178" w:rsidRPr="00B84CB3" w:rsidRDefault="00321178" w:rsidP="00321178">
            <w:pPr>
              <w:rPr>
                <w:rFonts w:ascii="Arial" w:hAnsi="Arial" w:cs="Arial"/>
              </w:rPr>
            </w:pPr>
          </w:p>
        </w:tc>
      </w:tr>
      <w:tr w:rsidR="00321178" w:rsidRPr="00B84CB3" w14:paraId="4B69C665" w14:textId="77777777" w:rsidTr="00AD5162">
        <w:tc>
          <w:tcPr>
            <w:tcW w:w="2997" w:type="pct"/>
          </w:tcPr>
          <w:p w14:paraId="1DFA5FD4" w14:textId="77777777" w:rsidR="00321178" w:rsidRPr="007D4865" w:rsidRDefault="00321178" w:rsidP="00321178">
            <w:pPr>
              <w:rPr>
                <w:rFonts w:ascii="Arial" w:hAnsi="Arial" w:cs="Arial"/>
              </w:rPr>
            </w:pPr>
            <w:r w:rsidRPr="007D4865">
              <w:rPr>
                <w:rFonts w:ascii="Arial" w:hAnsi="Arial" w:cs="Arial"/>
              </w:rPr>
              <w:t>If yes has the screening opinion provided by Welsh Government been provided?</w:t>
            </w:r>
          </w:p>
        </w:tc>
        <w:tc>
          <w:tcPr>
            <w:tcW w:w="931" w:type="pct"/>
          </w:tcPr>
          <w:p w14:paraId="293B1472" w14:textId="370ABF38" w:rsidR="00321178" w:rsidRPr="00B84CB3" w:rsidRDefault="00321178" w:rsidP="00321178">
            <w:pPr>
              <w:rPr>
                <w:rFonts w:ascii="Arial" w:hAnsi="Arial" w:cs="Arial"/>
              </w:rPr>
            </w:pPr>
            <w:r>
              <w:rPr>
                <w:rFonts w:ascii="Arial" w:hAnsi="Arial" w:cs="Arial"/>
              </w:rPr>
              <w:t>n/a</w:t>
            </w:r>
          </w:p>
        </w:tc>
        <w:tc>
          <w:tcPr>
            <w:tcW w:w="1072" w:type="pct"/>
          </w:tcPr>
          <w:p w14:paraId="5A8C1761" w14:textId="77777777" w:rsidR="00321178" w:rsidRPr="00B84CB3" w:rsidRDefault="00321178" w:rsidP="00321178">
            <w:pPr>
              <w:rPr>
                <w:rFonts w:ascii="Arial" w:hAnsi="Arial" w:cs="Arial"/>
              </w:rPr>
            </w:pPr>
          </w:p>
        </w:tc>
      </w:tr>
      <w:tr w:rsidR="00321178" w:rsidRPr="00B84CB3" w14:paraId="495FEAFC" w14:textId="77777777" w:rsidTr="00AD5162">
        <w:tc>
          <w:tcPr>
            <w:tcW w:w="2997" w:type="pct"/>
          </w:tcPr>
          <w:p w14:paraId="33ECE895" w14:textId="77777777" w:rsidR="00321178" w:rsidRPr="007D4865" w:rsidRDefault="00321178" w:rsidP="00321178">
            <w:pPr>
              <w:rPr>
                <w:rFonts w:ascii="Arial" w:hAnsi="Arial" w:cs="Arial"/>
              </w:rPr>
            </w:pPr>
            <w:r w:rsidRPr="007D4865">
              <w:rPr>
                <w:rFonts w:ascii="Arial" w:hAnsi="Arial" w:cs="Arial"/>
              </w:rPr>
              <w:t>If no have details of the assessment evidence to support this conclusion been provided?</w:t>
            </w:r>
          </w:p>
        </w:tc>
        <w:tc>
          <w:tcPr>
            <w:tcW w:w="931" w:type="pct"/>
          </w:tcPr>
          <w:p w14:paraId="22A37871" w14:textId="3256A0CF" w:rsidR="00321178" w:rsidRPr="005E36E1" w:rsidRDefault="00321178" w:rsidP="00321178">
            <w:pPr>
              <w:rPr>
                <w:rFonts w:ascii="Arial" w:hAnsi="Arial" w:cs="Arial"/>
                <w:color w:val="000000" w:themeColor="text1"/>
              </w:rPr>
            </w:pPr>
            <w:r w:rsidRPr="005E36E1">
              <w:rPr>
                <w:rFonts w:ascii="Arial" w:hAnsi="Arial" w:cs="Arial"/>
                <w:color w:val="000000" w:themeColor="text1"/>
              </w:rPr>
              <w:t xml:space="preserve">Y </w:t>
            </w:r>
          </w:p>
        </w:tc>
        <w:tc>
          <w:tcPr>
            <w:tcW w:w="1072" w:type="pct"/>
          </w:tcPr>
          <w:p w14:paraId="7450587F" w14:textId="77777777" w:rsidR="00321178" w:rsidRPr="00B84CB3" w:rsidRDefault="00321178" w:rsidP="00321178">
            <w:pPr>
              <w:rPr>
                <w:rFonts w:ascii="Arial" w:hAnsi="Arial" w:cs="Arial"/>
              </w:rPr>
            </w:pPr>
          </w:p>
        </w:tc>
      </w:tr>
      <w:tr w:rsidR="00321178" w:rsidRPr="00B84CB3" w14:paraId="75DE7299" w14:textId="77777777" w:rsidTr="008A3776">
        <w:tc>
          <w:tcPr>
            <w:tcW w:w="5000" w:type="pct"/>
            <w:gridSpan w:val="3"/>
          </w:tcPr>
          <w:p w14:paraId="4E002028" w14:textId="3C380864" w:rsidR="00321178" w:rsidRPr="007D4865" w:rsidRDefault="00321178" w:rsidP="00321178">
            <w:pPr>
              <w:pStyle w:val="ListParagraph"/>
              <w:numPr>
                <w:ilvl w:val="0"/>
                <w:numId w:val="27"/>
              </w:numPr>
              <w:rPr>
                <w:rFonts w:ascii="Arial" w:hAnsi="Arial" w:cs="Arial"/>
                <w:b/>
                <w:bCs/>
                <w:color w:val="000000" w:themeColor="text1"/>
              </w:rPr>
            </w:pPr>
            <w:r w:rsidRPr="007D4865">
              <w:rPr>
                <w:rFonts w:ascii="Arial" w:hAnsi="Arial" w:cs="Arial"/>
                <w:b/>
                <w:bCs/>
                <w:color w:val="000000" w:themeColor="text1"/>
              </w:rPr>
              <w:t xml:space="preserve">About the waste </w:t>
            </w:r>
          </w:p>
        </w:tc>
      </w:tr>
      <w:tr w:rsidR="00321178" w:rsidRPr="00B84CB3" w14:paraId="2BC632B6" w14:textId="77777777" w:rsidTr="00AD5162">
        <w:tc>
          <w:tcPr>
            <w:tcW w:w="2997" w:type="pct"/>
          </w:tcPr>
          <w:p w14:paraId="3275D955" w14:textId="483ACA82" w:rsidR="00321178" w:rsidRPr="007D4865" w:rsidRDefault="00321178" w:rsidP="00321178">
            <w:pPr>
              <w:rPr>
                <w:rFonts w:ascii="Arial" w:hAnsi="Arial" w:cs="Arial"/>
              </w:rPr>
            </w:pPr>
            <w:r w:rsidRPr="007D4865">
              <w:rPr>
                <w:rFonts w:ascii="Arial" w:hAnsi="Arial" w:cs="Arial"/>
              </w:rPr>
              <w:t xml:space="preserve">Have all parts of the </w:t>
            </w:r>
            <w:r w:rsidRPr="007D4865">
              <w:rPr>
                <w:rFonts w:ascii="Arial" w:hAnsi="Arial" w:cs="Arial"/>
                <w:b/>
                <w:bCs/>
                <w:iCs/>
              </w:rPr>
              <w:t>waste types</w:t>
            </w:r>
            <w:r w:rsidRPr="007D4865">
              <w:rPr>
                <w:rFonts w:ascii="Arial" w:hAnsi="Arial" w:cs="Arial"/>
              </w:rPr>
              <w:t xml:space="preserve"> table been completed?</w:t>
            </w:r>
          </w:p>
          <w:p w14:paraId="4986BDDA" w14:textId="7797D150" w:rsidR="00321178" w:rsidRPr="007D4865" w:rsidRDefault="00321178" w:rsidP="00321178">
            <w:pPr>
              <w:pStyle w:val="ListParagraph"/>
              <w:numPr>
                <w:ilvl w:val="0"/>
                <w:numId w:val="28"/>
              </w:numPr>
              <w:rPr>
                <w:rFonts w:ascii="Arial" w:hAnsi="Arial" w:cs="Arial"/>
              </w:rPr>
            </w:pPr>
            <w:r w:rsidRPr="007D4865">
              <w:rPr>
                <w:rFonts w:ascii="Arial" w:hAnsi="Arial" w:cs="Arial"/>
              </w:rPr>
              <w:t>List of waste code (6 digit)</w:t>
            </w:r>
          </w:p>
          <w:p w14:paraId="20B73969" w14:textId="2EFBB971" w:rsidR="00321178" w:rsidRPr="007D4865" w:rsidRDefault="00321178" w:rsidP="00321178">
            <w:pPr>
              <w:pStyle w:val="ListParagraph"/>
              <w:numPr>
                <w:ilvl w:val="0"/>
                <w:numId w:val="28"/>
              </w:numPr>
              <w:rPr>
                <w:rFonts w:ascii="Arial" w:hAnsi="Arial" w:cs="Arial"/>
              </w:rPr>
            </w:pPr>
            <w:r w:rsidRPr="007D4865">
              <w:rPr>
                <w:rFonts w:ascii="Arial" w:hAnsi="Arial" w:cs="Arial"/>
              </w:rPr>
              <w:t>Description of waste (this must be an accurate description specific to this waste that refers to the List of Waste written description)</w:t>
            </w:r>
          </w:p>
          <w:p w14:paraId="089F4607" w14:textId="79B55B53" w:rsidR="00321178" w:rsidRPr="007D4865" w:rsidRDefault="00321178" w:rsidP="00321178">
            <w:pPr>
              <w:pStyle w:val="ListParagraph"/>
              <w:numPr>
                <w:ilvl w:val="0"/>
                <w:numId w:val="28"/>
              </w:numPr>
              <w:rPr>
                <w:rFonts w:ascii="Arial" w:hAnsi="Arial" w:cs="Arial"/>
              </w:rPr>
            </w:pPr>
            <w:r w:rsidRPr="007D4865">
              <w:rPr>
                <w:rFonts w:ascii="Arial" w:hAnsi="Arial" w:cs="Arial"/>
              </w:rPr>
              <w:t>Physical form of waste/Is it stackable or non-stackable</w:t>
            </w:r>
          </w:p>
          <w:p w14:paraId="0C149FB8" w14:textId="543556AA" w:rsidR="00321178" w:rsidRPr="007D4865" w:rsidRDefault="00321178" w:rsidP="00321178">
            <w:pPr>
              <w:pStyle w:val="ListParagraph"/>
              <w:numPr>
                <w:ilvl w:val="0"/>
                <w:numId w:val="28"/>
              </w:numPr>
              <w:rPr>
                <w:rFonts w:ascii="Arial" w:hAnsi="Arial" w:cs="Arial"/>
              </w:rPr>
            </w:pPr>
            <w:r w:rsidRPr="007D4865">
              <w:rPr>
                <w:rFonts w:ascii="Arial" w:hAnsi="Arial" w:cs="Arial"/>
              </w:rPr>
              <w:t>Is the waste high in readily available nitrogen?</w:t>
            </w:r>
          </w:p>
          <w:p w14:paraId="213A462A" w14:textId="7179DC28" w:rsidR="00321178" w:rsidRPr="007D4865" w:rsidRDefault="00321178" w:rsidP="00321178">
            <w:pPr>
              <w:pStyle w:val="ListParagraph"/>
              <w:numPr>
                <w:ilvl w:val="0"/>
                <w:numId w:val="28"/>
              </w:numPr>
              <w:rPr>
                <w:rFonts w:ascii="Arial" w:hAnsi="Arial" w:cs="Arial"/>
              </w:rPr>
            </w:pPr>
            <w:r w:rsidRPr="007D4865">
              <w:rPr>
                <w:rFonts w:ascii="Arial" w:hAnsi="Arial" w:cs="Arial"/>
              </w:rPr>
              <w:t>Producer of waste &amp; permit number (if applicable)</w:t>
            </w:r>
          </w:p>
          <w:p w14:paraId="7FC6A048" w14:textId="038E8F41" w:rsidR="00321178" w:rsidRPr="007D4865" w:rsidRDefault="00321178" w:rsidP="00321178">
            <w:pPr>
              <w:pStyle w:val="ListParagraph"/>
              <w:numPr>
                <w:ilvl w:val="0"/>
                <w:numId w:val="28"/>
              </w:numPr>
              <w:rPr>
                <w:rFonts w:ascii="Arial" w:hAnsi="Arial" w:cs="Arial"/>
              </w:rPr>
            </w:pPr>
            <w:r w:rsidRPr="007D4865">
              <w:rPr>
                <w:rFonts w:ascii="Arial" w:hAnsi="Arial" w:cs="Arial"/>
              </w:rPr>
              <w:t>Total amount being spread/used (tonnes)</w:t>
            </w:r>
          </w:p>
        </w:tc>
        <w:tc>
          <w:tcPr>
            <w:tcW w:w="931" w:type="pct"/>
          </w:tcPr>
          <w:p w14:paraId="01FFE917" w14:textId="4063FA65" w:rsidR="00321178" w:rsidRPr="005E36E1" w:rsidRDefault="00321178" w:rsidP="00321178">
            <w:pPr>
              <w:rPr>
                <w:rFonts w:ascii="Arial" w:hAnsi="Arial" w:cs="Arial"/>
                <w:color w:val="000000" w:themeColor="text1"/>
              </w:rPr>
            </w:pPr>
            <w:r w:rsidRPr="005E36E1">
              <w:rPr>
                <w:rFonts w:ascii="Arial" w:hAnsi="Arial" w:cs="Arial"/>
                <w:color w:val="000000" w:themeColor="text1"/>
              </w:rPr>
              <w:t xml:space="preserve">Y </w:t>
            </w:r>
          </w:p>
        </w:tc>
        <w:tc>
          <w:tcPr>
            <w:tcW w:w="1072" w:type="pct"/>
          </w:tcPr>
          <w:p w14:paraId="519DBF71" w14:textId="77777777" w:rsidR="00321178" w:rsidRPr="00B84CB3" w:rsidRDefault="00321178" w:rsidP="00321178">
            <w:pPr>
              <w:rPr>
                <w:rFonts w:ascii="Arial" w:hAnsi="Arial" w:cs="Arial"/>
              </w:rPr>
            </w:pPr>
          </w:p>
        </w:tc>
      </w:tr>
      <w:tr w:rsidR="00321178" w:rsidRPr="00B84CB3" w14:paraId="36FA7C9D" w14:textId="77777777" w:rsidTr="00AD5162">
        <w:tc>
          <w:tcPr>
            <w:tcW w:w="2997" w:type="pct"/>
          </w:tcPr>
          <w:p w14:paraId="6D9446BB" w14:textId="77777777" w:rsidR="00321178" w:rsidRPr="001900F8" w:rsidRDefault="00321178" w:rsidP="00321178">
            <w:pPr>
              <w:rPr>
                <w:rFonts w:ascii="Arial" w:hAnsi="Arial" w:cs="Arial"/>
                <w:color w:val="000000" w:themeColor="text1"/>
              </w:rPr>
            </w:pPr>
            <w:r w:rsidRPr="001900F8">
              <w:rPr>
                <w:rFonts w:ascii="Arial" w:hAnsi="Arial" w:cs="Arial"/>
                <w:color w:val="000000" w:themeColor="text1"/>
              </w:rPr>
              <w:t xml:space="preserve">Are the wastes listed in the deployment specifically listed in the permit? </w:t>
            </w:r>
          </w:p>
        </w:tc>
        <w:tc>
          <w:tcPr>
            <w:tcW w:w="931" w:type="pct"/>
          </w:tcPr>
          <w:p w14:paraId="6C6A733C" w14:textId="69F134D6" w:rsidR="00321178" w:rsidRPr="002A3EA2" w:rsidRDefault="00321178" w:rsidP="00321178">
            <w:pPr>
              <w:rPr>
                <w:rFonts w:ascii="Arial" w:hAnsi="Arial" w:cs="Arial"/>
                <w:color w:val="000000" w:themeColor="text1"/>
              </w:rPr>
            </w:pPr>
            <w:r w:rsidRPr="002A3EA2">
              <w:rPr>
                <w:rFonts w:ascii="Arial" w:hAnsi="Arial" w:cs="Arial"/>
                <w:color w:val="000000" w:themeColor="text1"/>
              </w:rPr>
              <w:t xml:space="preserve">Y </w:t>
            </w:r>
          </w:p>
        </w:tc>
        <w:tc>
          <w:tcPr>
            <w:tcW w:w="1072" w:type="pct"/>
          </w:tcPr>
          <w:p w14:paraId="4AD3B603" w14:textId="77777777" w:rsidR="00321178" w:rsidRPr="00B84CB3" w:rsidRDefault="00321178" w:rsidP="00321178">
            <w:pPr>
              <w:rPr>
                <w:rFonts w:ascii="Arial" w:hAnsi="Arial" w:cs="Arial"/>
              </w:rPr>
            </w:pPr>
          </w:p>
        </w:tc>
      </w:tr>
      <w:tr w:rsidR="00321178" w:rsidRPr="00B84CB3" w14:paraId="03C16944" w14:textId="77777777" w:rsidTr="00AD5162">
        <w:tc>
          <w:tcPr>
            <w:tcW w:w="2997" w:type="pct"/>
          </w:tcPr>
          <w:p w14:paraId="428B5F9D" w14:textId="77777777" w:rsidR="00321178" w:rsidRPr="00B84CB3" w:rsidRDefault="00321178" w:rsidP="00321178">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7DFEA573" w:rsidR="00321178" w:rsidRPr="00B84CB3" w:rsidRDefault="00321178" w:rsidP="00321178">
            <w:pPr>
              <w:rPr>
                <w:rFonts w:ascii="Arial" w:hAnsi="Arial" w:cs="Arial"/>
              </w:rPr>
            </w:pPr>
          </w:p>
        </w:tc>
        <w:tc>
          <w:tcPr>
            <w:tcW w:w="931" w:type="pct"/>
          </w:tcPr>
          <w:p w14:paraId="611F321A" w14:textId="77777777" w:rsidR="00321178" w:rsidRPr="002A3EA2" w:rsidRDefault="00321178" w:rsidP="00321178">
            <w:pPr>
              <w:rPr>
                <w:rFonts w:ascii="Arial" w:hAnsi="Arial" w:cs="Arial"/>
                <w:color w:val="000000" w:themeColor="text1"/>
              </w:rPr>
            </w:pPr>
            <w:r w:rsidRPr="002A3EA2">
              <w:rPr>
                <w:rFonts w:ascii="Arial" w:hAnsi="Arial" w:cs="Arial"/>
                <w:color w:val="000000" w:themeColor="text1"/>
              </w:rPr>
              <w:t>Y N</w:t>
            </w:r>
          </w:p>
        </w:tc>
        <w:tc>
          <w:tcPr>
            <w:tcW w:w="1072" w:type="pct"/>
          </w:tcPr>
          <w:p w14:paraId="04D1E817" w14:textId="509C5684" w:rsidR="00321178" w:rsidRPr="00B84CB3" w:rsidRDefault="00824491" w:rsidP="00321178">
            <w:pPr>
              <w:rPr>
                <w:rFonts w:ascii="Arial" w:hAnsi="Arial" w:cs="Arial"/>
              </w:rPr>
            </w:pPr>
            <w:r w:rsidRPr="0021502C">
              <w:rPr>
                <w:rFonts w:ascii="Arial" w:hAnsi="Arial" w:cs="Arial"/>
              </w:rPr>
              <w:t>This aspect has not been assessed due to the application being returned</w:t>
            </w:r>
            <w:r>
              <w:rPr>
                <w:rFonts w:ascii="Arial" w:hAnsi="Arial" w:cs="Arial"/>
              </w:rPr>
              <w:t>.</w:t>
            </w:r>
          </w:p>
        </w:tc>
      </w:tr>
      <w:tr w:rsidR="00321178" w:rsidRPr="00B84CB3" w14:paraId="17ED6AB3" w14:textId="77777777" w:rsidTr="008A3776">
        <w:tc>
          <w:tcPr>
            <w:tcW w:w="5000" w:type="pct"/>
            <w:gridSpan w:val="3"/>
          </w:tcPr>
          <w:p w14:paraId="3CA819AA" w14:textId="19875ACF" w:rsidR="00321178" w:rsidRPr="008A3776" w:rsidRDefault="00321178" w:rsidP="00321178">
            <w:pPr>
              <w:pStyle w:val="ListParagraph"/>
              <w:numPr>
                <w:ilvl w:val="0"/>
                <w:numId w:val="27"/>
              </w:numPr>
              <w:rPr>
                <w:rFonts w:ascii="Arial" w:hAnsi="Arial" w:cs="Arial"/>
                <w:b/>
                <w:bCs/>
              </w:rPr>
            </w:pPr>
            <w:r>
              <w:rPr>
                <w:rFonts w:ascii="Arial" w:hAnsi="Arial" w:cs="Arial"/>
                <w:b/>
                <w:bCs/>
              </w:rPr>
              <w:t xml:space="preserve">About the storage </w:t>
            </w:r>
          </w:p>
        </w:tc>
      </w:tr>
      <w:tr w:rsidR="00321178" w:rsidRPr="00B84CB3" w14:paraId="0D3C5B29" w14:textId="77777777" w:rsidTr="00AD5162">
        <w:tc>
          <w:tcPr>
            <w:tcW w:w="2997" w:type="pct"/>
          </w:tcPr>
          <w:p w14:paraId="2DEFFDF1" w14:textId="77777777" w:rsidR="00321178" w:rsidRPr="00B84CB3" w:rsidRDefault="00321178" w:rsidP="00321178">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9B259EA" w:rsidR="00321178" w:rsidRPr="007D4865" w:rsidRDefault="00321178" w:rsidP="00321178">
            <w:pPr>
              <w:rPr>
                <w:rFonts w:ascii="Arial" w:hAnsi="Arial" w:cs="Arial"/>
                <w:color w:val="000000" w:themeColor="text1"/>
              </w:rPr>
            </w:pPr>
            <w:r w:rsidRPr="007D4865">
              <w:rPr>
                <w:rFonts w:ascii="Arial" w:hAnsi="Arial" w:cs="Arial"/>
                <w:color w:val="000000" w:themeColor="text1"/>
              </w:rPr>
              <w:t>Y</w:t>
            </w:r>
          </w:p>
        </w:tc>
        <w:tc>
          <w:tcPr>
            <w:tcW w:w="1072" w:type="pct"/>
          </w:tcPr>
          <w:p w14:paraId="4022AC64" w14:textId="77777777" w:rsidR="00321178" w:rsidRPr="00B84CB3" w:rsidRDefault="00321178" w:rsidP="00321178">
            <w:pPr>
              <w:rPr>
                <w:rFonts w:ascii="Arial" w:hAnsi="Arial" w:cs="Arial"/>
              </w:rPr>
            </w:pPr>
          </w:p>
        </w:tc>
      </w:tr>
      <w:tr w:rsidR="00321178" w:rsidRPr="00B84CB3" w14:paraId="31E7A515" w14:textId="77777777" w:rsidTr="00AD5162">
        <w:tc>
          <w:tcPr>
            <w:tcW w:w="2997" w:type="pct"/>
          </w:tcPr>
          <w:p w14:paraId="5F81FDC6" w14:textId="77777777" w:rsidR="00321178" w:rsidRPr="00B84CB3" w:rsidRDefault="00321178" w:rsidP="00321178">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2CAE2C3" w:rsidR="00321178" w:rsidRPr="007D4865" w:rsidRDefault="00321178" w:rsidP="00321178">
            <w:pPr>
              <w:rPr>
                <w:rFonts w:ascii="Arial" w:hAnsi="Arial" w:cs="Arial"/>
                <w:color w:val="000000" w:themeColor="text1"/>
              </w:rPr>
            </w:pPr>
            <w:r w:rsidRPr="007D4865">
              <w:rPr>
                <w:rFonts w:ascii="Arial" w:hAnsi="Arial" w:cs="Arial"/>
                <w:color w:val="000000" w:themeColor="text1"/>
              </w:rPr>
              <w:t xml:space="preserve">Y </w:t>
            </w:r>
          </w:p>
        </w:tc>
        <w:tc>
          <w:tcPr>
            <w:tcW w:w="1072" w:type="pct"/>
          </w:tcPr>
          <w:p w14:paraId="01C306C7" w14:textId="1CF67BA6" w:rsidR="00321178" w:rsidRPr="00B84CB3" w:rsidRDefault="00321178" w:rsidP="00321178">
            <w:pPr>
              <w:rPr>
                <w:rFonts w:ascii="Arial" w:hAnsi="Arial" w:cs="Arial"/>
              </w:rPr>
            </w:pPr>
          </w:p>
        </w:tc>
      </w:tr>
      <w:tr w:rsidR="00321178" w:rsidRPr="00B84CB3" w14:paraId="5E352E41" w14:textId="77777777" w:rsidTr="008A3776">
        <w:tc>
          <w:tcPr>
            <w:tcW w:w="5000" w:type="pct"/>
            <w:gridSpan w:val="3"/>
          </w:tcPr>
          <w:p w14:paraId="1B531ABB" w14:textId="2340120E" w:rsidR="00321178" w:rsidRPr="008A3776" w:rsidRDefault="00321178" w:rsidP="00321178">
            <w:pPr>
              <w:rPr>
                <w:rFonts w:ascii="Arial" w:hAnsi="Arial" w:cs="Arial"/>
                <w:b/>
                <w:bCs/>
              </w:rPr>
            </w:pPr>
            <w:r>
              <w:rPr>
                <w:rFonts w:ascii="Arial" w:hAnsi="Arial" w:cs="Arial"/>
                <w:b/>
                <w:bCs/>
              </w:rPr>
              <w:lastRenderedPageBreak/>
              <w:t xml:space="preserve">      18. Supporting documents</w:t>
            </w:r>
          </w:p>
        </w:tc>
      </w:tr>
      <w:tr w:rsidR="00321178" w:rsidRPr="00B84CB3" w14:paraId="163E6DA5" w14:textId="77777777" w:rsidTr="00AD5162">
        <w:tc>
          <w:tcPr>
            <w:tcW w:w="2997" w:type="pct"/>
          </w:tcPr>
          <w:p w14:paraId="1EB4F797" w14:textId="77777777" w:rsidR="00321178" w:rsidRPr="00B84CB3" w:rsidRDefault="00321178" w:rsidP="00321178">
            <w:pPr>
              <w:rPr>
                <w:rFonts w:ascii="Arial" w:hAnsi="Arial" w:cs="Arial"/>
              </w:rPr>
            </w:pPr>
            <w:r w:rsidRPr="00B84CB3">
              <w:rPr>
                <w:rFonts w:ascii="Arial" w:hAnsi="Arial" w:cs="Arial"/>
              </w:rPr>
              <w:t>Has checklist been completed?</w:t>
            </w:r>
          </w:p>
        </w:tc>
        <w:tc>
          <w:tcPr>
            <w:tcW w:w="931" w:type="pct"/>
          </w:tcPr>
          <w:p w14:paraId="1F8B27FC" w14:textId="5689BC52" w:rsidR="00321178" w:rsidRPr="005E36E1" w:rsidRDefault="00321178" w:rsidP="00321178">
            <w:pPr>
              <w:rPr>
                <w:rFonts w:ascii="Arial" w:hAnsi="Arial" w:cs="Arial"/>
                <w:color w:val="000000" w:themeColor="text1"/>
              </w:rPr>
            </w:pPr>
            <w:r w:rsidRPr="005E36E1">
              <w:rPr>
                <w:rFonts w:ascii="Arial" w:hAnsi="Arial" w:cs="Arial"/>
                <w:color w:val="000000" w:themeColor="text1"/>
              </w:rPr>
              <w:t xml:space="preserve">Y </w:t>
            </w:r>
          </w:p>
        </w:tc>
        <w:tc>
          <w:tcPr>
            <w:tcW w:w="1072" w:type="pct"/>
          </w:tcPr>
          <w:p w14:paraId="3889B701" w14:textId="77777777" w:rsidR="00321178" w:rsidRPr="00B84CB3" w:rsidRDefault="00321178" w:rsidP="00321178">
            <w:pPr>
              <w:rPr>
                <w:rFonts w:ascii="Arial" w:hAnsi="Arial" w:cs="Arial"/>
              </w:rPr>
            </w:pPr>
          </w:p>
        </w:tc>
      </w:tr>
      <w:tr w:rsidR="00321178" w:rsidRPr="00B84CB3" w14:paraId="6A4989CC" w14:textId="77777777" w:rsidTr="007A25F4">
        <w:tc>
          <w:tcPr>
            <w:tcW w:w="5000" w:type="pct"/>
            <w:gridSpan w:val="3"/>
          </w:tcPr>
          <w:p w14:paraId="46CE1006" w14:textId="64CDC62A" w:rsidR="00321178" w:rsidRPr="005E36E1" w:rsidRDefault="00321178" w:rsidP="00321178">
            <w:pPr>
              <w:rPr>
                <w:rFonts w:ascii="Arial" w:hAnsi="Arial" w:cs="Arial"/>
                <w:b/>
                <w:bCs/>
                <w:color w:val="000000" w:themeColor="text1"/>
              </w:rPr>
            </w:pPr>
            <w:r w:rsidRPr="005E36E1">
              <w:rPr>
                <w:rFonts w:ascii="Arial" w:hAnsi="Arial" w:cs="Arial"/>
                <w:b/>
                <w:bCs/>
                <w:color w:val="000000" w:themeColor="text1"/>
              </w:rPr>
              <w:t xml:space="preserve">      20. Confidentiality and national security</w:t>
            </w:r>
          </w:p>
        </w:tc>
      </w:tr>
      <w:tr w:rsidR="00321178" w:rsidRPr="00B84CB3" w14:paraId="1DB08A5D" w14:textId="77777777" w:rsidTr="00AD5162">
        <w:tc>
          <w:tcPr>
            <w:tcW w:w="2997" w:type="pct"/>
          </w:tcPr>
          <w:p w14:paraId="740102F8" w14:textId="77777777" w:rsidR="00321178" w:rsidRPr="00B84CB3" w:rsidRDefault="00321178" w:rsidP="00321178">
            <w:pPr>
              <w:rPr>
                <w:rFonts w:ascii="Arial" w:hAnsi="Arial" w:cs="Arial"/>
              </w:rPr>
            </w:pPr>
            <w:r w:rsidRPr="00B84CB3">
              <w:rPr>
                <w:rFonts w:ascii="Arial" w:hAnsi="Arial" w:cs="Arial"/>
              </w:rPr>
              <w:t>Has confidentially been claimed?</w:t>
            </w:r>
          </w:p>
        </w:tc>
        <w:tc>
          <w:tcPr>
            <w:tcW w:w="931" w:type="pct"/>
          </w:tcPr>
          <w:p w14:paraId="65DBCE7D" w14:textId="18239A3A" w:rsidR="00321178" w:rsidRPr="005E36E1" w:rsidRDefault="00321178" w:rsidP="00321178">
            <w:pPr>
              <w:rPr>
                <w:rFonts w:ascii="Arial" w:hAnsi="Arial" w:cs="Arial"/>
                <w:color w:val="000000" w:themeColor="text1"/>
              </w:rPr>
            </w:pPr>
            <w:r w:rsidRPr="005E36E1">
              <w:rPr>
                <w:rFonts w:ascii="Arial" w:hAnsi="Arial" w:cs="Arial"/>
                <w:color w:val="000000" w:themeColor="text1"/>
              </w:rPr>
              <w:t>N</w:t>
            </w:r>
          </w:p>
        </w:tc>
        <w:tc>
          <w:tcPr>
            <w:tcW w:w="1072" w:type="pct"/>
          </w:tcPr>
          <w:p w14:paraId="3C8D8EEA" w14:textId="77777777" w:rsidR="00321178" w:rsidRPr="00B84CB3" w:rsidRDefault="00321178" w:rsidP="00321178">
            <w:pPr>
              <w:rPr>
                <w:rFonts w:ascii="Arial" w:hAnsi="Arial" w:cs="Arial"/>
              </w:rPr>
            </w:pPr>
          </w:p>
        </w:tc>
      </w:tr>
      <w:tr w:rsidR="00321178" w:rsidRPr="00B84CB3" w14:paraId="0AAFA6B9" w14:textId="77777777" w:rsidTr="00AD5162">
        <w:tc>
          <w:tcPr>
            <w:tcW w:w="2997" w:type="pct"/>
          </w:tcPr>
          <w:p w14:paraId="18B8E615" w14:textId="77777777" w:rsidR="00321178" w:rsidRPr="00B84CB3" w:rsidRDefault="00321178" w:rsidP="00321178">
            <w:pPr>
              <w:rPr>
                <w:rFonts w:ascii="Arial" w:hAnsi="Arial" w:cs="Arial"/>
              </w:rPr>
            </w:pPr>
            <w:r w:rsidRPr="00B84CB3">
              <w:rPr>
                <w:rFonts w:ascii="Arial" w:hAnsi="Arial" w:cs="Arial"/>
              </w:rPr>
              <w:t>Has national security been claimed?</w:t>
            </w:r>
          </w:p>
        </w:tc>
        <w:tc>
          <w:tcPr>
            <w:tcW w:w="931" w:type="pct"/>
          </w:tcPr>
          <w:p w14:paraId="085F745F" w14:textId="4347F4CE" w:rsidR="00321178" w:rsidRPr="005E36E1" w:rsidRDefault="00321178" w:rsidP="00321178">
            <w:pPr>
              <w:rPr>
                <w:rFonts w:ascii="Arial" w:hAnsi="Arial" w:cs="Arial"/>
                <w:color w:val="000000" w:themeColor="text1"/>
              </w:rPr>
            </w:pPr>
            <w:r w:rsidRPr="005E36E1">
              <w:rPr>
                <w:rFonts w:ascii="Arial" w:hAnsi="Arial" w:cs="Arial"/>
                <w:color w:val="000000" w:themeColor="text1"/>
              </w:rPr>
              <w:t>N</w:t>
            </w:r>
          </w:p>
        </w:tc>
        <w:tc>
          <w:tcPr>
            <w:tcW w:w="1072" w:type="pct"/>
          </w:tcPr>
          <w:p w14:paraId="51001197" w14:textId="77777777" w:rsidR="00321178" w:rsidRPr="00B84CB3" w:rsidRDefault="00321178" w:rsidP="00321178">
            <w:pPr>
              <w:rPr>
                <w:rFonts w:ascii="Arial" w:hAnsi="Arial" w:cs="Arial"/>
              </w:rPr>
            </w:pPr>
          </w:p>
        </w:tc>
      </w:tr>
      <w:tr w:rsidR="00321178" w:rsidRPr="00B84CB3" w14:paraId="64AB793D" w14:textId="77777777" w:rsidTr="007A25F4">
        <w:tc>
          <w:tcPr>
            <w:tcW w:w="5000" w:type="pct"/>
            <w:gridSpan w:val="3"/>
          </w:tcPr>
          <w:p w14:paraId="757A01FF" w14:textId="5E5EEFB2" w:rsidR="00321178" w:rsidRPr="007A25F4" w:rsidRDefault="00321178" w:rsidP="00321178">
            <w:pPr>
              <w:rPr>
                <w:rFonts w:ascii="Arial" w:hAnsi="Arial" w:cs="Arial"/>
                <w:b/>
                <w:bCs/>
              </w:rPr>
            </w:pPr>
            <w:r>
              <w:rPr>
                <w:rFonts w:ascii="Arial" w:hAnsi="Arial" w:cs="Arial"/>
                <w:b/>
                <w:bCs/>
              </w:rPr>
              <w:t xml:space="preserve">      21. Declaration</w:t>
            </w:r>
          </w:p>
        </w:tc>
      </w:tr>
      <w:tr w:rsidR="00321178" w:rsidRPr="00B84CB3" w14:paraId="40EB8703" w14:textId="77777777" w:rsidTr="00AD5162">
        <w:tc>
          <w:tcPr>
            <w:tcW w:w="2997" w:type="pct"/>
          </w:tcPr>
          <w:p w14:paraId="66C8410D" w14:textId="1F3CBBA2" w:rsidR="00321178" w:rsidRPr="00B84CB3" w:rsidRDefault="00321178" w:rsidP="00321178">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27FB173" w:rsidR="00321178" w:rsidRPr="00C14DC4" w:rsidRDefault="00321178" w:rsidP="00321178">
            <w:pPr>
              <w:rPr>
                <w:rFonts w:ascii="Arial" w:hAnsi="Arial" w:cs="Arial"/>
                <w:color w:val="000000" w:themeColor="text1"/>
              </w:rPr>
            </w:pPr>
            <w:r w:rsidRPr="00C14DC4">
              <w:rPr>
                <w:rFonts w:ascii="Arial" w:hAnsi="Arial" w:cs="Arial"/>
                <w:color w:val="000000" w:themeColor="text1"/>
              </w:rPr>
              <w:t>Y</w:t>
            </w:r>
          </w:p>
        </w:tc>
        <w:tc>
          <w:tcPr>
            <w:tcW w:w="1072" w:type="pct"/>
          </w:tcPr>
          <w:p w14:paraId="2F49E539" w14:textId="77777777" w:rsidR="00321178" w:rsidRPr="00B84CB3" w:rsidRDefault="00321178" w:rsidP="00321178">
            <w:pPr>
              <w:rPr>
                <w:rFonts w:ascii="Arial" w:hAnsi="Arial" w:cs="Arial"/>
              </w:rPr>
            </w:pPr>
          </w:p>
        </w:tc>
      </w:tr>
      <w:tr w:rsidR="00321178" w:rsidRPr="00B84CB3" w14:paraId="4CF74395" w14:textId="77777777" w:rsidTr="00AD5162">
        <w:trPr>
          <w:trHeight w:val="77"/>
        </w:trPr>
        <w:tc>
          <w:tcPr>
            <w:tcW w:w="2997" w:type="pct"/>
          </w:tcPr>
          <w:p w14:paraId="7A4D1501" w14:textId="5A0E02E6" w:rsidR="00321178" w:rsidRPr="00B84CB3" w:rsidRDefault="00321178" w:rsidP="00321178">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714DC47" w:rsidR="00321178" w:rsidRPr="00C14DC4" w:rsidRDefault="00321178" w:rsidP="00321178">
            <w:pPr>
              <w:rPr>
                <w:rFonts w:ascii="Arial" w:hAnsi="Arial" w:cs="Arial"/>
                <w:color w:val="000000" w:themeColor="text1"/>
              </w:rPr>
            </w:pPr>
            <w:r w:rsidRPr="00C14DC4">
              <w:rPr>
                <w:rFonts w:ascii="Arial" w:hAnsi="Arial" w:cs="Arial"/>
                <w:color w:val="000000" w:themeColor="text1"/>
              </w:rPr>
              <w:t xml:space="preserve">Y </w:t>
            </w:r>
          </w:p>
        </w:tc>
        <w:tc>
          <w:tcPr>
            <w:tcW w:w="1072" w:type="pct"/>
          </w:tcPr>
          <w:p w14:paraId="7B71848E" w14:textId="77777777" w:rsidR="00321178" w:rsidRPr="00B84CB3" w:rsidRDefault="00321178" w:rsidP="00321178">
            <w:pPr>
              <w:rPr>
                <w:rFonts w:ascii="Arial" w:hAnsi="Arial" w:cs="Arial"/>
              </w:rPr>
            </w:pPr>
          </w:p>
        </w:tc>
      </w:tr>
      <w:tr w:rsidR="00321178" w:rsidRPr="00A007D4" w14:paraId="35F090D5" w14:textId="77777777" w:rsidTr="00AD5162">
        <w:tc>
          <w:tcPr>
            <w:tcW w:w="2997" w:type="pct"/>
          </w:tcPr>
          <w:p w14:paraId="1C0B17F4" w14:textId="0B02BC6B" w:rsidR="00321178" w:rsidRPr="00B84CB3" w:rsidRDefault="00321178" w:rsidP="00321178">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ADCC871" w:rsidR="00321178" w:rsidRPr="00C14DC4" w:rsidRDefault="00321178" w:rsidP="00321178">
            <w:pPr>
              <w:rPr>
                <w:rFonts w:ascii="Arial" w:hAnsi="Arial" w:cs="Arial"/>
                <w:color w:val="000000" w:themeColor="text1"/>
              </w:rPr>
            </w:pPr>
            <w:r w:rsidRPr="00C14DC4">
              <w:rPr>
                <w:rFonts w:ascii="Arial" w:hAnsi="Arial" w:cs="Arial"/>
                <w:color w:val="000000" w:themeColor="text1"/>
              </w:rPr>
              <w:t>Y</w:t>
            </w:r>
          </w:p>
        </w:tc>
        <w:tc>
          <w:tcPr>
            <w:tcW w:w="1072" w:type="pct"/>
          </w:tcPr>
          <w:p w14:paraId="2901679C" w14:textId="77777777" w:rsidR="00321178" w:rsidRPr="00A007D4" w:rsidRDefault="00321178" w:rsidP="00321178">
            <w:pPr>
              <w:rPr>
                <w:rFonts w:ascii="Arial" w:hAnsi="Arial" w:cs="Arial"/>
              </w:rPr>
            </w:pPr>
          </w:p>
        </w:tc>
      </w:tr>
      <w:tr w:rsidR="00321178" w:rsidRPr="00A007D4" w14:paraId="721E3330" w14:textId="77777777" w:rsidTr="00AD5162">
        <w:tc>
          <w:tcPr>
            <w:tcW w:w="2997" w:type="pct"/>
          </w:tcPr>
          <w:p w14:paraId="44E878AE" w14:textId="12EC444C" w:rsidR="00321178" w:rsidRPr="00B84CB3" w:rsidRDefault="00321178" w:rsidP="00321178">
            <w:pPr>
              <w:rPr>
                <w:rFonts w:ascii="Arial" w:hAnsi="Arial" w:cs="Arial"/>
              </w:rPr>
            </w:pPr>
            <w:r w:rsidRPr="00B84CB3">
              <w:rPr>
                <w:rFonts w:ascii="Arial" w:hAnsi="Arial" w:cs="Arial"/>
              </w:rPr>
              <w:t>Has a relevant person or approved person signed the declaration?</w:t>
            </w:r>
          </w:p>
        </w:tc>
        <w:tc>
          <w:tcPr>
            <w:tcW w:w="931" w:type="pct"/>
          </w:tcPr>
          <w:p w14:paraId="256A84FA" w14:textId="6302833F" w:rsidR="00321178" w:rsidRPr="00C14DC4" w:rsidRDefault="00321178" w:rsidP="00321178">
            <w:pPr>
              <w:rPr>
                <w:rFonts w:ascii="Arial" w:hAnsi="Arial" w:cs="Arial"/>
                <w:color w:val="000000" w:themeColor="text1"/>
              </w:rPr>
            </w:pPr>
            <w:r w:rsidRPr="00C14DC4">
              <w:rPr>
                <w:rFonts w:ascii="Arial" w:hAnsi="Arial" w:cs="Arial"/>
                <w:color w:val="000000" w:themeColor="text1"/>
              </w:rPr>
              <w:t xml:space="preserve">Y </w:t>
            </w:r>
          </w:p>
        </w:tc>
        <w:tc>
          <w:tcPr>
            <w:tcW w:w="1072" w:type="pct"/>
          </w:tcPr>
          <w:p w14:paraId="027C3587" w14:textId="77777777" w:rsidR="00321178" w:rsidRPr="00A007D4" w:rsidRDefault="00321178" w:rsidP="00321178">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321178" w:rsidRPr="00A007D4" w14:paraId="466289CB" w14:textId="77777777" w:rsidTr="004C1EF0">
        <w:tc>
          <w:tcPr>
            <w:tcW w:w="3536" w:type="pct"/>
            <w:shd w:val="clear" w:color="auto" w:fill="auto"/>
          </w:tcPr>
          <w:p w14:paraId="268BAC40" w14:textId="56D10770" w:rsidR="00321178" w:rsidRPr="00A007D4" w:rsidRDefault="00321178"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A941762" w:rsidR="00321178" w:rsidRPr="00C40D12" w:rsidRDefault="00321178" w:rsidP="00A007D4">
            <w:pPr>
              <w:rPr>
                <w:rFonts w:ascii="Arial" w:hAnsi="Arial" w:cs="Arial"/>
                <w:b/>
              </w:rPr>
            </w:pPr>
            <w:r w:rsidRPr="00C40D12">
              <w:rPr>
                <w:rFonts w:ascii="Arial" w:hAnsi="Arial" w:cs="Arial"/>
              </w:rPr>
              <w:t>Y N</w:t>
            </w:r>
          </w:p>
        </w:tc>
        <w:tc>
          <w:tcPr>
            <w:tcW w:w="807" w:type="pct"/>
            <w:vMerge w:val="restart"/>
            <w:shd w:val="clear" w:color="auto" w:fill="auto"/>
          </w:tcPr>
          <w:p w14:paraId="783C8FB8" w14:textId="20EDB61B" w:rsidR="00321178" w:rsidRPr="00C40D12" w:rsidRDefault="009B79C1" w:rsidP="00A007D4">
            <w:pPr>
              <w:rPr>
                <w:rFonts w:ascii="Arial" w:hAnsi="Arial" w:cs="Arial"/>
                <w:b/>
              </w:rPr>
            </w:pPr>
            <w:r w:rsidRPr="0021502C">
              <w:rPr>
                <w:rFonts w:ascii="Arial" w:hAnsi="Arial" w:cs="Arial"/>
              </w:rPr>
              <w:t>This aspect has not been assessed due to the application being returned</w:t>
            </w:r>
            <w:r>
              <w:rPr>
                <w:rFonts w:ascii="Arial" w:hAnsi="Arial" w:cs="Arial"/>
              </w:rPr>
              <w:t>.</w:t>
            </w:r>
          </w:p>
        </w:tc>
      </w:tr>
      <w:tr w:rsidR="00321178" w:rsidRPr="00A007D4" w14:paraId="03ADB47C" w14:textId="77777777" w:rsidTr="009A0BC6">
        <w:tc>
          <w:tcPr>
            <w:tcW w:w="3536" w:type="pct"/>
          </w:tcPr>
          <w:p w14:paraId="03ADB479" w14:textId="4DECC084" w:rsidR="00321178" w:rsidRPr="00A007D4" w:rsidRDefault="00321178" w:rsidP="00A007D4">
            <w:pPr>
              <w:rPr>
                <w:rFonts w:ascii="Arial" w:hAnsi="Arial" w:cs="Arial"/>
              </w:rPr>
            </w:pPr>
            <w:r w:rsidRPr="00A007D4">
              <w:rPr>
                <w:rFonts w:ascii="Arial" w:hAnsi="Arial" w:cs="Arial"/>
              </w:rPr>
              <w:t>Do the grid references match the site plan?</w:t>
            </w:r>
          </w:p>
        </w:tc>
        <w:tc>
          <w:tcPr>
            <w:tcW w:w="657" w:type="pct"/>
          </w:tcPr>
          <w:p w14:paraId="03ADB47A" w14:textId="0EA27521" w:rsidR="00321178" w:rsidRPr="00C40D12" w:rsidRDefault="00321178" w:rsidP="00A007D4">
            <w:pPr>
              <w:rPr>
                <w:rFonts w:ascii="Arial" w:hAnsi="Arial" w:cs="Arial"/>
              </w:rPr>
            </w:pPr>
            <w:r w:rsidRPr="00C40D12">
              <w:rPr>
                <w:rFonts w:ascii="Arial" w:hAnsi="Arial" w:cs="Arial"/>
              </w:rPr>
              <w:t>Y N</w:t>
            </w:r>
          </w:p>
        </w:tc>
        <w:tc>
          <w:tcPr>
            <w:tcW w:w="807" w:type="pct"/>
            <w:vMerge/>
          </w:tcPr>
          <w:p w14:paraId="03ADB47B" w14:textId="77777777" w:rsidR="00321178" w:rsidRPr="00C40D12" w:rsidRDefault="00321178" w:rsidP="00A007D4">
            <w:pPr>
              <w:rPr>
                <w:rFonts w:ascii="Arial" w:hAnsi="Arial" w:cs="Arial"/>
              </w:rPr>
            </w:pPr>
          </w:p>
        </w:tc>
      </w:tr>
      <w:tr w:rsidR="00321178" w:rsidRPr="00A007D4" w14:paraId="03ADB480" w14:textId="77777777" w:rsidTr="009A0BC6">
        <w:tc>
          <w:tcPr>
            <w:tcW w:w="3536" w:type="pct"/>
            <w:tcBorders>
              <w:bottom w:val="single" w:sz="4" w:space="0" w:color="auto"/>
            </w:tcBorders>
          </w:tcPr>
          <w:p w14:paraId="03ADB47D" w14:textId="26870CCB" w:rsidR="00321178" w:rsidRPr="00A007D4" w:rsidRDefault="00321178"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69686D3" w:rsidR="00321178" w:rsidRPr="00C40D12" w:rsidRDefault="00321178" w:rsidP="00A007D4">
            <w:pPr>
              <w:rPr>
                <w:rFonts w:ascii="Arial" w:hAnsi="Arial" w:cs="Arial"/>
              </w:rPr>
            </w:pPr>
            <w:r w:rsidRPr="00C40D12">
              <w:rPr>
                <w:rFonts w:ascii="Arial" w:hAnsi="Arial" w:cs="Arial"/>
              </w:rPr>
              <w:t>Y N n/a</w:t>
            </w:r>
          </w:p>
        </w:tc>
        <w:tc>
          <w:tcPr>
            <w:tcW w:w="807" w:type="pct"/>
            <w:vMerge/>
            <w:tcBorders>
              <w:bottom w:val="single" w:sz="4" w:space="0" w:color="auto"/>
            </w:tcBorders>
          </w:tcPr>
          <w:p w14:paraId="03ADB47F" w14:textId="77777777" w:rsidR="00321178" w:rsidRPr="00C40D12" w:rsidRDefault="00321178"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221874" w:rsidRPr="00A007D4" w14:paraId="5FB61BB6" w14:textId="77777777" w:rsidTr="00F32B5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221874" w:rsidRDefault="00221874" w:rsidP="00D4766D">
            <w:pPr>
              <w:pStyle w:val="Default"/>
              <w:rPr>
                <w:sz w:val="22"/>
                <w:szCs w:val="22"/>
              </w:rPr>
            </w:pPr>
            <w:r w:rsidRPr="00A007D4">
              <w:rPr>
                <w:sz w:val="22"/>
                <w:szCs w:val="22"/>
              </w:rPr>
              <w:t xml:space="preserve">surface water courses </w:t>
            </w:r>
          </w:p>
          <w:p w14:paraId="0B479A07" w14:textId="1F1368DC" w:rsidR="00221874" w:rsidRDefault="00221874"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Pr>
                <w:sz w:val="22"/>
                <w:szCs w:val="22"/>
              </w:rPr>
              <w:t xml:space="preserve">storage or </w:t>
            </w:r>
            <w:r w:rsidRPr="00A17E5A">
              <w:rPr>
                <w:sz w:val="22"/>
                <w:szCs w:val="22"/>
              </w:rPr>
              <w:t xml:space="preserve">spreading </w:t>
            </w:r>
            <w:r w:rsidRPr="00A007D4">
              <w:rPr>
                <w:sz w:val="22"/>
                <w:szCs w:val="22"/>
              </w:rPr>
              <w:t>within 10 meters</w:t>
            </w:r>
            <w:r>
              <w:rPr>
                <w:sz w:val="22"/>
                <w:szCs w:val="22"/>
              </w:rPr>
              <w:t xml:space="preserve">) </w:t>
            </w:r>
          </w:p>
          <w:p w14:paraId="074B7179" w14:textId="294F6E61" w:rsidR="00221874" w:rsidRPr="00A007D4" w:rsidRDefault="00221874" w:rsidP="00D4766D">
            <w:pPr>
              <w:pStyle w:val="Default"/>
              <w:rPr>
                <w:sz w:val="22"/>
                <w:szCs w:val="22"/>
              </w:rPr>
            </w:pPr>
            <w:r>
              <w:rPr>
                <w:sz w:val="22"/>
                <w:szCs w:val="22"/>
              </w:rPr>
              <w:t>(buffer zones needed</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DD6CB21" w:rsidR="00221874" w:rsidRPr="00C40D12" w:rsidRDefault="00221874" w:rsidP="00A007D4">
            <w:pPr>
              <w:rPr>
                <w:rFonts w:ascii="Arial" w:hAnsi="Arial" w:cs="Arial"/>
              </w:rPr>
            </w:pPr>
            <w:r w:rsidRPr="00C40D12">
              <w:rPr>
                <w:rFonts w:ascii="Arial" w:hAnsi="Arial" w:cs="Arial"/>
              </w:rPr>
              <w:t>Y N n/a</w:t>
            </w:r>
          </w:p>
        </w:tc>
        <w:tc>
          <w:tcPr>
            <w:tcW w:w="807" w:type="pct"/>
            <w:vMerge w:val="restart"/>
            <w:tcBorders>
              <w:top w:val="single" w:sz="4" w:space="0" w:color="BFBFBF" w:themeColor="background1" w:themeShade="BF"/>
              <w:left w:val="single" w:sz="4" w:space="0" w:color="BFBFBF" w:themeColor="background1" w:themeShade="BF"/>
              <w:right w:val="single" w:sz="4" w:space="0" w:color="auto"/>
            </w:tcBorders>
          </w:tcPr>
          <w:p w14:paraId="19BBB4F1" w14:textId="77777777" w:rsidR="00F946FA" w:rsidRDefault="00F946FA" w:rsidP="00A007D4">
            <w:pPr>
              <w:rPr>
                <w:rFonts w:ascii="Arial" w:hAnsi="Arial" w:cs="Arial"/>
              </w:rPr>
            </w:pPr>
          </w:p>
          <w:p w14:paraId="4FFFD49C" w14:textId="77777777" w:rsidR="00F946FA" w:rsidRDefault="00F946FA" w:rsidP="00A007D4">
            <w:pPr>
              <w:rPr>
                <w:rFonts w:ascii="Arial" w:hAnsi="Arial" w:cs="Arial"/>
              </w:rPr>
            </w:pPr>
          </w:p>
          <w:p w14:paraId="344F6D5D" w14:textId="77777777" w:rsidR="00F946FA" w:rsidRDefault="00F946FA" w:rsidP="00A007D4">
            <w:pPr>
              <w:rPr>
                <w:rFonts w:ascii="Arial" w:hAnsi="Arial" w:cs="Arial"/>
              </w:rPr>
            </w:pPr>
          </w:p>
          <w:p w14:paraId="44F0A9FD" w14:textId="17D67027" w:rsidR="00221874" w:rsidRPr="00A007D4" w:rsidRDefault="009B79C1" w:rsidP="00A007D4">
            <w:pPr>
              <w:rPr>
                <w:rFonts w:ascii="Arial" w:hAnsi="Arial" w:cs="Arial"/>
              </w:rPr>
            </w:pPr>
            <w:r w:rsidRPr="0021502C">
              <w:rPr>
                <w:rFonts w:ascii="Arial" w:hAnsi="Arial" w:cs="Arial"/>
              </w:rPr>
              <w:t>This aspect has not been assessed due to the application being returned</w:t>
            </w:r>
            <w:r>
              <w:rPr>
                <w:rFonts w:ascii="Arial" w:hAnsi="Arial" w:cs="Arial"/>
              </w:rPr>
              <w:t>.</w:t>
            </w:r>
          </w:p>
        </w:tc>
      </w:tr>
      <w:tr w:rsidR="00221874" w:rsidRPr="00A007D4" w14:paraId="3EF599F6" w14:textId="77777777" w:rsidTr="00F32B5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221874" w:rsidRPr="00A007D4" w:rsidRDefault="00221874" w:rsidP="00D4766D">
            <w:pPr>
              <w:pStyle w:val="Default"/>
              <w:rPr>
                <w:sz w:val="22"/>
                <w:szCs w:val="22"/>
              </w:rPr>
            </w:pPr>
            <w:r w:rsidRPr="00A007D4">
              <w:rPr>
                <w:sz w:val="22"/>
                <w:szCs w:val="22"/>
              </w:rPr>
              <w:t xml:space="preserve">groundwater source protection zones </w:t>
            </w:r>
          </w:p>
          <w:p w14:paraId="18C39C34" w14:textId="69FDAAFE" w:rsidR="00221874" w:rsidRDefault="00221874"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Pr>
                <w:sz w:val="22"/>
                <w:szCs w:val="22"/>
              </w:rPr>
              <w:t xml:space="preserve">storage or </w:t>
            </w:r>
            <w:r w:rsidRPr="00A17E5A">
              <w:rPr>
                <w:sz w:val="22"/>
                <w:szCs w:val="22"/>
              </w:rPr>
              <w:t xml:space="preserve">spreading </w:t>
            </w:r>
            <w:r w:rsidRPr="00A007D4">
              <w:rPr>
                <w:sz w:val="22"/>
                <w:szCs w:val="22"/>
              </w:rPr>
              <w:t>in SPZ1)</w:t>
            </w:r>
          </w:p>
          <w:p w14:paraId="020B3AF9" w14:textId="1B306D02" w:rsidR="00221874" w:rsidRPr="00A007D4" w:rsidRDefault="00221874" w:rsidP="00D4766D">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3B3E1B4" w:rsidR="00221874" w:rsidRPr="00C40D12" w:rsidRDefault="00221874" w:rsidP="00A007D4">
            <w:pPr>
              <w:rPr>
                <w:rFonts w:ascii="Arial" w:hAnsi="Arial" w:cs="Arial"/>
              </w:rPr>
            </w:pPr>
            <w:r w:rsidRPr="00C40D12">
              <w:rPr>
                <w:rFonts w:ascii="Arial" w:hAnsi="Arial" w:cs="Arial"/>
              </w:rPr>
              <w:t>Y N n/a</w:t>
            </w:r>
          </w:p>
        </w:tc>
        <w:tc>
          <w:tcPr>
            <w:tcW w:w="807" w:type="pct"/>
            <w:vMerge/>
            <w:tcBorders>
              <w:left w:val="single" w:sz="4" w:space="0" w:color="BFBFBF" w:themeColor="background1" w:themeShade="BF"/>
              <w:right w:val="single" w:sz="4" w:space="0" w:color="auto"/>
            </w:tcBorders>
          </w:tcPr>
          <w:p w14:paraId="14D4B377" w14:textId="77777777" w:rsidR="00221874" w:rsidRPr="00A007D4" w:rsidRDefault="00221874" w:rsidP="00A007D4">
            <w:pPr>
              <w:rPr>
                <w:rFonts w:ascii="Arial" w:hAnsi="Arial" w:cs="Arial"/>
              </w:rPr>
            </w:pPr>
          </w:p>
        </w:tc>
      </w:tr>
      <w:tr w:rsidR="00221874" w:rsidRPr="00A007D4" w14:paraId="26B038F8" w14:textId="77777777" w:rsidTr="00F32B5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221874" w:rsidRPr="00171D59" w:rsidRDefault="00221874" w:rsidP="00D4766D">
            <w:pPr>
              <w:pStyle w:val="Default"/>
              <w:rPr>
                <w:sz w:val="22"/>
                <w:szCs w:val="22"/>
              </w:rPr>
            </w:pPr>
            <w:r w:rsidRPr="00171D59">
              <w:rPr>
                <w:sz w:val="22"/>
                <w:szCs w:val="22"/>
              </w:rPr>
              <w:t xml:space="preserve">any well, spring (or issue)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A9E7910" w:rsidR="00221874" w:rsidRPr="007D4865" w:rsidRDefault="00221874" w:rsidP="007D4865">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storage or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3A4E890" w:rsidR="00221874" w:rsidRPr="00C40D12" w:rsidRDefault="00221874" w:rsidP="00A007D4">
            <w:pPr>
              <w:rPr>
                <w:rFonts w:ascii="Arial" w:hAnsi="Arial" w:cs="Arial"/>
                <w:highlight w:val="yellow"/>
              </w:rPr>
            </w:pPr>
            <w:r w:rsidRPr="00C40D12">
              <w:rPr>
                <w:rFonts w:ascii="Arial" w:hAnsi="Arial" w:cs="Arial"/>
              </w:rPr>
              <w:t>Y N n/a</w:t>
            </w:r>
          </w:p>
        </w:tc>
        <w:tc>
          <w:tcPr>
            <w:tcW w:w="807" w:type="pct"/>
            <w:vMerge/>
            <w:tcBorders>
              <w:left w:val="single" w:sz="4" w:space="0" w:color="BFBFBF" w:themeColor="background1" w:themeShade="BF"/>
              <w:right w:val="single" w:sz="4" w:space="0" w:color="auto"/>
            </w:tcBorders>
          </w:tcPr>
          <w:p w14:paraId="74561D55" w14:textId="77777777" w:rsidR="00221874" w:rsidRPr="00F6091E" w:rsidRDefault="00221874" w:rsidP="00A007D4">
            <w:pPr>
              <w:rPr>
                <w:rFonts w:ascii="Arial" w:hAnsi="Arial" w:cs="Arial"/>
                <w:highlight w:val="yellow"/>
              </w:rPr>
            </w:pPr>
          </w:p>
        </w:tc>
      </w:tr>
      <w:tr w:rsidR="00221874" w:rsidRPr="00A007D4" w14:paraId="5E8A1959" w14:textId="77777777" w:rsidTr="00F32B5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221874" w:rsidRPr="00171D59" w:rsidRDefault="00221874"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A582CD4" w:rsidR="00221874" w:rsidRPr="00C40D12" w:rsidRDefault="00221874" w:rsidP="00A007D4">
            <w:pPr>
              <w:rPr>
                <w:rFonts w:ascii="Arial" w:hAnsi="Arial" w:cs="Arial"/>
              </w:rPr>
            </w:pPr>
            <w:r w:rsidRPr="00C40D12">
              <w:rPr>
                <w:rFonts w:ascii="Arial" w:hAnsi="Arial" w:cs="Arial"/>
              </w:rPr>
              <w:t>Y N n/a</w:t>
            </w:r>
          </w:p>
        </w:tc>
        <w:tc>
          <w:tcPr>
            <w:tcW w:w="807" w:type="pct"/>
            <w:vMerge/>
            <w:tcBorders>
              <w:left w:val="single" w:sz="4" w:space="0" w:color="BFBFBF" w:themeColor="background1" w:themeShade="BF"/>
              <w:right w:val="single" w:sz="4" w:space="0" w:color="auto"/>
            </w:tcBorders>
          </w:tcPr>
          <w:p w14:paraId="64BA6A3A" w14:textId="77777777" w:rsidR="00221874" w:rsidRPr="00A007D4" w:rsidRDefault="00221874" w:rsidP="00A007D4">
            <w:pPr>
              <w:rPr>
                <w:rFonts w:ascii="Arial" w:hAnsi="Arial" w:cs="Arial"/>
              </w:rPr>
            </w:pPr>
          </w:p>
        </w:tc>
      </w:tr>
      <w:tr w:rsidR="00221874" w:rsidRPr="00A007D4" w14:paraId="3223155D" w14:textId="77777777" w:rsidTr="00F32B5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221874" w:rsidRPr="00171D59" w:rsidRDefault="00221874" w:rsidP="00D4766D">
            <w:pPr>
              <w:pStyle w:val="Default"/>
              <w:rPr>
                <w:sz w:val="22"/>
                <w:szCs w:val="22"/>
              </w:rPr>
            </w:pPr>
            <w:r w:rsidRPr="00171D59">
              <w:rPr>
                <w:sz w:val="22"/>
                <w:szCs w:val="22"/>
              </w:rPr>
              <w:t xml:space="preserve">any spring (or issue), well or borehole not used to supply water for domestic or food production purposes within 50m </w:t>
            </w:r>
          </w:p>
          <w:p w14:paraId="4720FF90" w14:textId="6D16FB81" w:rsidR="00221874" w:rsidRPr="00171D59" w:rsidRDefault="00221874" w:rsidP="007D486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B5690D8" w:rsidR="00221874" w:rsidRPr="00C40D12" w:rsidRDefault="00221874" w:rsidP="00A007D4">
            <w:pPr>
              <w:rPr>
                <w:rFonts w:ascii="Arial" w:hAnsi="Arial" w:cs="Arial"/>
              </w:rPr>
            </w:pPr>
            <w:r w:rsidRPr="00C40D12">
              <w:rPr>
                <w:rFonts w:ascii="Arial" w:hAnsi="Arial" w:cs="Arial"/>
              </w:rPr>
              <w:t>Y N n/a</w:t>
            </w:r>
          </w:p>
        </w:tc>
        <w:tc>
          <w:tcPr>
            <w:tcW w:w="807" w:type="pct"/>
            <w:vMerge/>
            <w:tcBorders>
              <w:left w:val="single" w:sz="4" w:space="0" w:color="BFBFBF" w:themeColor="background1" w:themeShade="BF"/>
              <w:right w:val="single" w:sz="4" w:space="0" w:color="auto"/>
            </w:tcBorders>
          </w:tcPr>
          <w:p w14:paraId="06D4F0B5" w14:textId="77777777" w:rsidR="00221874" w:rsidRPr="00A007D4" w:rsidRDefault="00221874" w:rsidP="00A007D4">
            <w:pPr>
              <w:rPr>
                <w:rFonts w:ascii="Arial" w:hAnsi="Arial" w:cs="Arial"/>
              </w:rPr>
            </w:pPr>
          </w:p>
        </w:tc>
      </w:tr>
      <w:tr w:rsidR="00221874" w:rsidRPr="00A007D4" w14:paraId="45332E6C" w14:textId="77777777" w:rsidTr="00F32B5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221874" w:rsidRPr="00171D59" w:rsidRDefault="00221874" w:rsidP="00D4766D">
            <w:pPr>
              <w:pStyle w:val="Default"/>
              <w:rPr>
                <w:sz w:val="22"/>
                <w:szCs w:val="22"/>
              </w:rPr>
            </w:pPr>
            <w:r w:rsidRPr="00171D59">
              <w:rPr>
                <w:sz w:val="22"/>
                <w:szCs w:val="22"/>
              </w:rPr>
              <w:t xml:space="preserve">any spring (or issue), well or borehole used to supply water for domestic or food production purposes within 250m </w:t>
            </w:r>
          </w:p>
          <w:p w14:paraId="2D2C9D37" w14:textId="5DA3DA27" w:rsidR="00221874" w:rsidRPr="00171D59" w:rsidRDefault="00221874" w:rsidP="007D486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2FF7A26" w:rsidR="00221874" w:rsidRPr="00C40D12" w:rsidRDefault="00221874" w:rsidP="00A007D4">
            <w:pPr>
              <w:rPr>
                <w:rFonts w:ascii="Arial" w:hAnsi="Arial" w:cs="Arial"/>
              </w:rPr>
            </w:pPr>
            <w:r w:rsidRPr="00C40D12">
              <w:rPr>
                <w:rFonts w:ascii="Arial" w:hAnsi="Arial" w:cs="Arial"/>
              </w:rPr>
              <w:t>Y N n/a</w:t>
            </w:r>
          </w:p>
        </w:tc>
        <w:tc>
          <w:tcPr>
            <w:tcW w:w="807" w:type="pct"/>
            <w:vMerge/>
            <w:tcBorders>
              <w:left w:val="single" w:sz="4" w:space="0" w:color="BFBFBF" w:themeColor="background1" w:themeShade="BF"/>
              <w:right w:val="single" w:sz="4" w:space="0" w:color="auto"/>
            </w:tcBorders>
          </w:tcPr>
          <w:p w14:paraId="1C10A268" w14:textId="77777777" w:rsidR="00221874" w:rsidRPr="00A007D4" w:rsidRDefault="00221874" w:rsidP="00A007D4">
            <w:pPr>
              <w:rPr>
                <w:rFonts w:ascii="Arial" w:hAnsi="Arial" w:cs="Arial"/>
              </w:rPr>
            </w:pPr>
          </w:p>
        </w:tc>
      </w:tr>
      <w:tr w:rsidR="00221874" w:rsidRPr="00A007D4" w14:paraId="0F2BBCE6" w14:textId="77777777" w:rsidTr="00F32B5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221874" w:rsidRPr="00A007D4" w:rsidRDefault="00221874"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221874" w:rsidRPr="00A007D4" w:rsidRDefault="00221874"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DFDC8D1" w:rsidR="00221874" w:rsidRPr="00C40D12" w:rsidRDefault="00221874" w:rsidP="00A007D4">
            <w:pPr>
              <w:rPr>
                <w:rFonts w:ascii="Arial" w:hAnsi="Arial" w:cs="Arial"/>
              </w:rPr>
            </w:pPr>
            <w:r w:rsidRPr="00C40D12">
              <w:rPr>
                <w:rFonts w:ascii="Arial" w:hAnsi="Arial" w:cs="Arial"/>
              </w:rPr>
              <w:t>Y N n/a</w:t>
            </w:r>
          </w:p>
        </w:tc>
        <w:tc>
          <w:tcPr>
            <w:tcW w:w="807" w:type="pct"/>
            <w:vMerge/>
            <w:tcBorders>
              <w:left w:val="single" w:sz="4" w:space="0" w:color="BFBFBF" w:themeColor="background1" w:themeShade="BF"/>
              <w:right w:val="single" w:sz="4" w:space="0" w:color="auto"/>
            </w:tcBorders>
          </w:tcPr>
          <w:p w14:paraId="00E5E917" w14:textId="77777777" w:rsidR="00221874" w:rsidRPr="00A007D4" w:rsidRDefault="00221874" w:rsidP="00A007D4">
            <w:pPr>
              <w:rPr>
                <w:rFonts w:ascii="Arial" w:hAnsi="Arial" w:cs="Arial"/>
              </w:rPr>
            </w:pPr>
          </w:p>
        </w:tc>
      </w:tr>
      <w:tr w:rsidR="00221874" w:rsidRPr="00A007D4" w14:paraId="12F7E48C" w14:textId="77777777" w:rsidTr="00F32B5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221874" w:rsidRPr="00A007D4" w:rsidRDefault="00221874" w:rsidP="00D4766D">
            <w:pPr>
              <w:pStyle w:val="Default"/>
              <w:rPr>
                <w:sz w:val="22"/>
                <w:szCs w:val="22"/>
              </w:rPr>
            </w:pPr>
            <w:r w:rsidRPr="00A007D4">
              <w:rPr>
                <w:sz w:val="22"/>
                <w:szCs w:val="22"/>
              </w:rPr>
              <w:t>location of any public rights of way</w:t>
            </w:r>
          </w:p>
          <w:p w14:paraId="6072371C" w14:textId="5F42BFB3" w:rsidR="00221874" w:rsidRPr="00A007D4" w:rsidRDefault="00221874"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04C7AFA" w:rsidR="00221874" w:rsidRPr="00C40D12" w:rsidRDefault="00221874" w:rsidP="00A007D4">
            <w:pPr>
              <w:rPr>
                <w:rFonts w:ascii="Arial" w:hAnsi="Arial" w:cs="Arial"/>
              </w:rPr>
            </w:pPr>
            <w:r w:rsidRPr="00C40D12">
              <w:rPr>
                <w:rFonts w:ascii="Arial" w:hAnsi="Arial" w:cs="Arial"/>
              </w:rPr>
              <w:t>Y N n/a</w:t>
            </w:r>
          </w:p>
        </w:tc>
        <w:tc>
          <w:tcPr>
            <w:tcW w:w="807" w:type="pct"/>
            <w:vMerge/>
            <w:tcBorders>
              <w:left w:val="single" w:sz="4" w:space="0" w:color="BFBFBF" w:themeColor="background1" w:themeShade="BF"/>
              <w:right w:val="single" w:sz="4" w:space="0" w:color="auto"/>
            </w:tcBorders>
          </w:tcPr>
          <w:p w14:paraId="121A388B" w14:textId="51B6D885" w:rsidR="00221874" w:rsidRPr="00A007D4" w:rsidRDefault="00221874" w:rsidP="00A007D4">
            <w:pPr>
              <w:rPr>
                <w:rFonts w:ascii="Arial" w:hAnsi="Arial" w:cs="Arial"/>
              </w:rPr>
            </w:pPr>
          </w:p>
        </w:tc>
      </w:tr>
      <w:tr w:rsidR="00221874" w:rsidRPr="00A007D4" w14:paraId="36618500" w14:textId="77777777" w:rsidTr="00F32B5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221874" w:rsidRPr="003267AF" w:rsidRDefault="00221874" w:rsidP="00D4766D">
            <w:pPr>
              <w:pStyle w:val="Default"/>
              <w:rPr>
                <w:sz w:val="22"/>
                <w:szCs w:val="22"/>
              </w:rPr>
            </w:pPr>
            <w:r w:rsidRPr="003267AF">
              <w:rPr>
                <w:sz w:val="22"/>
                <w:szCs w:val="22"/>
              </w:rPr>
              <w:t>any buildings or houses within 250m</w:t>
            </w:r>
          </w:p>
          <w:p w14:paraId="6865FDDD" w14:textId="035BAA25" w:rsidR="00221874" w:rsidRPr="003267AF" w:rsidRDefault="00221874"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0C16ACB" w:rsidR="00221874" w:rsidRPr="00C40D12" w:rsidRDefault="00221874" w:rsidP="00A007D4">
            <w:pPr>
              <w:rPr>
                <w:rFonts w:ascii="Arial" w:hAnsi="Arial" w:cs="Arial"/>
              </w:rPr>
            </w:pPr>
            <w:r w:rsidRPr="00C40D12">
              <w:rPr>
                <w:rFonts w:ascii="Arial" w:hAnsi="Arial" w:cs="Arial"/>
              </w:rPr>
              <w:t>Y N n/a</w:t>
            </w:r>
          </w:p>
        </w:tc>
        <w:tc>
          <w:tcPr>
            <w:tcW w:w="807" w:type="pct"/>
            <w:vMerge/>
            <w:tcBorders>
              <w:left w:val="single" w:sz="4" w:space="0" w:color="BFBFBF" w:themeColor="background1" w:themeShade="BF"/>
              <w:right w:val="single" w:sz="4" w:space="0" w:color="auto"/>
            </w:tcBorders>
          </w:tcPr>
          <w:p w14:paraId="595F4186" w14:textId="61E80C5B" w:rsidR="00221874" w:rsidRPr="003267AF" w:rsidRDefault="00221874" w:rsidP="00A007D4">
            <w:pPr>
              <w:rPr>
                <w:rFonts w:ascii="Arial" w:hAnsi="Arial" w:cs="Arial"/>
              </w:rPr>
            </w:pPr>
          </w:p>
        </w:tc>
      </w:tr>
      <w:tr w:rsidR="00221874" w:rsidRPr="00A007D4" w14:paraId="4E625922" w14:textId="77777777" w:rsidTr="00F32B5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21874" w:rsidRPr="003267AF" w:rsidRDefault="00221874"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681998F" w:rsidR="00221874" w:rsidRPr="00C40D12" w:rsidRDefault="00221874" w:rsidP="00A007D4">
            <w:pPr>
              <w:rPr>
                <w:rFonts w:ascii="Arial" w:hAnsi="Arial" w:cs="Arial"/>
              </w:rPr>
            </w:pPr>
            <w:r w:rsidRPr="00C40D12">
              <w:rPr>
                <w:rFonts w:ascii="Arial" w:hAnsi="Arial" w:cs="Arial"/>
              </w:rPr>
              <w:t>Y N n/a</w:t>
            </w:r>
          </w:p>
        </w:tc>
        <w:tc>
          <w:tcPr>
            <w:tcW w:w="807" w:type="pct"/>
            <w:vMerge/>
            <w:tcBorders>
              <w:left w:val="single" w:sz="4" w:space="0" w:color="BFBFBF" w:themeColor="background1" w:themeShade="BF"/>
              <w:right w:val="single" w:sz="4" w:space="0" w:color="auto"/>
            </w:tcBorders>
          </w:tcPr>
          <w:p w14:paraId="7FD2A073" w14:textId="77777777" w:rsidR="00221874" w:rsidRPr="003267AF" w:rsidRDefault="00221874" w:rsidP="00A007D4">
            <w:pPr>
              <w:rPr>
                <w:rFonts w:ascii="Arial" w:hAnsi="Arial" w:cs="Arial"/>
              </w:rPr>
            </w:pPr>
          </w:p>
        </w:tc>
      </w:tr>
      <w:tr w:rsidR="00221874" w:rsidRPr="00A007D4" w14:paraId="2BFCF71C" w14:textId="77777777" w:rsidTr="00F32B58">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221874" w:rsidRPr="003267AF" w:rsidRDefault="00221874" w:rsidP="00D4766D">
            <w:pPr>
              <w:rPr>
                <w:rFonts w:ascii="Arial" w:hAnsi="Arial" w:cs="Arial"/>
              </w:rPr>
            </w:pPr>
            <w:r w:rsidRPr="003267AF">
              <w:rPr>
                <w:rFonts w:ascii="Arial" w:hAnsi="Arial" w:cs="Arial"/>
              </w:rPr>
              <w:lastRenderedPageBreak/>
              <w:t>the location of any other designated environmentally sensitive sites within 500m. Including but not limited to:</w:t>
            </w:r>
          </w:p>
          <w:p w14:paraId="1C9AFCE6" w14:textId="77777777" w:rsidR="00221874" w:rsidRPr="003267AF" w:rsidRDefault="00221874"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221874" w:rsidRPr="003267AF" w:rsidRDefault="00221874"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221874" w:rsidRPr="003267AF" w:rsidRDefault="00221874"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221874" w:rsidRPr="003267AF" w:rsidRDefault="00221874"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221874" w:rsidRPr="003267AF" w:rsidRDefault="00221874"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221874" w:rsidRPr="003267AF" w:rsidRDefault="00221874"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221874" w:rsidRPr="003267AF" w:rsidRDefault="00221874"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221874" w:rsidRPr="003267AF" w:rsidRDefault="00221874"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221874" w:rsidRPr="003267AF" w:rsidRDefault="00221874" w:rsidP="005D0DFC">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3D287AB0" w14:textId="4AE0AF3E" w:rsidR="00221874" w:rsidRPr="003267AF" w:rsidRDefault="00221874" w:rsidP="005D0DFC">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1D3CE3C" w:rsidR="00221874" w:rsidRPr="00C40D12" w:rsidRDefault="00221874" w:rsidP="00A007D4">
            <w:pPr>
              <w:rPr>
                <w:rFonts w:ascii="Arial" w:hAnsi="Arial" w:cs="Arial"/>
              </w:rPr>
            </w:pPr>
            <w:r w:rsidRPr="00C40D12">
              <w:rPr>
                <w:rFonts w:ascii="Arial" w:hAnsi="Arial" w:cs="Arial"/>
              </w:rPr>
              <w:t>Y N n/a</w:t>
            </w:r>
          </w:p>
        </w:tc>
        <w:tc>
          <w:tcPr>
            <w:tcW w:w="807" w:type="pct"/>
            <w:vMerge/>
            <w:tcBorders>
              <w:left w:val="single" w:sz="4" w:space="0" w:color="BFBFBF" w:themeColor="background1" w:themeShade="BF"/>
              <w:bottom w:val="single" w:sz="4" w:space="0" w:color="auto"/>
              <w:right w:val="single" w:sz="4" w:space="0" w:color="auto"/>
            </w:tcBorders>
          </w:tcPr>
          <w:p w14:paraId="38583BDA" w14:textId="77777777" w:rsidR="00221874" w:rsidRPr="003267AF" w:rsidRDefault="00221874"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749DCEDD" w:rsidR="00E579C9" w:rsidRPr="008F56EC" w:rsidRDefault="00E579C9" w:rsidP="007D4865">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1EC131BC"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4946" w:type="pct"/>
        <w:tblLook w:val="04A0" w:firstRow="1" w:lastRow="0" w:firstColumn="1" w:lastColumn="0" w:noHBand="0" w:noVBand="1"/>
      </w:tblPr>
      <w:tblGrid>
        <w:gridCol w:w="7393"/>
        <w:gridCol w:w="1374"/>
        <w:gridCol w:w="1576"/>
      </w:tblGrid>
      <w:tr w:rsidR="00C57B36" w:rsidRPr="0085055E" w14:paraId="030816F9" w14:textId="77777777" w:rsidTr="00002AA9">
        <w:tc>
          <w:tcPr>
            <w:tcW w:w="3574" w:type="pct"/>
            <w:shd w:val="clear" w:color="auto" w:fill="D9E2F3" w:themeFill="accent5" w:themeFillTint="33"/>
          </w:tcPr>
          <w:p w14:paraId="328799E6" w14:textId="006A8C6B" w:rsidR="00C57B36" w:rsidRPr="00002AA9" w:rsidRDefault="00C57B36" w:rsidP="0003563F">
            <w:pPr>
              <w:rPr>
                <w:rFonts w:ascii="Arial" w:hAnsi="Arial" w:cs="Arial"/>
                <w:b/>
              </w:rPr>
            </w:pPr>
            <w:r w:rsidRPr="00002AA9">
              <w:rPr>
                <w:rFonts w:ascii="Arial" w:hAnsi="Arial" w:cs="Arial"/>
                <w:b/>
              </w:rPr>
              <w:t xml:space="preserve">Waste Storage </w:t>
            </w:r>
          </w:p>
        </w:tc>
        <w:tc>
          <w:tcPr>
            <w:tcW w:w="664" w:type="pct"/>
            <w:shd w:val="clear" w:color="auto" w:fill="D9E2F3" w:themeFill="accent5" w:themeFillTint="33"/>
          </w:tcPr>
          <w:p w14:paraId="1727E26D" w14:textId="77777777" w:rsidR="00C57B36" w:rsidRPr="00002AA9" w:rsidRDefault="00C57B36" w:rsidP="0003563F">
            <w:pPr>
              <w:rPr>
                <w:rFonts w:ascii="Arial" w:hAnsi="Arial" w:cs="Arial"/>
                <w:b/>
              </w:rPr>
            </w:pPr>
            <w:r w:rsidRPr="00002AA9">
              <w:rPr>
                <w:rFonts w:ascii="Arial" w:hAnsi="Arial" w:cs="Arial"/>
                <w:b/>
              </w:rPr>
              <w:t>Y N n/a</w:t>
            </w:r>
          </w:p>
        </w:tc>
        <w:tc>
          <w:tcPr>
            <w:tcW w:w="762" w:type="pct"/>
            <w:shd w:val="clear" w:color="auto" w:fill="D9E2F3" w:themeFill="accent5" w:themeFillTint="33"/>
          </w:tcPr>
          <w:p w14:paraId="70262937" w14:textId="77777777" w:rsidR="00C57B36" w:rsidRPr="00002AA9" w:rsidRDefault="00C57B36" w:rsidP="0003563F">
            <w:pPr>
              <w:rPr>
                <w:rFonts w:ascii="Arial" w:hAnsi="Arial" w:cs="Arial"/>
                <w:b/>
              </w:rPr>
            </w:pPr>
            <w:r w:rsidRPr="00002AA9">
              <w:rPr>
                <w:rFonts w:ascii="Arial" w:hAnsi="Arial" w:cs="Arial"/>
                <w:b/>
              </w:rPr>
              <w:t>Comments</w:t>
            </w:r>
          </w:p>
        </w:tc>
      </w:tr>
      <w:tr w:rsidR="007B73A6" w:rsidRPr="0085055E" w14:paraId="6465E42B" w14:textId="77777777" w:rsidTr="00002AA9">
        <w:tc>
          <w:tcPr>
            <w:tcW w:w="3574" w:type="pct"/>
          </w:tcPr>
          <w:p w14:paraId="75E9B165" w14:textId="1869BF38" w:rsidR="007B73A6" w:rsidRPr="00002AA9" w:rsidRDefault="007B73A6" w:rsidP="001A0155">
            <w:pPr>
              <w:rPr>
                <w:rFonts w:ascii="Arial" w:hAnsi="Arial" w:cs="Arial"/>
              </w:rPr>
            </w:pPr>
            <w:r w:rsidRPr="00002AA9">
              <w:rPr>
                <w:rFonts w:ascii="Arial" w:hAnsi="Arial" w:cs="Arial"/>
              </w:rPr>
              <w:t xml:space="preserve">Is waste storage occurring at the place where waste is being deployed? </w:t>
            </w:r>
          </w:p>
        </w:tc>
        <w:tc>
          <w:tcPr>
            <w:tcW w:w="664" w:type="pct"/>
          </w:tcPr>
          <w:p w14:paraId="214772E5" w14:textId="189944A3" w:rsidR="007B73A6" w:rsidRPr="00002AA9" w:rsidRDefault="007B73A6" w:rsidP="0003563F">
            <w:pPr>
              <w:rPr>
                <w:rFonts w:ascii="Arial" w:hAnsi="Arial" w:cs="Arial"/>
                <w:color w:val="000000" w:themeColor="text1"/>
              </w:rPr>
            </w:pPr>
            <w:r w:rsidRPr="00002AA9">
              <w:rPr>
                <w:rFonts w:ascii="Arial" w:hAnsi="Arial" w:cs="Arial"/>
                <w:color w:val="000000" w:themeColor="text1"/>
              </w:rPr>
              <w:t xml:space="preserve">Y </w:t>
            </w:r>
          </w:p>
        </w:tc>
        <w:tc>
          <w:tcPr>
            <w:tcW w:w="762" w:type="pct"/>
          </w:tcPr>
          <w:p w14:paraId="4D0F70C4" w14:textId="74C6F9F7" w:rsidR="007B73A6" w:rsidRPr="0085055E" w:rsidRDefault="007B73A6" w:rsidP="0003563F">
            <w:pPr>
              <w:rPr>
                <w:rFonts w:ascii="Arial" w:hAnsi="Arial" w:cs="Arial"/>
                <w:color w:val="FF0000"/>
                <w:highlight w:val="yellow"/>
              </w:rPr>
            </w:pPr>
          </w:p>
        </w:tc>
      </w:tr>
      <w:tr w:rsidR="007B73A6" w:rsidRPr="0085055E" w14:paraId="0440A501" w14:textId="77777777" w:rsidTr="00002AA9">
        <w:tc>
          <w:tcPr>
            <w:tcW w:w="3574" w:type="pct"/>
          </w:tcPr>
          <w:p w14:paraId="4C493984" w14:textId="6F65D11B" w:rsidR="007B73A6" w:rsidRPr="00002AA9" w:rsidRDefault="007B73A6" w:rsidP="001A0155">
            <w:pPr>
              <w:rPr>
                <w:rFonts w:ascii="Arial" w:hAnsi="Arial" w:cs="Arial"/>
              </w:rPr>
            </w:pPr>
            <w:r w:rsidRPr="00002AA9">
              <w:rPr>
                <w:rFonts w:ascii="Arial" w:hAnsi="Arial" w:cs="Arial"/>
              </w:rPr>
              <w:t>Is only waste as specified in this deployment being stored in the proposed storage locations?</w:t>
            </w:r>
          </w:p>
        </w:tc>
        <w:tc>
          <w:tcPr>
            <w:tcW w:w="664" w:type="pct"/>
          </w:tcPr>
          <w:p w14:paraId="3030634E" w14:textId="4AEAEB18" w:rsidR="007B73A6" w:rsidRPr="00002AA9" w:rsidRDefault="007B73A6" w:rsidP="0003563F">
            <w:pPr>
              <w:rPr>
                <w:rFonts w:ascii="Arial" w:hAnsi="Arial" w:cs="Arial"/>
                <w:color w:val="000000" w:themeColor="text1"/>
              </w:rPr>
            </w:pPr>
            <w:r w:rsidRPr="00002AA9">
              <w:rPr>
                <w:rFonts w:ascii="Arial" w:hAnsi="Arial" w:cs="Arial"/>
                <w:color w:val="000000" w:themeColor="text1"/>
              </w:rPr>
              <w:t xml:space="preserve">Y </w:t>
            </w:r>
            <w:r w:rsidR="00DE6044">
              <w:rPr>
                <w:rFonts w:ascii="Arial" w:hAnsi="Arial" w:cs="Arial"/>
                <w:color w:val="000000" w:themeColor="text1"/>
              </w:rPr>
              <w:t>/ N n/a</w:t>
            </w:r>
          </w:p>
        </w:tc>
        <w:tc>
          <w:tcPr>
            <w:tcW w:w="762" w:type="pct"/>
          </w:tcPr>
          <w:p w14:paraId="4B5E85D2" w14:textId="0406DF8A" w:rsidR="007B73A6" w:rsidRPr="0085055E" w:rsidRDefault="00DE6044" w:rsidP="0003563F">
            <w:pPr>
              <w:rPr>
                <w:rFonts w:ascii="Arial" w:hAnsi="Arial" w:cs="Arial"/>
                <w:color w:val="FF0000"/>
                <w:highlight w:val="yellow"/>
              </w:rPr>
            </w:pPr>
            <w:r w:rsidRPr="0021502C">
              <w:rPr>
                <w:rFonts w:ascii="Arial" w:hAnsi="Arial" w:cs="Arial"/>
              </w:rPr>
              <w:t>This aspect has not been assessed due to the application being returned</w:t>
            </w:r>
            <w:r>
              <w:rPr>
                <w:rFonts w:ascii="Arial" w:hAnsi="Arial" w:cs="Arial"/>
              </w:rPr>
              <w:t>.</w:t>
            </w:r>
          </w:p>
        </w:tc>
      </w:tr>
      <w:tr w:rsidR="007B73A6" w:rsidRPr="0085055E" w14:paraId="7DC32FB1" w14:textId="77777777" w:rsidTr="00002AA9">
        <w:tc>
          <w:tcPr>
            <w:tcW w:w="3574" w:type="pct"/>
          </w:tcPr>
          <w:p w14:paraId="2DE75CC2" w14:textId="37851A9A" w:rsidR="007B73A6" w:rsidRPr="00002AA9" w:rsidRDefault="007B73A6" w:rsidP="001A0155">
            <w:pPr>
              <w:rPr>
                <w:rFonts w:ascii="Arial" w:hAnsi="Arial" w:cs="Arial"/>
              </w:rPr>
            </w:pPr>
            <w:r w:rsidRPr="00002AA9">
              <w:rPr>
                <w:rFonts w:ascii="Arial" w:hAnsi="Arial" w:cs="Arial"/>
              </w:rPr>
              <w:t xml:space="preserve">If the waste is stackable and stored in </w:t>
            </w:r>
            <w:r w:rsidRPr="00002AA9">
              <w:rPr>
                <w:rFonts w:ascii="Arial" w:hAnsi="Arial" w:cs="Arial"/>
                <w:b/>
                <w:bCs/>
              </w:rPr>
              <w:t>temporary field heaps</w:t>
            </w:r>
            <w:r w:rsidRPr="00002AA9">
              <w:rPr>
                <w:rFonts w:ascii="Arial" w:hAnsi="Arial" w:cs="Arial"/>
              </w:rPr>
              <w:t>; are the storage locations in the same place one constructed within the last two years? or in different location?</w:t>
            </w:r>
          </w:p>
        </w:tc>
        <w:tc>
          <w:tcPr>
            <w:tcW w:w="664" w:type="pct"/>
          </w:tcPr>
          <w:p w14:paraId="45546266" w14:textId="36F257AF" w:rsidR="007B73A6" w:rsidRPr="00002AA9" w:rsidRDefault="00BF2193">
            <w:pPr>
              <w:rPr>
                <w:rFonts w:ascii="Arial" w:hAnsi="Arial" w:cs="Arial"/>
                <w:color w:val="000000" w:themeColor="text1"/>
              </w:rPr>
            </w:pPr>
            <w:r>
              <w:rPr>
                <w:rFonts w:ascii="Arial" w:hAnsi="Arial" w:cs="Arial"/>
                <w:color w:val="000000" w:themeColor="text1"/>
              </w:rPr>
              <w:t>n/a</w:t>
            </w:r>
          </w:p>
        </w:tc>
        <w:tc>
          <w:tcPr>
            <w:tcW w:w="762" w:type="pct"/>
          </w:tcPr>
          <w:p w14:paraId="514FCEF3" w14:textId="5813B798" w:rsidR="007B73A6" w:rsidRPr="0085055E" w:rsidRDefault="007B73A6" w:rsidP="0003563F">
            <w:pPr>
              <w:rPr>
                <w:rFonts w:ascii="Arial" w:hAnsi="Arial" w:cs="Arial"/>
                <w:color w:val="FF0000"/>
                <w:highlight w:val="yellow"/>
              </w:rPr>
            </w:pPr>
          </w:p>
        </w:tc>
      </w:tr>
      <w:tr w:rsidR="007B73A6" w:rsidRPr="0085055E" w14:paraId="777C8F3B" w14:textId="77777777" w:rsidTr="00002AA9">
        <w:tc>
          <w:tcPr>
            <w:tcW w:w="3574" w:type="pct"/>
          </w:tcPr>
          <w:p w14:paraId="7BE33535" w14:textId="77777777" w:rsidR="007B73A6" w:rsidRPr="00002AA9" w:rsidRDefault="007B73A6" w:rsidP="00C60B6A">
            <w:pPr>
              <w:rPr>
                <w:rFonts w:ascii="Arial" w:hAnsi="Arial" w:cs="Arial"/>
              </w:rPr>
            </w:pPr>
            <w:r w:rsidRPr="00002AA9">
              <w:rPr>
                <w:rFonts w:ascii="Arial" w:hAnsi="Arial" w:cs="Arial"/>
              </w:rPr>
              <w:t xml:space="preserve">If the waste is stackable and stored in </w:t>
            </w:r>
            <w:r w:rsidRPr="00002AA9">
              <w:rPr>
                <w:rFonts w:ascii="Arial" w:hAnsi="Arial" w:cs="Arial"/>
                <w:b/>
                <w:bCs/>
              </w:rPr>
              <w:t xml:space="preserve">temporary field heaps; </w:t>
            </w:r>
            <w:r w:rsidRPr="00002AA9">
              <w:rPr>
                <w:rFonts w:ascii="Arial" w:hAnsi="Arial" w:cs="Arial"/>
              </w:rPr>
              <w:t>are the storage locations in a field:</w:t>
            </w:r>
          </w:p>
          <w:p w14:paraId="567D3035" w14:textId="77777777" w:rsidR="007B73A6" w:rsidRPr="00002AA9" w:rsidRDefault="007B73A6" w:rsidP="00C60B6A">
            <w:pPr>
              <w:pStyle w:val="ListParagraph"/>
              <w:numPr>
                <w:ilvl w:val="0"/>
                <w:numId w:val="28"/>
              </w:numPr>
              <w:rPr>
                <w:rFonts w:ascii="Arial" w:hAnsi="Arial" w:cs="Arial"/>
              </w:rPr>
            </w:pPr>
            <w:r w:rsidRPr="00002AA9">
              <w:rPr>
                <w:rFonts w:ascii="Arial" w:hAnsi="Arial" w:cs="Arial"/>
              </w:rPr>
              <w:t xml:space="preserve">liable to flooding or becoming waterlogged, or </w:t>
            </w:r>
          </w:p>
          <w:p w14:paraId="21D25725" w14:textId="77777777" w:rsidR="007B73A6" w:rsidRPr="00002AA9" w:rsidRDefault="007B73A6" w:rsidP="00C60B6A">
            <w:pPr>
              <w:pStyle w:val="ListParagraph"/>
              <w:numPr>
                <w:ilvl w:val="0"/>
                <w:numId w:val="28"/>
              </w:numPr>
              <w:rPr>
                <w:rFonts w:ascii="Arial" w:hAnsi="Arial" w:cs="Arial"/>
              </w:rPr>
            </w:pPr>
            <w:r w:rsidRPr="00002AA9">
              <w:rPr>
                <w:rFonts w:ascii="Arial" w:hAnsi="Arial" w:cs="Arial"/>
              </w:rPr>
              <w:t xml:space="preserve">within 50 metres of a borehole, spring or well or </w:t>
            </w:r>
          </w:p>
          <w:p w14:paraId="68969055" w14:textId="77777777" w:rsidR="007B73A6" w:rsidRPr="00002AA9" w:rsidRDefault="007B73A6" w:rsidP="00C60B6A">
            <w:pPr>
              <w:pStyle w:val="ListParagraph"/>
              <w:numPr>
                <w:ilvl w:val="0"/>
                <w:numId w:val="28"/>
              </w:numPr>
              <w:rPr>
                <w:rFonts w:ascii="Arial" w:hAnsi="Arial" w:cs="Arial"/>
              </w:rPr>
            </w:pPr>
            <w:r w:rsidRPr="00002AA9">
              <w:rPr>
                <w:rFonts w:ascii="Arial" w:hAnsi="Arial" w:cs="Arial"/>
              </w:rPr>
              <w:t>within 10 metres of surface water or a land drain</w:t>
            </w:r>
          </w:p>
          <w:p w14:paraId="1C1BA752" w14:textId="1C5502BF" w:rsidR="007B73A6" w:rsidRPr="00002AA9" w:rsidRDefault="007B73A6" w:rsidP="00C60B6A">
            <w:pPr>
              <w:pStyle w:val="ListParagraph"/>
              <w:numPr>
                <w:ilvl w:val="0"/>
                <w:numId w:val="28"/>
              </w:numPr>
              <w:rPr>
                <w:rFonts w:ascii="Arial" w:hAnsi="Arial" w:cs="Arial"/>
              </w:rPr>
            </w:pPr>
            <w:r w:rsidRPr="00002AA9">
              <w:rPr>
                <w:rFonts w:ascii="Arial" w:hAnsi="Arial" w:cs="Arial"/>
              </w:rPr>
              <w:t>within 30 meters of a watercourse on steeply sloping land</w:t>
            </w:r>
          </w:p>
        </w:tc>
        <w:tc>
          <w:tcPr>
            <w:tcW w:w="664" w:type="pct"/>
          </w:tcPr>
          <w:p w14:paraId="6BEEB826" w14:textId="0509759C" w:rsidR="007B73A6" w:rsidRPr="00002AA9" w:rsidRDefault="00BF2193" w:rsidP="0003563F">
            <w:pPr>
              <w:rPr>
                <w:rFonts w:ascii="Arial" w:hAnsi="Arial" w:cs="Arial"/>
                <w:color w:val="000000" w:themeColor="text1"/>
              </w:rPr>
            </w:pPr>
            <w:r>
              <w:rPr>
                <w:rFonts w:ascii="Arial" w:hAnsi="Arial" w:cs="Arial"/>
                <w:color w:val="000000" w:themeColor="text1"/>
              </w:rPr>
              <w:t>Y / N n/a</w:t>
            </w:r>
          </w:p>
        </w:tc>
        <w:tc>
          <w:tcPr>
            <w:tcW w:w="762" w:type="pct"/>
          </w:tcPr>
          <w:p w14:paraId="401B6EF5" w14:textId="43FA8E00" w:rsidR="007B73A6" w:rsidRPr="0085055E" w:rsidRDefault="00BF2193" w:rsidP="0003563F">
            <w:pPr>
              <w:rPr>
                <w:rFonts w:ascii="Arial" w:hAnsi="Arial" w:cs="Arial"/>
                <w:color w:val="FF0000"/>
                <w:highlight w:val="yellow"/>
              </w:rPr>
            </w:pPr>
            <w:r w:rsidRPr="0021502C">
              <w:rPr>
                <w:rFonts w:ascii="Arial" w:hAnsi="Arial" w:cs="Arial"/>
              </w:rPr>
              <w:t>This aspect has not been assessed due to the application being returned</w:t>
            </w:r>
            <w:r>
              <w:rPr>
                <w:rFonts w:ascii="Arial" w:hAnsi="Arial" w:cs="Arial"/>
              </w:rPr>
              <w:t>.</w:t>
            </w:r>
          </w:p>
        </w:tc>
      </w:tr>
      <w:tr w:rsidR="007B73A6" w:rsidRPr="0085055E" w14:paraId="6DD97661" w14:textId="77777777" w:rsidTr="00002AA9">
        <w:tc>
          <w:tcPr>
            <w:tcW w:w="3574" w:type="pct"/>
          </w:tcPr>
          <w:p w14:paraId="346304D2" w14:textId="200482FF" w:rsidR="007B73A6" w:rsidRPr="00002AA9" w:rsidRDefault="007B73A6" w:rsidP="002073DE">
            <w:pPr>
              <w:rPr>
                <w:rFonts w:ascii="Arial" w:hAnsi="Arial" w:cs="Arial"/>
              </w:rPr>
            </w:pPr>
            <w:r w:rsidRPr="00002AA9">
              <w:rPr>
                <w:rFonts w:ascii="Arial" w:hAnsi="Arial" w:cs="Arial"/>
              </w:rPr>
              <w:t>If the waste is non-stackable is the waste stored within either a vessel, a covered building, or on an impermeable surface</w:t>
            </w:r>
          </w:p>
        </w:tc>
        <w:tc>
          <w:tcPr>
            <w:tcW w:w="664" w:type="pct"/>
          </w:tcPr>
          <w:p w14:paraId="55BCABAD" w14:textId="56F18723" w:rsidR="007B73A6" w:rsidRPr="00002AA9" w:rsidRDefault="007B73A6" w:rsidP="0003563F">
            <w:pPr>
              <w:rPr>
                <w:rFonts w:ascii="Arial" w:hAnsi="Arial" w:cs="Arial"/>
                <w:color w:val="000000" w:themeColor="text1"/>
              </w:rPr>
            </w:pPr>
            <w:r w:rsidRPr="00002AA9">
              <w:rPr>
                <w:rFonts w:ascii="Arial" w:hAnsi="Arial" w:cs="Arial"/>
                <w:color w:val="000000" w:themeColor="text1"/>
              </w:rPr>
              <w:t>n/a</w:t>
            </w:r>
          </w:p>
        </w:tc>
        <w:tc>
          <w:tcPr>
            <w:tcW w:w="762" w:type="pct"/>
          </w:tcPr>
          <w:p w14:paraId="4212FF50" w14:textId="77777777" w:rsidR="007B73A6" w:rsidRPr="0085055E" w:rsidRDefault="007B73A6" w:rsidP="0003563F">
            <w:pPr>
              <w:rPr>
                <w:rFonts w:ascii="Arial" w:hAnsi="Arial" w:cs="Arial"/>
                <w:color w:val="FF0000"/>
                <w:highlight w:val="yellow"/>
              </w:rPr>
            </w:pPr>
          </w:p>
        </w:tc>
      </w:tr>
      <w:tr w:rsidR="007B73A6" w:rsidRPr="001528C6" w14:paraId="2F2D0F7B" w14:textId="77777777" w:rsidTr="00002AA9">
        <w:tc>
          <w:tcPr>
            <w:tcW w:w="3574" w:type="pct"/>
            <w:tcBorders>
              <w:bottom w:val="single" w:sz="4" w:space="0" w:color="auto"/>
            </w:tcBorders>
          </w:tcPr>
          <w:p w14:paraId="3DCE98FA" w14:textId="4D76D4C9" w:rsidR="007B73A6" w:rsidRPr="00002AA9" w:rsidRDefault="007B73A6" w:rsidP="002073DE">
            <w:pPr>
              <w:rPr>
                <w:rFonts w:ascii="Arial" w:hAnsi="Arial" w:cs="Arial"/>
              </w:rPr>
            </w:pPr>
            <w:r w:rsidRPr="00002AA9">
              <w:rPr>
                <w:rFonts w:ascii="Arial" w:hAnsi="Arial" w:cs="Arial"/>
              </w:rPr>
              <w:t xml:space="preserve">If the waste is high RAN </w:t>
            </w:r>
            <w:r w:rsidRPr="00002AA9">
              <w:rPr>
                <w:rFonts w:ascii="Arial" w:hAnsi="Arial" w:cs="Arial"/>
                <w:b/>
                <w:bCs/>
              </w:rPr>
              <w:t>and</w:t>
            </w:r>
            <w:r w:rsidRPr="00002AA9">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64" w:type="pct"/>
            <w:tcBorders>
              <w:bottom w:val="single" w:sz="4" w:space="0" w:color="auto"/>
            </w:tcBorders>
          </w:tcPr>
          <w:p w14:paraId="39CF7BB3" w14:textId="6BECBC77" w:rsidR="007B73A6" w:rsidRPr="00DF09A0" w:rsidRDefault="00FA1B6F" w:rsidP="0003563F">
            <w:pPr>
              <w:rPr>
                <w:rFonts w:ascii="Arial" w:hAnsi="Arial" w:cs="Arial"/>
                <w:color w:val="000000" w:themeColor="text1"/>
              </w:rPr>
            </w:pPr>
            <w:r>
              <w:rPr>
                <w:rFonts w:ascii="Arial" w:hAnsi="Arial" w:cs="Arial"/>
                <w:color w:val="000000" w:themeColor="text1"/>
              </w:rPr>
              <w:t xml:space="preserve">N </w:t>
            </w:r>
          </w:p>
        </w:tc>
        <w:tc>
          <w:tcPr>
            <w:tcW w:w="762" w:type="pct"/>
            <w:tcBorders>
              <w:bottom w:val="single" w:sz="4" w:space="0" w:color="auto"/>
            </w:tcBorders>
          </w:tcPr>
          <w:p w14:paraId="67C94370" w14:textId="182F5C18" w:rsidR="007B73A6" w:rsidRPr="00AD1655" w:rsidRDefault="00D02D35" w:rsidP="0003563F">
            <w:pPr>
              <w:rPr>
                <w:rFonts w:ascii="Arial" w:hAnsi="Arial" w:cs="Arial"/>
                <w:color w:val="FF0000"/>
              </w:rPr>
            </w:pPr>
            <w:r w:rsidRPr="00002AA9">
              <w:rPr>
                <w:rFonts w:ascii="Arial" w:hAnsi="Arial" w:cs="Arial"/>
              </w:rPr>
              <w:t>The waste does not have a high readily available nitrogen content.</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EB7CC4" w14:paraId="03ADB487" w14:textId="77777777" w:rsidTr="00002AA9">
        <w:tc>
          <w:tcPr>
            <w:tcW w:w="3536" w:type="pct"/>
            <w:tcBorders>
              <w:top w:val="single" w:sz="4" w:space="0" w:color="auto"/>
              <w:bottom w:val="single" w:sz="4" w:space="0" w:color="auto"/>
            </w:tcBorders>
            <w:shd w:val="clear" w:color="auto" w:fill="D9E2F3" w:themeFill="accent5" w:themeFillTint="33"/>
          </w:tcPr>
          <w:p w14:paraId="2B7A9D5B" w14:textId="77777777" w:rsidR="00D50F58" w:rsidRPr="00002AA9" w:rsidRDefault="00D50F58" w:rsidP="00A007D4">
            <w:pPr>
              <w:rPr>
                <w:rFonts w:ascii="Arial" w:hAnsi="Arial" w:cs="Arial"/>
                <w:b/>
              </w:rPr>
            </w:pPr>
            <w:r w:rsidRPr="00002AA9">
              <w:rPr>
                <w:rFonts w:ascii="Arial" w:hAnsi="Arial" w:cs="Arial"/>
                <w:b/>
              </w:rPr>
              <w:t>Waste Analysis</w:t>
            </w:r>
          </w:p>
        </w:tc>
        <w:tc>
          <w:tcPr>
            <w:tcW w:w="657" w:type="pct"/>
            <w:tcBorders>
              <w:top w:val="single" w:sz="4" w:space="0" w:color="auto"/>
              <w:bottom w:val="single" w:sz="4" w:space="0" w:color="auto"/>
            </w:tcBorders>
            <w:shd w:val="clear" w:color="auto" w:fill="D9E2F3" w:themeFill="accent5" w:themeFillTint="33"/>
          </w:tcPr>
          <w:p w14:paraId="03ADB485" w14:textId="3202BAA0" w:rsidR="00D50F58" w:rsidRPr="00002AA9" w:rsidRDefault="00D50F58" w:rsidP="00A007D4">
            <w:pPr>
              <w:rPr>
                <w:rFonts w:ascii="Arial" w:hAnsi="Arial" w:cs="Arial"/>
                <w:b/>
              </w:rPr>
            </w:pPr>
            <w:r w:rsidRPr="00002AA9">
              <w:rPr>
                <w:rFonts w:ascii="Arial" w:hAnsi="Arial" w:cs="Arial"/>
                <w:b/>
              </w:rPr>
              <w:t>Y N n/a</w:t>
            </w:r>
          </w:p>
        </w:tc>
        <w:tc>
          <w:tcPr>
            <w:tcW w:w="807" w:type="pct"/>
            <w:tcBorders>
              <w:top w:val="single" w:sz="4" w:space="0" w:color="auto"/>
              <w:bottom w:val="single" w:sz="4" w:space="0" w:color="auto"/>
            </w:tcBorders>
            <w:shd w:val="clear" w:color="auto" w:fill="D9E2F3" w:themeFill="accent5" w:themeFillTint="33"/>
          </w:tcPr>
          <w:p w14:paraId="03ADB486" w14:textId="2DBE6631" w:rsidR="00D50F58" w:rsidRPr="00002AA9" w:rsidRDefault="00D50F58" w:rsidP="00A007D4">
            <w:pPr>
              <w:rPr>
                <w:rFonts w:ascii="Arial" w:hAnsi="Arial" w:cs="Arial"/>
                <w:b/>
              </w:rPr>
            </w:pPr>
            <w:r w:rsidRPr="00002AA9">
              <w:rPr>
                <w:rFonts w:ascii="Arial" w:hAnsi="Arial" w:cs="Arial"/>
                <w:b/>
              </w:rPr>
              <w:t>Comments</w:t>
            </w:r>
          </w:p>
        </w:tc>
      </w:tr>
      <w:tr w:rsidR="00A5488D" w:rsidRPr="00EB7CC4" w14:paraId="03ADB48B" w14:textId="77777777" w:rsidTr="00AE71B4">
        <w:tc>
          <w:tcPr>
            <w:tcW w:w="3536" w:type="pct"/>
            <w:tcBorders>
              <w:bottom w:val="single" w:sz="4" w:space="0" w:color="auto"/>
            </w:tcBorders>
          </w:tcPr>
          <w:p w14:paraId="03ADB488" w14:textId="106BC5F4" w:rsidR="00A5488D" w:rsidRPr="00002AA9" w:rsidRDefault="00AE71B4" w:rsidP="00A007D4">
            <w:pPr>
              <w:tabs>
                <w:tab w:val="num" w:pos="720"/>
                <w:tab w:val="num" w:pos="1080"/>
              </w:tabs>
              <w:rPr>
                <w:rFonts w:ascii="Arial" w:hAnsi="Arial" w:cs="Arial"/>
                <w:color w:val="FF33CC"/>
              </w:rPr>
            </w:pPr>
            <w:r w:rsidRPr="00002AA9">
              <w:rPr>
                <w:rFonts w:ascii="Arial" w:hAnsi="Arial" w:cs="Arial"/>
              </w:rPr>
              <w:t>Is the waste analysis</w:t>
            </w:r>
            <w:r w:rsidR="00A5488D" w:rsidRPr="00002AA9">
              <w:rPr>
                <w:rFonts w:ascii="Arial" w:hAnsi="Arial" w:cs="Arial"/>
              </w:rPr>
              <w:t xml:space="preserve"> report </w:t>
            </w:r>
            <w:r w:rsidRPr="00002AA9">
              <w:rPr>
                <w:rFonts w:ascii="Arial" w:hAnsi="Arial" w:cs="Arial"/>
              </w:rPr>
              <w:t xml:space="preserve">less than </w:t>
            </w:r>
            <w:r w:rsidR="00A5488D" w:rsidRPr="00002AA9">
              <w:rPr>
                <w:rFonts w:ascii="Arial" w:hAnsi="Arial" w:cs="Arial"/>
              </w:rPr>
              <w:t>12 months</w:t>
            </w:r>
            <w:r w:rsidRPr="00002AA9">
              <w:rPr>
                <w:rFonts w:ascii="Arial" w:hAnsi="Arial" w:cs="Arial"/>
              </w:rPr>
              <w:t xml:space="preserve"> old</w:t>
            </w:r>
            <w:r w:rsidR="00E858F4" w:rsidRPr="00002AA9">
              <w:rPr>
                <w:rFonts w:ascii="Arial" w:hAnsi="Arial" w:cs="Arial"/>
              </w:rPr>
              <w:t xml:space="preserve"> a</w:t>
            </w:r>
            <w:r w:rsidRPr="00002AA9">
              <w:rPr>
                <w:rFonts w:ascii="Arial" w:hAnsi="Arial" w:cs="Arial"/>
              </w:rPr>
              <w:t>t time of application</w:t>
            </w:r>
            <w:r w:rsidR="00203C4A" w:rsidRPr="00002AA9">
              <w:rPr>
                <w:rFonts w:ascii="Arial" w:hAnsi="Arial" w:cs="Arial"/>
              </w:rPr>
              <w:t>?</w:t>
            </w:r>
          </w:p>
        </w:tc>
        <w:tc>
          <w:tcPr>
            <w:tcW w:w="657" w:type="pct"/>
            <w:tcBorders>
              <w:bottom w:val="single" w:sz="4" w:space="0" w:color="auto"/>
            </w:tcBorders>
          </w:tcPr>
          <w:p w14:paraId="03ADB489" w14:textId="140D6366" w:rsidR="00A5488D" w:rsidRPr="00002AA9" w:rsidRDefault="00AE71B4" w:rsidP="00A007D4">
            <w:pPr>
              <w:rPr>
                <w:rFonts w:ascii="Arial" w:hAnsi="Arial" w:cs="Arial"/>
              </w:rPr>
            </w:pPr>
            <w:r w:rsidRPr="00002AA9">
              <w:rPr>
                <w:rFonts w:ascii="Arial" w:hAnsi="Arial" w:cs="Arial"/>
              </w:rPr>
              <w:t xml:space="preserve">Y </w:t>
            </w:r>
          </w:p>
        </w:tc>
        <w:tc>
          <w:tcPr>
            <w:tcW w:w="807" w:type="pct"/>
            <w:tcBorders>
              <w:bottom w:val="single" w:sz="4" w:space="0" w:color="auto"/>
            </w:tcBorders>
          </w:tcPr>
          <w:p w14:paraId="03ADB48A" w14:textId="77777777" w:rsidR="00A5488D" w:rsidRPr="00002AA9" w:rsidRDefault="00A5488D" w:rsidP="00A007D4">
            <w:pPr>
              <w:rPr>
                <w:rFonts w:ascii="Arial" w:hAnsi="Arial" w:cs="Arial"/>
              </w:rPr>
            </w:pPr>
          </w:p>
        </w:tc>
      </w:tr>
      <w:tr w:rsidR="00AE71B4" w:rsidRPr="00EB7CC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002AA9" w:rsidRDefault="00AE71B4" w:rsidP="00A007D4">
            <w:pPr>
              <w:rPr>
                <w:rFonts w:ascii="Arial" w:hAnsi="Arial" w:cs="Arial"/>
              </w:rPr>
            </w:pPr>
            <w:r w:rsidRPr="00002AA9">
              <w:rPr>
                <w:rFonts w:ascii="Arial" w:hAnsi="Arial" w:cs="Arial"/>
              </w:rPr>
              <w:t>Does the analysis include</w:t>
            </w:r>
            <w:r w:rsidR="004E3EC0" w:rsidRPr="00002AA9">
              <w:rPr>
                <w:rFonts w:ascii="Arial" w:hAnsi="Arial" w:cs="Arial"/>
              </w:rPr>
              <w:t xml:space="preserve"> the following</w:t>
            </w:r>
            <w:r w:rsidRPr="00002AA9">
              <w:rPr>
                <w:rFonts w:ascii="Arial" w:hAnsi="Arial" w:cs="Arial"/>
              </w:rPr>
              <w:t>?</w:t>
            </w:r>
          </w:p>
        </w:tc>
      </w:tr>
      <w:tr w:rsidR="007B73A6" w:rsidRPr="00EB7CC4" w14:paraId="72E79B45" w14:textId="77777777" w:rsidTr="00761E8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7B73A6" w:rsidRPr="00002AA9" w:rsidRDefault="007B73A6" w:rsidP="00A007D4">
            <w:pPr>
              <w:pStyle w:val="ListParagraph"/>
              <w:numPr>
                <w:ilvl w:val="0"/>
                <w:numId w:val="14"/>
              </w:numPr>
              <w:tabs>
                <w:tab w:val="num" w:pos="720"/>
                <w:tab w:val="num" w:pos="1080"/>
              </w:tabs>
              <w:contextualSpacing w:val="0"/>
              <w:rPr>
                <w:rFonts w:ascii="Arial" w:hAnsi="Arial" w:cs="Arial"/>
              </w:rPr>
            </w:pPr>
            <w:r w:rsidRPr="00002AA9">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ED40ACB" w:rsidR="007B73A6" w:rsidRPr="00002AA9" w:rsidRDefault="007B73A6" w:rsidP="00A007D4">
            <w:pPr>
              <w:rPr>
                <w:rFonts w:ascii="Arial" w:hAnsi="Arial" w:cs="Arial"/>
              </w:rPr>
            </w:pPr>
            <w:r w:rsidRPr="00002AA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right w:val="single" w:sz="4" w:space="0" w:color="auto"/>
            </w:tcBorders>
          </w:tcPr>
          <w:p w14:paraId="3BE8F40E" w14:textId="351A003B" w:rsidR="007B73A6" w:rsidRPr="00EB7CC4" w:rsidRDefault="007B73A6" w:rsidP="00A007D4">
            <w:pPr>
              <w:rPr>
                <w:rFonts w:ascii="Arial" w:hAnsi="Arial" w:cs="Arial"/>
                <w:highlight w:val="yellow"/>
              </w:rPr>
            </w:pPr>
          </w:p>
        </w:tc>
      </w:tr>
      <w:tr w:rsidR="007B73A6" w:rsidRPr="00EB7CC4" w14:paraId="2F1BCA26" w14:textId="77777777" w:rsidTr="00761E8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7B73A6" w:rsidRPr="00002AA9" w:rsidRDefault="007B73A6" w:rsidP="00A007D4">
            <w:pPr>
              <w:pStyle w:val="ListParagraph"/>
              <w:numPr>
                <w:ilvl w:val="0"/>
                <w:numId w:val="14"/>
              </w:numPr>
              <w:tabs>
                <w:tab w:val="num" w:pos="720"/>
                <w:tab w:val="num" w:pos="1080"/>
              </w:tabs>
              <w:contextualSpacing w:val="0"/>
              <w:rPr>
                <w:rFonts w:ascii="Arial" w:hAnsi="Arial" w:cs="Arial"/>
              </w:rPr>
            </w:pPr>
            <w:r w:rsidRPr="00002AA9">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7AEF18C" w:rsidR="007B73A6" w:rsidRPr="00002AA9" w:rsidRDefault="007B73A6" w:rsidP="00A007D4">
            <w:pPr>
              <w:rPr>
                <w:rFonts w:ascii="Arial" w:hAnsi="Arial" w:cs="Arial"/>
              </w:rPr>
            </w:pPr>
            <w:r w:rsidRPr="00002AA9">
              <w:rPr>
                <w:rFonts w:ascii="Arial" w:hAnsi="Arial" w:cs="Arial"/>
              </w:rPr>
              <w:t xml:space="preserve">Y </w:t>
            </w:r>
          </w:p>
        </w:tc>
        <w:tc>
          <w:tcPr>
            <w:tcW w:w="807" w:type="pct"/>
            <w:tcBorders>
              <w:left w:val="single" w:sz="4" w:space="0" w:color="BFBFBF" w:themeColor="background1" w:themeShade="BF"/>
              <w:right w:val="single" w:sz="4" w:space="0" w:color="auto"/>
            </w:tcBorders>
          </w:tcPr>
          <w:p w14:paraId="2AD100E3" w14:textId="77777777" w:rsidR="007B73A6" w:rsidRPr="00EB7CC4" w:rsidRDefault="007B73A6" w:rsidP="00A007D4">
            <w:pPr>
              <w:rPr>
                <w:rFonts w:ascii="Arial" w:hAnsi="Arial" w:cs="Arial"/>
                <w:highlight w:val="yellow"/>
              </w:rPr>
            </w:pPr>
          </w:p>
        </w:tc>
      </w:tr>
      <w:tr w:rsidR="007B73A6" w:rsidRPr="00EB7CC4" w14:paraId="5752A010" w14:textId="77777777" w:rsidTr="00761E8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7B73A6" w:rsidRPr="00002AA9" w:rsidRDefault="007B73A6" w:rsidP="00A007D4">
            <w:pPr>
              <w:pStyle w:val="ListParagraph"/>
              <w:numPr>
                <w:ilvl w:val="0"/>
                <w:numId w:val="14"/>
              </w:numPr>
              <w:tabs>
                <w:tab w:val="num" w:pos="720"/>
                <w:tab w:val="num" w:pos="1080"/>
              </w:tabs>
              <w:contextualSpacing w:val="0"/>
              <w:rPr>
                <w:rFonts w:ascii="Arial" w:hAnsi="Arial" w:cs="Arial"/>
              </w:rPr>
            </w:pPr>
            <w:r w:rsidRPr="00002AA9">
              <w:rPr>
                <w:rFonts w:ascii="Arial" w:hAnsi="Arial" w:cs="Arial"/>
              </w:rPr>
              <w:lastRenderedPageBreak/>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D7585F7" w:rsidR="007B73A6" w:rsidRPr="00002AA9" w:rsidRDefault="007B73A6" w:rsidP="00A007D4">
            <w:pPr>
              <w:rPr>
                <w:rFonts w:ascii="Arial" w:hAnsi="Arial" w:cs="Arial"/>
              </w:rPr>
            </w:pPr>
            <w:r w:rsidRPr="00002AA9">
              <w:rPr>
                <w:rFonts w:ascii="Arial" w:hAnsi="Arial" w:cs="Arial"/>
              </w:rPr>
              <w:t xml:space="preserve">Y </w:t>
            </w:r>
          </w:p>
        </w:tc>
        <w:tc>
          <w:tcPr>
            <w:tcW w:w="807" w:type="pct"/>
            <w:tcBorders>
              <w:left w:val="single" w:sz="4" w:space="0" w:color="BFBFBF" w:themeColor="background1" w:themeShade="BF"/>
              <w:right w:val="single" w:sz="4" w:space="0" w:color="auto"/>
            </w:tcBorders>
          </w:tcPr>
          <w:p w14:paraId="481E8EA1" w14:textId="77777777" w:rsidR="007B73A6" w:rsidRPr="00EB7CC4" w:rsidRDefault="007B73A6" w:rsidP="00A007D4">
            <w:pPr>
              <w:rPr>
                <w:rFonts w:ascii="Arial" w:hAnsi="Arial" w:cs="Arial"/>
                <w:highlight w:val="yellow"/>
              </w:rPr>
            </w:pPr>
          </w:p>
        </w:tc>
      </w:tr>
      <w:tr w:rsidR="007B73A6" w:rsidRPr="00EB7CC4" w14:paraId="49953F28" w14:textId="77777777" w:rsidTr="00761E8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7B73A6" w:rsidRPr="00002AA9" w:rsidRDefault="007B73A6" w:rsidP="00A007D4">
            <w:pPr>
              <w:pStyle w:val="ListParagraph"/>
              <w:numPr>
                <w:ilvl w:val="0"/>
                <w:numId w:val="14"/>
              </w:numPr>
              <w:tabs>
                <w:tab w:val="num" w:pos="720"/>
                <w:tab w:val="num" w:pos="1080"/>
              </w:tabs>
              <w:contextualSpacing w:val="0"/>
              <w:rPr>
                <w:rFonts w:ascii="Arial" w:hAnsi="Arial" w:cs="Arial"/>
              </w:rPr>
            </w:pPr>
            <w:r w:rsidRPr="00002AA9">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0A1231B" w:rsidR="007B73A6" w:rsidRPr="00002AA9" w:rsidRDefault="007B73A6" w:rsidP="00A007D4">
            <w:pPr>
              <w:rPr>
                <w:rFonts w:ascii="Arial" w:hAnsi="Arial" w:cs="Arial"/>
              </w:rPr>
            </w:pPr>
            <w:r w:rsidRPr="00002AA9">
              <w:rPr>
                <w:rFonts w:ascii="Arial" w:hAnsi="Arial" w:cs="Arial"/>
              </w:rPr>
              <w:t xml:space="preserve">Y </w:t>
            </w:r>
          </w:p>
        </w:tc>
        <w:tc>
          <w:tcPr>
            <w:tcW w:w="807" w:type="pct"/>
            <w:tcBorders>
              <w:left w:val="single" w:sz="4" w:space="0" w:color="BFBFBF" w:themeColor="background1" w:themeShade="BF"/>
              <w:right w:val="single" w:sz="4" w:space="0" w:color="auto"/>
            </w:tcBorders>
          </w:tcPr>
          <w:p w14:paraId="4578E27A" w14:textId="77777777" w:rsidR="007B73A6" w:rsidRPr="00EB7CC4" w:rsidRDefault="007B73A6" w:rsidP="00A007D4">
            <w:pPr>
              <w:rPr>
                <w:rFonts w:ascii="Arial" w:hAnsi="Arial" w:cs="Arial"/>
                <w:highlight w:val="yellow"/>
              </w:rPr>
            </w:pPr>
          </w:p>
        </w:tc>
      </w:tr>
      <w:tr w:rsidR="007B73A6" w:rsidRPr="00EB7CC4" w14:paraId="4680E507" w14:textId="77777777" w:rsidTr="00761E8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7B73A6" w:rsidRPr="00002AA9" w:rsidRDefault="007B73A6" w:rsidP="00A007D4">
            <w:pPr>
              <w:pStyle w:val="ListParagraph"/>
              <w:numPr>
                <w:ilvl w:val="0"/>
                <w:numId w:val="14"/>
              </w:numPr>
              <w:tabs>
                <w:tab w:val="num" w:pos="720"/>
                <w:tab w:val="num" w:pos="1080"/>
              </w:tabs>
              <w:contextualSpacing w:val="0"/>
              <w:rPr>
                <w:rFonts w:ascii="Arial" w:hAnsi="Arial" w:cs="Arial"/>
              </w:rPr>
            </w:pPr>
            <w:r w:rsidRPr="00002AA9">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0CC9C80" w:rsidR="007B73A6" w:rsidRPr="00002AA9" w:rsidRDefault="007B73A6" w:rsidP="00A007D4">
            <w:pPr>
              <w:rPr>
                <w:rFonts w:ascii="Arial" w:hAnsi="Arial" w:cs="Arial"/>
              </w:rPr>
            </w:pPr>
            <w:r w:rsidRPr="00002AA9">
              <w:rPr>
                <w:rFonts w:ascii="Arial" w:hAnsi="Arial" w:cs="Arial"/>
              </w:rPr>
              <w:t xml:space="preserve">Y </w:t>
            </w:r>
          </w:p>
        </w:tc>
        <w:tc>
          <w:tcPr>
            <w:tcW w:w="807" w:type="pct"/>
            <w:tcBorders>
              <w:left w:val="single" w:sz="4" w:space="0" w:color="BFBFBF" w:themeColor="background1" w:themeShade="BF"/>
              <w:bottom w:val="single" w:sz="4" w:space="0" w:color="auto"/>
              <w:right w:val="single" w:sz="4" w:space="0" w:color="auto"/>
            </w:tcBorders>
          </w:tcPr>
          <w:p w14:paraId="4D6C157B" w14:textId="77777777" w:rsidR="007B73A6" w:rsidRPr="00EB7CC4" w:rsidRDefault="007B73A6" w:rsidP="00A007D4">
            <w:pPr>
              <w:rPr>
                <w:rFonts w:ascii="Arial" w:hAnsi="Arial" w:cs="Arial"/>
                <w:highlight w:val="yellow"/>
              </w:rPr>
            </w:pPr>
          </w:p>
        </w:tc>
      </w:tr>
      <w:tr w:rsidR="00AE71B4" w:rsidRPr="00EB7CC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002AA9" w:rsidRDefault="00AE71B4" w:rsidP="00A007D4">
            <w:pPr>
              <w:rPr>
                <w:rFonts w:ascii="Arial" w:hAnsi="Arial" w:cs="Arial"/>
              </w:rPr>
            </w:pPr>
            <w:r w:rsidRPr="00002AA9">
              <w:rPr>
                <w:rFonts w:ascii="Arial" w:hAnsi="Arial" w:cs="Arial"/>
              </w:rPr>
              <w:t>Does the analysis include</w:t>
            </w:r>
            <w:r w:rsidR="004E3EC0" w:rsidRPr="00002AA9">
              <w:rPr>
                <w:rFonts w:ascii="Arial" w:hAnsi="Arial" w:cs="Arial"/>
              </w:rPr>
              <w:t xml:space="preserve"> the following</w:t>
            </w:r>
            <w:r w:rsidRPr="00002AA9">
              <w:rPr>
                <w:rFonts w:ascii="Arial" w:hAnsi="Arial" w:cs="Arial"/>
              </w:rPr>
              <w:t xml:space="preserve">? </w:t>
            </w:r>
          </w:p>
          <w:p w14:paraId="03ADB492" w14:textId="2C4C023F" w:rsidR="00AE71B4" w:rsidRPr="00002AA9" w:rsidRDefault="00671DFB" w:rsidP="00A007D4">
            <w:pPr>
              <w:rPr>
                <w:rFonts w:ascii="Arial" w:hAnsi="Arial" w:cs="Arial"/>
              </w:rPr>
            </w:pPr>
            <w:r w:rsidRPr="00002AA9">
              <w:rPr>
                <w:rFonts w:ascii="Arial" w:hAnsi="Arial" w:cs="Arial"/>
              </w:rPr>
              <w:t xml:space="preserve">If it is a required parameter for the waste (see section below) and has not been tested for; </w:t>
            </w:r>
            <w:r w:rsidR="00AE71B4" w:rsidRPr="00002AA9">
              <w:rPr>
                <w:rFonts w:ascii="Arial" w:hAnsi="Arial" w:cs="Arial"/>
              </w:rPr>
              <w:t>has adequate justification been provided?</w:t>
            </w:r>
          </w:p>
        </w:tc>
      </w:tr>
      <w:tr w:rsidR="00A129EB" w:rsidRPr="00EB7CC4" w14:paraId="72BD9BEC" w14:textId="77777777" w:rsidTr="000F526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129EB" w:rsidRPr="00002AA9" w:rsidRDefault="00A129EB" w:rsidP="00A007D4">
            <w:pPr>
              <w:pStyle w:val="ListParagraph"/>
              <w:numPr>
                <w:ilvl w:val="0"/>
                <w:numId w:val="15"/>
              </w:numPr>
              <w:tabs>
                <w:tab w:val="num" w:pos="720"/>
                <w:tab w:val="num" w:pos="1080"/>
              </w:tabs>
              <w:contextualSpacing w:val="0"/>
              <w:rPr>
                <w:rFonts w:ascii="Arial" w:hAnsi="Arial" w:cs="Arial"/>
              </w:rPr>
            </w:pPr>
            <w:r w:rsidRPr="00002AA9">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49C9E3C" w:rsidR="00A129EB" w:rsidRPr="00002AA9" w:rsidRDefault="00A129EB" w:rsidP="00A007D4">
            <w:pPr>
              <w:rPr>
                <w:rFonts w:ascii="Arial" w:hAnsi="Arial" w:cs="Arial"/>
              </w:rPr>
            </w:pPr>
            <w:r w:rsidRPr="00002AA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right w:val="single" w:sz="4" w:space="0" w:color="auto"/>
            </w:tcBorders>
          </w:tcPr>
          <w:p w14:paraId="4D669060" w14:textId="55393480" w:rsidR="00A129EB" w:rsidRPr="00EB7CC4" w:rsidRDefault="00A129EB" w:rsidP="00A007D4">
            <w:pPr>
              <w:rPr>
                <w:rFonts w:ascii="Arial" w:hAnsi="Arial" w:cs="Arial"/>
                <w:highlight w:val="yellow"/>
              </w:rPr>
            </w:pPr>
          </w:p>
        </w:tc>
      </w:tr>
      <w:tr w:rsidR="00A129EB" w:rsidRPr="00EB7CC4" w14:paraId="6D3E1D5A" w14:textId="77777777" w:rsidTr="000F526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129EB" w:rsidRPr="00002AA9" w:rsidRDefault="00A129EB" w:rsidP="00A007D4">
            <w:pPr>
              <w:pStyle w:val="ListParagraph"/>
              <w:numPr>
                <w:ilvl w:val="0"/>
                <w:numId w:val="15"/>
              </w:numPr>
              <w:tabs>
                <w:tab w:val="num" w:pos="720"/>
                <w:tab w:val="num" w:pos="1080"/>
              </w:tabs>
              <w:contextualSpacing w:val="0"/>
              <w:rPr>
                <w:rFonts w:ascii="Arial" w:hAnsi="Arial" w:cs="Arial"/>
              </w:rPr>
            </w:pPr>
            <w:r w:rsidRPr="00002AA9">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76F456D" w:rsidR="00A129EB" w:rsidRPr="00002AA9" w:rsidRDefault="00A129EB" w:rsidP="00A007D4">
            <w:pPr>
              <w:rPr>
                <w:rFonts w:ascii="Arial" w:hAnsi="Arial" w:cs="Arial"/>
              </w:rPr>
            </w:pPr>
            <w:r w:rsidRPr="00002AA9">
              <w:rPr>
                <w:rFonts w:ascii="Arial" w:hAnsi="Arial" w:cs="Arial"/>
              </w:rPr>
              <w:t>Y</w:t>
            </w:r>
          </w:p>
        </w:tc>
        <w:tc>
          <w:tcPr>
            <w:tcW w:w="807" w:type="pct"/>
            <w:tcBorders>
              <w:left w:val="single" w:sz="4" w:space="0" w:color="BFBFBF" w:themeColor="background1" w:themeShade="BF"/>
              <w:right w:val="single" w:sz="4" w:space="0" w:color="auto"/>
            </w:tcBorders>
          </w:tcPr>
          <w:p w14:paraId="6488C017" w14:textId="77777777" w:rsidR="00A129EB" w:rsidRPr="00EB7CC4" w:rsidRDefault="00A129EB" w:rsidP="00A007D4">
            <w:pPr>
              <w:rPr>
                <w:rFonts w:ascii="Arial" w:hAnsi="Arial" w:cs="Arial"/>
                <w:highlight w:val="yellow"/>
              </w:rPr>
            </w:pPr>
          </w:p>
        </w:tc>
      </w:tr>
      <w:tr w:rsidR="00A129EB" w:rsidRPr="00EB7CC4" w14:paraId="053883B0" w14:textId="77777777" w:rsidTr="000F526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129EB" w:rsidRPr="00002AA9" w:rsidRDefault="00A129EB" w:rsidP="00A007D4">
            <w:pPr>
              <w:pStyle w:val="ListParagraph"/>
              <w:numPr>
                <w:ilvl w:val="0"/>
                <w:numId w:val="15"/>
              </w:numPr>
              <w:tabs>
                <w:tab w:val="num" w:pos="720"/>
                <w:tab w:val="num" w:pos="1080"/>
              </w:tabs>
              <w:contextualSpacing w:val="0"/>
              <w:rPr>
                <w:rFonts w:ascii="Arial" w:hAnsi="Arial" w:cs="Arial"/>
              </w:rPr>
            </w:pPr>
            <w:r w:rsidRPr="00002AA9">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2C75A70" w:rsidR="00A129EB" w:rsidRPr="00002AA9" w:rsidRDefault="00A129EB" w:rsidP="00A007D4">
            <w:pPr>
              <w:rPr>
                <w:rFonts w:ascii="Arial" w:hAnsi="Arial" w:cs="Arial"/>
              </w:rPr>
            </w:pPr>
            <w:r w:rsidRPr="00002AA9">
              <w:rPr>
                <w:rFonts w:ascii="Arial" w:hAnsi="Arial" w:cs="Arial"/>
              </w:rPr>
              <w:t xml:space="preserve">Y </w:t>
            </w:r>
          </w:p>
        </w:tc>
        <w:tc>
          <w:tcPr>
            <w:tcW w:w="807" w:type="pct"/>
            <w:tcBorders>
              <w:left w:val="single" w:sz="4" w:space="0" w:color="BFBFBF" w:themeColor="background1" w:themeShade="BF"/>
              <w:right w:val="single" w:sz="4" w:space="0" w:color="auto"/>
            </w:tcBorders>
          </w:tcPr>
          <w:p w14:paraId="6B2BAA7E" w14:textId="77777777" w:rsidR="00A129EB" w:rsidRPr="00EB7CC4" w:rsidRDefault="00A129EB" w:rsidP="00A007D4">
            <w:pPr>
              <w:rPr>
                <w:rFonts w:ascii="Arial" w:hAnsi="Arial" w:cs="Arial"/>
                <w:highlight w:val="yellow"/>
              </w:rPr>
            </w:pPr>
          </w:p>
        </w:tc>
      </w:tr>
      <w:tr w:rsidR="00A129EB" w:rsidRPr="00EB7CC4" w14:paraId="07EC28D2" w14:textId="77777777" w:rsidTr="000F526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129EB" w:rsidRPr="00002AA9" w:rsidRDefault="00A129EB" w:rsidP="00A007D4">
            <w:pPr>
              <w:pStyle w:val="ListParagraph"/>
              <w:numPr>
                <w:ilvl w:val="0"/>
                <w:numId w:val="15"/>
              </w:numPr>
              <w:tabs>
                <w:tab w:val="num" w:pos="720"/>
                <w:tab w:val="num" w:pos="1080"/>
              </w:tabs>
              <w:contextualSpacing w:val="0"/>
              <w:rPr>
                <w:rFonts w:ascii="Arial" w:hAnsi="Arial" w:cs="Arial"/>
              </w:rPr>
            </w:pPr>
            <w:r w:rsidRPr="00002AA9">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4E54D7C" w:rsidR="00A129EB" w:rsidRPr="00002AA9" w:rsidRDefault="00A129EB" w:rsidP="00A007D4">
            <w:pPr>
              <w:rPr>
                <w:rFonts w:ascii="Arial" w:hAnsi="Arial" w:cs="Arial"/>
              </w:rPr>
            </w:pPr>
            <w:r w:rsidRPr="00002AA9">
              <w:rPr>
                <w:rFonts w:ascii="Arial" w:hAnsi="Arial" w:cs="Arial"/>
              </w:rPr>
              <w:t xml:space="preserve">Y </w:t>
            </w:r>
          </w:p>
        </w:tc>
        <w:tc>
          <w:tcPr>
            <w:tcW w:w="807" w:type="pct"/>
            <w:tcBorders>
              <w:left w:val="single" w:sz="4" w:space="0" w:color="BFBFBF" w:themeColor="background1" w:themeShade="BF"/>
              <w:right w:val="single" w:sz="4" w:space="0" w:color="auto"/>
            </w:tcBorders>
          </w:tcPr>
          <w:p w14:paraId="5E734A09" w14:textId="77777777" w:rsidR="00A129EB" w:rsidRPr="00EB7CC4" w:rsidRDefault="00A129EB" w:rsidP="00A007D4">
            <w:pPr>
              <w:rPr>
                <w:rFonts w:ascii="Arial" w:hAnsi="Arial" w:cs="Arial"/>
                <w:highlight w:val="yellow"/>
              </w:rPr>
            </w:pPr>
          </w:p>
        </w:tc>
      </w:tr>
      <w:tr w:rsidR="00A129EB" w:rsidRPr="00EB7CC4" w14:paraId="4F4798C8" w14:textId="77777777" w:rsidTr="000F526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129EB" w:rsidRPr="00002AA9" w:rsidRDefault="00A129EB" w:rsidP="00A007D4">
            <w:pPr>
              <w:pStyle w:val="ListParagraph"/>
              <w:numPr>
                <w:ilvl w:val="0"/>
                <w:numId w:val="15"/>
              </w:numPr>
              <w:tabs>
                <w:tab w:val="num" w:pos="720"/>
                <w:tab w:val="num" w:pos="1080"/>
              </w:tabs>
              <w:contextualSpacing w:val="0"/>
              <w:rPr>
                <w:rFonts w:ascii="Arial" w:hAnsi="Arial" w:cs="Arial"/>
              </w:rPr>
            </w:pPr>
            <w:r w:rsidRPr="00002AA9">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BDA5CE0" w:rsidR="00A129EB" w:rsidRPr="00002AA9" w:rsidRDefault="00A129EB" w:rsidP="00A007D4">
            <w:pPr>
              <w:rPr>
                <w:rFonts w:ascii="Arial" w:hAnsi="Arial" w:cs="Arial"/>
              </w:rPr>
            </w:pPr>
            <w:r w:rsidRPr="00002AA9">
              <w:rPr>
                <w:rFonts w:ascii="Arial" w:hAnsi="Arial" w:cs="Arial"/>
              </w:rPr>
              <w:t xml:space="preserve">Y </w:t>
            </w:r>
          </w:p>
        </w:tc>
        <w:tc>
          <w:tcPr>
            <w:tcW w:w="807" w:type="pct"/>
            <w:tcBorders>
              <w:left w:val="single" w:sz="4" w:space="0" w:color="BFBFBF" w:themeColor="background1" w:themeShade="BF"/>
              <w:right w:val="single" w:sz="4" w:space="0" w:color="auto"/>
            </w:tcBorders>
          </w:tcPr>
          <w:p w14:paraId="20754E3F" w14:textId="77777777" w:rsidR="00A129EB" w:rsidRPr="00EB7CC4" w:rsidRDefault="00A129EB" w:rsidP="00A007D4">
            <w:pPr>
              <w:rPr>
                <w:rFonts w:ascii="Arial" w:hAnsi="Arial" w:cs="Arial"/>
                <w:highlight w:val="yellow"/>
              </w:rPr>
            </w:pPr>
          </w:p>
        </w:tc>
      </w:tr>
      <w:tr w:rsidR="00A129EB" w:rsidRPr="00EB7CC4" w14:paraId="5C6F0C90" w14:textId="77777777" w:rsidTr="000F526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129EB" w:rsidRPr="00002AA9" w:rsidRDefault="00A129EB" w:rsidP="00A007D4">
            <w:pPr>
              <w:pStyle w:val="ListParagraph"/>
              <w:numPr>
                <w:ilvl w:val="0"/>
                <w:numId w:val="15"/>
              </w:numPr>
              <w:tabs>
                <w:tab w:val="num" w:pos="720"/>
                <w:tab w:val="num" w:pos="1080"/>
              </w:tabs>
              <w:contextualSpacing w:val="0"/>
              <w:rPr>
                <w:rFonts w:ascii="Arial" w:hAnsi="Arial" w:cs="Arial"/>
              </w:rPr>
            </w:pPr>
            <w:r w:rsidRPr="00002AA9">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329B426" w:rsidR="00A129EB" w:rsidRPr="00002AA9" w:rsidRDefault="00A129EB" w:rsidP="00A007D4">
            <w:pPr>
              <w:rPr>
                <w:rFonts w:ascii="Arial" w:hAnsi="Arial" w:cs="Arial"/>
              </w:rPr>
            </w:pPr>
            <w:r w:rsidRPr="00002AA9">
              <w:rPr>
                <w:rFonts w:ascii="Arial" w:hAnsi="Arial" w:cs="Arial"/>
              </w:rPr>
              <w:t xml:space="preserve">Y </w:t>
            </w:r>
          </w:p>
        </w:tc>
        <w:tc>
          <w:tcPr>
            <w:tcW w:w="807" w:type="pct"/>
            <w:tcBorders>
              <w:left w:val="single" w:sz="4" w:space="0" w:color="BFBFBF" w:themeColor="background1" w:themeShade="BF"/>
              <w:right w:val="single" w:sz="4" w:space="0" w:color="auto"/>
            </w:tcBorders>
          </w:tcPr>
          <w:p w14:paraId="39E68AFE" w14:textId="77777777" w:rsidR="00A129EB" w:rsidRPr="00EB7CC4" w:rsidRDefault="00A129EB" w:rsidP="00A007D4">
            <w:pPr>
              <w:rPr>
                <w:rFonts w:ascii="Arial" w:hAnsi="Arial" w:cs="Arial"/>
                <w:highlight w:val="yellow"/>
              </w:rPr>
            </w:pPr>
          </w:p>
        </w:tc>
      </w:tr>
      <w:tr w:rsidR="00A129EB" w:rsidRPr="00EB7CC4" w14:paraId="33655165" w14:textId="77777777" w:rsidTr="000F526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129EB" w:rsidRPr="00002AA9" w:rsidRDefault="00A129EB" w:rsidP="00A007D4">
            <w:pPr>
              <w:pStyle w:val="ListParagraph"/>
              <w:numPr>
                <w:ilvl w:val="0"/>
                <w:numId w:val="15"/>
              </w:numPr>
              <w:tabs>
                <w:tab w:val="num" w:pos="720"/>
                <w:tab w:val="num" w:pos="1080"/>
              </w:tabs>
              <w:contextualSpacing w:val="0"/>
              <w:rPr>
                <w:rFonts w:ascii="Arial" w:hAnsi="Arial" w:cs="Arial"/>
              </w:rPr>
            </w:pPr>
            <w:r w:rsidRPr="00002AA9">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1F0E72E" w:rsidR="00A129EB" w:rsidRPr="00002AA9" w:rsidRDefault="00A129EB" w:rsidP="00A007D4">
            <w:pPr>
              <w:rPr>
                <w:rFonts w:ascii="Arial" w:hAnsi="Arial" w:cs="Arial"/>
              </w:rPr>
            </w:pPr>
            <w:r w:rsidRPr="00002AA9">
              <w:rPr>
                <w:rFonts w:ascii="Arial" w:hAnsi="Arial" w:cs="Arial"/>
              </w:rPr>
              <w:t>Y</w:t>
            </w:r>
          </w:p>
        </w:tc>
        <w:tc>
          <w:tcPr>
            <w:tcW w:w="807" w:type="pct"/>
            <w:tcBorders>
              <w:left w:val="single" w:sz="4" w:space="0" w:color="BFBFBF" w:themeColor="background1" w:themeShade="BF"/>
              <w:right w:val="single" w:sz="4" w:space="0" w:color="auto"/>
            </w:tcBorders>
          </w:tcPr>
          <w:p w14:paraId="54E369F9" w14:textId="77777777" w:rsidR="00A129EB" w:rsidRPr="00EB7CC4" w:rsidRDefault="00A129EB" w:rsidP="00A007D4">
            <w:pPr>
              <w:rPr>
                <w:rFonts w:ascii="Arial" w:hAnsi="Arial" w:cs="Arial"/>
                <w:highlight w:val="yellow"/>
              </w:rPr>
            </w:pPr>
          </w:p>
        </w:tc>
      </w:tr>
      <w:tr w:rsidR="00A129EB" w:rsidRPr="00EB7CC4" w14:paraId="2B6B4FE4" w14:textId="77777777" w:rsidTr="000F526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129EB" w:rsidRPr="00002AA9" w:rsidRDefault="00A129EB" w:rsidP="00A007D4">
            <w:pPr>
              <w:pStyle w:val="ListParagraph"/>
              <w:numPr>
                <w:ilvl w:val="0"/>
                <w:numId w:val="15"/>
              </w:numPr>
              <w:tabs>
                <w:tab w:val="num" w:pos="720"/>
                <w:tab w:val="num" w:pos="1080"/>
              </w:tabs>
              <w:contextualSpacing w:val="0"/>
              <w:rPr>
                <w:rFonts w:ascii="Arial" w:hAnsi="Arial" w:cs="Arial"/>
              </w:rPr>
            </w:pPr>
            <w:r w:rsidRPr="00002AA9">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4F3C8C9" w:rsidR="00A129EB" w:rsidRPr="00002AA9" w:rsidRDefault="00A129EB" w:rsidP="00A007D4">
            <w:pPr>
              <w:rPr>
                <w:rFonts w:ascii="Arial" w:hAnsi="Arial" w:cs="Arial"/>
              </w:rPr>
            </w:pPr>
            <w:r w:rsidRPr="00002AA9">
              <w:rPr>
                <w:rFonts w:ascii="Arial" w:hAnsi="Arial" w:cs="Arial"/>
              </w:rPr>
              <w:t>N</w:t>
            </w:r>
          </w:p>
        </w:tc>
        <w:tc>
          <w:tcPr>
            <w:tcW w:w="807" w:type="pct"/>
            <w:tcBorders>
              <w:left w:val="single" w:sz="4" w:space="0" w:color="BFBFBF" w:themeColor="background1" w:themeShade="BF"/>
              <w:right w:val="single" w:sz="4" w:space="0" w:color="auto"/>
            </w:tcBorders>
          </w:tcPr>
          <w:p w14:paraId="76836FF7" w14:textId="77777777" w:rsidR="00A129EB" w:rsidRPr="00EB7CC4" w:rsidRDefault="00A129EB" w:rsidP="00A007D4">
            <w:pPr>
              <w:rPr>
                <w:rFonts w:ascii="Arial" w:hAnsi="Arial" w:cs="Arial"/>
                <w:highlight w:val="yellow"/>
              </w:rPr>
            </w:pPr>
          </w:p>
        </w:tc>
      </w:tr>
      <w:tr w:rsidR="00A129EB" w:rsidRPr="00EB7CC4" w14:paraId="13F86AE1" w14:textId="77777777" w:rsidTr="000F5267">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129EB" w:rsidRPr="00002AA9" w:rsidRDefault="00A129EB" w:rsidP="00A007D4">
            <w:pPr>
              <w:pStyle w:val="ListParagraph"/>
              <w:numPr>
                <w:ilvl w:val="0"/>
                <w:numId w:val="15"/>
              </w:numPr>
              <w:tabs>
                <w:tab w:val="num" w:pos="720"/>
                <w:tab w:val="num" w:pos="1080"/>
              </w:tabs>
              <w:contextualSpacing w:val="0"/>
              <w:rPr>
                <w:rFonts w:ascii="Arial" w:hAnsi="Arial" w:cs="Arial"/>
              </w:rPr>
            </w:pPr>
            <w:r w:rsidRPr="00002AA9">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76A81E9" w:rsidR="00A129EB" w:rsidRPr="00002AA9" w:rsidRDefault="00A129EB" w:rsidP="00A007D4">
            <w:pPr>
              <w:rPr>
                <w:rFonts w:ascii="Arial" w:hAnsi="Arial" w:cs="Arial"/>
              </w:rPr>
            </w:pPr>
            <w:r w:rsidRPr="00002AA9">
              <w:rPr>
                <w:rFonts w:ascii="Arial" w:hAnsi="Arial" w:cs="Arial"/>
              </w:rPr>
              <w:t xml:space="preserve">Y </w:t>
            </w:r>
          </w:p>
        </w:tc>
        <w:tc>
          <w:tcPr>
            <w:tcW w:w="807" w:type="pct"/>
            <w:tcBorders>
              <w:left w:val="single" w:sz="4" w:space="0" w:color="BFBFBF" w:themeColor="background1" w:themeShade="BF"/>
              <w:bottom w:val="single" w:sz="4" w:space="0" w:color="auto"/>
              <w:right w:val="single" w:sz="4" w:space="0" w:color="auto"/>
            </w:tcBorders>
          </w:tcPr>
          <w:p w14:paraId="2C174680" w14:textId="77777777" w:rsidR="00A129EB" w:rsidRPr="00EB7CC4" w:rsidRDefault="00A129EB" w:rsidP="00A007D4">
            <w:pPr>
              <w:rPr>
                <w:rFonts w:ascii="Arial" w:hAnsi="Arial" w:cs="Arial"/>
                <w:highlight w:val="yellow"/>
              </w:rPr>
            </w:pPr>
          </w:p>
        </w:tc>
      </w:tr>
      <w:tr w:rsidR="00AE71B4" w:rsidRPr="00EB7CC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002AA9" w:rsidRDefault="00AE71B4" w:rsidP="00A007D4">
            <w:pPr>
              <w:rPr>
                <w:rFonts w:ascii="Arial" w:hAnsi="Arial" w:cs="Arial"/>
              </w:rPr>
            </w:pPr>
            <w:r w:rsidRPr="00002AA9">
              <w:rPr>
                <w:rFonts w:ascii="Arial" w:hAnsi="Arial" w:cs="Arial"/>
              </w:rPr>
              <w:t xml:space="preserve">Check Appendix </w:t>
            </w:r>
            <w:r w:rsidR="00E61299" w:rsidRPr="00002AA9">
              <w:rPr>
                <w:rFonts w:ascii="Arial" w:hAnsi="Arial" w:cs="Arial"/>
              </w:rPr>
              <w:t>A</w:t>
            </w:r>
            <w:r w:rsidRPr="00002AA9">
              <w:rPr>
                <w:rFonts w:ascii="Arial" w:hAnsi="Arial" w:cs="Arial"/>
              </w:rPr>
              <w:t xml:space="preserve"> of </w:t>
            </w:r>
            <w:r w:rsidR="005B476C" w:rsidRPr="00002AA9">
              <w:rPr>
                <w:rFonts w:ascii="Arial" w:hAnsi="Arial" w:cs="Arial"/>
              </w:rPr>
              <w:t>TGN 8.01</w:t>
            </w:r>
            <w:r w:rsidR="005B476C" w:rsidRPr="00002AA9">
              <w:rPr>
                <w:rFonts w:ascii="Arial" w:hAnsi="Arial" w:cs="Arial"/>
                <w:b/>
              </w:rPr>
              <w:t xml:space="preserve"> </w:t>
            </w:r>
            <w:r w:rsidRPr="00002AA9">
              <w:rPr>
                <w:rFonts w:ascii="Arial" w:hAnsi="Arial" w:cs="Arial"/>
              </w:rPr>
              <w:t xml:space="preserve">for the wastes types applied for. </w:t>
            </w:r>
          </w:p>
        </w:tc>
      </w:tr>
      <w:tr w:rsidR="00482E37" w:rsidRPr="00EB7CC4" w14:paraId="708FCABD" w14:textId="77777777" w:rsidTr="00D5482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482E37" w:rsidRPr="00002AA9" w:rsidRDefault="00482E37" w:rsidP="00A007D4">
            <w:pPr>
              <w:pStyle w:val="ListParagraph"/>
              <w:numPr>
                <w:ilvl w:val="0"/>
                <w:numId w:val="15"/>
              </w:numPr>
              <w:contextualSpacing w:val="0"/>
              <w:rPr>
                <w:rFonts w:ascii="Arial" w:hAnsi="Arial" w:cs="Arial"/>
              </w:rPr>
            </w:pPr>
            <w:r w:rsidRPr="00002AA9">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D1EB2E9" w:rsidR="00482E37" w:rsidRPr="00002AA9" w:rsidRDefault="00482E37" w:rsidP="00A007D4">
            <w:pPr>
              <w:rPr>
                <w:rFonts w:ascii="Arial" w:hAnsi="Arial" w:cs="Arial"/>
              </w:rPr>
            </w:pPr>
            <w:r w:rsidRPr="00002AA9">
              <w:rPr>
                <w:rFonts w:ascii="Arial" w:hAnsi="Arial" w:cs="Arial"/>
              </w:rPr>
              <w:t>Y</w:t>
            </w:r>
          </w:p>
        </w:tc>
        <w:tc>
          <w:tcPr>
            <w:tcW w:w="807" w:type="pct"/>
            <w:tcBorders>
              <w:top w:val="single" w:sz="4" w:space="0" w:color="BFBFBF" w:themeColor="background1" w:themeShade="BF"/>
              <w:left w:val="single" w:sz="4" w:space="0" w:color="BFBFBF" w:themeColor="background1" w:themeShade="BF"/>
              <w:right w:val="single" w:sz="4" w:space="0" w:color="auto"/>
            </w:tcBorders>
          </w:tcPr>
          <w:p w14:paraId="24BC8D91" w14:textId="39C17E04" w:rsidR="00482E37" w:rsidRPr="00EB7CC4" w:rsidRDefault="00482E37" w:rsidP="00A007D4">
            <w:pPr>
              <w:rPr>
                <w:rFonts w:ascii="Arial" w:hAnsi="Arial" w:cs="Arial"/>
                <w:highlight w:val="yellow"/>
              </w:rPr>
            </w:pPr>
            <w:r w:rsidRPr="00002AA9">
              <w:rPr>
                <w:rFonts w:ascii="Arial" w:hAnsi="Arial" w:cs="Arial"/>
              </w:rPr>
              <w:t>Liming</w:t>
            </w:r>
          </w:p>
        </w:tc>
      </w:tr>
      <w:tr w:rsidR="00482E37" w:rsidRPr="00EB7CC4" w14:paraId="5DA2B4F0" w14:textId="77777777" w:rsidTr="00614A49">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482E37" w:rsidRPr="00002AA9" w:rsidRDefault="00482E37" w:rsidP="00A007D4">
            <w:pPr>
              <w:pStyle w:val="ListParagraph"/>
              <w:numPr>
                <w:ilvl w:val="0"/>
                <w:numId w:val="15"/>
              </w:numPr>
              <w:contextualSpacing w:val="0"/>
              <w:rPr>
                <w:rFonts w:ascii="Arial" w:hAnsi="Arial" w:cs="Arial"/>
              </w:rPr>
            </w:pPr>
            <w:r w:rsidRPr="00002AA9">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1B75266" w:rsidR="00482E37" w:rsidRPr="00002AA9" w:rsidRDefault="00EA320B" w:rsidP="00A007D4">
            <w:pPr>
              <w:rPr>
                <w:rFonts w:ascii="Arial" w:hAnsi="Arial" w:cs="Arial"/>
              </w:rPr>
            </w:pPr>
            <w:r>
              <w:rPr>
                <w:rFonts w:ascii="Arial" w:hAnsi="Arial" w:cs="Arial"/>
              </w:rPr>
              <w:t>Y</w:t>
            </w:r>
          </w:p>
        </w:tc>
        <w:tc>
          <w:tcPr>
            <w:tcW w:w="807" w:type="pct"/>
            <w:tcBorders>
              <w:left w:val="single" w:sz="4" w:space="0" w:color="BFBFBF" w:themeColor="background1" w:themeShade="BF"/>
              <w:right w:val="single" w:sz="4" w:space="0" w:color="auto"/>
            </w:tcBorders>
          </w:tcPr>
          <w:p w14:paraId="7E78069D" w14:textId="46D975C0" w:rsidR="00482E37" w:rsidRPr="00EB7CC4" w:rsidRDefault="00482E37" w:rsidP="00A007D4">
            <w:pPr>
              <w:rPr>
                <w:rFonts w:ascii="Arial" w:hAnsi="Arial" w:cs="Arial"/>
                <w:highlight w:val="yellow"/>
              </w:rPr>
            </w:pPr>
          </w:p>
        </w:tc>
      </w:tr>
      <w:tr w:rsidR="00482E37" w:rsidRPr="00EB7CC4" w14:paraId="03ADB497" w14:textId="77777777" w:rsidTr="00614A49">
        <w:tc>
          <w:tcPr>
            <w:tcW w:w="3536" w:type="pct"/>
            <w:tcBorders>
              <w:top w:val="single" w:sz="4" w:space="0" w:color="auto"/>
              <w:left w:val="single" w:sz="4" w:space="0" w:color="auto"/>
              <w:bottom w:val="single" w:sz="4" w:space="0" w:color="auto"/>
              <w:right w:val="single" w:sz="4" w:space="0" w:color="auto"/>
            </w:tcBorders>
          </w:tcPr>
          <w:p w14:paraId="03ADB494" w14:textId="3C268A0A" w:rsidR="00482E37" w:rsidRPr="00002AA9" w:rsidRDefault="00482E37" w:rsidP="00A007D4">
            <w:pPr>
              <w:tabs>
                <w:tab w:val="num" w:pos="720"/>
                <w:tab w:val="num" w:pos="1080"/>
              </w:tabs>
              <w:rPr>
                <w:rFonts w:ascii="Arial" w:hAnsi="Arial" w:cs="Arial"/>
              </w:rPr>
            </w:pPr>
            <w:r w:rsidRPr="00002AA9">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BFBFBF" w:themeColor="background1" w:themeShade="BF"/>
            </w:tcBorders>
          </w:tcPr>
          <w:p w14:paraId="03ADB495" w14:textId="30D8EFF5" w:rsidR="00482E37" w:rsidRPr="00002AA9" w:rsidRDefault="00482E37" w:rsidP="00A007D4">
            <w:pPr>
              <w:rPr>
                <w:rFonts w:ascii="Arial" w:hAnsi="Arial" w:cs="Arial"/>
              </w:rPr>
            </w:pPr>
            <w:r w:rsidRPr="00002AA9">
              <w:rPr>
                <w:rFonts w:ascii="Arial" w:hAnsi="Arial" w:cs="Arial"/>
              </w:rPr>
              <w:t>n/a</w:t>
            </w:r>
          </w:p>
        </w:tc>
        <w:tc>
          <w:tcPr>
            <w:tcW w:w="807" w:type="pct"/>
            <w:tcBorders>
              <w:left w:val="single" w:sz="4" w:space="0" w:color="BFBFBF" w:themeColor="background1" w:themeShade="BF"/>
              <w:right w:val="single" w:sz="4" w:space="0" w:color="auto"/>
            </w:tcBorders>
          </w:tcPr>
          <w:p w14:paraId="03ADB496" w14:textId="77777777" w:rsidR="00482E37" w:rsidRPr="00EB7CC4" w:rsidRDefault="00482E37" w:rsidP="00A007D4">
            <w:pPr>
              <w:rPr>
                <w:rFonts w:ascii="Arial" w:hAnsi="Arial" w:cs="Arial"/>
                <w:highlight w:val="yellow"/>
              </w:rPr>
            </w:pPr>
          </w:p>
        </w:tc>
      </w:tr>
      <w:tr w:rsidR="00482E37" w:rsidRPr="00EB7CC4" w14:paraId="68FB4EC7" w14:textId="77777777" w:rsidTr="00614A49">
        <w:tc>
          <w:tcPr>
            <w:tcW w:w="3536" w:type="pct"/>
            <w:tcBorders>
              <w:top w:val="single" w:sz="4" w:space="0" w:color="auto"/>
              <w:left w:val="single" w:sz="4" w:space="0" w:color="auto"/>
              <w:bottom w:val="single" w:sz="4" w:space="0" w:color="auto"/>
              <w:right w:val="single" w:sz="4" w:space="0" w:color="auto"/>
            </w:tcBorders>
          </w:tcPr>
          <w:p w14:paraId="0C1F75D8" w14:textId="3A9FE036" w:rsidR="00482E37" w:rsidRPr="00002AA9" w:rsidRDefault="00482E37" w:rsidP="00A007D4">
            <w:pPr>
              <w:tabs>
                <w:tab w:val="num" w:pos="720"/>
                <w:tab w:val="num" w:pos="1080"/>
              </w:tabs>
              <w:rPr>
                <w:rFonts w:ascii="Arial" w:hAnsi="Arial" w:cs="Arial"/>
              </w:rPr>
            </w:pPr>
            <w:r w:rsidRPr="00002AA9">
              <w:rPr>
                <w:rFonts w:ascii="Arial" w:hAnsi="Arial" w:cs="Arial"/>
              </w:rPr>
              <w:t>If the spreading is in a groundwater safeguard zone (</w:t>
            </w:r>
            <w:r w:rsidRPr="00002AA9">
              <w:rPr>
                <w:rFonts w:ascii="Arial" w:hAnsi="Arial" w:cs="Arial"/>
                <w:b/>
              </w:rPr>
              <w:t>permit condition 2.1.8)</w:t>
            </w:r>
            <w:r w:rsidRPr="00002AA9">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BFBFBF" w:themeColor="background1" w:themeShade="BF"/>
            </w:tcBorders>
          </w:tcPr>
          <w:p w14:paraId="2DF8854F" w14:textId="40EEACC8" w:rsidR="00482E37" w:rsidRPr="00002AA9" w:rsidRDefault="001D472B" w:rsidP="00A007D4">
            <w:pPr>
              <w:rPr>
                <w:rFonts w:ascii="Arial" w:hAnsi="Arial" w:cs="Arial"/>
              </w:rPr>
            </w:pPr>
            <w:r>
              <w:rPr>
                <w:rFonts w:ascii="Arial" w:hAnsi="Arial" w:cs="Arial"/>
              </w:rPr>
              <w:t>n/a</w:t>
            </w:r>
          </w:p>
        </w:tc>
        <w:tc>
          <w:tcPr>
            <w:tcW w:w="807" w:type="pct"/>
            <w:tcBorders>
              <w:left w:val="single" w:sz="4" w:space="0" w:color="BFBFBF" w:themeColor="background1" w:themeShade="BF"/>
              <w:right w:val="single" w:sz="4" w:space="0" w:color="auto"/>
            </w:tcBorders>
          </w:tcPr>
          <w:p w14:paraId="321EF720" w14:textId="0CD6028B" w:rsidR="00482E37" w:rsidRPr="00002AA9" w:rsidRDefault="00F241B7" w:rsidP="00A007D4">
            <w:pPr>
              <w:rPr>
                <w:rFonts w:ascii="Arial" w:hAnsi="Arial" w:cs="Arial"/>
              </w:rPr>
            </w:pPr>
            <w:r w:rsidRPr="00002AA9">
              <w:rPr>
                <w:rFonts w:ascii="Arial" w:hAnsi="Arial" w:cs="Arial"/>
              </w:rPr>
              <w:t xml:space="preserve">The waste does not have a high readily available nitrogen content. </w:t>
            </w:r>
          </w:p>
        </w:tc>
      </w:tr>
      <w:tr w:rsidR="00482E37" w:rsidRPr="00853988" w14:paraId="679183BF" w14:textId="77777777" w:rsidTr="00614A49">
        <w:tc>
          <w:tcPr>
            <w:tcW w:w="3536" w:type="pct"/>
            <w:tcBorders>
              <w:top w:val="single" w:sz="4" w:space="0" w:color="auto"/>
            </w:tcBorders>
          </w:tcPr>
          <w:p w14:paraId="0A935C32" w14:textId="49B430C6" w:rsidR="00482E37" w:rsidRPr="00002AA9" w:rsidRDefault="00482E37" w:rsidP="00A007D4">
            <w:pPr>
              <w:pStyle w:val="ListParagraph"/>
              <w:numPr>
                <w:ilvl w:val="0"/>
                <w:numId w:val="15"/>
              </w:numPr>
              <w:tabs>
                <w:tab w:val="num" w:pos="720"/>
                <w:tab w:val="num" w:pos="1080"/>
              </w:tabs>
              <w:rPr>
                <w:rFonts w:ascii="Arial" w:hAnsi="Arial" w:cs="Arial"/>
              </w:rPr>
            </w:pPr>
            <w:r w:rsidRPr="00002AA9">
              <w:rPr>
                <w:rFonts w:ascii="Arial" w:hAnsi="Arial" w:cs="Arial"/>
              </w:rPr>
              <w:t>If yes, have they stated condition 2.1.8 of the permit will be complied with?</w:t>
            </w:r>
          </w:p>
        </w:tc>
        <w:tc>
          <w:tcPr>
            <w:tcW w:w="657" w:type="pct"/>
            <w:tcBorders>
              <w:top w:val="single" w:sz="4" w:space="0" w:color="auto"/>
              <w:right w:val="single" w:sz="4" w:space="0" w:color="BFBFBF" w:themeColor="background1" w:themeShade="BF"/>
            </w:tcBorders>
          </w:tcPr>
          <w:p w14:paraId="524498C5" w14:textId="29B17A06" w:rsidR="00482E37" w:rsidRPr="00853988" w:rsidRDefault="00482E37" w:rsidP="00A007D4">
            <w:pPr>
              <w:rPr>
                <w:rFonts w:ascii="Arial" w:hAnsi="Arial" w:cs="Arial"/>
              </w:rPr>
            </w:pPr>
            <w:r w:rsidRPr="00002AA9">
              <w:rPr>
                <w:rFonts w:ascii="Arial" w:hAnsi="Arial" w:cs="Arial"/>
              </w:rPr>
              <w:t>n/a</w:t>
            </w:r>
          </w:p>
        </w:tc>
        <w:tc>
          <w:tcPr>
            <w:tcW w:w="807" w:type="pct"/>
            <w:tcBorders>
              <w:left w:val="single" w:sz="4" w:space="0" w:color="BFBFBF" w:themeColor="background1" w:themeShade="BF"/>
              <w:right w:val="single" w:sz="4" w:space="0" w:color="auto"/>
            </w:tcBorders>
          </w:tcPr>
          <w:p w14:paraId="2CA596A8" w14:textId="77777777" w:rsidR="00482E37" w:rsidRPr="00853988" w:rsidRDefault="00482E37" w:rsidP="00A007D4">
            <w:pPr>
              <w:rPr>
                <w:rFonts w:ascii="Arial" w:hAnsi="Arial" w:cs="Arial"/>
              </w:rPr>
            </w:pPr>
          </w:p>
        </w:tc>
      </w:tr>
    </w:tbl>
    <w:p w14:paraId="2D664055" w14:textId="77777777" w:rsidR="00591D3F" w:rsidRPr="00853988"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853988" w14:paraId="03ADB49A" w14:textId="77777777" w:rsidTr="00D50F58">
        <w:tc>
          <w:tcPr>
            <w:tcW w:w="3536" w:type="pct"/>
            <w:shd w:val="clear" w:color="auto" w:fill="D9E2F3" w:themeFill="accent5" w:themeFillTint="33"/>
          </w:tcPr>
          <w:p w14:paraId="3E68D971" w14:textId="77777777" w:rsidR="00D50F58" w:rsidRPr="00002AA9" w:rsidRDefault="00D50F58" w:rsidP="00A007D4">
            <w:pPr>
              <w:rPr>
                <w:rFonts w:ascii="Arial" w:hAnsi="Arial" w:cs="Arial"/>
                <w:b/>
              </w:rPr>
            </w:pPr>
            <w:r w:rsidRPr="00002AA9">
              <w:rPr>
                <w:rFonts w:ascii="Arial" w:hAnsi="Arial" w:cs="Arial"/>
                <w:b/>
              </w:rPr>
              <w:t>Soil Analysis</w:t>
            </w:r>
          </w:p>
        </w:tc>
        <w:tc>
          <w:tcPr>
            <w:tcW w:w="657" w:type="pct"/>
            <w:shd w:val="clear" w:color="auto" w:fill="D9E2F3" w:themeFill="accent5" w:themeFillTint="33"/>
          </w:tcPr>
          <w:p w14:paraId="03ADB498" w14:textId="7247AD59" w:rsidR="00D50F58" w:rsidRPr="00002AA9" w:rsidRDefault="00D50F58" w:rsidP="00A007D4">
            <w:pPr>
              <w:rPr>
                <w:rFonts w:ascii="Arial" w:hAnsi="Arial" w:cs="Arial"/>
                <w:b/>
              </w:rPr>
            </w:pPr>
            <w:r w:rsidRPr="00002AA9">
              <w:rPr>
                <w:rFonts w:ascii="Arial" w:hAnsi="Arial" w:cs="Arial"/>
                <w:b/>
              </w:rPr>
              <w:t>Y N n/a</w:t>
            </w:r>
          </w:p>
        </w:tc>
        <w:tc>
          <w:tcPr>
            <w:tcW w:w="807" w:type="pct"/>
            <w:shd w:val="clear" w:color="auto" w:fill="D9E2F3" w:themeFill="accent5" w:themeFillTint="33"/>
          </w:tcPr>
          <w:p w14:paraId="03ADB499" w14:textId="42D22A5D" w:rsidR="00D50F58" w:rsidRPr="00002AA9" w:rsidRDefault="00D50F58" w:rsidP="00A007D4">
            <w:pPr>
              <w:rPr>
                <w:rFonts w:ascii="Arial" w:hAnsi="Arial" w:cs="Arial"/>
              </w:rPr>
            </w:pPr>
            <w:r w:rsidRPr="00002AA9">
              <w:rPr>
                <w:rFonts w:ascii="Arial" w:hAnsi="Arial" w:cs="Arial"/>
                <w:b/>
              </w:rPr>
              <w:t>Comments</w:t>
            </w:r>
          </w:p>
        </w:tc>
      </w:tr>
      <w:tr w:rsidR="00A5488D" w:rsidRPr="00853988" w14:paraId="03ADB49E" w14:textId="77777777" w:rsidTr="00071FDA">
        <w:tc>
          <w:tcPr>
            <w:tcW w:w="3536" w:type="pct"/>
            <w:tcBorders>
              <w:bottom w:val="single" w:sz="4" w:space="0" w:color="auto"/>
            </w:tcBorders>
          </w:tcPr>
          <w:p w14:paraId="03ADB49B" w14:textId="61FE5E20" w:rsidR="00A5488D" w:rsidRPr="00002AA9" w:rsidRDefault="00FC5249" w:rsidP="00A007D4">
            <w:pPr>
              <w:rPr>
                <w:rFonts w:ascii="Arial" w:hAnsi="Arial" w:cs="Arial"/>
              </w:rPr>
            </w:pPr>
            <w:r w:rsidRPr="00002AA9">
              <w:rPr>
                <w:rFonts w:ascii="Arial" w:hAnsi="Arial" w:cs="Arial"/>
              </w:rPr>
              <w:t xml:space="preserve">Is the soil analysis report less than 4 years </w:t>
            </w:r>
            <w:r w:rsidR="00203C4A" w:rsidRPr="00002AA9">
              <w:rPr>
                <w:rFonts w:ascii="Arial" w:hAnsi="Arial" w:cs="Arial"/>
              </w:rPr>
              <w:t>old at time of application?</w:t>
            </w:r>
          </w:p>
        </w:tc>
        <w:tc>
          <w:tcPr>
            <w:tcW w:w="657" w:type="pct"/>
            <w:tcBorders>
              <w:bottom w:val="single" w:sz="4" w:space="0" w:color="auto"/>
            </w:tcBorders>
          </w:tcPr>
          <w:p w14:paraId="03ADB49C" w14:textId="341618D5" w:rsidR="00A5488D" w:rsidRPr="00002AA9" w:rsidRDefault="00477CEA" w:rsidP="00A007D4">
            <w:pPr>
              <w:rPr>
                <w:rFonts w:ascii="Arial" w:hAnsi="Arial" w:cs="Arial"/>
              </w:rPr>
            </w:pPr>
            <w:r w:rsidRPr="00002AA9">
              <w:rPr>
                <w:rFonts w:ascii="Arial" w:hAnsi="Arial" w:cs="Arial"/>
              </w:rPr>
              <w:t xml:space="preserve">Y </w:t>
            </w:r>
          </w:p>
        </w:tc>
        <w:tc>
          <w:tcPr>
            <w:tcW w:w="807" w:type="pct"/>
            <w:tcBorders>
              <w:bottom w:val="single" w:sz="4" w:space="0" w:color="auto"/>
            </w:tcBorders>
          </w:tcPr>
          <w:p w14:paraId="03ADB49D" w14:textId="77777777" w:rsidR="00A5488D" w:rsidRPr="00002AA9" w:rsidRDefault="00A5488D" w:rsidP="00A007D4">
            <w:pPr>
              <w:rPr>
                <w:rFonts w:ascii="Arial" w:hAnsi="Arial" w:cs="Arial"/>
              </w:rPr>
            </w:pPr>
          </w:p>
        </w:tc>
      </w:tr>
      <w:tr w:rsidR="00477CEA" w:rsidRPr="00853988" w14:paraId="03ADB4A2" w14:textId="77777777" w:rsidTr="00477CEA">
        <w:tc>
          <w:tcPr>
            <w:tcW w:w="5000" w:type="pct"/>
            <w:gridSpan w:val="3"/>
            <w:tcBorders>
              <w:bottom w:val="single" w:sz="4" w:space="0" w:color="BFBFBF" w:themeColor="background1" w:themeShade="BF"/>
            </w:tcBorders>
          </w:tcPr>
          <w:p w14:paraId="03ADB4A1" w14:textId="3E63068F" w:rsidR="00477CEA" w:rsidRPr="00002AA9" w:rsidRDefault="00477CEA" w:rsidP="00A007D4">
            <w:pPr>
              <w:rPr>
                <w:rFonts w:ascii="Arial" w:hAnsi="Arial" w:cs="Arial"/>
              </w:rPr>
            </w:pPr>
            <w:r w:rsidRPr="00002AA9">
              <w:rPr>
                <w:rFonts w:ascii="Arial" w:hAnsi="Arial" w:cs="Arial"/>
              </w:rPr>
              <w:t>Does the analysis include the following?</w:t>
            </w:r>
          </w:p>
        </w:tc>
      </w:tr>
      <w:tr w:rsidR="00A129EB" w:rsidRPr="00853988" w14:paraId="18B1AFF5" w14:textId="77777777" w:rsidTr="008135D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A129EB" w:rsidRPr="00F66413" w:rsidRDefault="00A129EB" w:rsidP="00A007D4">
            <w:pPr>
              <w:pStyle w:val="ListParagraph"/>
              <w:numPr>
                <w:ilvl w:val="0"/>
                <w:numId w:val="15"/>
              </w:numPr>
              <w:contextualSpacing w:val="0"/>
              <w:rPr>
                <w:rFonts w:ascii="Arial" w:hAnsi="Arial" w:cs="Arial"/>
              </w:rPr>
            </w:pPr>
            <w:r w:rsidRPr="00F66413">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E27BDC5" w:rsidR="00A129EB" w:rsidRPr="00F66413" w:rsidRDefault="00A129EB" w:rsidP="00A007D4">
            <w:pPr>
              <w:rPr>
                <w:rFonts w:ascii="Arial" w:hAnsi="Arial" w:cs="Arial"/>
              </w:rPr>
            </w:pPr>
            <w:r w:rsidRPr="00F6641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15AEFE4" w14:textId="5ABC407C" w:rsidR="00A129EB" w:rsidRPr="00F66413" w:rsidRDefault="00A129EB" w:rsidP="00A007D4">
            <w:pPr>
              <w:rPr>
                <w:rFonts w:ascii="Arial" w:hAnsi="Arial" w:cs="Arial"/>
              </w:rPr>
            </w:pPr>
          </w:p>
        </w:tc>
      </w:tr>
      <w:tr w:rsidR="00A129EB" w:rsidRPr="00853988" w14:paraId="00A2261D" w14:textId="77777777" w:rsidTr="008135D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A129EB" w:rsidRPr="00002AA9" w:rsidRDefault="00A129EB" w:rsidP="00A007D4">
            <w:pPr>
              <w:pStyle w:val="ListParagraph"/>
              <w:numPr>
                <w:ilvl w:val="0"/>
                <w:numId w:val="15"/>
              </w:numPr>
              <w:contextualSpacing w:val="0"/>
              <w:rPr>
                <w:rFonts w:ascii="Arial" w:hAnsi="Arial" w:cs="Arial"/>
              </w:rPr>
            </w:pPr>
            <w:r w:rsidRPr="00002AA9">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D7F0B1D" w:rsidR="00A129EB" w:rsidRPr="00002AA9" w:rsidRDefault="00A129EB" w:rsidP="00A007D4">
            <w:pPr>
              <w:rPr>
                <w:rFonts w:ascii="Arial" w:hAnsi="Arial" w:cs="Arial"/>
              </w:rPr>
            </w:pPr>
            <w:r w:rsidRPr="00002AA9">
              <w:rPr>
                <w:rFonts w:ascii="Arial" w:hAnsi="Arial" w:cs="Arial"/>
              </w:rPr>
              <w:t>N</w:t>
            </w:r>
          </w:p>
        </w:tc>
        <w:tc>
          <w:tcPr>
            <w:tcW w:w="807" w:type="pct"/>
            <w:tcBorders>
              <w:left w:val="single" w:sz="4" w:space="0" w:color="BFBFBF" w:themeColor="background1" w:themeShade="BF"/>
            </w:tcBorders>
          </w:tcPr>
          <w:p w14:paraId="0D93F81D" w14:textId="5056754B" w:rsidR="00A129EB" w:rsidRPr="00002AA9" w:rsidRDefault="00A129EB" w:rsidP="00A007D4">
            <w:pPr>
              <w:rPr>
                <w:rFonts w:ascii="Arial" w:hAnsi="Arial" w:cs="Arial"/>
              </w:rPr>
            </w:pPr>
          </w:p>
        </w:tc>
      </w:tr>
      <w:tr w:rsidR="00A129EB" w:rsidRPr="00853988" w14:paraId="5019377F" w14:textId="77777777" w:rsidTr="008135D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A129EB" w:rsidRPr="00002AA9" w:rsidRDefault="00A129EB" w:rsidP="00A007D4">
            <w:pPr>
              <w:pStyle w:val="ListParagraph"/>
              <w:numPr>
                <w:ilvl w:val="0"/>
                <w:numId w:val="15"/>
              </w:numPr>
              <w:contextualSpacing w:val="0"/>
              <w:rPr>
                <w:rFonts w:ascii="Arial" w:hAnsi="Arial" w:cs="Arial"/>
              </w:rPr>
            </w:pPr>
            <w:r w:rsidRPr="00002AA9">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582AE9C" w:rsidR="00A129EB" w:rsidRPr="00002AA9" w:rsidRDefault="00A129EB" w:rsidP="00A007D4">
            <w:pPr>
              <w:rPr>
                <w:rFonts w:ascii="Arial" w:hAnsi="Arial" w:cs="Arial"/>
              </w:rPr>
            </w:pPr>
            <w:r w:rsidRPr="00002AA9">
              <w:rPr>
                <w:rFonts w:ascii="Arial" w:hAnsi="Arial" w:cs="Arial"/>
              </w:rPr>
              <w:t>N</w:t>
            </w:r>
          </w:p>
        </w:tc>
        <w:tc>
          <w:tcPr>
            <w:tcW w:w="807" w:type="pct"/>
            <w:tcBorders>
              <w:left w:val="single" w:sz="4" w:space="0" w:color="BFBFBF" w:themeColor="background1" w:themeShade="BF"/>
            </w:tcBorders>
          </w:tcPr>
          <w:p w14:paraId="2547D73E" w14:textId="2DD9364B" w:rsidR="00A129EB" w:rsidRPr="00002AA9" w:rsidRDefault="00A129EB" w:rsidP="00A007D4">
            <w:pPr>
              <w:rPr>
                <w:rFonts w:ascii="Arial" w:hAnsi="Arial" w:cs="Arial"/>
              </w:rPr>
            </w:pPr>
          </w:p>
        </w:tc>
      </w:tr>
      <w:tr w:rsidR="00A129EB" w:rsidRPr="00853988" w14:paraId="0FE55CB9" w14:textId="77777777" w:rsidTr="008135D4">
        <w:tc>
          <w:tcPr>
            <w:tcW w:w="3536" w:type="pct"/>
            <w:tcBorders>
              <w:top w:val="single" w:sz="4" w:space="0" w:color="BFBFBF" w:themeColor="background1" w:themeShade="BF"/>
              <w:right w:val="single" w:sz="4" w:space="0" w:color="BFBFBF" w:themeColor="background1" w:themeShade="BF"/>
            </w:tcBorders>
          </w:tcPr>
          <w:p w14:paraId="24C108D4" w14:textId="59796F1D" w:rsidR="00A129EB" w:rsidRPr="00002AA9" w:rsidRDefault="00A129EB" w:rsidP="00A007D4">
            <w:pPr>
              <w:pStyle w:val="ListParagraph"/>
              <w:numPr>
                <w:ilvl w:val="0"/>
                <w:numId w:val="15"/>
              </w:numPr>
              <w:contextualSpacing w:val="0"/>
              <w:rPr>
                <w:rFonts w:ascii="Arial" w:hAnsi="Arial" w:cs="Arial"/>
              </w:rPr>
            </w:pPr>
            <w:r w:rsidRPr="00002AA9">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70A6DDE" w:rsidR="00A129EB" w:rsidRPr="00002AA9" w:rsidRDefault="00A129EB" w:rsidP="00A007D4">
            <w:pPr>
              <w:rPr>
                <w:rFonts w:ascii="Arial" w:hAnsi="Arial" w:cs="Arial"/>
              </w:rPr>
            </w:pPr>
            <w:r w:rsidRPr="00002AA9">
              <w:rPr>
                <w:rFonts w:ascii="Arial" w:hAnsi="Arial" w:cs="Arial"/>
              </w:rPr>
              <w:t>N</w:t>
            </w:r>
          </w:p>
        </w:tc>
        <w:tc>
          <w:tcPr>
            <w:tcW w:w="807" w:type="pct"/>
            <w:tcBorders>
              <w:left w:val="single" w:sz="4" w:space="0" w:color="BFBFBF" w:themeColor="background1" w:themeShade="BF"/>
            </w:tcBorders>
          </w:tcPr>
          <w:p w14:paraId="6D8B310B" w14:textId="11BB2AFF" w:rsidR="00A129EB" w:rsidRPr="00002AA9" w:rsidRDefault="00A129EB" w:rsidP="00A007D4">
            <w:pPr>
              <w:rPr>
                <w:rFonts w:ascii="Arial" w:hAnsi="Arial" w:cs="Arial"/>
              </w:rPr>
            </w:pPr>
          </w:p>
        </w:tc>
      </w:tr>
      <w:tr w:rsidR="00A129EB" w:rsidRPr="00853988" w14:paraId="7EC4990A" w14:textId="77777777" w:rsidTr="008135D4">
        <w:tc>
          <w:tcPr>
            <w:tcW w:w="3536" w:type="pct"/>
          </w:tcPr>
          <w:p w14:paraId="7442F46D" w14:textId="697A2812" w:rsidR="00A129EB" w:rsidRPr="00002AA9" w:rsidRDefault="00A129EB" w:rsidP="00A007D4">
            <w:pPr>
              <w:rPr>
                <w:rFonts w:ascii="Arial" w:hAnsi="Arial" w:cs="Arial"/>
              </w:rPr>
            </w:pPr>
            <w:r w:rsidRPr="00002AA9">
              <w:rPr>
                <w:rFonts w:ascii="Arial" w:hAnsi="Arial" w:cs="Arial"/>
              </w:rPr>
              <w:t>If the waste analysis shows high PTE’s; have these been tested for in the soil?</w:t>
            </w:r>
          </w:p>
        </w:tc>
        <w:tc>
          <w:tcPr>
            <w:tcW w:w="657" w:type="pct"/>
            <w:tcBorders>
              <w:right w:val="single" w:sz="4" w:space="0" w:color="BFBFBF" w:themeColor="background1" w:themeShade="BF"/>
            </w:tcBorders>
          </w:tcPr>
          <w:p w14:paraId="47A7F23C" w14:textId="18A3056F" w:rsidR="00A129EB" w:rsidRPr="00002AA9" w:rsidRDefault="00A129EB" w:rsidP="00A007D4">
            <w:pPr>
              <w:rPr>
                <w:rFonts w:ascii="Arial" w:hAnsi="Arial" w:cs="Arial"/>
              </w:rPr>
            </w:pPr>
            <w:r w:rsidRPr="00002AA9">
              <w:rPr>
                <w:rFonts w:ascii="Arial" w:hAnsi="Arial" w:cs="Arial"/>
              </w:rPr>
              <w:t>n/a</w:t>
            </w:r>
          </w:p>
        </w:tc>
        <w:tc>
          <w:tcPr>
            <w:tcW w:w="807" w:type="pct"/>
            <w:tcBorders>
              <w:left w:val="single" w:sz="4" w:space="0" w:color="BFBFBF" w:themeColor="background1" w:themeShade="BF"/>
            </w:tcBorders>
          </w:tcPr>
          <w:p w14:paraId="1104C34A" w14:textId="4AB9B6DD" w:rsidR="00A129EB" w:rsidRPr="00002AA9" w:rsidRDefault="00A129EB" w:rsidP="00A007D4">
            <w:pPr>
              <w:rPr>
                <w:rFonts w:ascii="Arial" w:hAnsi="Arial" w:cs="Arial"/>
              </w:rPr>
            </w:pPr>
          </w:p>
        </w:tc>
      </w:tr>
      <w:tr w:rsidR="00A129EB" w:rsidRPr="00853988" w14:paraId="03ADB4A6" w14:textId="77777777" w:rsidTr="008135D4">
        <w:tc>
          <w:tcPr>
            <w:tcW w:w="3536" w:type="pct"/>
          </w:tcPr>
          <w:p w14:paraId="03ADB4A3" w14:textId="5B578E70" w:rsidR="00A129EB" w:rsidRPr="00002AA9" w:rsidRDefault="00A129EB" w:rsidP="00A007D4">
            <w:pPr>
              <w:rPr>
                <w:rFonts w:ascii="Arial" w:hAnsi="Arial" w:cs="Arial"/>
              </w:rPr>
            </w:pPr>
            <w:r w:rsidRPr="00002AA9">
              <w:rPr>
                <w:rFonts w:ascii="Arial" w:hAnsi="Arial" w:cs="Arial"/>
              </w:rPr>
              <w:t>Have the soil indices for P, K and Mg on each field been given?</w:t>
            </w:r>
          </w:p>
        </w:tc>
        <w:tc>
          <w:tcPr>
            <w:tcW w:w="657" w:type="pct"/>
            <w:tcBorders>
              <w:right w:val="single" w:sz="4" w:space="0" w:color="BFBFBF" w:themeColor="background1" w:themeShade="BF"/>
            </w:tcBorders>
          </w:tcPr>
          <w:p w14:paraId="03ADB4A4" w14:textId="5625AFB2" w:rsidR="00A129EB" w:rsidRPr="00002AA9" w:rsidRDefault="00A129EB" w:rsidP="00A007D4">
            <w:pPr>
              <w:rPr>
                <w:rFonts w:ascii="Arial" w:hAnsi="Arial" w:cs="Arial"/>
              </w:rPr>
            </w:pPr>
            <w:r w:rsidRPr="00002AA9">
              <w:rPr>
                <w:rFonts w:ascii="Arial" w:hAnsi="Arial" w:cs="Arial"/>
              </w:rPr>
              <w:t xml:space="preserve">Y </w:t>
            </w:r>
          </w:p>
        </w:tc>
        <w:tc>
          <w:tcPr>
            <w:tcW w:w="807" w:type="pct"/>
            <w:tcBorders>
              <w:left w:val="single" w:sz="4" w:space="0" w:color="BFBFBF" w:themeColor="background1" w:themeShade="BF"/>
            </w:tcBorders>
          </w:tcPr>
          <w:p w14:paraId="03ADB4A5" w14:textId="04181195" w:rsidR="00A129EB" w:rsidRPr="00002AA9" w:rsidRDefault="00A129EB" w:rsidP="00A007D4">
            <w:pPr>
              <w:rPr>
                <w:rFonts w:ascii="Arial" w:hAnsi="Arial" w:cs="Arial"/>
              </w:rPr>
            </w:pPr>
          </w:p>
        </w:tc>
      </w:tr>
      <w:tr w:rsidR="00A129EB" w:rsidRPr="00A007D4" w14:paraId="1F0A8166" w14:textId="77777777" w:rsidTr="008135D4">
        <w:tc>
          <w:tcPr>
            <w:tcW w:w="3536" w:type="pct"/>
          </w:tcPr>
          <w:p w14:paraId="10D5D171" w14:textId="41CFE6DB" w:rsidR="00A129EB" w:rsidRPr="00002AA9" w:rsidRDefault="00A129EB" w:rsidP="00A007D4">
            <w:pPr>
              <w:rPr>
                <w:rFonts w:ascii="Arial" w:hAnsi="Arial" w:cs="Arial"/>
              </w:rPr>
            </w:pPr>
            <w:r w:rsidRPr="00002AA9">
              <w:rPr>
                <w:rFonts w:ascii="Arial" w:hAnsi="Arial" w:cs="Arial"/>
              </w:rPr>
              <w:t xml:space="preserve">Does analysis show that the soils are deficient in the nutrients or properties required by the proposed cropping? </w:t>
            </w:r>
          </w:p>
        </w:tc>
        <w:tc>
          <w:tcPr>
            <w:tcW w:w="657" w:type="pct"/>
            <w:tcBorders>
              <w:right w:val="single" w:sz="4" w:space="0" w:color="BFBFBF" w:themeColor="background1" w:themeShade="BF"/>
            </w:tcBorders>
          </w:tcPr>
          <w:p w14:paraId="75D08B1A" w14:textId="49B7DB59" w:rsidR="00A129EB" w:rsidRPr="00C40D12" w:rsidRDefault="00A129EB" w:rsidP="00A007D4">
            <w:pPr>
              <w:rPr>
                <w:rFonts w:ascii="Arial" w:hAnsi="Arial" w:cs="Arial"/>
              </w:rPr>
            </w:pPr>
            <w:r w:rsidRPr="00002AA9">
              <w:rPr>
                <w:rFonts w:ascii="Arial" w:hAnsi="Arial" w:cs="Arial"/>
              </w:rPr>
              <w:t>Y</w:t>
            </w:r>
            <w:r w:rsidRPr="00C40D12">
              <w:rPr>
                <w:rFonts w:ascii="Arial" w:hAnsi="Arial" w:cs="Arial"/>
              </w:rPr>
              <w:t xml:space="preserve"> </w:t>
            </w:r>
          </w:p>
        </w:tc>
        <w:tc>
          <w:tcPr>
            <w:tcW w:w="807" w:type="pct"/>
            <w:tcBorders>
              <w:left w:val="single" w:sz="4" w:space="0" w:color="BFBFBF" w:themeColor="background1" w:themeShade="BF"/>
            </w:tcBorders>
          </w:tcPr>
          <w:p w14:paraId="5C756758" w14:textId="4A2C116F" w:rsidR="00A129EB" w:rsidRPr="00A007D4" w:rsidRDefault="00A129EB"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152"/>
        <w:gridCol w:w="1131"/>
        <w:gridCol w:w="2173"/>
      </w:tblGrid>
      <w:tr w:rsidR="00637513" w:rsidRPr="00A007D4" w14:paraId="03ADB4A9" w14:textId="77777777" w:rsidTr="009771AE">
        <w:tc>
          <w:tcPr>
            <w:tcW w:w="3420"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541"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1039"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9771AE">
        <w:tc>
          <w:tcPr>
            <w:tcW w:w="3420"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541" w:type="pct"/>
            <w:tcBorders>
              <w:bottom w:val="single" w:sz="4" w:space="0" w:color="auto"/>
            </w:tcBorders>
          </w:tcPr>
          <w:p w14:paraId="03ADB4AB" w14:textId="41143137" w:rsidR="00637513" w:rsidRPr="00C40D12" w:rsidRDefault="00637513" w:rsidP="00A007D4">
            <w:pPr>
              <w:rPr>
                <w:rFonts w:ascii="Arial" w:hAnsi="Arial" w:cs="Arial"/>
              </w:rPr>
            </w:pPr>
            <w:r w:rsidRPr="00C40D12">
              <w:rPr>
                <w:rFonts w:ascii="Arial" w:hAnsi="Arial" w:cs="Arial"/>
              </w:rPr>
              <w:t xml:space="preserve">Y </w:t>
            </w:r>
          </w:p>
        </w:tc>
        <w:tc>
          <w:tcPr>
            <w:tcW w:w="1039"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D0162C" w:rsidRDefault="000E29C1" w:rsidP="00A007D4">
            <w:pPr>
              <w:rPr>
                <w:rFonts w:ascii="Arial" w:hAnsi="Arial" w:cs="Arial"/>
                <w:highlight w:val="yellow"/>
              </w:rPr>
            </w:pPr>
            <w:r w:rsidRPr="00002AA9">
              <w:rPr>
                <w:rFonts w:ascii="Arial" w:hAnsi="Arial" w:cs="Arial"/>
              </w:rPr>
              <w:t>Does the activity meet the definition of recovery? (TGN 8.01 6.2)</w:t>
            </w:r>
          </w:p>
        </w:tc>
      </w:tr>
      <w:tr w:rsidR="00A129EB" w:rsidRPr="00A007D4" w14:paraId="3C3F13C3" w14:textId="77777777" w:rsidTr="009771AE">
        <w:trPr>
          <w:trHeight w:val="111"/>
        </w:trPr>
        <w:tc>
          <w:tcPr>
            <w:tcW w:w="3420"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A129EB" w:rsidRPr="00002AA9" w:rsidRDefault="00A129EB" w:rsidP="00A007D4">
            <w:pPr>
              <w:pStyle w:val="ListParagraph"/>
              <w:numPr>
                <w:ilvl w:val="0"/>
                <w:numId w:val="15"/>
              </w:numPr>
              <w:rPr>
                <w:rFonts w:ascii="Arial" w:hAnsi="Arial" w:cs="Arial"/>
              </w:rPr>
            </w:pPr>
            <w:r w:rsidRPr="00002AA9">
              <w:rPr>
                <w:rFonts w:ascii="Arial" w:hAnsi="Arial" w:cs="Arial"/>
                <w:bCs/>
              </w:rPr>
              <w:lastRenderedPageBreak/>
              <w:t xml:space="preserve">Is there a clear benefit from the activity? </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EB0E62B" w:rsidR="00A129EB" w:rsidRPr="00002AA9" w:rsidRDefault="00A129EB" w:rsidP="00A007D4">
            <w:pPr>
              <w:rPr>
                <w:rFonts w:ascii="Arial" w:hAnsi="Arial" w:cs="Arial"/>
              </w:rPr>
            </w:pPr>
            <w:r w:rsidRPr="00002AA9">
              <w:rPr>
                <w:rFonts w:ascii="Arial" w:hAnsi="Arial" w:cs="Arial"/>
              </w:rPr>
              <w:t>N</w:t>
            </w:r>
          </w:p>
        </w:tc>
        <w:tc>
          <w:tcPr>
            <w:tcW w:w="1039" w:type="pct"/>
            <w:tcBorders>
              <w:top w:val="single" w:sz="4" w:space="0" w:color="BFBFBF" w:themeColor="background1" w:themeShade="BF"/>
              <w:left w:val="single" w:sz="4" w:space="0" w:color="BFBFBF" w:themeColor="background1" w:themeShade="BF"/>
              <w:right w:val="single" w:sz="4" w:space="0" w:color="auto"/>
            </w:tcBorders>
          </w:tcPr>
          <w:p w14:paraId="4CADA27B" w14:textId="081DC919" w:rsidR="00A129EB" w:rsidRPr="00D0162C" w:rsidRDefault="00F946FA" w:rsidP="00A007D4">
            <w:pPr>
              <w:rPr>
                <w:rFonts w:ascii="Arial" w:hAnsi="Arial" w:cs="Arial"/>
                <w:highlight w:val="yellow"/>
              </w:rPr>
            </w:pPr>
            <w:r w:rsidRPr="00002AA9">
              <w:rPr>
                <w:rFonts w:ascii="Arial" w:hAnsi="Arial" w:cs="Arial"/>
              </w:rPr>
              <w:t>See comments at the bottom of the decision document.</w:t>
            </w:r>
          </w:p>
        </w:tc>
      </w:tr>
      <w:tr w:rsidR="00A129EB" w:rsidRPr="00A007D4" w14:paraId="6059B227" w14:textId="77777777" w:rsidTr="009771AE">
        <w:tc>
          <w:tcPr>
            <w:tcW w:w="3420"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A129EB" w:rsidRPr="00002AA9" w:rsidRDefault="00A129EB" w:rsidP="00A007D4">
            <w:pPr>
              <w:pStyle w:val="ListParagraph"/>
              <w:numPr>
                <w:ilvl w:val="0"/>
                <w:numId w:val="15"/>
              </w:numPr>
              <w:rPr>
                <w:rFonts w:ascii="Arial" w:hAnsi="Arial" w:cs="Arial"/>
              </w:rPr>
            </w:pPr>
            <w:r w:rsidRPr="00002AA9">
              <w:rPr>
                <w:rFonts w:ascii="Arial" w:hAnsi="Arial" w:cs="Arial"/>
                <w:bCs/>
              </w:rPr>
              <w:t xml:space="preserve">Is the material suitable for its intended use? </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37ADBA3" w:rsidR="00A129EB" w:rsidRPr="00002AA9" w:rsidRDefault="00A129EB" w:rsidP="00A007D4">
            <w:pPr>
              <w:rPr>
                <w:rFonts w:ascii="Arial" w:hAnsi="Arial" w:cs="Arial"/>
              </w:rPr>
            </w:pPr>
            <w:r w:rsidRPr="00002AA9">
              <w:rPr>
                <w:rFonts w:ascii="Arial" w:hAnsi="Arial" w:cs="Arial"/>
              </w:rPr>
              <w:t>N</w:t>
            </w:r>
          </w:p>
        </w:tc>
        <w:tc>
          <w:tcPr>
            <w:tcW w:w="1039" w:type="pct"/>
            <w:tcBorders>
              <w:left w:val="single" w:sz="4" w:space="0" w:color="BFBFBF" w:themeColor="background1" w:themeShade="BF"/>
              <w:right w:val="single" w:sz="4" w:space="0" w:color="auto"/>
            </w:tcBorders>
          </w:tcPr>
          <w:p w14:paraId="79201F32" w14:textId="6C763853" w:rsidR="00A129EB" w:rsidRPr="00D0162C" w:rsidRDefault="00484783" w:rsidP="00A007D4">
            <w:pPr>
              <w:rPr>
                <w:rFonts w:ascii="Arial" w:hAnsi="Arial" w:cs="Arial"/>
                <w:highlight w:val="yellow"/>
              </w:rPr>
            </w:pPr>
            <w:r w:rsidRPr="00002AA9">
              <w:rPr>
                <w:rFonts w:ascii="Arial" w:hAnsi="Arial" w:cs="Arial"/>
              </w:rPr>
              <w:t>See comments at the bottom of the decision document.</w:t>
            </w:r>
          </w:p>
        </w:tc>
      </w:tr>
      <w:tr w:rsidR="00A129EB" w:rsidRPr="00A007D4" w14:paraId="4D9E30F1" w14:textId="77777777" w:rsidTr="009771AE">
        <w:tc>
          <w:tcPr>
            <w:tcW w:w="3420"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A129EB" w:rsidRPr="00002AA9" w:rsidRDefault="00A129EB" w:rsidP="00A007D4">
            <w:pPr>
              <w:pStyle w:val="ListParagraph"/>
              <w:numPr>
                <w:ilvl w:val="0"/>
                <w:numId w:val="15"/>
              </w:numPr>
              <w:rPr>
                <w:rFonts w:ascii="Arial" w:hAnsi="Arial" w:cs="Arial"/>
              </w:rPr>
            </w:pPr>
            <w:r w:rsidRPr="00002AA9">
              <w:rPr>
                <w:rFonts w:ascii="Arial" w:hAnsi="Arial" w:cs="Arial"/>
                <w:bCs/>
              </w:rPr>
              <w:t xml:space="preserve">Is the minimum amount of waste being used to achieve the intended benefit? </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ED96759" w:rsidR="00A129EB" w:rsidRPr="00002AA9" w:rsidRDefault="00107CC0" w:rsidP="00A007D4">
            <w:pPr>
              <w:rPr>
                <w:rFonts w:ascii="Arial" w:hAnsi="Arial" w:cs="Arial"/>
              </w:rPr>
            </w:pPr>
            <w:r>
              <w:rPr>
                <w:rFonts w:ascii="Arial" w:hAnsi="Arial" w:cs="Arial"/>
              </w:rPr>
              <w:t>Y</w:t>
            </w:r>
          </w:p>
        </w:tc>
        <w:tc>
          <w:tcPr>
            <w:tcW w:w="1039" w:type="pct"/>
            <w:tcBorders>
              <w:left w:val="single" w:sz="4" w:space="0" w:color="BFBFBF" w:themeColor="background1" w:themeShade="BF"/>
              <w:right w:val="single" w:sz="4" w:space="0" w:color="auto"/>
            </w:tcBorders>
          </w:tcPr>
          <w:p w14:paraId="112EDB42" w14:textId="77777777" w:rsidR="00A129EB" w:rsidRPr="00D0162C" w:rsidRDefault="00A129EB" w:rsidP="00A007D4">
            <w:pPr>
              <w:rPr>
                <w:rFonts w:ascii="Arial" w:hAnsi="Arial" w:cs="Arial"/>
                <w:highlight w:val="yellow"/>
              </w:rPr>
            </w:pPr>
          </w:p>
        </w:tc>
      </w:tr>
      <w:tr w:rsidR="00A129EB" w:rsidRPr="00A007D4" w14:paraId="42926E89" w14:textId="77777777" w:rsidTr="009771AE">
        <w:tc>
          <w:tcPr>
            <w:tcW w:w="3420"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A129EB" w:rsidRPr="00002AA9" w:rsidRDefault="00A129EB" w:rsidP="00A007D4">
            <w:pPr>
              <w:pStyle w:val="ListParagraph"/>
              <w:numPr>
                <w:ilvl w:val="0"/>
                <w:numId w:val="15"/>
              </w:numPr>
              <w:rPr>
                <w:rFonts w:ascii="Arial" w:hAnsi="Arial" w:cs="Arial"/>
              </w:rPr>
            </w:pPr>
            <w:r w:rsidRPr="00002AA9">
              <w:rPr>
                <w:rFonts w:ascii="Arial" w:hAnsi="Arial" w:cs="Arial"/>
                <w:bCs/>
              </w:rPr>
              <w:t xml:space="preserve">Is the waste being used as a substitute for a non-waste material? </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55EC0C9" w:rsidR="00A129EB" w:rsidRPr="00002AA9" w:rsidRDefault="00A129EB" w:rsidP="00A007D4">
            <w:pPr>
              <w:rPr>
                <w:rFonts w:ascii="Arial" w:hAnsi="Arial" w:cs="Arial"/>
              </w:rPr>
            </w:pPr>
            <w:r w:rsidRPr="00002AA9">
              <w:rPr>
                <w:rFonts w:ascii="Arial" w:hAnsi="Arial" w:cs="Arial"/>
              </w:rPr>
              <w:t xml:space="preserve">Y </w:t>
            </w:r>
          </w:p>
        </w:tc>
        <w:tc>
          <w:tcPr>
            <w:tcW w:w="1039" w:type="pct"/>
            <w:tcBorders>
              <w:left w:val="single" w:sz="4" w:space="0" w:color="BFBFBF" w:themeColor="background1" w:themeShade="BF"/>
              <w:right w:val="single" w:sz="4" w:space="0" w:color="auto"/>
            </w:tcBorders>
          </w:tcPr>
          <w:p w14:paraId="543CFBBD" w14:textId="77777777" w:rsidR="00A129EB" w:rsidRPr="00D0162C" w:rsidRDefault="00A129EB" w:rsidP="00A007D4">
            <w:pPr>
              <w:rPr>
                <w:rFonts w:ascii="Arial" w:hAnsi="Arial" w:cs="Arial"/>
                <w:highlight w:val="yellow"/>
              </w:rPr>
            </w:pPr>
          </w:p>
        </w:tc>
      </w:tr>
      <w:tr w:rsidR="00A129EB" w:rsidRPr="00A007D4" w14:paraId="5B317A9D" w14:textId="77777777" w:rsidTr="009771AE">
        <w:tc>
          <w:tcPr>
            <w:tcW w:w="3420"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A129EB" w:rsidRPr="00002AA9" w:rsidRDefault="00A129EB" w:rsidP="00A007D4">
            <w:pPr>
              <w:pStyle w:val="Default"/>
              <w:numPr>
                <w:ilvl w:val="0"/>
                <w:numId w:val="15"/>
              </w:numPr>
              <w:rPr>
                <w:color w:val="auto"/>
                <w:sz w:val="22"/>
                <w:szCs w:val="22"/>
              </w:rPr>
            </w:pPr>
            <w:r w:rsidRPr="00002AA9">
              <w:rPr>
                <w:bCs/>
                <w:color w:val="auto"/>
                <w:sz w:val="22"/>
                <w:szCs w:val="22"/>
              </w:rPr>
              <w:t xml:space="preserve">Will the proposal be completed to an appropriate standard? </w:t>
            </w:r>
          </w:p>
          <w:p w14:paraId="1EE10B70" w14:textId="2766E3DE" w:rsidR="00A129EB" w:rsidRPr="00D0162C" w:rsidRDefault="00A129EB" w:rsidP="00A007D4">
            <w:pPr>
              <w:rPr>
                <w:rFonts w:ascii="Arial" w:hAnsi="Arial" w:cs="Arial"/>
                <w:highlight w:val="yellow"/>
              </w:rPr>
            </w:pPr>
            <w:r w:rsidRPr="00002AA9">
              <w:rPr>
                <w:rFonts w:ascii="Arial" w:hAnsi="Arial" w:cs="Arial"/>
              </w:rPr>
              <w:t>NOTE: For this activity, the standard is the deployment application that has been assessed and approved. Any deviation from this which has not been agreed is likely to be viewed as disposal.</w:t>
            </w:r>
          </w:p>
        </w:tc>
        <w:tc>
          <w:tcPr>
            <w:tcW w:w="541"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3F16B7CF" w:rsidR="00A129EB" w:rsidRPr="00002AA9" w:rsidRDefault="00EC256F" w:rsidP="00A007D4">
            <w:pPr>
              <w:rPr>
                <w:rFonts w:ascii="Arial" w:hAnsi="Arial" w:cs="Arial"/>
              </w:rPr>
            </w:pPr>
            <w:r w:rsidRPr="00002AA9">
              <w:rPr>
                <w:rFonts w:ascii="Arial" w:hAnsi="Arial" w:cs="Arial"/>
              </w:rPr>
              <w:t>N</w:t>
            </w:r>
          </w:p>
        </w:tc>
        <w:tc>
          <w:tcPr>
            <w:tcW w:w="1039" w:type="pct"/>
            <w:tcBorders>
              <w:left w:val="single" w:sz="4" w:space="0" w:color="BFBFBF" w:themeColor="background1" w:themeShade="BF"/>
              <w:bottom w:val="single" w:sz="4" w:space="0" w:color="auto"/>
              <w:right w:val="single" w:sz="4" w:space="0" w:color="auto"/>
            </w:tcBorders>
          </w:tcPr>
          <w:p w14:paraId="72239C56" w14:textId="0F1B8000" w:rsidR="00A129EB" w:rsidRPr="00D0162C" w:rsidRDefault="00A31984" w:rsidP="00A007D4">
            <w:pPr>
              <w:rPr>
                <w:rFonts w:ascii="Arial" w:hAnsi="Arial" w:cs="Arial"/>
                <w:highlight w:val="yellow"/>
              </w:rPr>
            </w:pPr>
            <w:r w:rsidRPr="00002AA9">
              <w:rPr>
                <w:rFonts w:ascii="Arial" w:hAnsi="Arial" w:cs="Arial"/>
              </w:rPr>
              <w:t>See comments at the bottom of the decision document.</w:t>
            </w: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A129EB" w:rsidRPr="00A007D4" w14:paraId="675B3C11"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A129EB" w:rsidRPr="00A007D4" w:rsidRDefault="00A129EB"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5705323" w:rsidR="00A129EB" w:rsidRPr="00C40D12" w:rsidRDefault="00A129EB" w:rsidP="00A007D4">
            <w:pPr>
              <w:rPr>
                <w:rFonts w:ascii="Arial" w:hAnsi="Arial" w:cs="Arial"/>
              </w:rPr>
            </w:pPr>
            <w:r w:rsidRPr="00C40D12">
              <w:rPr>
                <w:rFonts w:ascii="Arial" w:hAnsi="Arial" w:cs="Arial"/>
              </w:rPr>
              <w:t xml:space="preserve">N </w:t>
            </w:r>
          </w:p>
        </w:tc>
        <w:tc>
          <w:tcPr>
            <w:tcW w:w="1039" w:type="pct"/>
            <w:tcBorders>
              <w:top w:val="single" w:sz="4" w:space="0" w:color="BFBFBF" w:themeColor="background1" w:themeShade="BF"/>
              <w:left w:val="single" w:sz="4" w:space="0" w:color="BFBFBF" w:themeColor="background1" w:themeShade="BF"/>
            </w:tcBorders>
          </w:tcPr>
          <w:p w14:paraId="6EFFD354" w14:textId="793B9D68" w:rsidR="00A129EB" w:rsidRPr="00A007D4" w:rsidRDefault="00A55A00" w:rsidP="00A007D4">
            <w:pPr>
              <w:rPr>
                <w:rFonts w:ascii="Arial" w:hAnsi="Arial" w:cs="Arial"/>
              </w:rPr>
            </w:pPr>
            <w:r w:rsidRPr="00002AA9">
              <w:rPr>
                <w:rFonts w:ascii="Arial" w:hAnsi="Arial" w:cs="Arial"/>
              </w:rPr>
              <w:t>See comments at the bottom of the decision document.</w:t>
            </w:r>
          </w:p>
        </w:tc>
      </w:tr>
      <w:tr w:rsidR="00A129EB" w:rsidRPr="00A007D4" w14:paraId="022F08EF"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A129EB" w:rsidRPr="00A007D4" w:rsidRDefault="00A129EB"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E8375CC" w:rsidR="00A129EB" w:rsidRPr="00C40D12" w:rsidRDefault="00B162F6" w:rsidP="00A007D4">
            <w:pPr>
              <w:rPr>
                <w:rFonts w:ascii="Arial" w:hAnsi="Arial" w:cs="Arial"/>
              </w:rPr>
            </w:pPr>
            <w:r>
              <w:rPr>
                <w:rFonts w:ascii="Arial" w:hAnsi="Arial" w:cs="Arial"/>
              </w:rPr>
              <w:t>N</w:t>
            </w:r>
          </w:p>
        </w:tc>
        <w:tc>
          <w:tcPr>
            <w:tcW w:w="1039" w:type="pct"/>
            <w:tcBorders>
              <w:left w:val="single" w:sz="4" w:space="0" w:color="BFBFBF" w:themeColor="background1" w:themeShade="BF"/>
            </w:tcBorders>
          </w:tcPr>
          <w:p w14:paraId="030216BD" w14:textId="144B181C" w:rsidR="00A129EB" w:rsidRPr="00A007D4" w:rsidRDefault="00B162F6" w:rsidP="00A007D4">
            <w:pPr>
              <w:rPr>
                <w:rFonts w:ascii="Arial" w:hAnsi="Arial" w:cs="Arial"/>
              </w:rPr>
            </w:pPr>
            <w:r w:rsidRPr="00002AA9">
              <w:rPr>
                <w:rFonts w:ascii="Arial" w:hAnsi="Arial" w:cs="Arial"/>
              </w:rPr>
              <w:t>See comments at the bottom of the decision document.</w:t>
            </w:r>
          </w:p>
        </w:tc>
      </w:tr>
      <w:tr w:rsidR="00A129EB" w:rsidRPr="00A007D4" w14:paraId="53EE9F56"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A129EB" w:rsidRPr="00A007D4" w:rsidRDefault="00A129EB" w:rsidP="00A007D4">
            <w:pPr>
              <w:pStyle w:val="Default"/>
              <w:numPr>
                <w:ilvl w:val="0"/>
                <w:numId w:val="15"/>
              </w:numPr>
              <w:rPr>
                <w:sz w:val="22"/>
                <w:szCs w:val="22"/>
              </w:rPr>
            </w:pPr>
            <w:r w:rsidRPr="00A007D4">
              <w:rPr>
                <w:sz w:val="22"/>
                <w:szCs w:val="22"/>
              </w:rPr>
              <w:t>Amount of waste to be applied and application rate</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2F5F725" w:rsidR="00A129EB" w:rsidRPr="00C40D12" w:rsidRDefault="00A129EB" w:rsidP="00A007D4">
            <w:pPr>
              <w:rPr>
                <w:rFonts w:ascii="Arial" w:hAnsi="Arial" w:cs="Arial"/>
              </w:rPr>
            </w:pPr>
            <w:r w:rsidRPr="00C40D12">
              <w:rPr>
                <w:rFonts w:ascii="Arial" w:hAnsi="Arial" w:cs="Arial"/>
              </w:rPr>
              <w:t xml:space="preserve">Y </w:t>
            </w:r>
          </w:p>
        </w:tc>
        <w:tc>
          <w:tcPr>
            <w:tcW w:w="1039" w:type="pct"/>
            <w:tcBorders>
              <w:left w:val="single" w:sz="4" w:space="0" w:color="BFBFBF" w:themeColor="background1" w:themeShade="BF"/>
            </w:tcBorders>
          </w:tcPr>
          <w:p w14:paraId="12229659" w14:textId="77777777" w:rsidR="00A129EB" w:rsidRPr="00A007D4" w:rsidRDefault="00A129EB" w:rsidP="00A007D4">
            <w:pPr>
              <w:rPr>
                <w:rFonts w:ascii="Arial" w:hAnsi="Arial" w:cs="Arial"/>
              </w:rPr>
            </w:pPr>
          </w:p>
        </w:tc>
      </w:tr>
      <w:tr w:rsidR="00A129EB" w:rsidRPr="00A007D4" w14:paraId="3CA4F870"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D13C62A" w:rsidR="00A129EB" w:rsidRPr="006B5D0D" w:rsidRDefault="00A129EB" w:rsidP="00667188">
            <w:pPr>
              <w:pStyle w:val="Default"/>
              <w:numPr>
                <w:ilvl w:val="0"/>
                <w:numId w:val="15"/>
              </w:numPr>
              <w:rPr>
                <w:sz w:val="22"/>
                <w:szCs w:val="22"/>
              </w:rPr>
            </w:pPr>
            <w:r w:rsidRPr="00002AA9">
              <w:rPr>
                <w:sz w:val="22"/>
                <w:szCs w:val="22"/>
              </w:rPr>
              <w:t>Soil chemical properties (e.g. liming and pH)</w:t>
            </w:r>
            <w:r w:rsidRPr="00A007D4">
              <w:rPr>
                <w:sz w:val="22"/>
                <w:szCs w:val="22"/>
              </w:rPr>
              <w:t xml:space="preserve"> </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A675391" w:rsidR="00A129EB" w:rsidRPr="00C40D12" w:rsidRDefault="00A129EB" w:rsidP="00A007D4">
            <w:pPr>
              <w:rPr>
                <w:rFonts w:ascii="Arial" w:hAnsi="Arial" w:cs="Arial"/>
              </w:rPr>
            </w:pPr>
            <w:r w:rsidRPr="00C40D12">
              <w:rPr>
                <w:rFonts w:ascii="Arial" w:hAnsi="Arial" w:cs="Arial"/>
              </w:rPr>
              <w:t xml:space="preserve">N </w:t>
            </w:r>
          </w:p>
        </w:tc>
        <w:tc>
          <w:tcPr>
            <w:tcW w:w="1039" w:type="pct"/>
            <w:tcBorders>
              <w:left w:val="single" w:sz="4" w:space="0" w:color="BFBFBF" w:themeColor="background1" w:themeShade="BF"/>
            </w:tcBorders>
          </w:tcPr>
          <w:p w14:paraId="771D5DD0" w14:textId="599D2772" w:rsidR="00A129EB" w:rsidRPr="00A007D4" w:rsidRDefault="000423E6" w:rsidP="00A007D4">
            <w:pPr>
              <w:rPr>
                <w:rFonts w:ascii="Arial" w:hAnsi="Arial" w:cs="Arial"/>
              </w:rPr>
            </w:pPr>
            <w:r w:rsidRPr="00002AA9">
              <w:rPr>
                <w:rFonts w:ascii="Arial" w:hAnsi="Arial" w:cs="Arial"/>
              </w:rPr>
              <w:t>See comments at the bottom of the decision document.</w:t>
            </w:r>
          </w:p>
        </w:tc>
      </w:tr>
      <w:tr w:rsidR="00A129EB" w:rsidRPr="00A007D4" w14:paraId="0900EBE4"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A129EB" w:rsidRPr="00A007D4" w:rsidRDefault="00A129EB" w:rsidP="00A007D4">
            <w:pPr>
              <w:pStyle w:val="Default"/>
              <w:numPr>
                <w:ilvl w:val="0"/>
                <w:numId w:val="15"/>
              </w:numPr>
              <w:rPr>
                <w:sz w:val="22"/>
                <w:szCs w:val="22"/>
              </w:rPr>
            </w:pPr>
            <w:r w:rsidRPr="00A007D4">
              <w:rPr>
                <w:sz w:val="22"/>
                <w:szCs w:val="22"/>
              </w:rPr>
              <w:t>Soil physical properties (e.g. organic matter and soil structure)</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8FDC688" w:rsidR="00A129EB" w:rsidRPr="00C40D12" w:rsidRDefault="00A129EB" w:rsidP="00A007D4">
            <w:pPr>
              <w:rPr>
                <w:rFonts w:ascii="Arial" w:hAnsi="Arial" w:cs="Arial"/>
              </w:rPr>
            </w:pPr>
            <w:r w:rsidRPr="00C40D12">
              <w:rPr>
                <w:rFonts w:ascii="Arial" w:hAnsi="Arial" w:cs="Arial"/>
              </w:rPr>
              <w:t>n/a</w:t>
            </w:r>
          </w:p>
        </w:tc>
        <w:tc>
          <w:tcPr>
            <w:tcW w:w="1039" w:type="pct"/>
            <w:tcBorders>
              <w:left w:val="single" w:sz="4" w:space="0" w:color="BFBFBF" w:themeColor="background1" w:themeShade="BF"/>
            </w:tcBorders>
          </w:tcPr>
          <w:p w14:paraId="1B18299B" w14:textId="77777777" w:rsidR="00A129EB" w:rsidRPr="00A007D4" w:rsidRDefault="00A129EB" w:rsidP="00A007D4">
            <w:pPr>
              <w:rPr>
                <w:rFonts w:ascii="Arial" w:hAnsi="Arial" w:cs="Arial"/>
              </w:rPr>
            </w:pPr>
          </w:p>
        </w:tc>
      </w:tr>
      <w:tr w:rsidR="00A129EB" w:rsidRPr="00A007D4" w14:paraId="5F00D6B7"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A129EB" w:rsidRPr="00A007D4" w:rsidRDefault="00A129EB" w:rsidP="00A007D4">
            <w:pPr>
              <w:pStyle w:val="Default"/>
              <w:numPr>
                <w:ilvl w:val="0"/>
                <w:numId w:val="15"/>
              </w:numPr>
              <w:rPr>
                <w:sz w:val="22"/>
                <w:szCs w:val="22"/>
              </w:rPr>
            </w:pPr>
            <w:r w:rsidRPr="00A007D4">
              <w:rPr>
                <w:sz w:val="22"/>
                <w:szCs w:val="22"/>
              </w:rPr>
              <w:t xml:space="preserve">Soil water content </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AB62114" w:rsidR="00A129EB" w:rsidRPr="00C40D12" w:rsidRDefault="00A129EB" w:rsidP="00A007D4">
            <w:pPr>
              <w:rPr>
                <w:rFonts w:ascii="Arial" w:hAnsi="Arial" w:cs="Arial"/>
              </w:rPr>
            </w:pPr>
            <w:r w:rsidRPr="00C40D12">
              <w:rPr>
                <w:rFonts w:ascii="Arial" w:hAnsi="Arial" w:cs="Arial"/>
              </w:rPr>
              <w:t>n/a</w:t>
            </w:r>
          </w:p>
        </w:tc>
        <w:tc>
          <w:tcPr>
            <w:tcW w:w="1039" w:type="pct"/>
            <w:tcBorders>
              <w:left w:val="single" w:sz="4" w:space="0" w:color="BFBFBF" w:themeColor="background1" w:themeShade="BF"/>
            </w:tcBorders>
          </w:tcPr>
          <w:p w14:paraId="079AF6F5" w14:textId="77777777" w:rsidR="00A129EB" w:rsidRPr="00A007D4" w:rsidRDefault="00A129EB" w:rsidP="00A007D4">
            <w:pPr>
              <w:rPr>
                <w:rFonts w:ascii="Arial" w:hAnsi="Arial" w:cs="Arial"/>
              </w:rPr>
            </w:pPr>
          </w:p>
        </w:tc>
      </w:tr>
      <w:tr w:rsidR="00A129EB" w:rsidRPr="00A007D4" w14:paraId="3D3ADB77" w14:textId="77777777" w:rsidTr="009771AE">
        <w:tc>
          <w:tcPr>
            <w:tcW w:w="3420"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A129EB" w:rsidRPr="00A007D4" w:rsidRDefault="00A129EB" w:rsidP="00A007D4">
            <w:pPr>
              <w:pStyle w:val="Default"/>
              <w:numPr>
                <w:ilvl w:val="0"/>
                <w:numId w:val="15"/>
              </w:numPr>
              <w:rPr>
                <w:sz w:val="22"/>
                <w:szCs w:val="22"/>
              </w:rPr>
            </w:pPr>
            <w:r w:rsidRPr="00A007D4">
              <w:rPr>
                <w:sz w:val="22"/>
                <w:szCs w:val="22"/>
              </w:rPr>
              <w:t>Levelling the land</w:t>
            </w:r>
          </w:p>
        </w:tc>
        <w:tc>
          <w:tcPr>
            <w:tcW w:w="541"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81FD5A8" w:rsidR="00A129EB" w:rsidRPr="00C40D12" w:rsidRDefault="00A129EB" w:rsidP="00A007D4">
            <w:pPr>
              <w:rPr>
                <w:rFonts w:ascii="Arial" w:hAnsi="Arial" w:cs="Arial"/>
              </w:rPr>
            </w:pPr>
            <w:r w:rsidRPr="00C40D12">
              <w:rPr>
                <w:rFonts w:ascii="Arial" w:hAnsi="Arial" w:cs="Arial"/>
              </w:rPr>
              <w:t>n/a</w:t>
            </w:r>
          </w:p>
        </w:tc>
        <w:tc>
          <w:tcPr>
            <w:tcW w:w="1039" w:type="pct"/>
            <w:tcBorders>
              <w:left w:val="single" w:sz="4" w:space="0" w:color="BFBFBF" w:themeColor="background1" w:themeShade="BF"/>
            </w:tcBorders>
          </w:tcPr>
          <w:p w14:paraId="450072A4" w14:textId="77777777" w:rsidR="00A129EB" w:rsidRPr="00A007D4" w:rsidRDefault="00A129EB" w:rsidP="00A007D4">
            <w:pPr>
              <w:rPr>
                <w:rFonts w:ascii="Arial" w:hAnsi="Arial" w:cs="Arial"/>
              </w:rPr>
            </w:pPr>
          </w:p>
        </w:tc>
      </w:tr>
      <w:tr w:rsidR="00A129EB" w:rsidRPr="00A007D4" w14:paraId="0FB0DCD7" w14:textId="77777777" w:rsidTr="009771AE">
        <w:tc>
          <w:tcPr>
            <w:tcW w:w="3420"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A129EB" w:rsidRPr="00AD1655" w:rsidRDefault="00A129EB" w:rsidP="00DB4B50">
            <w:pPr>
              <w:pStyle w:val="Default"/>
              <w:rPr>
                <w:sz w:val="22"/>
                <w:szCs w:val="22"/>
              </w:rPr>
            </w:pPr>
            <w:r w:rsidRPr="00AD1655">
              <w:rPr>
                <w:sz w:val="22"/>
                <w:szCs w:val="22"/>
              </w:rPr>
              <w:t xml:space="preserve">Timing of application- if any of the wastes are high RAN, are they being spread OUTSIDE of the closed periods </w:t>
            </w:r>
          </w:p>
        </w:tc>
        <w:tc>
          <w:tcPr>
            <w:tcW w:w="541"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8545C42" w:rsidR="00A129EB" w:rsidRPr="00AD1655" w:rsidRDefault="00A129EB" w:rsidP="00A007D4">
            <w:pPr>
              <w:rPr>
                <w:rFonts w:ascii="Arial" w:hAnsi="Arial" w:cs="Arial"/>
              </w:rPr>
            </w:pPr>
            <w:r w:rsidRPr="00AD1655">
              <w:rPr>
                <w:rFonts w:ascii="Arial" w:hAnsi="Arial" w:cs="Arial"/>
              </w:rPr>
              <w:t>n/a</w:t>
            </w:r>
          </w:p>
        </w:tc>
        <w:tc>
          <w:tcPr>
            <w:tcW w:w="1039" w:type="pct"/>
            <w:tcBorders>
              <w:left w:val="single" w:sz="4" w:space="0" w:color="BFBFBF" w:themeColor="background1" w:themeShade="BF"/>
            </w:tcBorders>
          </w:tcPr>
          <w:p w14:paraId="12F65894" w14:textId="77777777" w:rsidR="00A129EB" w:rsidRPr="00AD1655" w:rsidRDefault="00A129EB" w:rsidP="00A007D4">
            <w:pPr>
              <w:rPr>
                <w:rFonts w:ascii="Arial" w:hAnsi="Arial" w:cs="Arial"/>
              </w:rPr>
            </w:pPr>
          </w:p>
        </w:tc>
      </w:tr>
      <w:tr w:rsidR="00A129EB" w:rsidRPr="00A007D4" w14:paraId="1AAC9CC1" w14:textId="77777777" w:rsidTr="009771AE">
        <w:tc>
          <w:tcPr>
            <w:tcW w:w="3420"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A129EB" w:rsidRPr="000C2199" w:rsidRDefault="00A129EB" w:rsidP="00DB4B50">
            <w:pPr>
              <w:pStyle w:val="Default"/>
              <w:rPr>
                <w:sz w:val="22"/>
                <w:szCs w:val="22"/>
              </w:rPr>
            </w:pPr>
            <w:r w:rsidRPr="000C2199">
              <w:rPr>
                <w:sz w:val="22"/>
                <w:szCs w:val="22"/>
              </w:rPr>
              <w:t>Groundwater Safeguard Zone for nitrate- if any of the wastes are high RAN, are the application rates less than 50 m3/ha, with a minimum 3 week gap between applications</w:t>
            </w:r>
          </w:p>
        </w:tc>
        <w:tc>
          <w:tcPr>
            <w:tcW w:w="541"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7641BBA" w:rsidR="00A129EB" w:rsidRPr="00AD1655" w:rsidRDefault="00A129EB" w:rsidP="00A007D4">
            <w:pPr>
              <w:rPr>
                <w:rFonts w:ascii="Arial" w:hAnsi="Arial" w:cs="Arial"/>
              </w:rPr>
            </w:pPr>
            <w:r w:rsidRPr="00AD1655">
              <w:rPr>
                <w:rFonts w:ascii="Arial" w:hAnsi="Arial" w:cs="Arial"/>
              </w:rPr>
              <w:t>n/a</w:t>
            </w:r>
          </w:p>
        </w:tc>
        <w:tc>
          <w:tcPr>
            <w:tcW w:w="1039" w:type="pct"/>
            <w:tcBorders>
              <w:left w:val="single" w:sz="4" w:space="0" w:color="BFBFBF" w:themeColor="background1" w:themeShade="BF"/>
              <w:bottom w:val="single" w:sz="4" w:space="0" w:color="auto"/>
            </w:tcBorders>
          </w:tcPr>
          <w:p w14:paraId="594DD9E2" w14:textId="77777777" w:rsidR="00A129EB" w:rsidRPr="00AD1655" w:rsidRDefault="00A129EB"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002AA9" w:rsidRDefault="000E29C1" w:rsidP="00A007D4">
            <w:pPr>
              <w:rPr>
                <w:rFonts w:ascii="Arial" w:hAnsi="Arial" w:cs="Arial"/>
              </w:rPr>
            </w:pPr>
            <w:r w:rsidRPr="00002AA9">
              <w:rPr>
                <w:rFonts w:ascii="Arial" w:hAnsi="Arial" w:cs="Arial"/>
              </w:rPr>
              <w:t>If an operator wants to apply more nutrients than is recommended in RB209 have they? (TGN 8.01 6.3)</w:t>
            </w:r>
          </w:p>
        </w:tc>
      </w:tr>
      <w:tr w:rsidR="009771AE" w:rsidRPr="00A007D4" w14:paraId="612B627E"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9771AE" w:rsidRPr="00002AA9" w:rsidRDefault="009771AE" w:rsidP="00A007D4">
            <w:pPr>
              <w:pStyle w:val="Default"/>
              <w:numPr>
                <w:ilvl w:val="0"/>
                <w:numId w:val="15"/>
              </w:numPr>
              <w:rPr>
                <w:sz w:val="22"/>
                <w:szCs w:val="22"/>
              </w:rPr>
            </w:pPr>
            <w:r w:rsidRPr="00002AA9">
              <w:rPr>
                <w:sz w:val="22"/>
                <w:szCs w:val="22"/>
              </w:rPr>
              <w:t>Justified the nutrient level with appropriate technical expertise</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688A0E9" w:rsidR="009771AE" w:rsidRPr="00002AA9" w:rsidRDefault="009771AE" w:rsidP="00A007D4">
            <w:pPr>
              <w:rPr>
                <w:rFonts w:ascii="Arial" w:hAnsi="Arial" w:cs="Arial"/>
              </w:rPr>
            </w:pPr>
            <w:r w:rsidRPr="00002AA9">
              <w:rPr>
                <w:rFonts w:ascii="Arial" w:hAnsi="Arial" w:cs="Arial"/>
              </w:rPr>
              <w:t>n/a</w:t>
            </w:r>
          </w:p>
        </w:tc>
        <w:tc>
          <w:tcPr>
            <w:tcW w:w="1039" w:type="pct"/>
            <w:tcBorders>
              <w:top w:val="single" w:sz="4" w:space="0" w:color="BFBFBF" w:themeColor="background1" w:themeShade="BF"/>
              <w:left w:val="single" w:sz="4" w:space="0" w:color="BFBFBF" w:themeColor="background1" w:themeShade="BF"/>
            </w:tcBorders>
          </w:tcPr>
          <w:p w14:paraId="60D186C0" w14:textId="0E90D8C4" w:rsidR="009771AE" w:rsidRPr="00565893" w:rsidRDefault="009771AE" w:rsidP="00A007D4">
            <w:pPr>
              <w:rPr>
                <w:rFonts w:ascii="Arial" w:hAnsi="Arial" w:cs="Arial"/>
                <w:highlight w:val="yellow"/>
              </w:rPr>
            </w:pPr>
          </w:p>
        </w:tc>
      </w:tr>
      <w:tr w:rsidR="009771AE" w:rsidRPr="00A007D4" w14:paraId="1D62CEB4"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9771AE" w:rsidRPr="00002AA9" w:rsidRDefault="009771AE" w:rsidP="00A007D4">
            <w:pPr>
              <w:pStyle w:val="Default"/>
              <w:numPr>
                <w:ilvl w:val="0"/>
                <w:numId w:val="15"/>
              </w:numPr>
              <w:rPr>
                <w:sz w:val="22"/>
                <w:szCs w:val="22"/>
              </w:rPr>
            </w:pPr>
            <w:r w:rsidRPr="00002AA9">
              <w:rPr>
                <w:sz w:val="22"/>
                <w:szCs w:val="22"/>
              </w:rPr>
              <w:t>Included the nutrient level in their environmental risk assessment</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291EBAD" w:rsidR="009771AE" w:rsidRPr="00002AA9" w:rsidRDefault="009771AE" w:rsidP="00A007D4">
            <w:pPr>
              <w:rPr>
                <w:rFonts w:ascii="Arial" w:hAnsi="Arial" w:cs="Arial"/>
              </w:rPr>
            </w:pPr>
            <w:r w:rsidRPr="00002AA9">
              <w:rPr>
                <w:rFonts w:ascii="Arial" w:hAnsi="Arial" w:cs="Arial"/>
              </w:rPr>
              <w:t>n/a</w:t>
            </w:r>
          </w:p>
        </w:tc>
        <w:tc>
          <w:tcPr>
            <w:tcW w:w="1039" w:type="pct"/>
            <w:tcBorders>
              <w:left w:val="single" w:sz="4" w:space="0" w:color="BFBFBF" w:themeColor="background1" w:themeShade="BF"/>
            </w:tcBorders>
          </w:tcPr>
          <w:p w14:paraId="49D221AD" w14:textId="77777777" w:rsidR="009771AE" w:rsidRPr="00A007D4" w:rsidRDefault="009771AE" w:rsidP="00A007D4">
            <w:pPr>
              <w:rPr>
                <w:rFonts w:ascii="Arial" w:hAnsi="Arial" w:cs="Arial"/>
              </w:rPr>
            </w:pPr>
          </w:p>
        </w:tc>
      </w:tr>
      <w:tr w:rsidR="009771AE" w:rsidRPr="00A007D4" w14:paraId="0012783D" w14:textId="77777777" w:rsidTr="009771AE">
        <w:tc>
          <w:tcPr>
            <w:tcW w:w="3420" w:type="pct"/>
            <w:tcBorders>
              <w:top w:val="single" w:sz="4" w:space="0" w:color="BFBFBF" w:themeColor="background1" w:themeShade="BF"/>
              <w:right w:val="single" w:sz="4" w:space="0" w:color="BFBFBF" w:themeColor="background1" w:themeShade="BF"/>
            </w:tcBorders>
          </w:tcPr>
          <w:p w14:paraId="30B1053B" w14:textId="283557CE" w:rsidR="009771AE" w:rsidRPr="00002AA9" w:rsidRDefault="009771AE" w:rsidP="00A007D4">
            <w:pPr>
              <w:pStyle w:val="Default"/>
              <w:numPr>
                <w:ilvl w:val="0"/>
                <w:numId w:val="15"/>
              </w:numPr>
              <w:rPr>
                <w:sz w:val="22"/>
                <w:szCs w:val="22"/>
              </w:rPr>
            </w:pPr>
            <w:r w:rsidRPr="00002AA9">
              <w:rPr>
                <w:sz w:val="22"/>
                <w:szCs w:val="22"/>
              </w:rPr>
              <w:t>Stated the source of information that they used to set the nutrient level.</w:t>
            </w:r>
          </w:p>
        </w:tc>
        <w:tc>
          <w:tcPr>
            <w:tcW w:w="541"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30B2E4E" w:rsidR="009771AE" w:rsidRPr="00002AA9" w:rsidRDefault="009771AE" w:rsidP="00A007D4">
            <w:pPr>
              <w:rPr>
                <w:rFonts w:ascii="Arial" w:hAnsi="Arial" w:cs="Arial"/>
              </w:rPr>
            </w:pPr>
            <w:r w:rsidRPr="00002AA9">
              <w:rPr>
                <w:rFonts w:ascii="Arial" w:hAnsi="Arial" w:cs="Arial"/>
              </w:rPr>
              <w:t>n/a</w:t>
            </w:r>
          </w:p>
        </w:tc>
        <w:tc>
          <w:tcPr>
            <w:tcW w:w="1039" w:type="pct"/>
            <w:tcBorders>
              <w:left w:val="single" w:sz="4" w:space="0" w:color="BFBFBF" w:themeColor="background1" w:themeShade="BF"/>
            </w:tcBorders>
          </w:tcPr>
          <w:p w14:paraId="4F3D5C80" w14:textId="77777777" w:rsidR="009771AE" w:rsidRPr="00A007D4" w:rsidRDefault="009771AE" w:rsidP="00A007D4">
            <w:pPr>
              <w:rPr>
                <w:rFonts w:ascii="Arial" w:hAnsi="Arial" w:cs="Arial"/>
              </w:rPr>
            </w:pPr>
          </w:p>
        </w:tc>
      </w:tr>
      <w:tr w:rsidR="00A129EB" w:rsidRPr="00A007D4" w14:paraId="63D6F719" w14:textId="77777777" w:rsidTr="009771AE">
        <w:tc>
          <w:tcPr>
            <w:tcW w:w="3420" w:type="pct"/>
            <w:tcBorders>
              <w:bottom w:val="single" w:sz="4" w:space="0" w:color="auto"/>
            </w:tcBorders>
          </w:tcPr>
          <w:p w14:paraId="7C29B63E" w14:textId="31FCCD13" w:rsidR="00A129EB" w:rsidRPr="00002AA9" w:rsidRDefault="00A129EB" w:rsidP="00A007D4">
            <w:pPr>
              <w:pStyle w:val="Default"/>
              <w:rPr>
                <w:sz w:val="22"/>
                <w:szCs w:val="22"/>
              </w:rPr>
            </w:pPr>
            <w:r w:rsidRPr="00002AA9">
              <w:rPr>
                <w:sz w:val="22"/>
                <w:szCs w:val="22"/>
              </w:rPr>
              <w:t xml:space="preserve">Have any potential negative impacts of the activity been addressed? </w:t>
            </w:r>
          </w:p>
          <w:p w14:paraId="40B4F0C4" w14:textId="59125978" w:rsidR="00A129EB" w:rsidRPr="00002AA9" w:rsidRDefault="00A129EB" w:rsidP="00A007D4">
            <w:pPr>
              <w:pStyle w:val="Default"/>
              <w:rPr>
                <w:sz w:val="22"/>
                <w:szCs w:val="22"/>
              </w:rPr>
            </w:pPr>
            <w:r w:rsidRPr="00002AA9">
              <w:rPr>
                <w:sz w:val="22"/>
                <w:szCs w:val="22"/>
              </w:rPr>
              <w:t>(TGN 8.01 6.5)</w:t>
            </w:r>
          </w:p>
        </w:tc>
        <w:tc>
          <w:tcPr>
            <w:tcW w:w="541" w:type="pct"/>
            <w:tcBorders>
              <w:bottom w:val="single" w:sz="4" w:space="0" w:color="auto"/>
              <w:right w:val="single" w:sz="4" w:space="0" w:color="BFBFBF" w:themeColor="background1" w:themeShade="BF"/>
            </w:tcBorders>
          </w:tcPr>
          <w:p w14:paraId="78856D89" w14:textId="1EFC33BD" w:rsidR="00A129EB" w:rsidRPr="00D0162C" w:rsidRDefault="00A129EB" w:rsidP="00A007D4">
            <w:pPr>
              <w:rPr>
                <w:rFonts w:ascii="Arial" w:hAnsi="Arial" w:cs="Arial"/>
                <w:highlight w:val="yellow"/>
              </w:rPr>
            </w:pPr>
            <w:r w:rsidRPr="00002AA9">
              <w:rPr>
                <w:rFonts w:ascii="Arial" w:hAnsi="Arial" w:cs="Arial"/>
              </w:rPr>
              <w:t>N</w:t>
            </w:r>
          </w:p>
        </w:tc>
        <w:tc>
          <w:tcPr>
            <w:tcW w:w="1039" w:type="pct"/>
            <w:tcBorders>
              <w:left w:val="single" w:sz="4" w:space="0" w:color="BFBFBF" w:themeColor="background1" w:themeShade="BF"/>
              <w:bottom w:val="single" w:sz="4" w:space="0" w:color="auto"/>
            </w:tcBorders>
          </w:tcPr>
          <w:p w14:paraId="31C814E9" w14:textId="7326A545" w:rsidR="00A129EB" w:rsidRPr="00A007D4" w:rsidRDefault="009771AE" w:rsidP="00A007D4">
            <w:pPr>
              <w:rPr>
                <w:rFonts w:ascii="Arial" w:hAnsi="Arial" w:cs="Arial"/>
              </w:rPr>
            </w:pPr>
            <w:r>
              <w:rPr>
                <w:rFonts w:ascii="Arial" w:hAnsi="Arial" w:cs="Arial"/>
              </w:rPr>
              <w:t>Liming and conductivity of the waste no</w:t>
            </w:r>
            <w:r w:rsidR="00107CC0">
              <w:rPr>
                <w:rFonts w:ascii="Arial" w:hAnsi="Arial" w:cs="Arial"/>
              </w:rPr>
              <w:t>t</w:t>
            </w:r>
            <w:r>
              <w:rPr>
                <w:rFonts w:ascii="Arial" w:hAnsi="Arial" w:cs="Arial"/>
              </w:rPr>
              <w:t xml:space="preserve"> sufficiently addressed.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002AA9" w:rsidRDefault="000E29C1" w:rsidP="00A007D4">
            <w:pPr>
              <w:rPr>
                <w:rFonts w:ascii="Arial" w:hAnsi="Arial" w:cs="Arial"/>
              </w:rPr>
            </w:pPr>
            <w:r w:rsidRPr="00002AA9">
              <w:rPr>
                <w:rFonts w:ascii="Arial" w:hAnsi="Arial" w:cs="Arial"/>
              </w:rPr>
              <w:t>Is the application rate appropriate (i.e. not be applied in excess of crop or soil need</w:t>
            </w:r>
            <w:r w:rsidR="00CF5A6C" w:rsidRPr="00002AA9">
              <w:rPr>
                <w:rFonts w:ascii="Arial" w:hAnsi="Arial" w:cs="Arial"/>
              </w:rPr>
              <w:t>,</w:t>
            </w:r>
            <w:r w:rsidRPr="00002AA9">
              <w:rPr>
                <w:rFonts w:ascii="Arial" w:hAnsi="Arial" w:cs="Arial"/>
              </w:rPr>
              <w:t xml:space="preserve"> as this may not meet the principles of waste recovery) in terms of? (TGN 8.01 6.7)</w:t>
            </w:r>
          </w:p>
        </w:tc>
      </w:tr>
      <w:tr w:rsidR="00A129EB" w:rsidRPr="00A007D4" w14:paraId="01682477"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A129EB" w:rsidRPr="00002AA9" w:rsidRDefault="00A129EB" w:rsidP="00A007D4">
            <w:pPr>
              <w:pStyle w:val="Default"/>
              <w:numPr>
                <w:ilvl w:val="0"/>
                <w:numId w:val="15"/>
              </w:numPr>
              <w:rPr>
                <w:color w:val="auto"/>
                <w:sz w:val="22"/>
                <w:szCs w:val="22"/>
              </w:rPr>
            </w:pPr>
            <w:r w:rsidRPr="00002AA9">
              <w:rPr>
                <w:color w:val="auto"/>
                <w:sz w:val="22"/>
                <w:szCs w:val="22"/>
              </w:rPr>
              <w:t>Waste type</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62E7F5C" w:rsidR="00A129EB" w:rsidRPr="00002AA9" w:rsidRDefault="00AF771A" w:rsidP="00A007D4">
            <w:pPr>
              <w:rPr>
                <w:rFonts w:ascii="Arial" w:hAnsi="Arial" w:cs="Arial"/>
              </w:rPr>
            </w:pPr>
            <w:r w:rsidRPr="00002AA9">
              <w:rPr>
                <w:rFonts w:ascii="Arial" w:hAnsi="Arial" w:cs="Arial"/>
              </w:rPr>
              <w:t>Y</w:t>
            </w:r>
          </w:p>
        </w:tc>
        <w:tc>
          <w:tcPr>
            <w:tcW w:w="1039" w:type="pct"/>
            <w:tcBorders>
              <w:top w:val="single" w:sz="4" w:space="0" w:color="BFBFBF" w:themeColor="background1" w:themeShade="BF"/>
              <w:left w:val="single" w:sz="4" w:space="0" w:color="BFBFBF" w:themeColor="background1" w:themeShade="BF"/>
            </w:tcBorders>
          </w:tcPr>
          <w:p w14:paraId="07B68DBC" w14:textId="4DB317C8" w:rsidR="00A129EB" w:rsidRPr="00A007D4" w:rsidRDefault="00A129EB" w:rsidP="00A007D4">
            <w:pPr>
              <w:rPr>
                <w:rFonts w:ascii="Arial" w:hAnsi="Arial" w:cs="Arial"/>
              </w:rPr>
            </w:pPr>
          </w:p>
        </w:tc>
      </w:tr>
      <w:tr w:rsidR="00A129EB" w:rsidRPr="00A007D4" w14:paraId="41B8591E"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A129EB" w:rsidRPr="00002AA9" w:rsidRDefault="00A129EB" w:rsidP="00A007D4">
            <w:pPr>
              <w:pStyle w:val="Default"/>
              <w:numPr>
                <w:ilvl w:val="0"/>
                <w:numId w:val="15"/>
              </w:numPr>
              <w:rPr>
                <w:color w:val="auto"/>
                <w:sz w:val="22"/>
                <w:szCs w:val="22"/>
              </w:rPr>
            </w:pPr>
            <w:r w:rsidRPr="00002AA9">
              <w:rPr>
                <w:color w:val="auto"/>
                <w:sz w:val="22"/>
                <w:szCs w:val="22"/>
              </w:rPr>
              <w:t>Waste analysis</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0D8A2D1" w:rsidR="00A129EB" w:rsidRPr="00002AA9" w:rsidRDefault="00A129EB" w:rsidP="00A007D4">
            <w:pPr>
              <w:rPr>
                <w:rFonts w:ascii="Arial" w:hAnsi="Arial" w:cs="Arial"/>
              </w:rPr>
            </w:pPr>
            <w:r w:rsidRPr="00002AA9">
              <w:rPr>
                <w:rFonts w:ascii="Arial" w:hAnsi="Arial" w:cs="Arial"/>
              </w:rPr>
              <w:t>N</w:t>
            </w:r>
          </w:p>
        </w:tc>
        <w:tc>
          <w:tcPr>
            <w:tcW w:w="1039" w:type="pct"/>
            <w:tcBorders>
              <w:left w:val="single" w:sz="4" w:space="0" w:color="BFBFBF" w:themeColor="background1" w:themeShade="BF"/>
            </w:tcBorders>
          </w:tcPr>
          <w:p w14:paraId="65EC9FB9" w14:textId="08691D20" w:rsidR="00A129EB" w:rsidRPr="00A007D4" w:rsidRDefault="00AF771A" w:rsidP="00A007D4">
            <w:pPr>
              <w:rPr>
                <w:rFonts w:ascii="Arial" w:hAnsi="Arial" w:cs="Arial"/>
              </w:rPr>
            </w:pPr>
            <w:r w:rsidRPr="00E749F4">
              <w:rPr>
                <w:rFonts w:ascii="Arial" w:hAnsi="Arial" w:cs="Arial"/>
              </w:rPr>
              <w:t>See comments at the bottom of the decision document.</w:t>
            </w:r>
          </w:p>
        </w:tc>
      </w:tr>
      <w:tr w:rsidR="00A129EB" w:rsidRPr="00A007D4" w14:paraId="4E24B3C6" w14:textId="77777777" w:rsidTr="009771AE">
        <w:tc>
          <w:tcPr>
            <w:tcW w:w="3420"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A129EB" w:rsidRPr="00002AA9" w:rsidRDefault="00A129EB" w:rsidP="00A007D4">
            <w:pPr>
              <w:pStyle w:val="Default"/>
              <w:numPr>
                <w:ilvl w:val="0"/>
                <w:numId w:val="15"/>
              </w:numPr>
              <w:rPr>
                <w:color w:val="auto"/>
                <w:sz w:val="22"/>
                <w:szCs w:val="22"/>
              </w:rPr>
            </w:pPr>
            <w:r w:rsidRPr="00002AA9">
              <w:rPr>
                <w:color w:val="auto"/>
                <w:sz w:val="22"/>
                <w:szCs w:val="22"/>
              </w:rPr>
              <w:lastRenderedPageBreak/>
              <w:t>Crop nutrient requirements</w:t>
            </w:r>
          </w:p>
        </w:tc>
        <w:tc>
          <w:tcPr>
            <w:tcW w:w="541"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1EB272E" w:rsidR="00A129EB" w:rsidRPr="00002AA9" w:rsidRDefault="00A129EB" w:rsidP="00A007D4">
            <w:pPr>
              <w:rPr>
                <w:rFonts w:ascii="Arial" w:hAnsi="Arial" w:cs="Arial"/>
              </w:rPr>
            </w:pPr>
            <w:r w:rsidRPr="00002AA9">
              <w:rPr>
                <w:rFonts w:ascii="Arial" w:hAnsi="Arial" w:cs="Arial"/>
              </w:rPr>
              <w:t>N</w:t>
            </w:r>
          </w:p>
        </w:tc>
        <w:tc>
          <w:tcPr>
            <w:tcW w:w="1039" w:type="pct"/>
            <w:tcBorders>
              <w:left w:val="single" w:sz="4" w:space="0" w:color="BFBFBF" w:themeColor="background1" w:themeShade="BF"/>
            </w:tcBorders>
          </w:tcPr>
          <w:p w14:paraId="741E6C11" w14:textId="5F5DFF24" w:rsidR="00A129EB" w:rsidRPr="00A007D4" w:rsidRDefault="00835393" w:rsidP="00A007D4">
            <w:pPr>
              <w:rPr>
                <w:rFonts w:ascii="Arial" w:hAnsi="Arial" w:cs="Arial"/>
              </w:rPr>
            </w:pPr>
            <w:r w:rsidRPr="00E749F4">
              <w:rPr>
                <w:rFonts w:ascii="Arial" w:hAnsi="Arial" w:cs="Arial"/>
              </w:rPr>
              <w:t>See comments at the bottom of the decision document.</w:t>
            </w:r>
          </w:p>
        </w:tc>
      </w:tr>
      <w:tr w:rsidR="00A129EB" w:rsidRPr="00A007D4" w14:paraId="7DBE42C8" w14:textId="77777777" w:rsidTr="009771AE">
        <w:tc>
          <w:tcPr>
            <w:tcW w:w="3420"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A129EB" w:rsidRPr="00AD1655" w:rsidRDefault="00A129EB" w:rsidP="00E0482E">
            <w:pPr>
              <w:pStyle w:val="Default"/>
              <w:rPr>
                <w:color w:val="auto"/>
                <w:sz w:val="22"/>
                <w:szCs w:val="22"/>
              </w:rPr>
            </w:pPr>
            <w:r w:rsidRPr="00AD1655">
              <w:rPr>
                <w:color w:val="auto"/>
                <w:sz w:val="22"/>
                <w:szCs w:val="22"/>
              </w:rPr>
              <w:t>If the cropping is any of the following, is the maximum nitrogen limit in line with that given in The Water Resources (Control of Agricultural Pollution) (Wales) Regulations 2021:</w:t>
            </w:r>
          </w:p>
          <w:p w14:paraId="74C8831F" w14:textId="77777777" w:rsidR="00A129EB" w:rsidRPr="00AD1655" w:rsidRDefault="00A129EB"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A129EB" w:rsidRPr="00AD1655" w:rsidRDefault="00A129EB"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A129EB" w:rsidRPr="00AD1655" w:rsidRDefault="00A129EB"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A129EB" w:rsidRPr="00AD1655" w:rsidRDefault="00A129EB"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29EB" w:rsidRPr="00AD1655" w:rsidRDefault="00A129EB"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541"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A864301" w:rsidR="00A129EB" w:rsidRPr="00AD1655" w:rsidRDefault="00380808" w:rsidP="00A007D4">
            <w:pPr>
              <w:rPr>
                <w:rFonts w:ascii="Arial" w:hAnsi="Arial" w:cs="Arial"/>
              </w:rPr>
            </w:pPr>
            <w:r>
              <w:rPr>
                <w:rFonts w:ascii="Arial" w:hAnsi="Arial" w:cs="Arial"/>
              </w:rPr>
              <w:t>Y</w:t>
            </w:r>
          </w:p>
        </w:tc>
        <w:tc>
          <w:tcPr>
            <w:tcW w:w="1039" w:type="pct"/>
            <w:tcBorders>
              <w:left w:val="single" w:sz="4" w:space="0" w:color="BFBFBF" w:themeColor="background1" w:themeShade="BF"/>
              <w:bottom w:val="single" w:sz="4" w:space="0" w:color="auto"/>
            </w:tcBorders>
          </w:tcPr>
          <w:p w14:paraId="5DA0D2A7" w14:textId="77777777" w:rsidR="00A129EB" w:rsidRPr="00AD1655" w:rsidRDefault="00A129EB"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7B540D" w:rsidRPr="00A007D4" w14:paraId="445D9340"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7B540D" w:rsidRPr="00A007D4" w:rsidRDefault="007B540D"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BC532DC" w:rsidR="007B540D" w:rsidRPr="00C40D12" w:rsidRDefault="007B540D" w:rsidP="00A007D4">
            <w:pPr>
              <w:rPr>
                <w:rFonts w:ascii="Arial" w:hAnsi="Arial" w:cs="Arial"/>
              </w:rPr>
            </w:pPr>
            <w:r w:rsidRPr="00C40D12">
              <w:rPr>
                <w:rFonts w:ascii="Arial" w:hAnsi="Arial" w:cs="Arial"/>
              </w:rPr>
              <w:t>n/a</w:t>
            </w:r>
          </w:p>
        </w:tc>
        <w:tc>
          <w:tcPr>
            <w:tcW w:w="1039" w:type="pct"/>
            <w:vMerge w:val="restart"/>
            <w:tcBorders>
              <w:top w:val="single" w:sz="4" w:space="0" w:color="BFBFBF" w:themeColor="background1" w:themeShade="BF"/>
              <w:left w:val="single" w:sz="4" w:space="0" w:color="BFBFBF" w:themeColor="background1" w:themeShade="BF"/>
            </w:tcBorders>
          </w:tcPr>
          <w:p w14:paraId="53D242E8" w14:textId="08A6C16A" w:rsidR="007B540D" w:rsidRPr="00A007D4" w:rsidRDefault="007F19DA" w:rsidP="00A007D4">
            <w:pPr>
              <w:rPr>
                <w:rFonts w:ascii="Arial" w:hAnsi="Arial" w:cs="Arial"/>
              </w:rPr>
            </w:pPr>
            <w:r>
              <w:rPr>
                <w:rFonts w:ascii="Arial" w:hAnsi="Arial" w:cs="Arial"/>
              </w:rPr>
              <w:t>Only one waste is being spread</w:t>
            </w:r>
            <w:r w:rsidR="00107CC0">
              <w:rPr>
                <w:rFonts w:ascii="Arial" w:hAnsi="Arial" w:cs="Arial"/>
              </w:rPr>
              <w:t>.</w:t>
            </w:r>
          </w:p>
        </w:tc>
      </w:tr>
      <w:tr w:rsidR="007B540D" w:rsidRPr="00A007D4" w14:paraId="064DBD05"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7B540D" w:rsidRPr="00A007D4" w:rsidRDefault="007B540D"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056C4F8" w:rsidR="007B540D" w:rsidRPr="00C40D12" w:rsidRDefault="007B540D" w:rsidP="00A007D4">
            <w:pPr>
              <w:rPr>
                <w:rFonts w:ascii="Arial" w:hAnsi="Arial" w:cs="Arial"/>
              </w:rPr>
            </w:pPr>
            <w:r w:rsidRPr="00C40D12">
              <w:rPr>
                <w:rFonts w:ascii="Arial" w:hAnsi="Arial" w:cs="Arial"/>
              </w:rPr>
              <w:t>n/a</w:t>
            </w:r>
          </w:p>
        </w:tc>
        <w:tc>
          <w:tcPr>
            <w:tcW w:w="1039" w:type="pct"/>
            <w:vMerge/>
            <w:tcBorders>
              <w:left w:val="single" w:sz="4" w:space="0" w:color="BFBFBF" w:themeColor="background1" w:themeShade="BF"/>
            </w:tcBorders>
          </w:tcPr>
          <w:p w14:paraId="4BF1621C" w14:textId="6BFED157" w:rsidR="007B540D" w:rsidRPr="00A007D4" w:rsidRDefault="007B540D" w:rsidP="00A007D4">
            <w:pPr>
              <w:rPr>
                <w:rFonts w:ascii="Arial" w:hAnsi="Arial" w:cs="Arial"/>
              </w:rPr>
            </w:pPr>
          </w:p>
        </w:tc>
      </w:tr>
      <w:tr w:rsidR="007B540D" w:rsidRPr="00A007D4" w14:paraId="2A51E51A"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7B540D" w:rsidRPr="00A007D4" w:rsidRDefault="007B540D"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BCF202F" w:rsidR="007B540D" w:rsidRPr="00C40D12" w:rsidRDefault="007B540D" w:rsidP="00A007D4">
            <w:pPr>
              <w:rPr>
                <w:rFonts w:ascii="Arial" w:hAnsi="Arial" w:cs="Arial"/>
              </w:rPr>
            </w:pPr>
            <w:r w:rsidRPr="00C40D12">
              <w:rPr>
                <w:rFonts w:ascii="Arial" w:hAnsi="Arial" w:cs="Arial"/>
              </w:rPr>
              <w:t>n/a</w:t>
            </w:r>
          </w:p>
        </w:tc>
        <w:tc>
          <w:tcPr>
            <w:tcW w:w="1039" w:type="pct"/>
            <w:vMerge/>
            <w:tcBorders>
              <w:left w:val="single" w:sz="4" w:space="0" w:color="BFBFBF" w:themeColor="background1" w:themeShade="BF"/>
            </w:tcBorders>
          </w:tcPr>
          <w:p w14:paraId="64F8729D" w14:textId="77777777" w:rsidR="007B540D" w:rsidRPr="00A007D4" w:rsidRDefault="007B540D" w:rsidP="00A007D4">
            <w:pPr>
              <w:rPr>
                <w:rFonts w:ascii="Arial" w:hAnsi="Arial" w:cs="Arial"/>
              </w:rPr>
            </w:pPr>
          </w:p>
        </w:tc>
      </w:tr>
      <w:tr w:rsidR="007B540D" w:rsidRPr="00A007D4" w14:paraId="1E911CA6" w14:textId="77777777" w:rsidTr="009771AE">
        <w:tc>
          <w:tcPr>
            <w:tcW w:w="3420"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7B540D" w:rsidRPr="00107CC0" w:rsidRDefault="007B540D" w:rsidP="00A007D4">
            <w:pPr>
              <w:pStyle w:val="Default"/>
              <w:numPr>
                <w:ilvl w:val="0"/>
                <w:numId w:val="15"/>
              </w:numPr>
              <w:rPr>
                <w:color w:val="auto"/>
                <w:sz w:val="22"/>
                <w:szCs w:val="22"/>
              </w:rPr>
            </w:pPr>
            <w:r w:rsidRPr="00107CC0">
              <w:rPr>
                <w:color w:val="auto"/>
                <w:sz w:val="22"/>
                <w:szCs w:val="22"/>
              </w:rPr>
              <w:t xml:space="preserve">If mixing ratios have not been given, is there a statement saying that the highest </w:t>
            </w:r>
            <w:r w:rsidRPr="00107CC0">
              <w:rPr>
                <w:sz w:val="22"/>
                <w:szCs w:val="22"/>
              </w:rPr>
              <w:t>limiting parameter will be used as the maximum application rate allowed to be spread, i.e. the waste will be spread at the lowest application rate.</w:t>
            </w:r>
          </w:p>
        </w:tc>
        <w:tc>
          <w:tcPr>
            <w:tcW w:w="541"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412667E" w:rsidR="007B540D" w:rsidRPr="00C40D12" w:rsidRDefault="007B540D" w:rsidP="00A007D4">
            <w:pPr>
              <w:rPr>
                <w:rFonts w:ascii="Arial" w:hAnsi="Arial" w:cs="Arial"/>
              </w:rPr>
            </w:pPr>
            <w:r w:rsidRPr="00C40D12">
              <w:rPr>
                <w:rFonts w:ascii="Arial" w:hAnsi="Arial" w:cs="Arial"/>
              </w:rPr>
              <w:t>n/a</w:t>
            </w:r>
          </w:p>
        </w:tc>
        <w:tc>
          <w:tcPr>
            <w:tcW w:w="1039" w:type="pct"/>
            <w:vMerge/>
            <w:tcBorders>
              <w:left w:val="single" w:sz="4" w:space="0" w:color="BFBFBF" w:themeColor="background1" w:themeShade="BF"/>
              <w:bottom w:val="single" w:sz="4" w:space="0" w:color="auto"/>
            </w:tcBorders>
          </w:tcPr>
          <w:p w14:paraId="4A223D29" w14:textId="77777777" w:rsidR="007B540D" w:rsidRPr="00A007D4" w:rsidRDefault="007B540D"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002AA9" w:rsidRDefault="000E29C1" w:rsidP="00A007D4">
            <w:pPr>
              <w:rPr>
                <w:rFonts w:ascii="Arial" w:hAnsi="Arial" w:cs="Arial"/>
              </w:rPr>
            </w:pPr>
            <w:r w:rsidRPr="00002AA9">
              <w:rPr>
                <w:rFonts w:ascii="Arial" w:hAnsi="Arial" w:cs="Arial"/>
              </w:rPr>
              <w:t>Application of waste (TGN 8.01 6.10)</w:t>
            </w:r>
          </w:p>
        </w:tc>
      </w:tr>
      <w:tr w:rsidR="00A129EB" w:rsidRPr="00A007D4" w14:paraId="13BB0653"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A129EB" w:rsidRPr="00002AA9" w:rsidRDefault="00A129EB" w:rsidP="00A007D4">
            <w:pPr>
              <w:pStyle w:val="Default"/>
              <w:numPr>
                <w:ilvl w:val="0"/>
                <w:numId w:val="15"/>
              </w:numPr>
              <w:rPr>
                <w:color w:val="auto"/>
                <w:sz w:val="22"/>
                <w:szCs w:val="22"/>
              </w:rPr>
            </w:pPr>
            <w:r w:rsidRPr="00002AA9">
              <w:rPr>
                <w:color w:val="auto"/>
                <w:sz w:val="22"/>
                <w:szCs w:val="22"/>
              </w:rPr>
              <w:t xml:space="preserve">Is </w:t>
            </w:r>
            <w:r w:rsidRPr="00002AA9">
              <w:rPr>
                <w:sz w:val="22"/>
                <w:szCs w:val="22"/>
              </w:rPr>
              <w:t>method of application appropriate for the waste type and cropping?</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40044DB" w:rsidR="00A129EB" w:rsidRPr="00002AA9" w:rsidRDefault="00107CC0" w:rsidP="00A007D4">
            <w:pPr>
              <w:rPr>
                <w:rFonts w:ascii="Arial" w:hAnsi="Arial" w:cs="Arial"/>
              </w:rPr>
            </w:pPr>
            <w:r w:rsidRPr="00002AA9">
              <w:rPr>
                <w:rFonts w:ascii="Arial" w:hAnsi="Arial" w:cs="Arial"/>
              </w:rPr>
              <w:t xml:space="preserve">N </w:t>
            </w:r>
          </w:p>
        </w:tc>
        <w:tc>
          <w:tcPr>
            <w:tcW w:w="1039" w:type="pct"/>
            <w:tcBorders>
              <w:top w:val="single" w:sz="4" w:space="0" w:color="BFBFBF" w:themeColor="background1" w:themeShade="BF"/>
              <w:left w:val="single" w:sz="4" w:space="0" w:color="BFBFBF" w:themeColor="background1" w:themeShade="BF"/>
            </w:tcBorders>
          </w:tcPr>
          <w:p w14:paraId="63497283" w14:textId="10591756" w:rsidR="00A129EB" w:rsidRPr="00002AA9" w:rsidRDefault="00107CC0" w:rsidP="00A007D4">
            <w:pPr>
              <w:rPr>
                <w:rFonts w:ascii="Arial" w:hAnsi="Arial" w:cs="Arial"/>
              </w:rPr>
            </w:pPr>
            <w:r w:rsidRPr="00002AA9">
              <w:rPr>
                <w:rFonts w:ascii="Arial" w:hAnsi="Arial" w:cs="Arial"/>
              </w:rPr>
              <w:t>Specific details of application methods were not given</w:t>
            </w:r>
          </w:p>
        </w:tc>
      </w:tr>
      <w:tr w:rsidR="00A129EB" w:rsidRPr="00A007D4" w14:paraId="5D4B101E"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A129EB" w:rsidRPr="00002AA9" w:rsidRDefault="00A129EB" w:rsidP="00A007D4">
            <w:pPr>
              <w:pStyle w:val="Default"/>
              <w:numPr>
                <w:ilvl w:val="0"/>
                <w:numId w:val="15"/>
              </w:numPr>
              <w:rPr>
                <w:color w:val="auto"/>
                <w:sz w:val="22"/>
                <w:szCs w:val="22"/>
              </w:rPr>
            </w:pPr>
            <w:r w:rsidRPr="00002AA9">
              <w:rPr>
                <w:color w:val="auto"/>
                <w:sz w:val="22"/>
                <w:szCs w:val="22"/>
              </w:rPr>
              <w:t xml:space="preserve">Is the timing of application appropriate? </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F539A65" w:rsidR="00A129EB" w:rsidRPr="00002AA9" w:rsidRDefault="00F92AB8" w:rsidP="00A007D4">
            <w:pPr>
              <w:rPr>
                <w:rFonts w:ascii="Arial" w:hAnsi="Arial" w:cs="Arial"/>
              </w:rPr>
            </w:pPr>
            <w:r w:rsidRPr="00002AA9">
              <w:rPr>
                <w:rFonts w:ascii="Arial" w:hAnsi="Arial" w:cs="Arial"/>
              </w:rPr>
              <w:t>N</w:t>
            </w:r>
          </w:p>
        </w:tc>
        <w:tc>
          <w:tcPr>
            <w:tcW w:w="1039" w:type="pct"/>
            <w:tcBorders>
              <w:left w:val="single" w:sz="4" w:space="0" w:color="BFBFBF" w:themeColor="background1" w:themeShade="BF"/>
            </w:tcBorders>
          </w:tcPr>
          <w:p w14:paraId="0311CF51" w14:textId="7995FEA9" w:rsidR="00A129EB" w:rsidRPr="00A007D4" w:rsidRDefault="00F92AB8" w:rsidP="00A007D4">
            <w:pPr>
              <w:rPr>
                <w:rFonts w:ascii="Arial" w:hAnsi="Arial" w:cs="Arial"/>
              </w:rPr>
            </w:pPr>
            <w:r>
              <w:rPr>
                <w:rFonts w:ascii="Arial" w:hAnsi="Arial" w:cs="Arial"/>
              </w:rPr>
              <w:t xml:space="preserve">Grass timings not given. </w:t>
            </w:r>
          </w:p>
        </w:tc>
      </w:tr>
      <w:tr w:rsidR="00A129EB" w:rsidRPr="00A007D4" w14:paraId="03ADB4B1"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A129EB" w:rsidRPr="00002AA9" w:rsidRDefault="00A129EB" w:rsidP="00A007D4">
            <w:pPr>
              <w:pStyle w:val="ListParagraph"/>
              <w:numPr>
                <w:ilvl w:val="0"/>
                <w:numId w:val="15"/>
              </w:numPr>
              <w:contextualSpacing w:val="0"/>
              <w:rPr>
                <w:rFonts w:ascii="Arial" w:hAnsi="Arial" w:cs="Arial"/>
              </w:rPr>
            </w:pPr>
            <w:r w:rsidRPr="00002AA9">
              <w:rPr>
                <w:rFonts w:ascii="Arial" w:hAnsi="Arial" w:cs="Arial"/>
              </w:rPr>
              <w:t>Have they stated when the waste will be spread?</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556F08D" w:rsidR="00A129EB" w:rsidRPr="00002AA9" w:rsidRDefault="00A129EB" w:rsidP="00A007D4">
            <w:pPr>
              <w:rPr>
                <w:rFonts w:ascii="Arial" w:hAnsi="Arial" w:cs="Arial"/>
              </w:rPr>
            </w:pPr>
            <w:r w:rsidRPr="00002AA9">
              <w:rPr>
                <w:rFonts w:ascii="Arial" w:hAnsi="Arial" w:cs="Arial"/>
              </w:rPr>
              <w:t xml:space="preserve">Y </w:t>
            </w:r>
          </w:p>
        </w:tc>
        <w:tc>
          <w:tcPr>
            <w:tcW w:w="1039" w:type="pct"/>
            <w:tcBorders>
              <w:left w:val="single" w:sz="4" w:space="0" w:color="BFBFBF" w:themeColor="background1" w:themeShade="BF"/>
            </w:tcBorders>
          </w:tcPr>
          <w:p w14:paraId="03ADB4B0" w14:textId="77777777" w:rsidR="00A129EB" w:rsidRPr="00A007D4" w:rsidRDefault="00A129EB" w:rsidP="00A007D4">
            <w:pPr>
              <w:rPr>
                <w:rFonts w:ascii="Arial" w:hAnsi="Arial" w:cs="Arial"/>
              </w:rPr>
            </w:pPr>
          </w:p>
        </w:tc>
      </w:tr>
      <w:tr w:rsidR="00A129EB" w:rsidRPr="00A007D4" w14:paraId="03ADB4B5" w14:textId="77777777" w:rsidTr="009771AE">
        <w:tc>
          <w:tcPr>
            <w:tcW w:w="3420" w:type="pct"/>
            <w:tcBorders>
              <w:top w:val="single" w:sz="4" w:space="0" w:color="BFBFBF" w:themeColor="background1" w:themeShade="BF"/>
              <w:right w:val="single" w:sz="4" w:space="0" w:color="BFBFBF" w:themeColor="background1" w:themeShade="BF"/>
            </w:tcBorders>
          </w:tcPr>
          <w:p w14:paraId="03ADB4B2" w14:textId="7452A00E" w:rsidR="00A129EB" w:rsidRPr="00002AA9" w:rsidRDefault="00A129EB" w:rsidP="00A007D4">
            <w:pPr>
              <w:pStyle w:val="ListParagraph"/>
              <w:numPr>
                <w:ilvl w:val="0"/>
                <w:numId w:val="15"/>
              </w:numPr>
              <w:contextualSpacing w:val="0"/>
              <w:rPr>
                <w:rFonts w:ascii="Arial" w:hAnsi="Arial" w:cs="Arial"/>
              </w:rPr>
            </w:pPr>
            <w:r w:rsidRPr="00002AA9">
              <w:rPr>
                <w:rFonts w:ascii="Arial" w:hAnsi="Arial" w:cs="Arial"/>
              </w:rPr>
              <w:t>Have they stated how often the waste will be spread?</w:t>
            </w:r>
          </w:p>
        </w:tc>
        <w:tc>
          <w:tcPr>
            <w:tcW w:w="541"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3574597" w:rsidR="00A129EB" w:rsidRPr="00002AA9" w:rsidRDefault="00A129EB" w:rsidP="00A007D4">
            <w:pPr>
              <w:rPr>
                <w:rFonts w:ascii="Arial" w:hAnsi="Arial" w:cs="Arial"/>
              </w:rPr>
            </w:pPr>
            <w:r w:rsidRPr="00002AA9">
              <w:rPr>
                <w:rFonts w:ascii="Arial" w:hAnsi="Arial" w:cs="Arial"/>
              </w:rPr>
              <w:t>N</w:t>
            </w:r>
          </w:p>
        </w:tc>
        <w:tc>
          <w:tcPr>
            <w:tcW w:w="1039" w:type="pct"/>
            <w:tcBorders>
              <w:left w:val="single" w:sz="4" w:space="0" w:color="BFBFBF" w:themeColor="background1" w:themeShade="BF"/>
            </w:tcBorders>
          </w:tcPr>
          <w:p w14:paraId="03ADB4B4" w14:textId="77777777" w:rsidR="00A129EB" w:rsidRPr="00361E83" w:rsidRDefault="00A129EB" w:rsidP="00A007D4">
            <w:pPr>
              <w:rPr>
                <w:rFonts w:ascii="Arial" w:hAnsi="Arial" w:cs="Arial"/>
              </w:rPr>
            </w:pPr>
          </w:p>
        </w:tc>
      </w:tr>
      <w:tr w:rsidR="00A129EB" w:rsidRPr="00A007D4" w14:paraId="4A716F34" w14:textId="77777777" w:rsidTr="009771AE">
        <w:tc>
          <w:tcPr>
            <w:tcW w:w="3420" w:type="pct"/>
          </w:tcPr>
          <w:p w14:paraId="6A90AE02" w14:textId="4859AE9E" w:rsidR="00A129EB" w:rsidRPr="00002AA9" w:rsidRDefault="00A129EB" w:rsidP="00A007D4">
            <w:pPr>
              <w:rPr>
                <w:rFonts w:ascii="Arial" w:hAnsi="Arial" w:cs="Arial"/>
              </w:rPr>
            </w:pPr>
            <w:r w:rsidRPr="00002AA9">
              <w:rPr>
                <w:rFonts w:ascii="Arial" w:hAnsi="Arial" w:cs="Arial"/>
              </w:rPr>
              <w:t xml:space="preserve">Have the total nutrients supplied by the waste been given? </w:t>
            </w:r>
          </w:p>
        </w:tc>
        <w:tc>
          <w:tcPr>
            <w:tcW w:w="541" w:type="pct"/>
            <w:tcBorders>
              <w:right w:val="single" w:sz="4" w:space="0" w:color="BFBFBF" w:themeColor="background1" w:themeShade="BF"/>
            </w:tcBorders>
          </w:tcPr>
          <w:p w14:paraId="4B707597" w14:textId="461568B4" w:rsidR="00A129EB" w:rsidRPr="00002AA9" w:rsidRDefault="00A129EB" w:rsidP="00A007D4">
            <w:pPr>
              <w:rPr>
                <w:rFonts w:ascii="Arial" w:hAnsi="Arial" w:cs="Arial"/>
              </w:rPr>
            </w:pPr>
            <w:r w:rsidRPr="00002AA9">
              <w:rPr>
                <w:rFonts w:ascii="Arial" w:hAnsi="Arial" w:cs="Arial"/>
              </w:rPr>
              <w:t xml:space="preserve">Y </w:t>
            </w:r>
          </w:p>
        </w:tc>
        <w:tc>
          <w:tcPr>
            <w:tcW w:w="1039" w:type="pct"/>
            <w:tcBorders>
              <w:left w:val="single" w:sz="4" w:space="0" w:color="BFBFBF" w:themeColor="background1" w:themeShade="BF"/>
            </w:tcBorders>
          </w:tcPr>
          <w:p w14:paraId="345C0D27" w14:textId="77777777" w:rsidR="00A129EB" w:rsidRPr="00A007D4" w:rsidRDefault="00A129EB" w:rsidP="00A007D4">
            <w:pPr>
              <w:rPr>
                <w:rFonts w:ascii="Arial" w:hAnsi="Arial" w:cs="Arial"/>
              </w:rPr>
            </w:pPr>
          </w:p>
        </w:tc>
      </w:tr>
      <w:tr w:rsidR="00A129EB" w:rsidRPr="00A007D4" w14:paraId="49AC191D" w14:textId="77777777" w:rsidTr="009771AE">
        <w:tc>
          <w:tcPr>
            <w:tcW w:w="3420" w:type="pct"/>
          </w:tcPr>
          <w:p w14:paraId="6475247A" w14:textId="24A93746" w:rsidR="00A129EB" w:rsidRPr="00002AA9" w:rsidRDefault="00A129EB" w:rsidP="00A007D4">
            <w:pPr>
              <w:rPr>
                <w:rFonts w:ascii="Arial" w:hAnsi="Arial" w:cs="Arial"/>
              </w:rPr>
            </w:pPr>
            <w:r w:rsidRPr="00002AA9">
              <w:rPr>
                <w:rFonts w:ascii="Arial" w:hAnsi="Arial" w:cs="Arial"/>
              </w:rPr>
              <w:t>Does the total nutrients given by the applicant match NRW calculations?</w:t>
            </w:r>
          </w:p>
        </w:tc>
        <w:tc>
          <w:tcPr>
            <w:tcW w:w="541" w:type="pct"/>
            <w:tcBorders>
              <w:right w:val="single" w:sz="4" w:space="0" w:color="BFBFBF" w:themeColor="background1" w:themeShade="BF"/>
            </w:tcBorders>
          </w:tcPr>
          <w:p w14:paraId="7D055913" w14:textId="3E5E99BB" w:rsidR="00A129EB" w:rsidRPr="00002AA9" w:rsidRDefault="002E6C1C" w:rsidP="00A007D4">
            <w:pPr>
              <w:rPr>
                <w:rFonts w:ascii="Arial" w:hAnsi="Arial" w:cs="Arial"/>
              </w:rPr>
            </w:pPr>
            <w:r w:rsidRPr="00002AA9">
              <w:rPr>
                <w:rFonts w:ascii="Arial" w:hAnsi="Arial" w:cs="Arial"/>
              </w:rPr>
              <w:t>N</w:t>
            </w:r>
          </w:p>
        </w:tc>
        <w:tc>
          <w:tcPr>
            <w:tcW w:w="1039" w:type="pct"/>
            <w:tcBorders>
              <w:left w:val="single" w:sz="4" w:space="0" w:color="BFBFBF" w:themeColor="background1" w:themeShade="BF"/>
            </w:tcBorders>
          </w:tcPr>
          <w:p w14:paraId="5137184D" w14:textId="5F0A25B1" w:rsidR="00A129EB" w:rsidRPr="00A007D4" w:rsidRDefault="005070EE" w:rsidP="00A007D4">
            <w:pPr>
              <w:rPr>
                <w:rFonts w:ascii="Arial" w:hAnsi="Arial" w:cs="Arial"/>
              </w:rPr>
            </w:pPr>
            <w:r>
              <w:rPr>
                <w:rFonts w:ascii="Arial" w:hAnsi="Arial" w:cs="Arial"/>
              </w:rPr>
              <w:t xml:space="preserve">Magnesium </w:t>
            </w:r>
            <w:r w:rsidR="00501446">
              <w:rPr>
                <w:rFonts w:ascii="Arial" w:hAnsi="Arial" w:cs="Arial"/>
              </w:rPr>
              <w:t>addition</w:t>
            </w:r>
            <w:r>
              <w:rPr>
                <w:rFonts w:ascii="Arial" w:hAnsi="Arial" w:cs="Arial"/>
              </w:rPr>
              <w:t xml:space="preserve"> does not match NRW calculations.</w:t>
            </w:r>
          </w:p>
        </w:tc>
      </w:tr>
      <w:tr w:rsidR="00A129EB" w:rsidRPr="00A007D4" w14:paraId="352A19EC" w14:textId="77777777" w:rsidTr="009771AE">
        <w:tc>
          <w:tcPr>
            <w:tcW w:w="3420" w:type="pct"/>
          </w:tcPr>
          <w:p w14:paraId="779C409A" w14:textId="554D8165" w:rsidR="00A129EB" w:rsidRPr="00002AA9" w:rsidRDefault="00A129EB" w:rsidP="00A007D4">
            <w:pPr>
              <w:rPr>
                <w:rFonts w:ascii="Arial" w:hAnsi="Arial" w:cs="Arial"/>
              </w:rPr>
            </w:pPr>
            <w:r w:rsidRPr="00002AA9">
              <w:rPr>
                <w:rFonts w:ascii="Arial" w:hAnsi="Arial" w:cs="Arial"/>
              </w:rPr>
              <w:t>Has total nutrients supplied been given in oxide format?</w:t>
            </w:r>
          </w:p>
        </w:tc>
        <w:tc>
          <w:tcPr>
            <w:tcW w:w="541" w:type="pct"/>
            <w:tcBorders>
              <w:right w:val="single" w:sz="4" w:space="0" w:color="BFBFBF" w:themeColor="background1" w:themeShade="BF"/>
            </w:tcBorders>
          </w:tcPr>
          <w:p w14:paraId="40673919" w14:textId="4E3C7AB1" w:rsidR="00A129EB" w:rsidRPr="00002AA9" w:rsidRDefault="00A129EB" w:rsidP="00A007D4">
            <w:pPr>
              <w:rPr>
                <w:rFonts w:ascii="Arial" w:hAnsi="Arial" w:cs="Arial"/>
              </w:rPr>
            </w:pPr>
            <w:r w:rsidRPr="00002AA9">
              <w:rPr>
                <w:rFonts w:ascii="Arial" w:hAnsi="Arial" w:cs="Arial"/>
              </w:rPr>
              <w:t xml:space="preserve">Y </w:t>
            </w:r>
          </w:p>
        </w:tc>
        <w:tc>
          <w:tcPr>
            <w:tcW w:w="1039" w:type="pct"/>
            <w:tcBorders>
              <w:left w:val="single" w:sz="4" w:space="0" w:color="BFBFBF" w:themeColor="background1" w:themeShade="BF"/>
            </w:tcBorders>
          </w:tcPr>
          <w:p w14:paraId="53065650" w14:textId="77777777" w:rsidR="00A129EB" w:rsidRPr="00A007D4" w:rsidRDefault="00A129EB" w:rsidP="00A007D4">
            <w:pPr>
              <w:rPr>
                <w:rFonts w:ascii="Arial" w:hAnsi="Arial" w:cs="Arial"/>
              </w:rPr>
            </w:pPr>
          </w:p>
        </w:tc>
      </w:tr>
      <w:tr w:rsidR="00A129EB" w:rsidRPr="00A007D4" w14:paraId="4D898454" w14:textId="77777777" w:rsidTr="009771AE">
        <w:tc>
          <w:tcPr>
            <w:tcW w:w="3420" w:type="pct"/>
            <w:tcBorders>
              <w:bottom w:val="single" w:sz="4" w:space="0" w:color="auto"/>
            </w:tcBorders>
          </w:tcPr>
          <w:p w14:paraId="51DA3DB5" w14:textId="505F14FC" w:rsidR="00A129EB" w:rsidRPr="00002AA9" w:rsidRDefault="00A129EB" w:rsidP="00A007D4">
            <w:pPr>
              <w:rPr>
                <w:rFonts w:ascii="Arial" w:hAnsi="Arial" w:cs="Arial"/>
              </w:rPr>
            </w:pPr>
            <w:r w:rsidRPr="00002AA9">
              <w:rPr>
                <w:rFonts w:ascii="Arial" w:hAnsi="Arial" w:cs="Arial"/>
              </w:rPr>
              <w:t>Has the SNS for each field been provided? Or enough information provided to calculate the SNS?</w:t>
            </w:r>
          </w:p>
        </w:tc>
        <w:tc>
          <w:tcPr>
            <w:tcW w:w="541" w:type="pct"/>
            <w:tcBorders>
              <w:bottom w:val="single" w:sz="4" w:space="0" w:color="auto"/>
              <w:right w:val="single" w:sz="4" w:space="0" w:color="BFBFBF" w:themeColor="background1" w:themeShade="BF"/>
            </w:tcBorders>
          </w:tcPr>
          <w:p w14:paraId="3C7E2285" w14:textId="013BB764" w:rsidR="00A129EB" w:rsidRPr="00002AA9" w:rsidRDefault="00A129EB" w:rsidP="00A007D4">
            <w:pPr>
              <w:rPr>
                <w:rFonts w:ascii="Arial" w:hAnsi="Arial" w:cs="Arial"/>
              </w:rPr>
            </w:pPr>
            <w:r w:rsidRPr="00002AA9">
              <w:rPr>
                <w:rFonts w:ascii="Arial" w:hAnsi="Arial" w:cs="Arial"/>
              </w:rPr>
              <w:t xml:space="preserve">Y </w:t>
            </w:r>
          </w:p>
        </w:tc>
        <w:tc>
          <w:tcPr>
            <w:tcW w:w="1039" w:type="pct"/>
            <w:tcBorders>
              <w:left w:val="single" w:sz="4" w:space="0" w:color="BFBFBF" w:themeColor="background1" w:themeShade="BF"/>
              <w:bottom w:val="single" w:sz="4" w:space="0" w:color="auto"/>
            </w:tcBorders>
          </w:tcPr>
          <w:p w14:paraId="4DFF1305" w14:textId="77777777" w:rsidR="00A129EB" w:rsidRPr="00A007D4" w:rsidRDefault="00A129EB"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A129EB" w:rsidRPr="00A007D4" w14:paraId="2CBB1CD8"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A129EB" w:rsidRPr="00A007D4" w:rsidRDefault="00A129EB"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3BA3404" w:rsidR="00A129EB" w:rsidRPr="00C40D12" w:rsidRDefault="00A129EB" w:rsidP="00A007D4">
            <w:pPr>
              <w:rPr>
                <w:rFonts w:ascii="Arial" w:hAnsi="Arial" w:cs="Arial"/>
              </w:rPr>
            </w:pPr>
            <w:r w:rsidRPr="00C40D12">
              <w:rPr>
                <w:rFonts w:ascii="Arial" w:hAnsi="Arial" w:cs="Arial"/>
              </w:rPr>
              <w:t>Y N n/a</w:t>
            </w:r>
          </w:p>
        </w:tc>
        <w:tc>
          <w:tcPr>
            <w:tcW w:w="1039" w:type="pct"/>
            <w:vMerge w:val="restart"/>
            <w:tcBorders>
              <w:top w:val="single" w:sz="4" w:space="0" w:color="BFBFBF" w:themeColor="background1" w:themeShade="BF"/>
              <w:left w:val="single" w:sz="4" w:space="0" w:color="BFBFBF" w:themeColor="background1" w:themeShade="BF"/>
            </w:tcBorders>
          </w:tcPr>
          <w:p w14:paraId="157B0D54" w14:textId="3F7A952C" w:rsidR="00A129EB" w:rsidRPr="00A007D4" w:rsidRDefault="002E7EBA" w:rsidP="00A007D4">
            <w:pPr>
              <w:rPr>
                <w:rFonts w:ascii="Arial" w:hAnsi="Arial" w:cs="Arial"/>
              </w:rPr>
            </w:pPr>
            <w:r w:rsidRPr="0021502C">
              <w:rPr>
                <w:rFonts w:ascii="Arial" w:hAnsi="Arial" w:cs="Arial"/>
              </w:rPr>
              <w:t>This aspect has not been assessed due to the application being returned</w:t>
            </w:r>
            <w:r>
              <w:rPr>
                <w:rFonts w:ascii="Arial" w:hAnsi="Arial" w:cs="Arial"/>
              </w:rPr>
              <w:t>.</w:t>
            </w:r>
          </w:p>
        </w:tc>
      </w:tr>
      <w:tr w:rsidR="00A129EB" w:rsidRPr="00A007D4" w14:paraId="03ADB4B9"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A129EB" w:rsidRPr="00A007D4" w:rsidRDefault="00A129EB"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96A6DB2" w:rsidR="00A129EB" w:rsidRPr="00C40D12" w:rsidRDefault="00A129EB" w:rsidP="00A007D4">
            <w:pPr>
              <w:rPr>
                <w:rFonts w:ascii="Arial" w:hAnsi="Arial" w:cs="Arial"/>
              </w:rPr>
            </w:pPr>
            <w:r w:rsidRPr="00C40D12">
              <w:rPr>
                <w:rFonts w:ascii="Arial" w:hAnsi="Arial" w:cs="Arial"/>
              </w:rPr>
              <w:t>Y N n/a</w:t>
            </w:r>
          </w:p>
        </w:tc>
        <w:tc>
          <w:tcPr>
            <w:tcW w:w="1039" w:type="pct"/>
            <w:vMerge/>
            <w:tcBorders>
              <w:left w:val="single" w:sz="4" w:space="0" w:color="BFBFBF" w:themeColor="background1" w:themeShade="BF"/>
            </w:tcBorders>
          </w:tcPr>
          <w:p w14:paraId="03ADB4B8" w14:textId="77777777" w:rsidR="00A129EB" w:rsidRPr="00A007D4" w:rsidRDefault="00A129EB" w:rsidP="00A007D4">
            <w:pPr>
              <w:rPr>
                <w:rFonts w:ascii="Arial" w:hAnsi="Arial" w:cs="Arial"/>
              </w:rPr>
            </w:pPr>
          </w:p>
        </w:tc>
      </w:tr>
      <w:tr w:rsidR="00A129EB" w:rsidRPr="00A007D4" w14:paraId="03ADB4BD" w14:textId="77777777" w:rsidTr="009771AE">
        <w:tc>
          <w:tcPr>
            <w:tcW w:w="3420"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A129EB" w:rsidRPr="00A007D4" w:rsidRDefault="00A129EB"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54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2FF2367" w:rsidR="00A129EB" w:rsidRPr="00C40D12" w:rsidRDefault="00A129EB" w:rsidP="00A007D4">
            <w:pPr>
              <w:rPr>
                <w:rFonts w:ascii="Arial" w:hAnsi="Arial" w:cs="Arial"/>
              </w:rPr>
            </w:pPr>
            <w:r w:rsidRPr="00C40D12">
              <w:rPr>
                <w:rFonts w:ascii="Arial" w:hAnsi="Arial" w:cs="Arial"/>
              </w:rPr>
              <w:t>Y N n/a</w:t>
            </w:r>
          </w:p>
        </w:tc>
        <w:tc>
          <w:tcPr>
            <w:tcW w:w="1039" w:type="pct"/>
            <w:vMerge/>
            <w:tcBorders>
              <w:left w:val="single" w:sz="4" w:space="0" w:color="BFBFBF" w:themeColor="background1" w:themeShade="BF"/>
            </w:tcBorders>
          </w:tcPr>
          <w:p w14:paraId="03ADB4BC" w14:textId="77777777" w:rsidR="00A129EB" w:rsidRPr="00A007D4" w:rsidRDefault="00A129EB" w:rsidP="00A007D4">
            <w:pPr>
              <w:rPr>
                <w:rFonts w:ascii="Arial" w:hAnsi="Arial" w:cs="Arial"/>
              </w:rPr>
            </w:pPr>
          </w:p>
        </w:tc>
      </w:tr>
      <w:tr w:rsidR="00A129EB" w:rsidRPr="00A007D4" w14:paraId="03ADB4C1" w14:textId="77777777" w:rsidTr="009771AE">
        <w:tc>
          <w:tcPr>
            <w:tcW w:w="3420"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A129EB" w:rsidRPr="00A007D4" w:rsidRDefault="00A129EB"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541"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0FDE2CF" w:rsidR="00A129EB" w:rsidRPr="00C40D12" w:rsidRDefault="00A129EB" w:rsidP="00A007D4">
            <w:pPr>
              <w:rPr>
                <w:rFonts w:ascii="Arial" w:hAnsi="Arial" w:cs="Arial"/>
              </w:rPr>
            </w:pPr>
            <w:r w:rsidRPr="00C40D12">
              <w:rPr>
                <w:rFonts w:ascii="Arial" w:hAnsi="Arial" w:cs="Arial"/>
              </w:rPr>
              <w:t>Y N n/a</w:t>
            </w:r>
          </w:p>
        </w:tc>
        <w:tc>
          <w:tcPr>
            <w:tcW w:w="1039" w:type="pct"/>
            <w:vMerge/>
            <w:tcBorders>
              <w:left w:val="single" w:sz="4" w:space="0" w:color="BFBFBF" w:themeColor="background1" w:themeShade="BF"/>
              <w:bottom w:val="single" w:sz="4" w:space="0" w:color="auto"/>
            </w:tcBorders>
          </w:tcPr>
          <w:p w14:paraId="03ADB4C0" w14:textId="77777777" w:rsidR="00A129EB" w:rsidRPr="00A007D4" w:rsidRDefault="00A129EB"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A129EB" w:rsidRPr="00A007D4" w14:paraId="11A72720" w14:textId="77777777" w:rsidTr="00F9424F">
        <w:tc>
          <w:tcPr>
            <w:tcW w:w="3536" w:type="pct"/>
          </w:tcPr>
          <w:p w14:paraId="7ABEACD1" w14:textId="30F48958" w:rsidR="00A129EB" w:rsidRPr="00A007D4" w:rsidRDefault="00A129EB" w:rsidP="00A007D4">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77777777" w:rsidR="00A129EB" w:rsidRPr="00C40D12" w:rsidRDefault="00A129EB" w:rsidP="00A007D4">
            <w:pPr>
              <w:rPr>
                <w:rFonts w:ascii="Arial" w:hAnsi="Arial" w:cs="Arial"/>
              </w:rPr>
            </w:pPr>
            <w:r w:rsidRPr="00C40D12">
              <w:rPr>
                <w:rFonts w:ascii="Arial" w:hAnsi="Arial" w:cs="Arial"/>
              </w:rPr>
              <w:t>Y N n/a</w:t>
            </w:r>
          </w:p>
        </w:tc>
        <w:tc>
          <w:tcPr>
            <w:tcW w:w="807" w:type="pct"/>
            <w:vMerge w:val="restart"/>
          </w:tcPr>
          <w:p w14:paraId="05E086FC" w14:textId="72026C7A" w:rsidR="00A129EB" w:rsidRPr="00A007D4" w:rsidRDefault="002E7EBA" w:rsidP="00A007D4">
            <w:pPr>
              <w:rPr>
                <w:rFonts w:ascii="Arial" w:hAnsi="Arial" w:cs="Arial"/>
              </w:rPr>
            </w:pPr>
            <w:r w:rsidRPr="0021502C">
              <w:rPr>
                <w:rFonts w:ascii="Arial" w:hAnsi="Arial" w:cs="Arial"/>
              </w:rPr>
              <w:t xml:space="preserve">This aspect has not been assessed due to the </w:t>
            </w:r>
            <w:r w:rsidRPr="0021502C">
              <w:rPr>
                <w:rFonts w:ascii="Arial" w:hAnsi="Arial" w:cs="Arial"/>
              </w:rPr>
              <w:lastRenderedPageBreak/>
              <w:t>application being returned</w:t>
            </w:r>
            <w:r>
              <w:rPr>
                <w:rFonts w:ascii="Arial" w:hAnsi="Arial" w:cs="Arial"/>
              </w:rPr>
              <w:t>.</w:t>
            </w:r>
          </w:p>
        </w:tc>
      </w:tr>
      <w:tr w:rsidR="00A129EB" w:rsidRPr="00A007D4" w14:paraId="370680EE" w14:textId="77777777" w:rsidTr="008D49B9">
        <w:tc>
          <w:tcPr>
            <w:tcW w:w="3536" w:type="pct"/>
            <w:tcBorders>
              <w:bottom w:val="single" w:sz="4" w:space="0" w:color="auto"/>
            </w:tcBorders>
          </w:tcPr>
          <w:p w14:paraId="5494A53B" w14:textId="6890A9C0" w:rsidR="00A129EB" w:rsidRPr="00A007D4" w:rsidRDefault="00A129EB" w:rsidP="00A007D4">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77777777" w:rsidR="00A129EB" w:rsidRPr="00C40D12" w:rsidRDefault="00A129EB" w:rsidP="00A007D4">
            <w:pPr>
              <w:rPr>
                <w:rFonts w:ascii="Arial" w:hAnsi="Arial" w:cs="Arial"/>
              </w:rPr>
            </w:pPr>
            <w:r w:rsidRPr="00C40D12">
              <w:rPr>
                <w:rFonts w:ascii="Arial" w:hAnsi="Arial" w:cs="Arial"/>
              </w:rPr>
              <w:t>Y N n/a</w:t>
            </w:r>
          </w:p>
        </w:tc>
        <w:tc>
          <w:tcPr>
            <w:tcW w:w="807" w:type="pct"/>
            <w:vMerge/>
          </w:tcPr>
          <w:p w14:paraId="6BA86A64" w14:textId="77777777" w:rsidR="00A129EB" w:rsidRPr="00A007D4" w:rsidRDefault="00A129EB" w:rsidP="00A007D4">
            <w:pPr>
              <w:rPr>
                <w:rFonts w:ascii="Arial" w:hAnsi="Arial" w:cs="Arial"/>
              </w:rPr>
            </w:pPr>
          </w:p>
        </w:tc>
      </w:tr>
      <w:tr w:rsidR="00A129EB" w:rsidRPr="00A007D4" w14:paraId="55F18FBD" w14:textId="77777777" w:rsidTr="008D49B9">
        <w:tc>
          <w:tcPr>
            <w:tcW w:w="3536" w:type="pct"/>
            <w:tcBorders>
              <w:bottom w:val="single" w:sz="4" w:space="0" w:color="BFBFBF" w:themeColor="background1" w:themeShade="BF"/>
              <w:right w:val="single" w:sz="4" w:space="0" w:color="BFBFBF" w:themeColor="background1" w:themeShade="BF"/>
            </w:tcBorders>
          </w:tcPr>
          <w:p w14:paraId="0F8CF505" w14:textId="370E584F" w:rsidR="00A129EB" w:rsidRPr="00A007D4" w:rsidRDefault="00A129EB" w:rsidP="00A007D4">
            <w:pPr>
              <w:rPr>
                <w:rFonts w:ascii="Arial" w:hAnsi="Arial" w:cs="Arial"/>
              </w:rPr>
            </w:pPr>
            <w:r w:rsidRPr="00A007D4">
              <w:rPr>
                <w:rFonts w:ascii="Arial" w:hAnsi="Arial" w:cs="Arial"/>
              </w:rPr>
              <w:lastRenderedPageBreak/>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tcBorders>
          </w:tcPr>
          <w:p w14:paraId="2DA06A07" w14:textId="77777777" w:rsidR="00A129EB" w:rsidRPr="00C40D12" w:rsidRDefault="00A129EB" w:rsidP="00A007D4">
            <w:pPr>
              <w:rPr>
                <w:rFonts w:ascii="Arial" w:hAnsi="Arial" w:cs="Arial"/>
              </w:rPr>
            </w:pPr>
          </w:p>
        </w:tc>
        <w:tc>
          <w:tcPr>
            <w:tcW w:w="807" w:type="pct"/>
            <w:vMerge/>
          </w:tcPr>
          <w:p w14:paraId="7E1064A2" w14:textId="77777777" w:rsidR="00A129EB" w:rsidRPr="00A007D4" w:rsidRDefault="00A129EB" w:rsidP="00A007D4">
            <w:pPr>
              <w:rPr>
                <w:rFonts w:ascii="Arial" w:hAnsi="Arial" w:cs="Arial"/>
              </w:rPr>
            </w:pPr>
          </w:p>
        </w:tc>
      </w:tr>
      <w:tr w:rsidR="00A129EB" w:rsidRPr="00A007D4" w14:paraId="4FD77E69" w14:textId="77777777" w:rsidTr="008D49B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A129EB" w:rsidRPr="002230ED" w:rsidRDefault="00A129EB" w:rsidP="00A007D4">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9EA2B61" w14:textId="77777777" w:rsidR="00A129EB" w:rsidRPr="00C40D12" w:rsidRDefault="00A129EB" w:rsidP="00A007D4">
            <w:pPr>
              <w:rPr>
                <w:rFonts w:ascii="Arial" w:hAnsi="Arial" w:cs="Arial"/>
              </w:rPr>
            </w:pPr>
            <w:r w:rsidRPr="00C40D12">
              <w:rPr>
                <w:rFonts w:ascii="Arial" w:hAnsi="Arial" w:cs="Arial"/>
              </w:rPr>
              <w:t>Y N n/a</w:t>
            </w:r>
          </w:p>
        </w:tc>
        <w:tc>
          <w:tcPr>
            <w:tcW w:w="807" w:type="pct"/>
            <w:vMerge/>
          </w:tcPr>
          <w:p w14:paraId="478EE441" w14:textId="77777777" w:rsidR="00A129EB" w:rsidRPr="00A007D4" w:rsidRDefault="00A129EB" w:rsidP="00A007D4">
            <w:pPr>
              <w:rPr>
                <w:rFonts w:ascii="Arial" w:hAnsi="Arial" w:cs="Arial"/>
              </w:rPr>
            </w:pPr>
          </w:p>
        </w:tc>
      </w:tr>
      <w:tr w:rsidR="00A129EB" w:rsidRPr="00A007D4" w14:paraId="10E38CD6" w14:textId="77777777" w:rsidTr="008D49B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A129EB" w:rsidRPr="002230ED" w:rsidRDefault="00A129EB"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B6F3549" w14:textId="77777777" w:rsidR="00A129EB" w:rsidRPr="00C40D12" w:rsidRDefault="00A129EB" w:rsidP="00A007D4">
            <w:pPr>
              <w:rPr>
                <w:rFonts w:ascii="Arial" w:hAnsi="Arial" w:cs="Arial"/>
              </w:rPr>
            </w:pPr>
            <w:r w:rsidRPr="00C40D12">
              <w:rPr>
                <w:rFonts w:ascii="Arial" w:hAnsi="Arial" w:cs="Arial"/>
              </w:rPr>
              <w:t>Y N n/a</w:t>
            </w:r>
          </w:p>
        </w:tc>
        <w:tc>
          <w:tcPr>
            <w:tcW w:w="807" w:type="pct"/>
            <w:vMerge/>
          </w:tcPr>
          <w:p w14:paraId="745C382A" w14:textId="77777777" w:rsidR="00A129EB" w:rsidRPr="00A007D4" w:rsidRDefault="00A129EB" w:rsidP="00A007D4">
            <w:pPr>
              <w:rPr>
                <w:rFonts w:ascii="Arial" w:hAnsi="Arial" w:cs="Arial"/>
              </w:rPr>
            </w:pPr>
          </w:p>
        </w:tc>
      </w:tr>
      <w:tr w:rsidR="00A129EB" w:rsidRPr="00A007D4" w14:paraId="6C3F7ACC" w14:textId="77777777" w:rsidTr="008D49B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A129EB" w:rsidRPr="002230ED" w:rsidRDefault="00A129EB" w:rsidP="00A007D4">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439F769" w14:textId="77777777" w:rsidR="00A129EB" w:rsidRPr="00C40D12" w:rsidRDefault="00A129EB" w:rsidP="00A007D4">
            <w:pPr>
              <w:rPr>
                <w:rFonts w:ascii="Arial" w:hAnsi="Arial" w:cs="Arial"/>
              </w:rPr>
            </w:pPr>
            <w:r w:rsidRPr="00C40D12">
              <w:rPr>
                <w:rFonts w:ascii="Arial" w:hAnsi="Arial" w:cs="Arial"/>
              </w:rPr>
              <w:t>Y N n/a</w:t>
            </w:r>
          </w:p>
        </w:tc>
        <w:tc>
          <w:tcPr>
            <w:tcW w:w="807" w:type="pct"/>
            <w:vMerge/>
          </w:tcPr>
          <w:p w14:paraId="4ED5698F" w14:textId="77777777" w:rsidR="00A129EB" w:rsidRPr="00A007D4" w:rsidRDefault="00A129EB" w:rsidP="00A007D4">
            <w:pPr>
              <w:rPr>
                <w:rFonts w:ascii="Arial" w:hAnsi="Arial" w:cs="Arial"/>
              </w:rPr>
            </w:pPr>
          </w:p>
        </w:tc>
      </w:tr>
      <w:tr w:rsidR="00A129EB" w:rsidRPr="00A007D4" w14:paraId="38E52181" w14:textId="77777777" w:rsidTr="008D49B9">
        <w:tc>
          <w:tcPr>
            <w:tcW w:w="3536" w:type="pct"/>
            <w:tcBorders>
              <w:top w:val="single" w:sz="4" w:space="0" w:color="BFBFBF" w:themeColor="background1" w:themeShade="BF"/>
              <w:right w:val="single" w:sz="4" w:space="0" w:color="BFBFBF" w:themeColor="background1" w:themeShade="BF"/>
            </w:tcBorders>
          </w:tcPr>
          <w:p w14:paraId="5A56DADF" w14:textId="77777777" w:rsidR="00A129EB" w:rsidRPr="002230ED" w:rsidRDefault="00A129EB"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tcBorders>
          </w:tcPr>
          <w:p w14:paraId="5117731B" w14:textId="77777777" w:rsidR="00A129EB" w:rsidRPr="00C40D12" w:rsidRDefault="00A129EB" w:rsidP="00A007D4">
            <w:pPr>
              <w:rPr>
                <w:rFonts w:ascii="Arial" w:hAnsi="Arial" w:cs="Arial"/>
              </w:rPr>
            </w:pPr>
            <w:r w:rsidRPr="00C40D12">
              <w:rPr>
                <w:rFonts w:ascii="Arial" w:hAnsi="Arial" w:cs="Arial"/>
              </w:rPr>
              <w:t>Y N n/a</w:t>
            </w:r>
          </w:p>
        </w:tc>
        <w:tc>
          <w:tcPr>
            <w:tcW w:w="807" w:type="pct"/>
            <w:vMerge/>
          </w:tcPr>
          <w:p w14:paraId="0BA7A156" w14:textId="77777777" w:rsidR="00A129EB" w:rsidRPr="00A007D4" w:rsidRDefault="00A129EB"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A129EB" w:rsidRPr="00A007D4" w14:paraId="11C452A4" w14:textId="77777777" w:rsidTr="00F9424F">
        <w:tc>
          <w:tcPr>
            <w:tcW w:w="3536" w:type="pct"/>
          </w:tcPr>
          <w:p w14:paraId="2FB991A3" w14:textId="77777777" w:rsidR="00A129EB" w:rsidRPr="00A007D4" w:rsidRDefault="00A129EB" w:rsidP="00A007D4">
            <w:pPr>
              <w:rPr>
                <w:rFonts w:ascii="Arial" w:hAnsi="Arial" w:cs="Arial"/>
              </w:rPr>
            </w:pPr>
            <w:r w:rsidRPr="00A007D4">
              <w:rPr>
                <w:rFonts w:ascii="Arial" w:hAnsi="Arial" w:cs="Arial"/>
              </w:rPr>
              <w:t xml:space="preserve">Is the site within 500 meters of a SSSI? </w:t>
            </w:r>
          </w:p>
          <w:p w14:paraId="7D14DD6C" w14:textId="77777777" w:rsidR="00A129EB" w:rsidRPr="00A007D4" w:rsidRDefault="00A129EB"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7777777" w:rsidR="00A129EB" w:rsidRPr="00C40D12" w:rsidRDefault="00A129EB" w:rsidP="00A007D4">
            <w:pPr>
              <w:rPr>
                <w:rFonts w:ascii="Arial" w:hAnsi="Arial" w:cs="Arial"/>
              </w:rPr>
            </w:pPr>
            <w:r w:rsidRPr="00C40D12">
              <w:rPr>
                <w:rFonts w:ascii="Arial" w:hAnsi="Arial" w:cs="Arial"/>
              </w:rPr>
              <w:t>Y N</w:t>
            </w:r>
          </w:p>
        </w:tc>
        <w:tc>
          <w:tcPr>
            <w:tcW w:w="807" w:type="pct"/>
            <w:vMerge w:val="restart"/>
          </w:tcPr>
          <w:p w14:paraId="48D796E3" w14:textId="39171A62" w:rsidR="00A129EB" w:rsidRPr="00A007D4" w:rsidRDefault="002E7EBA" w:rsidP="00A007D4">
            <w:pPr>
              <w:rPr>
                <w:rFonts w:ascii="Arial" w:hAnsi="Arial" w:cs="Arial"/>
              </w:rPr>
            </w:pPr>
            <w:r w:rsidRPr="0021502C">
              <w:rPr>
                <w:rFonts w:ascii="Arial" w:hAnsi="Arial" w:cs="Arial"/>
              </w:rPr>
              <w:t>This aspect has not been assessed due to the application being returned</w:t>
            </w:r>
            <w:r>
              <w:rPr>
                <w:rFonts w:ascii="Arial" w:hAnsi="Arial" w:cs="Arial"/>
              </w:rPr>
              <w:t>.</w:t>
            </w:r>
          </w:p>
        </w:tc>
      </w:tr>
      <w:tr w:rsidR="00A129EB" w:rsidRPr="00A007D4" w14:paraId="0A1097F1" w14:textId="77777777" w:rsidTr="00F9424F">
        <w:tc>
          <w:tcPr>
            <w:tcW w:w="3536" w:type="pct"/>
          </w:tcPr>
          <w:p w14:paraId="33A31EB1" w14:textId="62D5A120" w:rsidR="00A129EB" w:rsidRPr="00A007D4" w:rsidRDefault="00A129EB" w:rsidP="00A007D4">
            <w:pPr>
              <w:rPr>
                <w:rFonts w:ascii="Arial" w:hAnsi="Arial" w:cs="Arial"/>
              </w:rPr>
            </w:pPr>
            <w:r w:rsidRPr="00A007D4">
              <w:rPr>
                <w:rFonts w:ascii="Arial" w:hAnsi="Arial" w:cs="Arial"/>
              </w:rPr>
              <w:t>Has a likely significant effect been identified?</w:t>
            </w:r>
          </w:p>
          <w:p w14:paraId="13DD4039" w14:textId="77777777" w:rsidR="00A129EB" w:rsidRPr="00A007D4" w:rsidRDefault="00A129EB"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A129EB" w:rsidRPr="00A007D4" w:rsidRDefault="00A129EB" w:rsidP="00A007D4">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4C7A85C7" w14:textId="77777777" w:rsidR="00A129EB" w:rsidRPr="00C40D12" w:rsidRDefault="00A129EB" w:rsidP="00A007D4">
            <w:pPr>
              <w:rPr>
                <w:rFonts w:ascii="Arial" w:hAnsi="Arial" w:cs="Arial"/>
              </w:rPr>
            </w:pPr>
            <w:r w:rsidRPr="00C40D12">
              <w:rPr>
                <w:rFonts w:ascii="Arial" w:hAnsi="Arial" w:cs="Arial"/>
              </w:rPr>
              <w:t>Y N n/a</w:t>
            </w:r>
          </w:p>
        </w:tc>
        <w:tc>
          <w:tcPr>
            <w:tcW w:w="807" w:type="pct"/>
            <w:vMerge/>
          </w:tcPr>
          <w:p w14:paraId="136AFA4A" w14:textId="77777777" w:rsidR="00A129EB" w:rsidRPr="00A007D4" w:rsidRDefault="00A129EB"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0D66CD89" w14:textId="77777777" w:rsidR="00BD5398"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r w:rsidR="00BD5398" w:rsidRPr="0021502C">
              <w:rPr>
                <w:rFonts w:ascii="Arial" w:hAnsi="Arial" w:cs="Arial"/>
              </w:rPr>
              <w:t xml:space="preserve"> </w:t>
            </w:r>
          </w:p>
          <w:p w14:paraId="41F51254" w14:textId="77777777" w:rsidR="00BD5398" w:rsidRDefault="00BD5398" w:rsidP="00A007D4">
            <w:pPr>
              <w:rPr>
                <w:rFonts w:ascii="Arial" w:hAnsi="Arial" w:cs="Arial"/>
              </w:rPr>
            </w:pPr>
          </w:p>
          <w:p w14:paraId="5486DAB2" w14:textId="3BE7AD6D" w:rsidR="007719B3" w:rsidRPr="00A007D4" w:rsidRDefault="00BD5398" w:rsidP="00A007D4">
            <w:pPr>
              <w:rPr>
                <w:rFonts w:ascii="Arial" w:hAnsi="Arial" w:cs="Arial"/>
              </w:rPr>
            </w:pPr>
            <w:r w:rsidRPr="0021502C">
              <w:rPr>
                <w:rFonts w:ascii="Arial" w:hAnsi="Arial" w:cs="Arial"/>
              </w:rPr>
              <w:t>This aspect has not been assessed due to the application being returned</w:t>
            </w:r>
          </w:p>
        </w:tc>
        <w:tc>
          <w:tcPr>
            <w:tcW w:w="929" w:type="pct"/>
          </w:tcPr>
          <w:p w14:paraId="5480C41E" w14:textId="6AA65A8A" w:rsidR="00694F79" w:rsidRPr="00A007D4" w:rsidRDefault="00694F79" w:rsidP="00A007D4">
            <w:pPr>
              <w:rPr>
                <w:rFonts w:ascii="Arial" w:hAnsi="Arial" w:cs="Arial"/>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53BCCA19"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6CA65D5" w14:textId="77777777" w:rsidR="008374D8" w:rsidRDefault="008374D8" w:rsidP="00A007D4">
            <w:pPr>
              <w:rPr>
                <w:rFonts w:ascii="Arial" w:hAnsi="Arial" w:cs="Arial"/>
              </w:rPr>
            </w:pPr>
          </w:p>
          <w:p w14:paraId="5D742432" w14:textId="0AEC5686" w:rsidR="00020809" w:rsidRPr="00A007D4" w:rsidRDefault="008374D8" w:rsidP="007D4865">
            <w:pPr>
              <w:rPr>
                <w:rFonts w:ascii="Arial" w:hAnsi="Arial" w:cs="Arial"/>
              </w:rPr>
            </w:pPr>
            <w:r w:rsidRPr="0021502C">
              <w:rPr>
                <w:rFonts w:ascii="Arial" w:hAnsi="Arial" w:cs="Arial"/>
              </w:rPr>
              <w:t>This aspect has not been assessed due to the application being returned</w:t>
            </w:r>
            <w:r>
              <w:rPr>
                <w:rFonts w:ascii="Arial" w:hAnsi="Arial" w:cs="Arial"/>
              </w:rPr>
              <w:t>.</w:t>
            </w:r>
          </w:p>
        </w:tc>
      </w:tr>
      <w:tr w:rsidR="007719B3" w:rsidRPr="00A007D4" w14:paraId="0507E222" w14:textId="77777777" w:rsidTr="00437319">
        <w:tc>
          <w:tcPr>
            <w:tcW w:w="5000" w:type="pct"/>
          </w:tcPr>
          <w:p w14:paraId="5407FFF2" w14:textId="3F481210" w:rsidR="00B81D56" w:rsidRPr="00B81D56" w:rsidRDefault="00B81D56" w:rsidP="000307BE">
            <w:pPr>
              <w:rPr>
                <w:rFonts w:ascii="Arial" w:hAnsi="Arial" w:cs="Arial"/>
                <w:b/>
                <w:bCs/>
              </w:rPr>
            </w:pPr>
            <w:r w:rsidRPr="00B81D56">
              <w:rPr>
                <w:rFonts w:ascii="Arial" w:hAnsi="Arial" w:cs="Arial"/>
                <w:b/>
                <w:bCs/>
              </w:rPr>
              <w:t>MyMap, location and slope assessment</w:t>
            </w:r>
          </w:p>
          <w:p w14:paraId="6CFB4E31" w14:textId="77777777" w:rsidR="00B81D56" w:rsidRDefault="00B81D56" w:rsidP="000307BE">
            <w:pPr>
              <w:rPr>
                <w:rFonts w:ascii="Arial" w:hAnsi="Arial" w:cs="Arial"/>
              </w:rPr>
            </w:pPr>
          </w:p>
          <w:p w14:paraId="32370D59" w14:textId="50CA6FDA" w:rsidR="006D30C1" w:rsidRPr="00A007D4" w:rsidRDefault="008374D8">
            <w:pPr>
              <w:tabs>
                <w:tab w:val="left" w:pos="8910"/>
              </w:tabs>
              <w:rPr>
                <w:rFonts w:ascii="Arial" w:hAnsi="Arial" w:cs="Arial"/>
              </w:rPr>
            </w:pPr>
            <w:r w:rsidRPr="0021502C">
              <w:rPr>
                <w:rFonts w:ascii="Arial" w:hAnsi="Arial" w:cs="Arial"/>
              </w:rPr>
              <w:t>This aspect has not been assessed due to the application being returned</w:t>
            </w:r>
            <w:r>
              <w:rPr>
                <w:rFonts w:ascii="Arial" w:hAnsi="Arial" w:cs="Arial"/>
              </w:rPr>
              <w:t>.</w:t>
            </w:r>
          </w:p>
        </w:tc>
      </w:tr>
      <w:tr w:rsidR="00B50D9B" w:rsidRPr="00A007D4" w14:paraId="5066A523" w14:textId="77777777" w:rsidTr="00437319">
        <w:tc>
          <w:tcPr>
            <w:tcW w:w="5000" w:type="pct"/>
          </w:tcPr>
          <w:p w14:paraId="7F5F48D6" w14:textId="1AF9201B"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8D8CE14" w14:textId="20E56F24" w:rsidR="00B50D9B" w:rsidRPr="00A007D4" w:rsidRDefault="00F95FCA" w:rsidP="00B50D9B">
            <w:pPr>
              <w:rPr>
                <w:rFonts w:ascii="Arial" w:hAnsi="Arial" w:cs="Arial"/>
                <w:b/>
              </w:rPr>
            </w:pPr>
            <w:r w:rsidRPr="00F95FCA">
              <w:rPr>
                <w:rFonts w:ascii="Arial" w:hAnsi="Arial" w:cs="Arial"/>
                <w:color w:val="000000" w:themeColor="text1"/>
              </w:rPr>
              <w:t>CPH given LPD1: 56/059/0041 &amp; 56/001/0027</w:t>
            </w:r>
          </w:p>
        </w:tc>
      </w:tr>
      <w:tr w:rsidR="00D63EBE" w:rsidRPr="00A007D4" w14:paraId="45273BFE" w14:textId="77777777" w:rsidTr="007E0B75">
        <w:tc>
          <w:tcPr>
            <w:tcW w:w="5000" w:type="pct"/>
            <w:shd w:val="clear" w:color="auto" w:fill="auto"/>
          </w:tcPr>
          <w:p w14:paraId="67D2D575" w14:textId="3AD0D776" w:rsidR="00D63EBE" w:rsidRDefault="007E0B75" w:rsidP="00A007D4">
            <w:pPr>
              <w:rPr>
                <w:rFonts w:ascii="Arial" w:hAnsi="Arial" w:cs="Arial"/>
                <w:b/>
              </w:rPr>
            </w:pPr>
            <w:r w:rsidRPr="007E0B75">
              <w:rPr>
                <w:rFonts w:ascii="Arial" w:hAnsi="Arial" w:cs="Arial"/>
                <w:b/>
              </w:rPr>
              <w:t>Protection of habitats and ecosystems</w:t>
            </w:r>
          </w:p>
          <w:p w14:paraId="5D55A554" w14:textId="77777777" w:rsidR="008374D8" w:rsidRDefault="008374D8" w:rsidP="00A007D4">
            <w:pPr>
              <w:rPr>
                <w:rFonts w:ascii="Arial" w:hAnsi="Arial" w:cs="Arial"/>
              </w:rPr>
            </w:pPr>
          </w:p>
          <w:p w14:paraId="39C6F240" w14:textId="009FAA21" w:rsidR="008374D8" w:rsidRDefault="008374D8" w:rsidP="00A007D4">
            <w:pPr>
              <w:rPr>
                <w:rFonts w:ascii="Arial" w:hAnsi="Arial" w:cs="Arial"/>
                <w:b/>
              </w:rPr>
            </w:pPr>
            <w:r w:rsidRPr="0021502C">
              <w:rPr>
                <w:rFonts w:ascii="Arial" w:hAnsi="Arial" w:cs="Arial"/>
              </w:rPr>
              <w:t>This aspect has not been assessed due to the application being returned</w:t>
            </w:r>
            <w:r>
              <w:rPr>
                <w:rFonts w:ascii="Arial" w:hAnsi="Arial" w:cs="Arial"/>
              </w:rPr>
              <w:t>.</w:t>
            </w:r>
          </w:p>
          <w:p w14:paraId="4E0F89D3" w14:textId="5B6B5A97" w:rsidR="007E0B75" w:rsidRPr="007E0B75" w:rsidRDefault="007E0B75">
            <w:pPr>
              <w:rPr>
                <w:rFonts w:ascii="Arial" w:hAnsi="Arial" w:cs="Arial"/>
                <w:bCs/>
              </w:rPr>
            </w:pPr>
          </w:p>
        </w:tc>
      </w:tr>
      <w:tr w:rsidR="007719B3" w:rsidRPr="00A007D4" w14:paraId="26BDB667" w14:textId="77777777" w:rsidTr="00437319">
        <w:tc>
          <w:tcPr>
            <w:tcW w:w="5000" w:type="pct"/>
          </w:tcPr>
          <w:p w14:paraId="1A7ADAD1" w14:textId="1EAE873B" w:rsidR="007719B3" w:rsidRDefault="007719B3" w:rsidP="00A007D4">
            <w:pPr>
              <w:rPr>
                <w:rFonts w:ascii="Arial" w:hAnsi="Arial" w:cs="Arial"/>
                <w:b/>
              </w:rPr>
            </w:pPr>
            <w:r w:rsidRPr="00A007D4">
              <w:rPr>
                <w:rFonts w:ascii="Arial" w:hAnsi="Arial" w:cs="Arial"/>
                <w:b/>
              </w:rPr>
              <w:t>Agricultural benefit calculations:</w:t>
            </w:r>
          </w:p>
          <w:p w14:paraId="28869709" w14:textId="77777777" w:rsidR="001656F4" w:rsidRDefault="001656F4" w:rsidP="00A007D4">
            <w:pPr>
              <w:rPr>
                <w:rFonts w:ascii="Arial" w:hAnsi="Arial" w:cs="Arial"/>
                <w:b/>
              </w:rPr>
            </w:pPr>
          </w:p>
          <w:p w14:paraId="07FC6C70" w14:textId="11BD1A81" w:rsidR="001656F4" w:rsidRPr="00002AA9" w:rsidRDefault="001656F4" w:rsidP="00A007D4">
            <w:pPr>
              <w:rPr>
                <w:rFonts w:ascii="Arial" w:hAnsi="Arial" w:cs="Arial"/>
                <w:bCs/>
              </w:rPr>
            </w:pPr>
            <w:r w:rsidRPr="00002AA9">
              <w:rPr>
                <w:rFonts w:ascii="Arial" w:hAnsi="Arial" w:cs="Arial"/>
                <w:bCs/>
              </w:rPr>
              <w:t xml:space="preserve">See comments in other information to note. </w:t>
            </w:r>
          </w:p>
          <w:p w14:paraId="76293AB2" w14:textId="2DE70614" w:rsidR="006D30C1" w:rsidRPr="00A007D4" w:rsidRDefault="006D30C1">
            <w:pPr>
              <w:rPr>
                <w:rFonts w:ascii="Arial" w:hAnsi="Arial" w:cs="Arial"/>
              </w:rPr>
            </w:pPr>
          </w:p>
        </w:tc>
      </w:tr>
      <w:tr w:rsidR="007719B3" w:rsidRPr="00A007D4" w14:paraId="75D6D2CD" w14:textId="77777777" w:rsidTr="00437319">
        <w:tc>
          <w:tcPr>
            <w:tcW w:w="5000" w:type="pct"/>
          </w:tcPr>
          <w:p w14:paraId="1CC8C108" w14:textId="232E70CA"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CFD138C" w14:textId="77777777" w:rsidR="0004223B" w:rsidRDefault="006D30C1" w:rsidP="007D4865">
            <w:pPr>
              <w:rPr>
                <w:rFonts w:ascii="Arial" w:hAnsi="Arial" w:cs="Arial"/>
              </w:rPr>
            </w:pPr>
            <w:r>
              <w:rPr>
                <w:rFonts w:ascii="Arial" w:hAnsi="Arial" w:cs="Arial"/>
              </w:rPr>
              <w:t>n/a</w:t>
            </w:r>
          </w:p>
          <w:p w14:paraId="674C5146" w14:textId="379868E6" w:rsidR="00F52752" w:rsidRPr="00A007D4" w:rsidRDefault="00F52752" w:rsidP="007D4865">
            <w:pPr>
              <w:rPr>
                <w:rFonts w:ascii="Arial" w:hAnsi="Arial" w:cs="Arial"/>
              </w:rPr>
            </w:pPr>
          </w:p>
        </w:tc>
      </w:tr>
      <w:tr w:rsidR="007719B3" w:rsidRPr="00002AA9" w14:paraId="6D68C048" w14:textId="77777777" w:rsidTr="00437319">
        <w:trPr>
          <w:trHeight w:val="70"/>
        </w:trPr>
        <w:tc>
          <w:tcPr>
            <w:tcW w:w="5000" w:type="pct"/>
          </w:tcPr>
          <w:p w14:paraId="47DAF05F" w14:textId="6EE8638F" w:rsidR="007D4865" w:rsidRDefault="007719B3" w:rsidP="005857D7">
            <w:pPr>
              <w:rPr>
                <w:rFonts w:ascii="Arial" w:hAnsi="Arial" w:cs="Arial"/>
              </w:rPr>
            </w:pPr>
            <w:r w:rsidRPr="00002AA9">
              <w:rPr>
                <w:rFonts w:ascii="Arial" w:hAnsi="Arial" w:cs="Arial"/>
                <w:b/>
              </w:rPr>
              <w:t>Other information to note:</w:t>
            </w:r>
            <w:r w:rsidRPr="00002AA9">
              <w:rPr>
                <w:rFonts w:ascii="Arial" w:hAnsi="Arial" w:cs="Arial"/>
              </w:rPr>
              <w:t xml:space="preserve"> </w:t>
            </w:r>
          </w:p>
          <w:p w14:paraId="644059E9" w14:textId="13C62E51" w:rsidR="001C2BE0" w:rsidRDefault="001C2BE0" w:rsidP="005857D7">
            <w:pPr>
              <w:rPr>
                <w:rFonts w:ascii="Arial" w:hAnsi="Arial" w:cs="Arial"/>
              </w:rPr>
            </w:pPr>
          </w:p>
          <w:p w14:paraId="34EB97C4" w14:textId="2FC837F8" w:rsidR="001C2BE0" w:rsidRPr="00002AA9" w:rsidRDefault="001C2BE0" w:rsidP="005857D7">
            <w:pPr>
              <w:rPr>
                <w:rFonts w:ascii="Arial" w:hAnsi="Arial" w:cs="Arial"/>
                <w:u w:val="single"/>
              </w:rPr>
            </w:pPr>
            <w:r w:rsidRPr="00002AA9">
              <w:rPr>
                <w:rFonts w:ascii="Arial" w:hAnsi="Arial" w:cs="Arial"/>
                <w:u w:val="single"/>
              </w:rPr>
              <w:t>Return Summary</w:t>
            </w:r>
          </w:p>
          <w:p w14:paraId="4E50DAAA" w14:textId="77777777" w:rsidR="001656F4" w:rsidRPr="00002AA9" w:rsidRDefault="001656F4" w:rsidP="001656F4">
            <w:pPr>
              <w:rPr>
                <w:rFonts w:ascii="Arial" w:hAnsi="Arial" w:cs="Arial"/>
              </w:rPr>
            </w:pPr>
          </w:p>
          <w:p w14:paraId="10AFD406" w14:textId="33152C4A" w:rsidR="001656F4" w:rsidRPr="00002AA9" w:rsidRDefault="001656F4" w:rsidP="00002AA9">
            <w:pPr>
              <w:pStyle w:val="ListParagraph"/>
              <w:numPr>
                <w:ilvl w:val="0"/>
                <w:numId w:val="31"/>
              </w:numPr>
              <w:rPr>
                <w:rFonts w:ascii="Arial" w:eastAsia="Calibri" w:hAnsi="Arial" w:cs="Arial"/>
                <w:color w:val="000000"/>
              </w:rPr>
            </w:pPr>
            <w:r w:rsidRPr="00002AA9">
              <w:rPr>
                <w:rFonts w:ascii="Arial" w:hAnsi="Arial" w:cs="Arial"/>
              </w:rPr>
              <w:lastRenderedPageBreak/>
              <w:t>This deployment application has been returned due to t</w:t>
            </w:r>
            <w:r w:rsidRPr="00002AA9">
              <w:rPr>
                <w:rFonts w:ascii="Arial" w:eastAsia="Calibri" w:hAnsi="Arial" w:cs="Arial"/>
              </w:rPr>
              <w:t>he tested conductivity of EWC 06 02 05 being 5.52mScm</w:t>
            </w:r>
            <w:r w:rsidRPr="00002AA9">
              <w:rPr>
                <w:rFonts w:ascii="Arial" w:eastAsia="Calibri" w:hAnsi="Arial" w:cs="Arial"/>
                <w:vertAlign w:val="superscript"/>
              </w:rPr>
              <w:t>-1</w:t>
            </w:r>
            <w:r w:rsidRPr="00002AA9">
              <w:rPr>
                <w:rFonts w:ascii="Arial" w:eastAsia="Calibri" w:hAnsi="Arial" w:cs="Arial"/>
              </w:rPr>
              <w:t xml:space="preserve"> which when converted to </w:t>
            </w:r>
            <w:r w:rsidRPr="00002AA9">
              <w:rPr>
                <w:rFonts w:ascii="Arial" w:eastAsia="Calibri" w:hAnsi="Arial" w:cs="Arial"/>
                <w:color w:val="000000"/>
              </w:rPr>
              <w:t xml:space="preserve">µS/cm (x1000) equates to 5,520 µS/cm. This is above the limits set out in TGN 8.01 which ranges from 2,000 to 4,000 uS/cm. As the waste is over the safety range there is an elevated risk of leaf scorch and detriment to crop growth and yield. </w:t>
            </w:r>
          </w:p>
          <w:p w14:paraId="4465AE11" w14:textId="77777777" w:rsidR="001656F4" w:rsidRPr="00002AA9" w:rsidRDefault="001656F4" w:rsidP="00002AA9">
            <w:pPr>
              <w:rPr>
                <w:rFonts w:ascii="Arial" w:eastAsia="Calibri" w:hAnsi="Arial" w:cs="Arial"/>
                <w:color w:val="000000"/>
              </w:rPr>
            </w:pPr>
          </w:p>
          <w:p w14:paraId="0BD38B62" w14:textId="4A1F9939" w:rsidR="001656F4" w:rsidRPr="00002AA9" w:rsidRDefault="001656F4" w:rsidP="00002AA9">
            <w:pPr>
              <w:pStyle w:val="ListParagraph"/>
              <w:numPr>
                <w:ilvl w:val="0"/>
                <w:numId w:val="31"/>
              </w:numPr>
              <w:rPr>
                <w:rFonts w:ascii="Arial" w:eastAsia="Calibri" w:hAnsi="Arial" w:cs="Arial"/>
                <w:color w:val="000000"/>
              </w:rPr>
            </w:pPr>
            <w:r w:rsidRPr="00002AA9">
              <w:rPr>
                <w:rFonts w:ascii="Arial" w:eastAsia="Calibri" w:hAnsi="Arial" w:cs="Arial"/>
                <w:color w:val="000000"/>
              </w:rPr>
              <w:t xml:space="preserve">The pH of EWC 06 02 05 is highly basic where the pH of the waste is 12.7. Direct application of a waste which has this high of a pH is likely to cause determent to the growth of the grass and crops due to reduced nutrient absorption. Therefore this deployment does not meet the criteria of agricultural benefit. As a result this deployment application was returned to the applicant. </w:t>
            </w:r>
          </w:p>
          <w:p w14:paraId="39460815" w14:textId="4EB0E871" w:rsidR="009C55EE" w:rsidRPr="00002AA9" w:rsidRDefault="009C55EE" w:rsidP="00002AA9">
            <w:pPr>
              <w:rPr>
                <w:rFonts w:ascii="Arial" w:eastAsia="Calibri" w:hAnsi="Arial" w:cs="Arial"/>
                <w:color w:val="000000"/>
              </w:rPr>
            </w:pPr>
          </w:p>
          <w:p w14:paraId="44B3F09C" w14:textId="5E41852C" w:rsidR="00F2073B" w:rsidRPr="00002AA9" w:rsidRDefault="00F2073B" w:rsidP="00002AA9">
            <w:pPr>
              <w:pStyle w:val="ListParagraph"/>
              <w:numPr>
                <w:ilvl w:val="0"/>
                <w:numId w:val="31"/>
              </w:numPr>
              <w:rPr>
                <w:rFonts w:ascii="Arial" w:hAnsi="Arial" w:cs="Arial"/>
                <w:color w:val="000000" w:themeColor="text1"/>
              </w:rPr>
            </w:pPr>
            <w:r w:rsidRPr="00002AA9">
              <w:rPr>
                <w:rFonts w:ascii="Arial" w:hAnsi="Arial" w:cs="Arial"/>
                <w:color w:val="000000" w:themeColor="text1"/>
              </w:rPr>
              <w:t>The submitted soil analysis but does not include the full laboratory report</w:t>
            </w:r>
            <w:r w:rsidR="003C04D0" w:rsidRPr="00002AA9">
              <w:rPr>
                <w:rFonts w:ascii="Arial" w:hAnsi="Arial" w:cs="Arial"/>
                <w:color w:val="000000" w:themeColor="text1"/>
              </w:rPr>
              <w:t xml:space="preserve"> where</w:t>
            </w:r>
            <w:r w:rsidRPr="00002AA9">
              <w:rPr>
                <w:rFonts w:ascii="Arial" w:hAnsi="Arial" w:cs="Arial"/>
                <w:color w:val="000000" w:themeColor="text1"/>
              </w:rPr>
              <w:t xml:space="preserve"> the individual concentrations of phosphorus, potassium and magnesium levels contained within the soils</w:t>
            </w:r>
            <w:r w:rsidR="003C04D0" w:rsidRPr="00002AA9">
              <w:rPr>
                <w:rFonts w:ascii="Arial" w:hAnsi="Arial" w:cs="Arial"/>
                <w:color w:val="000000" w:themeColor="text1"/>
              </w:rPr>
              <w:t xml:space="preserve"> is missing. </w:t>
            </w:r>
          </w:p>
          <w:p w14:paraId="4F320318" w14:textId="77777777" w:rsidR="00F2073B" w:rsidRPr="00C034A0" w:rsidRDefault="00F2073B" w:rsidP="00C034A0">
            <w:pPr>
              <w:rPr>
                <w:rFonts w:ascii="Arial" w:hAnsi="Arial" w:cs="Arial"/>
                <w:color w:val="FF0000"/>
                <w:u w:val="single"/>
              </w:rPr>
            </w:pPr>
          </w:p>
          <w:p w14:paraId="4CAD83B7" w14:textId="20909C6C" w:rsidR="00F2073B" w:rsidRPr="00002AA9" w:rsidRDefault="00B3376B" w:rsidP="00002AA9">
            <w:pPr>
              <w:pStyle w:val="ListParagraph"/>
              <w:numPr>
                <w:ilvl w:val="0"/>
                <w:numId w:val="31"/>
              </w:numPr>
              <w:rPr>
                <w:rFonts w:ascii="Arial" w:hAnsi="Arial" w:cs="Arial"/>
                <w:color w:val="000000" w:themeColor="text1"/>
              </w:rPr>
            </w:pPr>
            <w:r w:rsidRPr="00002AA9">
              <w:rPr>
                <w:rFonts w:ascii="Arial" w:hAnsi="Arial" w:cs="Arial"/>
                <w:color w:val="000000" w:themeColor="text1"/>
              </w:rPr>
              <w:t>The agricultural benefit statement</w:t>
            </w:r>
            <w:r w:rsidR="002E16DA" w:rsidRPr="00002AA9">
              <w:rPr>
                <w:rFonts w:ascii="Arial" w:hAnsi="Arial" w:cs="Arial"/>
                <w:color w:val="000000" w:themeColor="text1"/>
              </w:rPr>
              <w:t xml:space="preserve"> (ABS)</w:t>
            </w:r>
            <w:r w:rsidRPr="00002AA9">
              <w:rPr>
                <w:rFonts w:ascii="Arial" w:hAnsi="Arial" w:cs="Arial"/>
                <w:color w:val="000000" w:themeColor="text1"/>
              </w:rPr>
              <w:t xml:space="preserve"> </w:t>
            </w:r>
            <w:r w:rsidR="00F2073B" w:rsidRPr="00002AA9">
              <w:rPr>
                <w:rFonts w:ascii="Arial" w:hAnsi="Arial" w:cs="Arial"/>
                <w:color w:val="000000" w:themeColor="text1"/>
              </w:rPr>
              <w:t>denote</w:t>
            </w:r>
            <w:r w:rsidRPr="00002AA9">
              <w:rPr>
                <w:rFonts w:ascii="Arial" w:hAnsi="Arial" w:cs="Arial"/>
                <w:color w:val="000000" w:themeColor="text1"/>
              </w:rPr>
              <w:t xml:space="preserve">s EWC 06 02 05 </w:t>
            </w:r>
            <w:r w:rsidR="00F2073B" w:rsidRPr="00002AA9">
              <w:rPr>
                <w:rFonts w:ascii="Arial" w:hAnsi="Arial" w:cs="Arial"/>
                <w:color w:val="000000" w:themeColor="text1"/>
              </w:rPr>
              <w:t>with an asterisk</w:t>
            </w:r>
            <w:r w:rsidRPr="00002AA9">
              <w:rPr>
                <w:rFonts w:ascii="Arial" w:hAnsi="Arial" w:cs="Arial"/>
                <w:color w:val="000000" w:themeColor="text1"/>
              </w:rPr>
              <w:t xml:space="preserve">. </w:t>
            </w:r>
            <w:r w:rsidR="00F2073B" w:rsidRPr="00002AA9">
              <w:rPr>
                <w:rFonts w:ascii="Arial" w:hAnsi="Arial" w:cs="Arial"/>
                <w:color w:val="000000" w:themeColor="text1"/>
              </w:rPr>
              <w:t xml:space="preserve">The bespoke permit </w:t>
            </w:r>
            <w:r w:rsidRPr="00002AA9">
              <w:rPr>
                <w:rFonts w:ascii="Arial" w:hAnsi="Arial" w:cs="Arial"/>
                <w:color w:val="000000" w:themeColor="text1"/>
              </w:rPr>
              <w:t xml:space="preserve">the deployment was applied under </w:t>
            </w:r>
            <w:r w:rsidR="00F2073B" w:rsidRPr="00002AA9">
              <w:rPr>
                <w:rFonts w:ascii="Arial" w:hAnsi="Arial" w:cs="Arial"/>
                <w:color w:val="000000" w:themeColor="text1"/>
              </w:rPr>
              <w:t>does not include a hazardous version of EWC 06 02 05. As a result further information need</w:t>
            </w:r>
            <w:r w:rsidRPr="00002AA9">
              <w:rPr>
                <w:rFonts w:ascii="Arial" w:hAnsi="Arial" w:cs="Arial"/>
                <w:color w:val="000000" w:themeColor="text1"/>
              </w:rPr>
              <w:t>s</w:t>
            </w:r>
            <w:r w:rsidR="00F2073B" w:rsidRPr="00002AA9">
              <w:rPr>
                <w:rFonts w:ascii="Arial" w:hAnsi="Arial" w:cs="Arial"/>
                <w:color w:val="000000" w:themeColor="text1"/>
              </w:rPr>
              <w:t xml:space="preserve"> to be provided on the origins of this waste stream to ensure it is non-hazardous and complies with your bespoke permit. </w:t>
            </w:r>
          </w:p>
          <w:p w14:paraId="7BE0DDAD" w14:textId="77777777" w:rsidR="00F2073B" w:rsidRPr="00002AA9" w:rsidRDefault="00F2073B" w:rsidP="00002AA9">
            <w:pPr>
              <w:pStyle w:val="ListParagraph"/>
              <w:rPr>
                <w:rFonts w:ascii="Arial" w:hAnsi="Arial" w:cs="Arial"/>
                <w:color w:val="000000" w:themeColor="text1"/>
                <w:u w:val="single"/>
              </w:rPr>
            </w:pPr>
          </w:p>
          <w:p w14:paraId="1EAFE13E" w14:textId="77777777" w:rsidR="002E16DA" w:rsidRPr="00002AA9" w:rsidRDefault="00F2073B" w:rsidP="00002AA9">
            <w:pPr>
              <w:pStyle w:val="ListParagraph"/>
              <w:numPr>
                <w:ilvl w:val="0"/>
                <w:numId w:val="31"/>
              </w:numPr>
              <w:rPr>
                <w:rFonts w:ascii="Arial" w:hAnsi="Arial" w:cs="Arial"/>
                <w:color w:val="000000" w:themeColor="text1"/>
              </w:rPr>
            </w:pPr>
            <w:r w:rsidRPr="00002AA9">
              <w:rPr>
                <w:rFonts w:ascii="Arial" w:hAnsi="Arial" w:cs="Arial"/>
                <w:color w:val="000000" w:themeColor="text1"/>
              </w:rPr>
              <w:t>The nutrient additions table d</w:t>
            </w:r>
            <w:r w:rsidR="002E16DA" w:rsidRPr="00002AA9">
              <w:rPr>
                <w:rFonts w:ascii="Arial" w:hAnsi="Arial" w:cs="Arial"/>
                <w:color w:val="000000" w:themeColor="text1"/>
              </w:rPr>
              <w:t>id</w:t>
            </w:r>
            <w:r w:rsidRPr="00002AA9">
              <w:rPr>
                <w:rFonts w:ascii="Arial" w:hAnsi="Arial" w:cs="Arial"/>
                <w:color w:val="000000" w:themeColor="text1"/>
              </w:rPr>
              <w:t xml:space="preserve"> not match our calculations for the magnesium additions where the available concentration has been given at 20%. </w:t>
            </w:r>
          </w:p>
          <w:p w14:paraId="0794A1B2" w14:textId="77777777" w:rsidR="002E16DA" w:rsidRDefault="002E16DA" w:rsidP="00002AA9">
            <w:pPr>
              <w:rPr>
                <w:rFonts w:ascii="Arial" w:hAnsi="Arial" w:cs="Arial"/>
                <w:color w:val="000000" w:themeColor="text1"/>
              </w:rPr>
            </w:pPr>
          </w:p>
          <w:p w14:paraId="40465191" w14:textId="77777777" w:rsidR="002E16DA" w:rsidRPr="00002AA9" w:rsidRDefault="00F2073B" w:rsidP="00002AA9">
            <w:pPr>
              <w:pStyle w:val="ListParagraph"/>
              <w:numPr>
                <w:ilvl w:val="0"/>
                <w:numId w:val="31"/>
              </w:numPr>
              <w:rPr>
                <w:rFonts w:ascii="Arial" w:hAnsi="Arial" w:cs="Arial"/>
                <w:color w:val="000000" w:themeColor="text1"/>
              </w:rPr>
            </w:pPr>
            <w:r w:rsidRPr="00002AA9">
              <w:rPr>
                <w:rFonts w:ascii="Arial" w:hAnsi="Arial" w:cs="Arial"/>
                <w:color w:val="000000" w:themeColor="text1"/>
              </w:rPr>
              <w:t xml:space="preserve">In the submitted ABS there is limited mention of the liming effects this application will have on the soils. </w:t>
            </w:r>
            <w:r w:rsidR="002E16DA" w:rsidRPr="00002AA9">
              <w:rPr>
                <w:rFonts w:ascii="Arial" w:hAnsi="Arial" w:cs="Arial"/>
                <w:color w:val="000000" w:themeColor="text1"/>
              </w:rPr>
              <w:t>The application also did not provide any liming calculations to prove the application of the waste will lime the fields at an appropriate level for the cropping type.</w:t>
            </w:r>
          </w:p>
          <w:p w14:paraId="3E64578C" w14:textId="656D4866" w:rsidR="00F2073B" w:rsidRDefault="00F2073B" w:rsidP="00002AA9">
            <w:pPr>
              <w:rPr>
                <w:rFonts w:ascii="Arial" w:hAnsi="Arial" w:cs="Arial"/>
                <w:color w:val="000000" w:themeColor="text1"/>
              </w:rPr>
            </w:pPr>
          </w:p>
          <w:p w14:paraId="2C7F6CC3" w14:textId="3AF3234B" w:rsidR="002E16DA" w:rsidRPr="00002AA9" w:rsidRDefault="002E16DA" w:rsidP="00002AA9">
            <w:pPr>
              <w:pStyle w:val="ListParagraph"/>
              <w:numPr>
                <w:ilvl w:val="0"/>
                <w:numId w:val="31"/>
              </w:numPr>
              <w:rPr>
                <w:rFonts w:ascii="Arial" w:hAnsi="Arial" w:cs="Arial"/>
                <w:color w:val="000000" w:themeColor="text1"/>
              </w:rPr>
            </w:pPr>
            <w:r w:rsidRPr="00002AA9">
              <w:rPr>
                <w:rFonts w:ascii="Arial" w:hAnsi="Arial" w:cs="Arial"/>
                <w:color w:val="000000" w:themeColor="text1"/>
              </w:rPr>
              <w:t xml:space="preserve">The ABS did not provide information on the specific application method that will be used to apply </w:t>
            </w:r>
            <w:r w:rsidR="008D6B6E" w:rsidRPr="00002AA9">
              <w:rPr>
                <w:rFonts w:ascii="Arial" w:hAnsi="Arial" w:cs="Arial"/>
                <w:color w:val="000000" w:themeColor="text1"/>
              </w:rPr>
              <w:t>the</w:t>
            </w:r>
            <w:r w:rsidRPr="00002AA9">
              <w:rPr>
                <w:rFonts w:ascii="Arial" w:hAnsi="Arial" w:cs="Arial"/>
                <w:color w:val="000000" w:themeColor="text1"/>
              </w:rPr>
              <w:t xml:space="preserve"> waste to the fields. </w:t>
            </w:r>
          </w:p>
          <w:p w14:paraId="6585B974" w14:textId="77777777" w:rsidR="002E16DA" w:rsidRDefault="002E16DA" w:rsidP="00002AA9">
            <w:pPr>
              <w:rPr>
                <w:rFonts w:ascii="Arial" w:hAnsi="Arial" w:cs="Arial"/>
                <w:color w:val="000000" w:themeColor="text1"/>
              </w:rPr>
            </w:pPr>
          </w:p>
          <w:p w14:paraId="2F2EBE37" w14:textId="77777777" w:rsidR="002E16DA" w:rsidRPr="00002AA9" w:rsidRDefault="002E16DA" w:rsidP="00002AA9">
            <w:pPr>
              <w:pStyle w:val="ListParagraph"/>
              <w:numPr>
                <w:ilvl w:val="0"/>
                <w:numId w:val="31"/>
              </w:numPr>
              <w:rPr>
                <w:rFonts w:ascii="Arial" w:hAnsi="Arial" w:cs="Arial"/>
                <w:color w:val="000000" w:themeColor="text1"/>
              </w:rPr>
            </w:pPr>
            <w:r w:rsidRPr="00002AA9">
              <w:rPr>
                <w:rFonts w:ascii="Arial" w:hAnsi="Arial" w:cs="Arial"/>
                <w:color w:val="000000" w:themeColor="text1"/>
              </w:rPr>
              <w:t xml:space="preserve">The ABS did not provide information on the mitigation measures that will be in place at the field stockpile locations to prevent damage to the underlying soil due to the liming nature of the waste.  </w:t>
            </w:r>
          </w:p>
          <w:p w14:paraId="4749DA3A" w14:textId="77777777" w:rsidR="00430158" w:rsidRDefault="00430158" w:rsidP="00002AA9">
            <w:pPr>
              <w:rPr>
                <w:rFonts w:ascii="Arial" w:hAnsi="Arial" w:cs="Arial"/>
                <w:i/>
                <w:iCs/>
                <w:color w:val="000000" w:themeColor="text1"/>
              </w:rPr>
            </w:pPr>
          </w:p>
          <w:p w14:paraId="35683EAA" w14:textId="228A5B51" w:rsidR="00F2073B" w:rsidRPr="00002AA9" w:rsidRDefault="00430158" w:rsidP="00002AA9">
            <w:pPr>
              <w:pStyle w:val="ListParagraph"/>
              <w:numPr>
                <w:ilvl w:val="0"/>
                <w:numId w:val="31"/>
              </w:numPr>
              <w:rPr>
                <w:rFonts w:ascii="Arial" w:hAnsi="Arial" w:cs="Arial"/>
                <w:b/>
                <w:color w:val="000000" w:themeColor="text1"/>
              </w:rPr>
            </w:pPr>
            <w:r w:rsidRPr="00002AA9">
              <w:rPr>
                <w:rFonts w:ascii="Arial" w:hAnsi="Arial" w:cs="Arial"/>
                <w:color w:val="000000" w:themeColor="text1"/>
              </w:rPr>
              <w:t>The ABS</w:t>
            </w:r>
            <w:r w:rsidR="00C10BCA" w:rsidRPr="00002AA9">
              <w:rPr>
                <w:rFonts w:ascii="Arial" w:hAnsi="Arial" w:cs="Arial"/>
                <w:color w:val="000000" w:themeColor="text1"/>
              </w:rPr>
              <w:t xml:space="preserve"> did not mention when the waste would be applied to the grass fields.</w:t>
            </w:r>
            <w:r w:rsidR="00F2073B" w:rsidRPr="00002AA9">
              <w:rPr>
                <w:rFonts w:ascii="Arial" w:hAnsi="Arial" w:cs="Arial"/>
                <w:i/>
                <w:iCs/>
                <w:color w:val="000000" w:themeColor="text1"/>
              </w:rPr>
              <w:t xml:space="preserve"> </w:t>
            </w:r>
          </w:p>
          <w:p w14:paraId="73D21695" w14:textId="77777777" w:rsidR="009C55EE" w:rsidRPr="00002AA9" w:rsidRDefault="009C55EE" w:rsidP="001656F4">
            <w:pPr>
              <w:rPr>
                <w:rFonts w:ascii="Arial" w:hAnsi="Arial" w:cs="Arial"/>
              </w:rPr>
            </w:pPr>
          </w:p>
          <w:p w14:paraId="1633CAB5" w14:textId="7991613F" w:rsidR="007719B3" w:rsidRPr="00002AA9" w:rsidRDefault="007719B3" w:rsidP="005857D7">
            <w:pPr>
              <w:rPr>
                <w:rFonts w:ascii="Arial" w:hAnsi="Arial" w:cs="Arial"/>
              </w:rPr>
            </w:pPr>
          </w:p>
          <w:p w14:paraId="4432D6D7" w14:textId="43E3D373" w:rsidR="00F52752" w:rsidRPr="00002AA9" w:rsidRDefault="00F52752" w:rsidP="005857D7">
            <w:pPr>
              <w:rPr>
                <w:rFonts w:ascii="Arial" w:hAnsi="Arial" w:cs="Arial"/>
              </w:rPr>
            </w:pPr>
          </w:p>
        </w:tc>
      </w:tr>
    </w:tbl>
    <w:p w14:paraId="66A5839D" w14:textId="77777777" w:rsidR="007719B3" w:rsidRPr="00002AA9"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EDD9F3B"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B5A962C" w:rsidR="00573034" w:rsidRPr="00C40D12" w:rsidRDefault="007D4865"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7BC6536" w:rsidR="00573034" w:rsidRPr="00C40D12" w:rsidRDefault="007D4865" w:rsidP="00A007D4">
            <w:pPr>
              <w:rPr>
                <w:rFonts w:ascii="Arial" w:hAnsi="Arial" w:cs="Arial"/>
              </w:rPr>
            </w:pPr>
            <w:r>
              <w:rPr>
                <w:rFonts w:ascii="Arial" w:hAnsi="Arial" w:cs="Arial"/>
              </w:rPr>
              <w:t>n/a</w:t>
            </w:r>
          </w:p>
        </w:tc>
      </w:tr>
      <w:tr w:rsidR="00D3244D" w:rsidRPr="00A007D4" w14:paraId="099F875D" w14:textId="77777777" w:rsidTr="00002AA9">
        <w:trPr>
          <w:trHeight w:val="83"/>
        </w:trPr>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DBEF004" w14:textId="77777777" w:rsidR="00D3244D" w:rsidRPr="00162CF1" w:rsidRDefault="007D4865" w:rsidP="00A007D4">
            <w:pPr>
              <w:rPr>
                <w:rFonts w:ascii="Arial" w:hAnsi="Arial" w:cs="Arial"/>
              </w:rPr>
            </w:pPr>
            <w:r w:rsidRPr="00162CF1">
              <w:rPr>
                <w:rFonts w:ascii="Arial" w:hAnsi="Arial" w:cs="Arial"/>
              </w:rPr>
              <w:t>Owen Clee</w:t>
            </w:r>
          </w:p>
          <w:p w14:paraId="71594B02" w14:textId="6E3554B9" w:rsidR="007D4865" w:rsidRPr="00C40D12" w:rsidRDefault="002E2BE6" w:rsidP="00A007D4">
            <w:pPr>
              <w:rPr>
                <w:rFonts w:ascii="Arial" w:hAnsi="Arial" w:cs="Arial"/>
              </w:rPr>
            </w:pPr>
            <w:r>
              <w:rPr>
                <w:rFonts w:ascii="Arial" w:hAnsi="Arial" w:cs="Arial"/>
              </w:rPr>
              <w:t>30</w:t>
            </w:r>
            <w:r w:rsidR="007D4865" w:rsidRPr="00162CF1">
              <w:rPr>
                <w:rFonts w:ascii="Arial" w:hAnsi="Arial" w:cs="Arial"/>
              </w:rPr>
              <w:t>/05/2023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0A8753F" w14:textId="77777777" w:rsidR="00D3244D" w:rsidRDefault="00A73158" w:rsidP="00A007D4">
            <w:pPr>
              <w:rPr>
                <w:rFonts w:ascii="Arial" w:hAnsi="Arial" w:cs="Arial"/>
              </w:rPr>
            </w:pPr>
            <w:r>
              <w:rPr>
                <w:rFonts w:ascii="Arial" w:hAnsi="Arial" w:cs="Arial"/>
              </w:rPr>
              <w:t>Huw Davies</w:t>
            </w:r>
          </w:p>
          <w:p w14:paraId="3CA03405" w14:textId="461D2CC0" w:rsidR="00A73158" w:rsidRPr="00A007D4" w:rsidRDefault="00A73158" w:rsidP="00A007D4">
            <w:pPr>
              <w:rPr>
                <w:rFonts w:ascii="Arial" w:hAnsi="Arial" w:cs="Arial"/>
              </w:rPr>
            </w:pPr>
            <w:r>
              <w:rPr>
                <w:rFonts w:ascii="Arial" w:hAnsi="Arial" w:cs="Arial"/>
              </w:rPr>
              <w:t>30/05/2023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A7383CE" w:rsidR="007719B3" w:rsidRPr="00345ACB" w:rsidRDefault="007D420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002AA9" w:rsidRDefault="007719B3" w:rsidP="00A007D4">
            <w:pPr>
              <w:rPr>
                <w:rFonts w:ascii="Arial" w:hAnsi="Arial" w:cs="Arial"/>
              </w:rPr>
            </w:pPr>
            <w:r w:rsidRPr="00002AA9">
              <w:rPr>
                <w:rFonts w:ascii="Arial" w:hAnsi="Arial" w:cs="Arial"/>
              </w:rPr>
              <w:lastRenderedPageBreak/>
              <w:t>Determination</w:t>
            </w:r>
          </w:p>
        </w:tc>
        <w:tc>
          <w:tcPr>
            <w:tcW w:w="2500" w:type="pct"/>
          </w:tcPr>
          <w:p w14:paraId="6EBC2DC5" w14:textId="0F002D74" w:rsidR="007719B3" w:rsidRPr="00002AA9" w:rsidRDefault="00A70B91" w:rsidP="00A007D4">
            <w:pPr>
              <w:rPr>
                <w:rFonts w:ascii="Arial" w:hAnsi="Arial" w:cs="Arial"/>
              </w:rPr>
            </w:pPr>
            <w:r w:rsidRPr="00002AA9">
              <w:rPr>
                <w:rFonts w:ascii="Arial" w:hAnsi="Arial" w:cs="Arial"/>
              </w:rPr>
              <w:t>400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22900D3" w:rsidR="007719B3" w:rsidRPr="00345ACB" w:rsidRDefault="00A7315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52F4E51D" w:rsidR="007719B3" w:rsidRPr="00345ACB" w:rsidRDefault="00401029"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EE4A418" w:rsidR="007719B3" w:rsidRPr="00345ACB" w:rsidRDefault="00401029" w:rsidP="00A007D4">
            <w:pPr>
              <w:rPr>
                <w:rFonts w:ascii="Arial" w:hAnsi="Arial" w:cs="Arial"/>
                <w:b/>
              </w:rPr>
            </w:pPr>
            <w:r>
              <w:rPr>
                <w:rFonts w:ascii="Arial" w:hAnsi="Arial" w:cs="Arial"/>
                <w:b/>
              </w:rPr>
              <w:t>480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1245FC">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021EA4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BB2B47"/>
    <w:multiLevelType w:val="hybridMultilevel"/>
    <w:tmpl w:val="DEC6E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F4F7F4A"/>
    <w:multiLevelType w:val="hybridMultilevel"/>
    <w:tmpl w:val="5D5E4B60"/>
    <w:lvl w:ilvl="0" w:tplc="36805274">
      <w:start w:val="1"/>
      <w:numFmt w:val="lowerLetter"/>
      <w:lvlText w:val="%1."/>
      <w:lvlJc w:val="left"/>
      <w:pPr>
        <w:ind w:left="644"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BAD7B0B"/>
    <w:multiLevelType w:val="hybridMultilevel"/>
    <w:tmpl w:val="D7AA37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3"/>
  </w:num>
  <w:num w:numId="3">
    <w:abstractNumId w:val="15"/>
  </w:num>
  <w:num w:numId="4">
    <w:abstractNumId w:val="24"/>
  </w:num>
  <w:num w:numId="5">
    <w:abstractNumId w:val="19"/>
  </w:num>
  <w:num w:numId="6">
    <w:abstractNumId w:val="29"/>
  </w:num>
  <w:num w:numId="7">
    <w:abstractNumId w:val="27"/>
  </w:num>
  <w:num w:numId="8">
    <w:abstractNumId w:val="18"/>
  </w:num>
  <w:num w:numId="9">
    <w:abstractNumId w:val="25"/>
  </w:num>
  <w:num w:numId="10">
    <w:abstractNumId w:val="16"/>
  </w:num>
  <w:num w:numId="11">
    <w:abstractNumId w:val="22"/>
  </w:num>
  <w:num w:numId="12">
    <w:abstractNumId w:val="11"/>
  </w:num>
  <w:num w:numId="13">
    <w:abstractNumId w:val="5"/>
  </w:num>
  <w:num w:numId="14">
    <w:abstractNumId w:val="2"/>
  </w:num>
  <w:num w:numId="15">
    <w:abstractNumId w:val="12"/>
  </w:num>
  <w:num w:numId="16">
    <w:abstractNumId w:val="9"/>
  </w:num>
  <w:num w:numId="17">
    <w:abstractNumId w:val="6"/>
  </w:num>
  <w:num w:numId="18">
    <w:abstractNumId w:val="28"/>
  </w:num>
  <w:num w:numId="19">
    <w:abstractNumId w:val="8"/>
  </w:num>
  <w:num w:numId="20">
    <w:abstractNumId w:val="26"/>
  </w:num>
  <w:num w:numId="21">
    <w:abstractNumId w:val="7"/>
  </w:num>
  <w:num w:numId="22">
    <w:abstractNumId w:val="30"/>
  </w:num>
  <w:num w:numId="23">
    <w:abstractNumId w:val="14"/>
  </w:num>
  <w:num w:numId="24">
    <w:abstractNumId w:val="4"/>
  </w:num>
  <w:num w:numId="25">
    <w:abstractNumId w:val="21"/>
  </w:num>
  <w:num w:numId="26">
    <w:abstractNumId w:val="10"/>
  </w:num>
  <w:num w:numId="27">
    <w:abstractNumId w:val="0"/>
  </w:num>
  <w:num w:numId="28">
    <w:abstractNumId w:val="3"/>
  </w:num>
  <w:num w:numId="29">
    <w:abstractNumId w:val="17"/>
  </w:num>
  <w:num w:numId="30">
    <w:abstractNumId w:val="13"/>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2AA9"/>
    <w:rsid w:val="00007908"/>
    <w:rsid w:val="00012A9D"/>
    <w:rsid w:val="0001454C"/>
    <w:rsid w:val="00020809"/>
    <w:rsid w:val="000307BE"/>
    <w:rsid w:val="00031CD0"/>
    <w:rsid w:val="0003709F"/>
    <w:rsid w:val="0004223B"/>
    <w:rsid w:val="000423E6"/>
    <w:rsid w:val="0005278F"/>
    <w:rsid w:val="0005337E"/>
    <w:rsid w:val="00055216"/>
    <w:rsid w:val="0006348F"/>
    <w:rsid w:val="00063C1E"/>
    <w:rsid w:val="00071FDA"/>
    <w:rsid w:val="0007768C"/>
    <w:rsid w:val="000845F3"/>
    <w:rsid w:val="00086665"/>
    <w:rsid w:val="00093EEB"/>
    <w:rsid w:val="00096B4A"/>
    <w:rsid w:val="000A1B06"/>
    <w:rsid w:val="000A51A3"/>
    <w:rsid w:val="000B6A48"/>
    <w:rsid w:val="000C2199"/>
    <w:rsid w:val="000C3320"/>
    <w:rsid w:val="000C3C51"/>
    <w:rsid w:val="000C54F2"/>
    <w:rsid w:val="000C6A4A"/>
    <w:rsid w:val="000D0D5A"/>
    <w:rsid w:val="000D797F"/>
    <w:rsid w:val="000E29C1"/>
    <w:rsid w:val="000E5F69"/>
    <w:rsid w:val="000F1480"/>
    <w:rsid w:val="00101FD3"/>
    <w:rsid w:val="00105D45"/>
    <w:rsid w:val="0010776C"/>
    <w:rsid w:val="00107CC0"/>
    <w:rsid w:val="00114B43"/>
    <w:rsid w:val="00116563"/>
    <w:rsid w:val="001170A7"/>
    <w:rsid w:val="00120B00"/>
    <w:rsid w:val="00123734"/>
    <w:rsid w:val="001245FC"/>
    <w:rsid w:val="00127C79"/>
    <w:rsid w:val="001528C6"/>
    <w:rsid w:val="00162380"/>
    <w:rsid w:val="00162CF1"/>
    <w:rsid w:val="0016480F"/>
    <w:rsid w:val="001656F4"/>
    <w:rsid w:val="00171D59"/>
    <w:rsid w:val="0017394D"/>
    <w:rsid w:val="001811EF"/>
    <w:rsid w:val="00186EC4"/>
    <w:rsid w:val="001900F8"/>
    <w:rsid w:val="00192C76"/>
    <w:rsid w:val="001977D2"/>
    <w:rsid w:val="001A0155"/>
    <w:rsid w:val="001A1A76"/>
    <w:rsid w:val="001A2CD1"/>
    <w:rsid w:val="001A3156"/>
    <w:rsid w:val="001A47FA"/>
    <w:rsid w:val="001A4F84"/>
    <w:rsid w:val="001B5BE1"/>
    <w:rsid w:val="001B5E54"/>
    <w:rsid w:val="001C20EA"/>
    <w:rsid w:val="001C2BE0"/>
    <w:rsid w:val="001D1C90"/>
    <w:rsid w:val="001D3FF5"/>
    <w:rsid w:val="001D472B"/>
    <w:rsid w:val="001D4B7D"/>
    <w:rsid w:val="001E6C21"/>
    <w:rsid w:val="001E7263"/>
    <w:rsid w:val="001F6C46"/>
    <w:rsid w:val="002018F5"/>
    <w:rsid w:val="00201B55"/>
    <w:rsid w:val="00203C4A"/>
    <w:rsid w:val="002073DE"/>
    <w:rsid w:val="00213FEA"/>
    <w:rsid w:val="0021502C"/>
    <w:rsid w:val="002161E4"/>
    <w:rsid w:val="0021649A"/>
    <w:rsid w:val="002172F2"/>
    <w:rsid w:val="0022092C"/>
    <w:rsid w:val="00221874"/>
    <w:rsid w:val="002230ED"/>
    <w:rsid w:val="00225CDE"/>
    <w:rsid w:val="002318B9"/>
    <w:rsid w:val="00235DAC"/>
    <w:rsid w:val="002568C2"/>
    <w:rsid w:val="00276F88"/>
    <w:rsid w:val="00286BE0"/>
    <w:rsid w:val="00287BCB"/>
    <w:rsid w:val="00296C73"/>
    <w:rsid w:val="002A3EA2"/>
    <w:rsid w:val="002A7588"/>
    <w:rsid w:val="002B4076"/>
    <w:rsid w:val="002C282C"/>
    <w:rsid w:val="002D544C"/>
    <w:rsid w:val="002D6376"/>
    <w:rsid w:val="002E16DA"/>
    <w:rsid w:val="002E2A8B"/>
    <w:rsid w:val="002E2BE6"/>
    <w:rsid w:val="002E5F90"/>
    <w:rsid w:val="002E6C1C"/>
    <w:rsid w:val="002E7EBA"/>
    <w:rsid w:val="00317694"/>
    <w:rsid w:val="00317ECF"/>
    <w:rsid w:val="00321178"/>
    <w:rsid w:val="00321C2F"/>
    <w:rsid w:val="003267AF"/>
    <w:rsid w:val="00331F93"/>
    <w:rsid w:val="0033206B"/>
    <w:rsid w:val="00336CD2"/>
    <w:rsid w:val="003404BC"/>
    <w:rsid w:val="00341323"/>
    <w:rsid w:val="003437BC"/>
    <w:rsid w:val="00345ACB"/>
    <w:rsid w:val="00346BA5"/>
    <w:rsid w:val="00353DF6"/>
    <w:rsid w:val="00353FFB"/>
    <w:rsid w:val="00361E83"/>
    <w:rsid w:val="00362410"/>
    <w:rsid w:val="00363490"/>
    <w:rsid w:val="003715DC"/>
    <w:rsid w:val="00375C00"/>
    <w:rsid w:val="003762C9"/>
    <w:rsid w:val="003778EC"/>
    <w:rsid w:val="0038052E"/>
    <w:rsid w:val="00380808"/>
    <w:rsid w:val="0038642F"/>
    <w:rsid w:val="00386CD3"/>
    <w:rsid w:val="003A27D5"/>
    <w:rsid w:val="003A337A"/>
    <w:rsid w:val="003A6023"/>
    <w:rsid w:val="003B79C4"/>
    <w:rsid w:val="003C04D0"/>
    <w:rsid w:val="003D13AA"/>
    <w:rsid w:val="003D3EE8"/>
    <w:rsid w:val="003D6188"/>
    <w:rsid w:val="003E5FAB"/>
    <w:rsid w:val="003F05FB"/>
    <w:rsid w:val="003F14C5"/>
    <w:rsid w:val="003F2D24"/>
    <w:rsid w:val="003F67CA"/>
    <w:rsid w:val="00401029"/>
    <w:rsid w:val="0040346D"/>
    <w:rsid w:val="00420B87"/>
    <w:rsid w:val="00420D04"/>
    <w:rsid w:val="004273FC"/>
    <w:rsid w:val="00430158"/>
    <w:rsid w:val="00432507"/>
    <w:rsid w:val="00437319"/>
    <w:rsid w:val="00437466"/>
    <w:rsid w:val="004628EF"/>
    <w:rsid w:val="00471442"/>
    <w:rsid w:val="00477CEA"/>
    <w:rsid w:val="00482E37"/>
    <w:rsid w:val="004835F4"/>
    <w:rsid w:val="00484783"/>
    <w:rsid w:val="00487056"/>
    <w:rsid w:val="004A3FA2"/>
    <w:rsid w:val="004B1185"/>
    <w:rsid w:val="004B4591"/>
    <w:rsid w:val="004C1471"/>
    <w:rsid w:val="004C1EF0"/>
    <w:rsid w:val="004C27C7"/>
    <w:rsid w:val="004C58F9"/>
    <w:rsid w:val="004D00D7"/>
    <w:rsid w:val="004D2918"/>
    <w:rsid w:val="004D2C9C"/>
    <w:rsid w:val="004D6CA2"/>
    <w:rsid w:val="004E23FB"/>
    <w:rsid w:val="004E3C6B"/>
    <w:rsid w:val="004E3EC0"/>
    <w:rsid w:val="004E426E"/>
    <w:rsid w:val="004E7836"/>
    <w:rsid w:val="004F00B4"/>
    <w:rsid w:val="004F1513"/>
    <w:rsid w:val="00501446"/>
    <w:rsid w:val="00506A5E"/>
    <w:rsid w:val="005070EE"/>
    <w:rsid w:val="00512799"/>
    <w:rsid w:val="00517F26"/>
    <w:rsid w:val="00524B08"/>
    <w:rsid w:val="005416F0"/>
    <w:rsid w:val="00552484"/>
    <w:rsid w:val="00562FAC"/>
    <w:rsid w:val="00565893"/>
    <w:rsid w:val="00565CA2"/>
    <w:rsid w:val="0056799C"/>
    <w:rsid w:val="00573034"/>
    <w:rsid w:val="0057699D"/>
    <w:rsid w:val="00583655"/>
    <w:rsid w:val="005857D7"/>
    <w:rsid w:val="00591D3F"/>
    <w:rsid w:val="00594005"/>
    <w:rsid w:val="00595DBE"/>
    <w:rsid w:val="00596FFC"/>
    <w:rsid w:val="005A05E5"/>
    <w:rsid w:val="005A7A88"/>
    <w:rsid w:val="005B476C"/>
    <w:rsid w:val="005D0D40"/>
    <w:rsid w:val="005D0DFC"/>
    <w:rsid w:val="005D2ABD"/>
    <w:rsid w:val="005E1497"/>
    <w:rsid w:val="005E36E1"/>
    <w:rsid w:val="005E6EE5"/>
    <w:rsid w:val="005F5090"/>
    <w:rsid w:val="006032FC"/>
    <w:rsid w:val="00623884"/>
    <w:rsid w:val="00635878"/>
    <w:rsid w:val="00637513"/>
    <w:rsid w:val="00643EBC"/>
    <w:rsid w:val="00650125"/>
    <w:rsid w:val="00657080"/>
    <w:rsid w:val="00667188"/>
    <w:rsid w:val="00671DFB"/>
    <w:rsid w:val="0067593E"/>
    <w:rsid w:val="00682B93"/>
    <w:rsid w:val="00683CD6"/>
    <w:rsid w:val="00686D5D"/>
    <w:rsid w:val="00694F79"/>
    <w:rsid w:val="0069646F"/>
    <w:rsid w:val="006964A2"/>
    <w:rsid w:val="006A2C5F"/>
    <w:rsid w:val="006A5D8E"/>
    <w:rsid w:val="006B012E"/>
    <w:rsid w:val="006B10C9"/>
    <w:rsid w:val="006B2C80"/>
    <w:rsid w:val="006B5D0D"/>
    <w:rsid w:val="006B6EA9"/>
    <w:rsid w:val="006C3341"/>
    <w:rsid w:val="006C53E9"/>
    <w:rsid w:val="006D183C"/>
    <w:rsid w:val="006D30C1"/>
    <w:rsid w:val="006D68A1"/>
    <w:rsid w:val="006E0291"/>
    <w:rsid w:val="006E3300"/>
    <w:rsid w:val="006E4991"/>
    <w:rsid w:val="006E78DD"/>
    <w:rsid w:val="006F55D5"/>
    <w:rsid w:val="006F6CE7"/>
    <w:rsid w:val="00700885"/>
    <w:rsid w:val="00701477"/>
    <w:rsid w:val="00701D48"/>
    <w:rsid w:val="00701DA5"/>
    <w:rsid w:val="007042DB"/>
    <w:rsid w:val="00704841"/>
    <w:rsid w:val="00706732"/>
    <w:rsid w:val="007139BA"/>
    <w:rsid w:val="007158A3"/>
    <w:rsid w:val="0072172B"/>
    <w:rsid w:val="007268AA"/>
    <w:rsid w:val="007443D7"/>
    <w:rsid w:val="00746794"/>
    <w:rsid w:val="00747456"/>
    <w:rsid w:val="00754F5A"/>
    <w:rsid w:val="00756AD9"/>
    <w:rsid w:val="007719B3"/>
    <w:rsid w:val="00780DD6"/>
    <w:rsid w:val="007845E7"/>
    <w:rsid w:val="00796DD7"/>
    <w:rsid w:val="007A25F4"/>
    <w:rsid w:val="007B082D"/>
    <w:rsid w:val="007B15CB"/>
    <w:rsid w:val="007B540D"/>
    <w:rsid w:val="007B5E0D"/>
    <w:rsid w:val="007B73A6"/>
    <w:rsid w:val="007C0ECA"/>
    <w:rsid w:val="007D10EC"/>
    <w:rsid w:val="007D23AD"/>
    <w:rsid w:val="007D420E"/>
    <w:rsid w:val="007D4865"/>
    <w:rsid w:val="007E0B75"/>
    <w:rsid w:val="007E12B5"/>
    <w:rsid w:val="007E226A"/>
    <w:rsid w:val="007F19DA"/>
    <w:rsid w:val="007F1DC8"/>
    <w:rsid w:val="007F27D9"/>
    <w:rsid w:val="007F3053"/>
    <w:rsid w:val="007F4B72"/>
    <w:rsid w:val="008043D0"/>
    <w:rsid w:val="0081148A"/>
    <w:rsid w:val="00824491"/>
    <w:rsid w:val="0082647F"/>
    <w:rsid w:val="0083424E"/>
    <w:rsid w:val="00835393"/>
    <w:rsid w:val="008374D8"/>
    <w:rsid w:val="008405D3"/>
    <w:rsid w:val="00840B17"/>
    <w:rsid w:val="0084564E"/>
    <w:rsid w:val="008474D8"/>
    <w:rsid w:val="0085055E"/>
    <w:rsid w:val="00852F7A"/>
    <w:rsid w:val="00853988"/>
    <w:rsid w:val="00857D05"/>
    <w:rsid w:val="00861929"/>
    <w:rsid w:val="008634EC"/>
    <w:rsid w:val="0086756C"/>
    <w:rsid w:val="00873D1C"/>
    <w:rsid w:val="00881427"/>
    <w:rsid w:val="00883927"/>
    <w:rsid w:val="00883E16"/>
    <w:rsid w:val="0089197F"/>
    <w:rsid w:val="008924CD"/>
    <w:rsid w:val="008A27F1"/>
    <w:rsid w:val="008A3776"/>
    <w:rsid w:val="008A7A92"/>
    <w:rsid w:val="008B4652"/>
    <w:rsid w:val="008C0727"/>
    <w:rsid w:val="008D1219"/>
    <w:rsid w:val="008D2278"/>
    <w:rsid w:val="008D4EF7"/>
    <w:rsid w:val="008D6B6E"/>
    <w:rsid w:val="008E1064"/>
    <w:rsid w:val="008E1719"/>
    <w:rsid w:val="008E5414"/>
    <w:rsid w:val="008F02B4"/>
    <w:rsid w:val="008F1A59"/>
    <w:rsid w:val="008F4AB4"/>
    <w:rsid w:val="008F56EC"/>
    <w:rsid w:val="008F7305"/>
    <w:rsid w:val="008F771A"/>
    <w:rsid w:val="00903C0D"/>
    <w:rsid w:val="009042D7"/>
    <w:rsid w:val="00922A3D"/>
    <w:rsid w:val="00924758"/>
    <w:rsid w:val="00925E6F"/>
    <w:rsid w:val="00931607"/>
    <w:rsid w:val="0093250D"/>
    <w:rsid w:val="009362A0"/>
    <w:rsid w:val="00940284"/>
    <w:rsid w:val="00940D2A"/>
    <w:rsid w:val="00944AF2"/>
    <w:rsid w:val="00946E12"/>
    <w:rsid w:val="009636A6"/>
    <w:rsid w:val="00972957"/>
    <w:rsid w:val="00976B9C"/>
    <w:rsid w:val="009771AE"/>
    <w:rsid w:val="00981BCB"/>
    <w:rsid w:val="0098207A"/>
    <w:rsid w:val="009850D1"/>
    <w:rsid w:val="009867E9"/>
    <w:rsid w:val="00987CAC"/>
    <w:rsid w:val="00992CE1"/>
    <w:rsid w:val="00996CC1"/>
    <w:rsid w:val="009A0820"/>
    <w:rsid w:val="009A0BC6"/>
    <w:rsid w:val="009A21E7"/>
    <w:rsid w:val="009B79C1"/>
    <w:rsid w:val="009C3042"/>
    <w:rsid w:val="009C3D3C"/>
    <w:rsid w:val="009C4BD3"/>
    <w:rsid w:val="009C55EE"/>
    <w:rsid w:val="009C6198"/>
    <w:rsid w:val="009C7601"/>
    <w:rsid w:val="009E1138"/>
    <w:rsid w:val="009E7BC4"/>
    <w:rsid w:val="009F0B3C"/>
    <w:rsid w:val="009F27FE"/>
    <w:rsid w:val="00A007D4"/>
    <w:rsid w:val="00A02310"/>
    <w:rsid w:val="00A02EB0"/>
    <w:rsid w:val="00A11BAF"/>
    <w:rsid w:val="00A129EB"/>
    <w:rsid w:val="00A131C3"/>
    <w:rsid w:val="00A16931"/>
    <w:rsid w:val="00A17E5A"/>
    <w:rsid w:val="00A244FC"/>
    <w:rsid w:val="00A24E54"/>
    <w:rsid w:val="00A31984"/>
    <w:rsid w:val="00A35A95"/>
    <w:rsid w:val="00A36AC8"/>
    <w:rsid w:val="00A440F1"/>
    <w:rsid w:val="00A46E0E"/>
    <w:rsid w:val="00A5488D"/>
    <w:rsid w:val="00A55A00"/>
    <w:rsid w:val="00A62115"/>
    <w:rsid w:val="00A62CD1"/>
    <w:rsid w:val="00A65119"/>
    <w:rsid w:val="00A70B91"/>
    <w:rsid w:val="00A73158"/>
    <w:rsid w:val="00A7361C"/>
    <w:rsid w:val="00A817A0"/>
    <w:rsid w:val="00A82839"/>
    <w:rsid w:val="00A84717"/>
    <w:rsid w:val="00A9659A"/>
    <w:rsid w:val="00AB2E5D"/>
    <w:rsid w:val="00AB5C9A"/>
    <w:rsid w:val="00AB5EA4"/>
    <w:rsid w:val="00AC261A"/>
    <w:rsid w:val="00AC38DB"/>
    <w:rsid w:val="00AD0273"/>
    <w:rsid w:val="00AD1655"/>
    <w:rsid w:val="00AD376C"/>
    <w:rsid w:val="00AD5162"/>
    <w:rsid w:val="00AD79B7"/>
    <w:rsid w:val="00AE4C0C"/>
    <w:rsid w:val="00AE6E75"/>
    <w:rsid w:val="00AE71B4"/>
    <w:rsid w:val="00AF1DC7"/>
    <w:rsid w:val="00AF5D9B"/>
    <w:rsid w:val="00AF6C30"/>
    <w:rsid w:val="00AF771A"/>
    <w:rsid w:val="00B004A5"/>
    <w:rsid w:val="00B104F3"/>
    <w:rsid w:val="00B162F6"/>
    <w:rsid w:val="00B315D1"/>
    <w:rsid w:val="00B3376B"/>
    <w:rsid w:val="00B34D8D"/>
    <w:rsid w:val="00B40C49"/>
    <w:rsid w:val="00B42822"/>
    <w:rsid w:val="00B45F2E"/>
    <w:rsid w:val="00B50D9B"/>
    <w:rsid w:val="00B54BF1"/>
    <w:rsid w:val="00B553E6"/>
    <w:rsid w:val="00B735DF"/>
    <w:rsid w:val="00B74FF7"/>
    <w:rsid w:val="00B75CC5"/>
    <w:rsid w:val="00B81D56"/>
    <w:rsid w:val="00B8369F"/>
    <w:rsid w:val="00B8416E"/>
    <w:rsid w:val="00B919A0"/>
    <w:rsid w:val="00B927CD"/>
    <w:rsid w:val="00B9603B"/>
    <w:rsid w:val="00B96E39"/>
    <w:rsid w:val="00BB0A34"/>
    <w:rsid w:val="00BB26B4"/>
    <w:rsid w:val="00BB480F"/>
    <w:rsid w:val="00BB5B7F"/>
    <w:rsid w:val="00BC0BB7"/>
    <w:rsid w:val="00BC367B"/>
    <w:rsid w:val="00BC7F58"/>
    <w:rsid w:val="00BD19D8"/>
    <w:rsid w:val="00BD5398"/>
    <w:rsid w:val="00BD5A86"/>
    <w:rsid w:val="00BE2109"/>
    <w:rsid w:val="00BE5AA9"/>
    <w:rsid w:val="00BE69AD"/>
    <w:rsid w:val="00BF01AD"/>
    <w:rsid w:val="00BF0EF0"/>
    <w:rsid w:val="00BF2193"/>
    <w:rsid w:val="00BF3C38"/>
    <w:rsid w:val="00C034A0"/>
    <w:rsid w:val="00C100F0"/>
    <w:rsid w:val="00C10BCA"/>
    <w:rsid w:val="00C12AF4"/>
    <w:rsid w:val="00C14DC4"/>
    <w:rsid w:val="00C21B40"/>
    <w:rsid w:val="00C25D65"/>
    <w:rsid w:val="00C31082"/>
    <w:rsid w:val="00C315AC"/>
    <w:rsid w:val="00C33C7C"/>
    <w:rsid w:val="00C34387"/>
    <w:rsid w:val="00C40D12"/>
    <w:rsid w:val="00C40FB3"/>
    <w:rsid w:val="00C42647"/>
    <w:rsid w:val="00C457CF"/>
    <w:rsid w:val="00C468A5"/>
    <w:rsid w:val="00C50AAD"/>
    <w:rsid w:val="00C5206D"/>
    <w:rsid w:val="00C55390"/>
    <w:rsid w:val="00C57B36"/>
    <w:rsid w:val="00C57D91"/>
    <w:rsid w:val="00C60672"/>
    <w:rsid w:val="00C60B6A"/>
    <w:rsid w:val="00C67ADC"/>
    <w:rsid w:val="00C75E0E"/>
    <w:rsid w:val="00C8349D"/>
    <w:rsid w:val="00C85C16"/>
    <w:rsid w:val="00C922D9"/>
    <w:rsid w:val="00C9419F"/>
    <w:rsid w:val="00CC2BDD"/>
    <w:rsid w:val="00CC3DBE"/>
    <w:rsid w:val="00CC3ED9"/>
    <w:rsid w:val="00CE2E10"/>
    <w:rsid w:val="00CE35AD"/>
    <w:rsid w:val="00CE65CF"/>
    <w:rsid w:val="00CF0118"/>
    <w:rsid w:val="00CF12DA"/>
    <w:rsid w:val="00CF4B60"/>
    <w:rsid w:val="00CF5A6C"/>
    <w:rsid w:val="00D01050"/>
    <w:rsid w:val="00D0162C"/>
    <w:rsid w:val="00D02D35"/>
    <w:rsid w:val="00D055FC"/>
    <w:rsid w:val="00D0731E"/>
    <w:rsid w:val="00D07A20"/>
    <w:rsid w:val="00D20165"/>
    <w:rsid w:val="00D20892"/>
    <w:rsid w:val="00D228E7"/>
    <w:rsid w:val="00D24D10"/>
    <w:rsid w:val="00D27DEB"/>
    <w:rsid w:val="00D3244D"/>
    <w:rsid w:val="00D37AAF"/>
    <w:rsid w:val="00D402F5"/>
    <w:rsid w:val="00D4766D"/>
    <w:rsid w:val="00D50F58"/>
    <w:rsid w:val="00D553C1"/>
    <w:rsid w:val="00D602CD"/>
    <w:rsid w:val="00D63EBE"/>
    <w:rsid w:val="00D641B6"/>
    <w:rsid w:val="00D6474F"/>
    <w:rsid w:val="00D66BE7"/>
    <w:rsid w:val="00D66C77"/>
    <w:rsid w:val="00D670E2"/>
    <w:rsid w:val="00D70F2B"/>
    <w:rsid w:val="00D71B2C"/>
    <w:rsid w:val="00D73C12"/>
    <w:rsid w:val="00D773F9"/>
    <w:rsid w:val="00D81311"/>
    <w:rsid w:val="00D8134F"/>
    <w:rsid w:val="00D83FF7"/>
    <w:rsid w:val="00D844D5"/>
    <w:rsid w:val="00D91EE0"/>
    <w:rsid w:val="00D941DC"/>
    <w:rsid w:val="00D97724"/>
    <w:rsid w:val="00DB4B50"/>
    <w:rsid w:val="00DC02DB"/>
    <w:rsid w:val="00DC269A"/>
    <w:rsid w:val="00DC2F54"/>
    <w:rsid w:val="00DD1A31"/>
    <w:rsid w:val="00DD2553"/>
    <w:rsid w:val="00DE05FE"/>
    <w:rsid w:val="00DE6044"/>
    <w:rsid w:val="00DF09A0"/>
    <w:rsid w:val="00DF5682"/>
    <w:rsid w:val="00E04777"/>
    <w:rsid w:val="00E0482E"/>
    <w:rsid w:val="00E20D6B"/>
    <w:rsid w:val="00E22BEB"/>
    <w:rsid w:val="00E2573C"/>
    <w:rsid w:val="00E34154"/>
    <w:rsid w:val="00E41AAA"/>
    <w:rsid w:val="00E55BAF"/>
    <w:rsid w:val="00E56B40"/>
    <w:rsid w:val="00E579C9"/>
    <w:rsid w:val="00E61299"/>
    <w:rsid w:val="00E73C4D"/>
    <w:rsid w:val="00E858F4"/>
    <w:rsid w:val="00E874E1"/>
    <w:rsid w:val="00EA2944"/>
    <w:rsid w:val="00EA320B"/>
    <w:rsid w:val="00EA486F"/>
    <w:rsid w:val="00EB00B3"/>
    <w:rsid w:val="00EB3442"/>
    <w:rsid w:val="00EB7CC4"/>
    <w:rsid w:val="00EC0EB8"/>
    <w:rsid w:val="00EC256F"/>
    <w:rsid w:val="00EC2919"/>
    <w:rsid w:val="00EC4ACA"/>
    <w:rsid w:val="00ED1195"/>
    <w:rsid w:val="00ED38EF"/>
    <w:rsid w:val="00ED4665"/>
    <w:rsid w:val="00ED5690"/>
    <w:rsid w:val="00ED7215"/>
    <w:rsid w:val="00ED77DD"/>
    <w:rsid w:val="00EE68D2"/>
    <w:rsid w:val="00EF5385"/>
    <w:rsid w:val="00F00C90"/>
    <w:rsid w:val="00F010D8"/>
    <w:rsid w:val="00F109BA"/>
    <w:rsid w:val="00F11606"/>
    <w:rsid w:val="00F12BD0"/>
    <w:rsid w:val="00F13C3D"/>
    <w:rsid w:val="00F2073B"/>
    <w:rsid w:val="00F235C9"/>
    <w:rsid w:val="00F241B7"/>
    <w:rsid w:val="00F33BBF"/>
    <w:rsid w:val="00F368D0"/>
    <w:rsid w:val="00F40FB2"/>
    <w:rsid w:val="00F448A0"/>
    <w:rsid w:val="00F50EC5"/>
    <w:rsid w:val="00F525CE"/>
    <w:rsid w:val="00F52752"/>
    <w:rsid w:val="00F563AA"/>
    <w:rsid w:val="00F6091E"/>
    <w:rsid w:val="00F61790"/>
    <w:rsid w:val="00F618CA"/>
    <w:rsid w:val="00F62FC1"/>
    <w:rsid w:val="00F636F8"/>
    <w:rsid w:val="00F648EB"/>
    <w:rsid w:val="00F65909"/>
    <w:rsid w:val="00F66413"/>
    <w:rsid w:val="00F700E9"/>
    <w:rsid w:val="00F7572A"/>
    <w:rsid w:val="00F86BDF"/>
    <w:rsid w:val="00F92AB8"/>
    <w:rsid w:val="00F9424F"/>
    <w:rsid w:val="00F946FA"/>
    <w:rsid w:val="00F94831"/>
    <w:rsid w:val="00F95FCA"/>
    <w:rsid w:val="00FA1B6F"/>
    <w:rsid w:val="00FB2577"/>
    <w:rsid w:val="00FC233A"/>
    <w:rsid w:val="00FC5249"/>
    <w:rsid w:val="00FD3EC0"/>
    <w:rsid w:val="00FD50E5"/>
    <w:rsid w:val="00FD6E37"/>
    <w:rsid w:val="00FD767E"/>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REGU-415-1630755</_dlc_DocId>
    <_dlc_DocIdUrl xmlns="9be56660-2c31-41ef-bc00-23e72f632f2a">
      <Url>https://cyfoethnaturiolcymru.sharepoint.com/teams/Regulatory/Permitting/_layouts/15/DocIdRedir.aspx?ID=REGU-415-1630755</Url>
      <Description>REGU-415-1630755</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2023-05-29T23:00:00+00:00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4Recycling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26c40320b39f87b89b318a915ba253b">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02edc008cc23bda93555de437b0f114"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DBEDF6-26AE-412D-A525-DD103726B105}"/>
</file>

<file path=customXml/itemProps2.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2B65C066-A4A5-475F-AEAE-4FDB28FC3566}"/>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11</Pages>
  <Words>3019</Words>
  <Characters>17212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162</cp:revision>
  <cp:lastPrinted>2016-07-26T07:41:00Z</cp:lastPrinted>
  <dcterms:created xsi:type="dcterms:W3CDTF">2023-01-25T09:35:00Z</dcterms:created>
  <dcterms:modified xsi:type="dcterms:W3CDTF">2023-05-30T16:52:00Z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d0897528-4407-4d71-b638-7abe797b9b91</vt:lpwstr>
  </property>
  <property fmtid="{D5CDD505-2E9C-101B-9397-08002B2CF9AE}" pid="4" name="AuthorIds_UIVersion_11776">
    <vt:lpwstr>200</vt:lpwstr>
  </property>
</Properties>
</file>