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2A18D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349724B8" w:rsidR="00A4643D" w:rsidRPr="0087583E" w:rsidRDefault="00500791" w:rsidP="002A18DB">
            <w:hyperlink r:id="rId12" w:anchor="InplviewHash6063db64-54dc-45e9-a34d-c4a8d14debe9=FolderCTID%3D0x0120D52000824C7CCC16790D469B8E16E1874A14710200E7D284CE7F93BE41892A842247871434-RecSrc%3D%252Fteams%252FRegulatory%252FPermitting%252FSW%2520EPR%2520Water%2520Discharge%2520Consents%2520PR%252FBP0044402-SortField%3DDocument_x0020_Date-SortDir%3DAsc-WebPartID%3D%7B6063DB64--54DC--45E9--A34D--C4A8D14DEBE9%7D-" w:history="1">
              <w:r w:rsidR="007C5E82">
                <w:rPr>
                  <w:rStyle w:val="Hyperlink"/>
                </w:rPr>
                <w:t>BP0044402 (PAN-00424</w:t>
              </w:r>
              <w:r w:rsidR="007C5E82">
                <w:rPr>
                  <w:rStyle w:val="Hyperlink"/>
                </w:rPr>
                <w:t>5</w:t>
              </w:r>
              <w:r w:rsidR="00E63996" w:rsidRPr="00082815">
                <w:rPr>
                  <w:rStyle w:val="Hyperlink"/>
                </w:rPr>
                <w:t>)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2A18D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41B284F7" w:rsidR="00A4643D" w:rsidRPr="002A18DB" w:rsidRDefault="002A18DB" w:rsidP="002A18DB">
            <w:proofErr w:type="spellStart"/>
            <w:r w:rsidRPr="002A18DB">
              <w:t>D</w:t>
            </w:r>
            <w:r w:rsidRPr="002A18DB">
              <w:rPr>
                <w:rFonts w:cs="Arial"/>
              </w:rPr>
              <w:t>ŵ</w:t>
            </w:r>
            <w:r w:rsidRPr="002A18DB">
              <w:t>r</w:t>
            </w:r>
            <w:proofErr w:type="spellEnd"/>
            <w:r w:rsidRPr="002A18DB">
              <w:t xml:space="preserve"> </w:t>
            </w:r>
            <w:proofErr w:type="spellStart"/>
            <w:r w:rsidRPr="002A18DB">
              <w:t>Cymru</w:t>
            </w:r>
            <w:proofErr w:type="spellEnd"/>
            <w:r w:rsidRPr="002A18DB">
              <w:t xml:space="preserve"> Welsh Water</w:t>
            </w:r>
            <w:r w:rsidR="00FC48F4">
              <w:t xml:space="preserve"> (DCWW)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2A18D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6E6AB869" w:rsidR="00A4643D" w:rsidRPr="002A18DB" w:rsidRDefault="002A18DB" w:rsidP="002A18DB">
            <w:proofErr w:type="spellStart"/>
            <w:r w:rsidRPr="002A18DB">
              <w:t>Crymych</w:t>
            </w:r>
            <w:proofErr w:type="spellEnd"/>
            <w:r w:rsidRPr="002A18DB">
              <w:t xml:space="preserve"> WwTW, </w:t>
            </w:r>
            <w:proofErr w:type="spellStart"/>
            <w:r w:rsidRPr="002A18DB">
              <w:t>Crymych</w:t>
            </w:r>
            <w:proofErr w:type="spellEnd"/>
            <w:r w:rsidRPr="002A18DB">
              <w:t>, Pembrokeshire, SA41 3QX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2A18DB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44B324F0" w:rsidR="009A13CA" w:rsidRPr="002A18DB" w:rsidRDefault="00AF3C76" w:rsidP="002A18DB">
            <w:r w:rsidRPr="00AF3C76">
              <w:t>SN 18370 34760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2A18DB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2444B264" w:rsidR="00A4643D" w:rsidRPr="00DC4EC1" w:rsidRDefault="00500791" w:rsidP="002A18DB">
            <w:pPr>
              <w:rPr>
                <w:bCs/>
              </w:rPr>
            </w:pPr>
            <w:r>
              <w:rPr>
                <w:bCs/>
              </w:rPr>
              <w:t>22</w:t>
            </w:r>
            <w:r w:rsidR="002A18DB">
              <w:rPr>
                <w:bCs/>
              </w:rPr>
              <w:t>/02</w:t>
            </w:r>
            <w:r>
              <w:rPr>
                <w:bCs/>
              </w:rPr>
              <w:t>/2019</w:t>
            </w:r>
            <w:r w:rsidR="00A4643D" w:rsidRPr="002A18DB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2A18DB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2C1815EA" w:rsidR="00965438" w:rsidRPr="0087583E" w:rsidRDefault="002A18DB" w:rsidP="002A18DB">
            <w:pPr>
              <w:rPr>
                <w:bCs/>
                <w:color w:val="FF0000"/>
              </w:rPr>
            </w:pPr>
            <w:r w:rsidRPr="002A18DB">
              <w:rPr>
                <w:bCs/>
              </w:rPr>
              <w:t>Jason Copsey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93A3EEF" w14:textId="262F41C6" w:rsidR="00934655" w:rsidRPr="000A735F" w:rsidRDefault="00FC48F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A735F">
        <w:t xml:space="preserve">DCWW have applied to vary the discharge permit for </w:t>
      </w:r>
      <w:proofErr w:type="spellStart"/>
      <w:r w:rsidRPr="000A735F">
        <w:t>Crymych</w:t>
      </w:r>
      <w:proofErr w:type="spellEnd"/>
      <w:r w:rsidRPr="000A735F">
        <w:t xml:space="preserve"> WwTW</w:t>
      </w:r>
      <w:r w:rsidR="000A735F">
        <w:t xml:space="preserve"> </w:t>
      </w:r>
      <w:r w:rsidR="00B57AF3">
        <w:t xml:space="preserve">Storm Discharge </w:t>
      </w:r>
      <w:r w:rsidR="0041156E">
        <w:t xml:space="preserve">as the WwTW has been given an ND1 driver – scheme </w:t>
      </w:r>
      <w:r w:rsidR="000A735F" w:rsidRPr="000A735F">
        <w:t xml:space="preserve">to meet </w:t>
      </w:r>
      <w:r w:rsidR="0041156E">
        <w:t>the requirements of the Water Framework Directive (WFD) No Deterioration for Ammonia</w:t>
      </w:r>
      <w:r w:rsidR="000A735F" w:rsidRPr="000A735F">
        <w:t xml:space="preserve">. The </w:t>
      </w:r>
      <w:r w:rsidR="007A5D4E">
        <w:t>scheme</w:t>
      </w:r>
      <w:r w:rsidR="000A735F" w:rsidRPr="000A735F">
        <w:t xml:space="preserve"> proposed </w:t>
      </w:r>
      <w:r w:rsidR="000A735F">
        <w:t>to meet this driver</w:t>
      </w:r>
      <w:r w:rsidR="00AD24D5">
        <w:t xml:space="preserve"> includes </w:t>
      </w:r>
      <w:r w:rsidR="00B57AF3">
        <w:t>a new inlet works and treatment process which</w:t>
      </w:r>
      <w:r w:rsidR="004C4D99">
        <w:t xml:space="preserve"> </w:t>
      </w:r>
      <w:r w:rsidR="00B57AF3">
        <w:t xml:space="preserve">will provide an increase in the Pass Forward Flow (PFF) from 12.19 litres per second (l/s) to 12.37 l/s </w:t>
      </w:r>
      <w:r w:rsidR="004C4D99">
        <w:t>which is 6xDWF</w:t>
      </w:r>
      <w:r w:rsidR="00B57AF3">
        <w:t>.</w:t>
      </w:r>
      <w:r w:rsidR="004C4D99">
        <w:t xml:space="preserve"> Since the works will treat flows to 6xDWF, it is proposed that the existing storm tanks are abandoned and the screened storm overflow will discharge directly to the watercourse. A storm spills assessment has been undertaken </w:t>
      </w:r>
      <w:r w:rsidR="004145B4">
        <w:t xml:space="preserve">to assess the impact of this proposal which can be found in the </w:t>
      </w:r>
      <w:r w:rsidR="00082815">
        <w:t xml:space="preserve">solutions document supplied as part of the application </w:t>
      </w:r>
      <w:hyperlink r:id="rId13" w:history="1">
        <w:r w:rsidR="00082815" w:rsidRPr="005F352A">
          <w:rPr>
            <w:rStyle w:val="Hyperlink"/>
          </w:rPr>
          <w:t>here</w:t>
        </w:r>
      </w:hyperlink>
      <w:r w:rsidR="00082815">
        <w:t xml:space="preserve"> on the DMS. </w:t>
      </w:r>
      <w:r w:rsidR="001054D7">
        <w:t xml:space="preserve">An application to vary the </w:t>
      </w:r>
      <w:proofErr w:type="spellStart"/>
      <w:r w:rsidR="001054D7" w:rsidRPr="001054D7">
        <w:t>Crymych</w:t>
      </w:r>
      <w:proofErr w:type="spellEnd"/>
      <w:r w:rsidR="001054D7" w:rsidRPr="001054D7">
        <w:t xml:space="preserve"> WwTW</w:t>
      </w:r>
      <w:r w:rsidR="001054D7">
        <w:t xml:space="preserve"> </w:t>
      </w:r>
      <w:r w:rsidR="00B57AF3">
        <w:t xml:space="preserve">Final Effluent </w:t>
      </w:r>
      <w:r w:rsidR="001054D7">
        <w:t>discharge permit</w:t>
      </w:r>
      <w:r w:rsidR="00B57AF3">
        <w:t xml:space="preserve"> BP0044401</w:t>
      </w:r>
      <w:r w:rsidR="001054D7">
        <w:t xml:space="preserve"> </w:t>
      </w:r>
      <w:r w:rsidR="00556604">
        <w:t xml:space="preserve">as part of this scheme </w:t>
      </w:r>
      <w:r w:rsidR="00921044">
        <w:t>was issued on 25/04/2018.</w:t>
      </w:r>
    </w:p>
    <w:p w14:paraId="15D37C9B" w14:textId="77777777" w:rsidR="002A18DB" w:rsidRDefault="002A18D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3684D57" w14:textId="6B852354" w:rsidR="00001627" w:rsidRDefault="008E411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E4111">
        <w:t xml:space="preserve">The habitats screening report can be found on the DMS </w:t>
      </w:r>
      <w:hyperlink r:id="rId14" w:history="1">
        <w:r w:rsidRPr="00082815">
          <w:rPr>
            <w:rStyle w:val="Hyperlink"/>
          </w:rPr>
          <w:t>here</w:t>
        </w:r>
      </w:hyperlink>
      <w:r w:rsidRPr="008E4111">
        <w:t>.</w:t>
      </w:r>
    </w:p>
    <w:p w14:paraId="43B65488" w14:textId="77777777" w:rsidR="00A1328D" w:rsidRDefault="00A1328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A456AC2" w14:textId="6CE9B325" w:rsidR="008E4111" w:rsidRPr="008E4111" w:rsidRDefault="0000162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There are no protected species or habitats within screening distance of the discharge.</w:t>
      </w:r>
    </w:p>
    <w:p w14:paraId="625A7352" w14:textId="77777777" w:rsidR="004D664C" w:rsidRDefault="008E411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E4111">
        <w:t xml:space="preserve">There are several SSSI’s and SAC’s within a 10km screening distance of the discharge. </w:t>
      </w:r>
    </w:p>
    <w:p w14:paraId="00B956BC" w14:textId="77777777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FE3700D" w14:textId="3F2A2B23" w:rsidR="004D664C" w:rsidRPr="0054539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</w:t>
      </w:r>
      <w:r w:rsidRPr="004D664C">
        <w:t xml:space="preserve">s there is no hydrological connectivity between the </w:t>
      </w:r>
      <w:r>
        <w:t xml:space="preserve">storm </w:t>
      </w:r>
      <w:r w:rsidRPr="004D664C">
        <w:t xml:space="preserve">discharge from </w:t>
      </w:r>
      <w:proofErr w:type="spellStart"/>
      <w:r w:rsidRPr="004D664C">
        <w:t>Crymych</w:t>
      </w:r>
      <w:proofErr w:type="spellEnd"/>
      <w:r w:rsidRPr="004D664C">
        <w:t xml:space="preserve"> WwTW and the designated sites picked up in the Habitats Screening Report</w:t>
      </w:r>
      <w:r>
        <w:t xml:space="preserve"> </w:t>
      </w:r>
      <w:r w:rsidRPr="004D664C">
        <w:t xml:space="preserve">a HRA Form 1 or Appendix 4 </w:t>
      </w:r>
      <w:r>
        <w:t xml:space="preserve">will not be completed </w:t>
      </w:r>
      <w:r w:rsidRPr="004D664C">
        <w:t>for this application</w:t>
      </w:r>
      <w:r>
        <w:t>.</w:t>
      </w: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66F598F5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B6224B0" w14:textId="69E68279" w:rsidR="004145B4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 xml:space="preserve">A spill analysis summary can be found on Page 7 of the Solutions Document found on the DMS </w:t>
      </w:r>
      <w:hyperlink r:id="rId15" w:history="1">
        <w:r w:rsidRPr="00601D30">
          <w:rPr>
            <w:rStyle w:val="Hyperlink"/>
          </w:rPr>
          <w:t>here</w:t>
        </w:r>
      </w:hyperlink>
      <w:r>
        <w:t>.</w:t>
      </w: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68BE3EE9" w14:textId="5B55271F" w:rsid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09B1339" w14:textId="77777777" w:rsidR="006A7AE5" w:rsidRDefault="006A7AE5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2D69D9D" w14:textId="77777777" w:rsidR="0054539C" w:rsidRPr="00BB3E98" w:rsidRDefault="0054539C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0C74DEDE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A96A71D" w14:textId="0095F3C8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ADC1A63" w14:textId="25DF123B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9D828CD" w14:textId="44A1E6B0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21BB9D8" w14:textId="77777777" w:rsidR="004D664C" w:rsidRPr="00A4643D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25AD8285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7B1C65">
        <w:rPr>
          <w:b/>
          <w:color w:val="0091A5" w:themeColor="accent3"/>
        </w:rPr>
        <w:t xml:space="preserve"> 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579BDC77" w14:textId="3FD73FB4" w:rsidR="00A4643D" w:rsidRPr="006A7AE5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054ACD10" w14:textId="6E58C05B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0398240" w14:textId="3338B9BA" w:rsidR="007723D2" w:rsidRDefault="006A7AE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N/A</w:t>
      </w:r>
    </w:p>
    <w:p w14:paraId="08FC38C2" w14:textId="26355123" w:rsidR="006A7AE5" w:rsidRDefault="006A7AE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A33093" w14:textId="0FE08C34" w:rsidR="00A4643D" w:rsidRPr="006A7AE5" w:rsidRDefault="006A7AE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D24D5">
        <w:t>N/A</w:t>
      </w:r>
      <w:bookmarkStart w:id="0" w:name="_GoBack"/>
      <w:bookmarkEnd w:id="0"/>
    </w:p>
    <w:p w14:paraId="1AC0F141" w14:textId="77777777" w:rsidR="0054539C" w:rsidRPr="005F4327" w:rsidRDefault="0054539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22EE34A1" w14:textId="58532FE2" w:rsidR="007723D2" w:rsidRDefault="007723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55B9F9" w14:textId="25225D79" w:rsidR="007723D2" w:rsidRDefault="007723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2689EBC" w14:textId="77777777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2069F66" w14:textId="793A935D" w:rsidR="007723D2" w:rsidRDefault="007723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7344EE5" w14:textId="77777777" w:rsidR="007723D2" w:rsidRPr="005F4327" w:rsidRDefault="007723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92481A3" w14:textId="3481A3FE" w:rsidR="00440714" w:rsidRDefault="00440714" w:rsidP="00A4643D">
      <w:pPr>
        <w:rPr>
          <w:b/>
          <w:color w:val="0091A5" w:themeColor="accent3"/>
        </w:rPr>
      </w:pPr>
    </w:p>
    <w:p w14:paraId="5D70CDB3" w14:textId="25A63D9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4D154EB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EB8EED" w14:textId="49ED6020" w:rsidR="00440714" w:rsidRPr="00AD24D5" w:rsidRDefault="0054539C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D24D5">
        <w:t>N/A</w:t>
      </w:r>
    </w:p>
    <w:p w14:paraId="2CD859C1" w14:textId="366F6F06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43E8479C" w:rsidR="00440714" w:rsidRPr="00AD24D5" w:rsidRDefault="0054539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D24D5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70EDD6F3" w14:textId="6C14937C" w:rsidR="00440714" w:rsidRPr="00A4643D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C866B50" w14:textId="31C2D1DC" w:rsidR="00062598" w:rsidRDefault="000625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N/A</w:t>
      </w:r>
    </w:p>
    <w:p w14:paraId="4684E19B" w14:textId="77777777" w:rsidR="00062598" w:rsidRDefault="000625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457B475A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2A18DB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2A18DB">
            <w:r>
              <w:t>National Parks</w:t>
            </w:r>
          </w:p>
        </w:tc>
        <w:tc>
          <w:tcPr>
            <w:tcW w:w="2100" w:type="dxa"/>
          </w:tcPr>
          <w:p w14:paraId="5A1BF798" w14:textId="6BAA6A97" w:rsidR="00A4643D" w:rsidRDefault="00AD24D5" w:rsidP="002A18D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2A18DB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612E197A" w:rsidR="00A4643D" w:rsidRDefault="00AD24D5" w:rsidP="002A18D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2A18DB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1FD7DB5D" w:rsidR="00A4643D" w:rsidRDefault="00AD24D5" w:rsidP="002A18D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4DFCC52A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88682E" w:rsidRDefault="0088682E" w:rsidP="003B1B95">
      <w:r>
        <w:separator/>
      </w:r>
    </w:p>
  </w:endnote>
  <w:endnote w:type="continuationSeparator" w:id="0">
    <w:p w14:paraId="1B2A8A80" w14:textId="77777777" w:rsidR="0088682E" w:rsidRDefault="0088682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0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6AB40905" w:rsidR="0088682E" w:rsidRPr="00323656" w:rsidRDefault="0088682E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7723D2"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7723D2"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35B34C22" w:rsidR="0088682E" w:rsidRDefault="0088682E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88682E" w:rsidRDefault="0088682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88682E" w:rsidRDefault="0088682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88682E" w:rsidRDefault="0088682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88682E" w:rsidRDefault="0088682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88682E" w:rsidRDefault="0088682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88682E" w:rsidRDefault="0088682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7723D2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7723D2"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88682E" w:rsidRDefault="0088682E" w:rsidP="003B1B95">
      <w:r>
        <w:separator/>
      </w:r>
    </w:p>
  </w:footnote>
  <w:footnote w:type="continuationSeparator" w:id="0">
    <w:p w14:paraId="6C8B9FA4" w14:textId="77777777" w:rsidR="0088682E" w:rsidRDefault="0088682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88682E" w:rsidRDefault="0088682E" w:rsidP="00580178">
    <w:pPr>
      <w:pStyle w:val="Header"/>
    </w:pPr>
  </w:p>
  <w:p w14:paraId="1B2FAA66" w14:textId="77777777" w:rsidR="0088682E" w:rsidRDefault="008868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88682E" w14:paraId="2F00062B" w14:textId="77777777" w:rsidTr="002A18DB">
      <w:trPr>
        <w:trHeight w:val="1943"/>
      </w:trPr>
      <w:tc>
        <w:tcPr>
          <w:tcW w:w="6190" w:type="dxa"/>
        </w:tcPr>
        <w:p w14:paraId="4BE1C2EE" w14:textId="77777777" w:rsidR="0088682E" w:rsidRPr="00A4643D" w:rsidRDefault="0088682E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88682E" w:rsidRDefault="0088682E" w:rsidP="0003584B">
    <w:pPr>
      <w:pStyle w:val="Header"/>
    </w:pPr>
  </w:p>
  <w:p w14:paraId="32E67EDA" w14:textId="77777777" w:rsidR="0088682E" w:rsidRDefault="0088682E" w:rsidP="0003584B">
    <w:pPr>
      <w:pStyle w:val="Header"/>
    </w:pPr>
  </w:p>
  <w:p w14:paraId="4F9D4065" w14:textId="77777777" w:rsidR="0088682E" w:rsidRDefault="0088682E" w:rsidP="0003584B">
    <w:pPr>
      <w:pStyle w:val="Header"/>
    </w:pPr>
  </w:p>
  <w:p w14:paraId="5EBC3C4E" w14:textId="77777777" w:rsidR="0088682E" w:rsidRDefault="0088682E" w:rsidP="0003584B">
    <w:pPr>
      <w:pStyle w:val="Header"/>
    </w:pPr>
  </w:p>
  <w:p w14:paraId="76625F77" w14:textId="77777777" w:rsidR="0088682E" w:rsidRDefault="0088682E" w:rsidP="0003584B">
    <w:pPr>
      <w:pStyle w:val="Header"/>
    </w:pPr>
  </w:p>
  <w:p w14:paraId="36F53DFC" w14:textId="77777777" w:rsidR="0088682E" w:rsidRDefault="0088682E" w:rsidP="0003584B">
    <w:pPr>
      <w:pStyle w:val="Header"/>
    </w:pPr>
  </w:p>
  <w:p w14:paraId="7957B9CB" w14:textId="77777777" w:rsidR="0088682E" w:rsidRDefault="0088682E" w:rsidP="0003584B">
    <w:pPr>
      <w:pStyle w:val="Header"/>
    </w:pPr>
  </w:p>
  <w:p w14:paraId="357FAB5D" w14:textId="77777777" w:rsidR="0088682E" w:rsidRDefault="0088682E" w:rsidP="0003584B">
    <w:pPr>
      <w:pStyle w:val="Header"/>
    </w:pPr>
  </w:p>
  <w:p w14:paraId="7DDDEA1F" w14:textId="77777777" w:rsidR="0088682E" w:rsidRDefault="0088682E" w:rsidP="0003584B">
    <w:pPr>
      <w:pStyle w:val="Header"/>
    </w:pPr>
  </w:p>
  <w:p w14:paraId="456B9136" w14:textId="77777777" w:rsidR="0088682E" w:rsidRDefault="0088682E" w:rsidP="0003584B">
    <w:pPr>
      <w:pStyle w:val="Header"/>
    </w:pPr>
  </w:p>
  <w:p w14:paraId="4AAE9876" w14:textId="77777777" w:rsidR="0088682E" w:rsidRDefault="0088682E">
    <w:pPr>
      <w:pStyle w:val="Header"/>
    </w:pPr>
  </w:p>
  <w:p w14:paraId="271BCA86" w14:textId="77777777" w:rsidR="0088682E" w:rsidRDefault="0088682E">
    <w:pPr>
      <w:pStyle w:val="Header"/>
    </w:pPr>
  </w:p>
  <w:p w14:paraId="7035407B" w14:textId="77777777" w:rsidR="0088682E" w:rsidRDefault="0088682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276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01627"/>
    <w:rsid w:val="0003584B"/>
    <w:rsid w:val="00062598"/>
    <w:rsid w:val="0006469D"/>
    <w:rsid w:val="00081B13"/>
    <w:rsid w:val="00082815"/>
    <w:rsid w:val="000A735F"/>
    <w:rsid w:val="000D1041"/>
    <w:rsid w:val="000D42BC"/>
    <w:rsid w:val="000F2D7C"/>
    <w:rsid w:val="0010023A"/>
    <w:rsid w:val="001054D7"/>
    <w:rsid w:val="00111C12"/>
    <w:rsid w:val="001132C6"/>
    <w:rsid w:val="00124C2B"/>
    <w:rsid w:val="00163204"/>
    <w:rsid w:val="00227FCF"/>
    <w:rsid w:val="002310C5"/>
    <w:rsid w:val="0024550F"/>
    <w:rsid w:val="00295704"/>
    <w:rsid w:val="002A17A1"/>
    <w:rsid w:val="002A18DB"/>
    <w:rsid w:val="002B0B55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00A08"/>
    <w:rsid w:val="0041156E"/>
    <w:rsid w:val="004145B4"/>
    <w:rsid w:val="00421C65"/>
    <w:rsid w:val="00436A14"/>
    <w:rsid w:val="00440714"/>
    <w:rsid w:val="004A6641"/>
    <w:rsid w:val="004B55D4"/>
    <w:rsid w:val="004C4D99"/>
    <w:rsid w:val="004D606F"/>
    <w:rsid w:val="004D664C"/>
    <w:rsid w:val="004E070B"/>
    <w:rsid w:val="004E21FB"/>
    <w:rsid w:val="00500791"/>
    <w:rsid w:val="00504C76"/>
    <w:rsid w:val="0051775A"/>
    <w:rsid w:val="0054539C"/>
    <w:rsid w:val="00551CC1"/>
    <w:rsid w:val="00556604"/>
    <w:rsid w:val="00580178"/>
    <w:rsid w:val="005A0D52"/>
    <w:rsid w:val="005B301B"/>
    <w:rsid w:val="005C5EE6"/>
    <w:rsid w:val="00601D30"/>
    <w:rsid w:val="006550F4"/>
    <w:rsid w:val="0066120C"/>
    <w:rsid w:val="00666BB5"/>
    <w:rsid w:val="006A7AE5"/>
    <w:rsid w:val="006D6756"/>
    <w:rsid w:val="006E1121"/>
    <w:rsid w:val="007723D2"/>
    <w:rsid w:val="00773040"/>
    <w:rsid w:val="00780D50"/>
    <w:rsid w:val="00783CEA"/>
    <w:rsid w:val="00792E7C"/>
    <w:rsid w:val="00794C61"/>
    <w:rsid w:val="007A5D4E"/>
    <w:rsid w:val="007A78C9"/>
    <w:rsid w:val="007B1C65"/>
    <w:rsid w:val="007C5E82"/>
    <w:rsid w:val="007C7F2F"/>
    <w:rsid w:val="007D04E2"/>
    <w:rsid w:val="00820898"/>
    <w:rsid w:val="00832030"/>
    <w:rsid w:val="00842FC5"/>
    <w:rsid w:val="0085223F"/>
    <w:rsid w:val="00861D04"/>
    <w:rsid w:val="008837A9"/>
    <w:rsid w:val="0088682E"/>
    <w:rsid w:val="00897388"/>
    <w:rsid w:val="008A0F5F"/>
    <w:rsid w:val="008A56C7"/>
    <w:rsid w:val="008E4111"/>
    <w:rsid w:val="008E6805"/>
    <w:rsid w:val="008F11CB"/>
    <w:rsid w:val="00921044"/>
    <w:rsid w:val="00934655"/>
    <w:rsid w:val="0095246A"/>
    <w:rsid w:val="00965438"/>
    <w:rsid w:val="00967FB8"/>
    <w:rsid w:val="0099283D"/>
    <w:rsid w:val="009A13CA"/>
    <w:rsid w:val="009B37B8"/>
    <w:rsid w:val="009E13C7"/>
    <w:rsid w:val="00A07D1B"/>
    <w:rsid w:val="00A1328D"/>
    <w:rsid w:val="00A3442B"/>
    <w:rsid w:val="00A36091"/>
    <w:rsid w:val="00A4643D"/>
    <w:rsid w:val="00A63022"/>
    <w:rsid w:val="00A73E72"/>
    <w:rsid w:val="00A908E3"/>
    <w:rsid w:val="00AA54D9"/>
    <w:rsid w:val="00AB7169"/>
    <w:rsid w:val="00AD24D5"/>
    <w:rsid w:val="00AE4565"/>
    <w:rsid w:val="00AF3C76"/>
    <w:rsid w:val="00AF5EC2"/>
    <w:rsid w:val="00B02CD4"/>
    <w:rsid w:val="00B26820"/>
    <w:rsid w:val="00B322A0"/>
    <w:rsid w:val="00B57AF3"/>
    <w:rsid w:val="00B90A54"/>
    <w:rsid w:val="00BA4AE0"/>
    <w:rsid w:val="00BB3E98"/>
    <w:rsid w:val="00C17A37"/>
    <w:rsid w:val="00C332A7"/>
    <w:rsid w:val="00C37E1F"/>
    <w:rsid w:val="00C70646"/>
    <w:rsid w:val="00C763CE"/>
    <w:rsid w:val="00CB0986"/>
    <w:rsid w:val="00CC4AF9"/>
    <w:rsid w:val="00CD0AA9"/>
    <w:rsid w:val="00CD4B48"/>
    <w:rsid w:val="00CE72E1"/>
    <w:rsid w:val="00D30CC0"/>
    <w:rsid w:val="00D4293C"/>
    <w:rsid w:val="00E3072A"/>
    <w:rsid w:val="00E63996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C48F4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FollowedHyperlink">
    <w:name w:val="FollowedHyperlink"/>
    <w:basedOn w:val="DefaultParagraphFont"/>
    <w:semiHidden/>
    <w:unhideWhenUsed/>
    <w:rsid w:val="008E4111"/>
    <w:rPr>
      <w:color w:val="0091A5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1D3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2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95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51329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49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71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338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84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754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915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003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507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745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05185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549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479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06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9238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4037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76475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6069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37428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7730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54242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13858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_layouts/15/DocIdRedir.aspx?ID=REGU-193-19647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20989&amp;FolderCTID=0x0120D52000824C7CCC16790D469B8E16E1874A14710200E7D284CE7F93BE41892A842247871434&amp;List=976c396e-0f13-4de6-8381-592a969a477d&amp;RootFolder=%2Fteams%2FRegulatory%2FPermitting%2FSW%20EPR%20Water%20Discharge%20Consents%20PR%2FBP0044402&amp;RecSrc=%2Fteams%2FRegulatory%2FPermitting%2FSW%20EPR%20Water%20Discharge%20Consents%20PR%2FBP0044402&amp;InitialTabId=Ribbon%2ERead&amp;VisibilityContext=WSSTabPersistenc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SW%20EPR%20Water%20Discharge%20Consents%20PR/BP0044401%20Crymych%20WWTW/PAN-004245%20-%20Crymych%20STW%20NRW%20Solutions%20Document.pdf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SW%20EPR%20Water%20Discharge%20Consents%20PR/BP0044401%20Crymych%20WWTW/PAN-004245%20-%20Risk%20Screening%20Report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Crymych STW</Site_x0020_Name>
    <Internal_x002f_External xmlns="859f7ad6-93f6-4205-b62b-a17f28acbbac">Internal document</Internal_x002f_External>
    <Post_x0020_code xmlns="859f7ad6-93f6-4205-b62b-a17f28acbbac">SA41 3RT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2019-02-13T00:00:00+00:00</Document_x0020_Date>
    <Facility_x0020_Address xmlns="859f7ad6-93f6-4205-b62b-a17f28acbbac">Crymych STW, Off Newport Road, Crymych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_dlc_DocId xmlns="9be56660-2c31-41ef-bc00-23e72f632f2a">REGU-193-44874</_dlc_DocId>
    <_dlc_DocIdUrl xmlns="9be56660-2c31-41ef-bc00-23e72f632f2a">
      <Url>https://cyfoethnaturiolcymru.sharepoint.com/teams/Regulatory/Permitting/_layouts/15/DocIdRedir.aspx?ID=REGU-193-44874</Url>
      <Description>REGU-193-44874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76E8D10-B2FC-4146-A8B3-76A41E107C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385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Copsey, Jason</cp:lastModifiedBy>
  <cp:revision>4</cp:revision>
  <cp:lastPrinted>2013-10-01T08:52:00Z</cp:lastPrinted>
  <dcterms:created xsi:type="dcterms:W3CDTF">2019-02-08T09:48:00Z</dcterms:created>
  <dcterms:modified xsi:type="dcterms:W3CDTF">2019-02-08T12:00:00Z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f56616c5-a7eb-412b-970d-6e735479aa51</vt:lpwstr>
  </property>
  <property fmtid="{D5CDD505-2E9C-101B-9397-08002B2CF9AE}" pid="4" name="_dlc_DocId">
    <vt:lpwstr>REGU-193-44874</vt:lpwstr>
  </property>
  <property fmtid="{D5CDD505-2E9C-101B-9397-08002B2CF9AE}" pid="5" name="_dlc_DocIdUrl">
    <vt:lpwstr>https://cyfoethnaturiolcymru.sharepoint.com/teams/Regulatory/Permitting/_layouts/15/DocIdRedir.aspx?ID=REGU-193-44874, REGU-193-44874</vt:lpwstr>
  </property>
  <property fmtid="{D5CDD505-2E9C-101B-9397-08002B2CF9AE}" pid="6" name="AuthorIds_UIVersion_1024">
    <vt:lpwstr>1854</vt:lpwstr>
  </property>
</Properties>
</file>