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emf" ContentType="image/x-emf"/>
  <Default Extension="wmf" ContentType="image/x-wmf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D1148" w:rsidRDefault="00AD1148" w14:paraId="3EDD971D" w14:textId="77777777" w:rsidP="00C86DE2" w:rsidRPr="007C08F6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sectPr w:rsidR="00AD1148" w:rsidRPr="007C08F6" w:rsidSect="00CD37D2">
          <w:docGrid w:linePitch="360"/>
          <w:headerReference r:id="rId14" w:type="first"/>
          <w:footerReference r:id="rId13" w:type="default"/>
          <w:footerReference r:id="rId15" w:type="first"/>
          <w:pgSz w:w="11906" w:h="16838"/>
          <w:pgMar w:left="1080" w:right="1416" w:top="1440" w:bottom="1440" w:header="567" w:footer="454" w:gutter="0"/>
          <w:type w:val="continuous"/>
          <w:cols w:num="2" w:space="113"/>
          <w:titlePg/>
        </w:sectPr>
        <w:rPr>
          <w:rFonts w:cs="Arial"/>
          <w:sz w:val="18"/>
          <w:szCs w:val="18"/>
        </w:rPr>
      </w:pPr>
    </w:p>
    <w:p w:rsidR="005B00CB" w:rsidRDefault="005B00CB" w14:paraId="352EDA1C" w14:textId="6C8E618A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  <w:lastRenderedPageBreak/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Default="005B00CB" w14:paraId="61722DD3" w14:textId="77777777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</w:p>
    <w:p w:rsidR="005B00CB" w:rsidRDefault="005B00CB" w14:paraId="7454E6B1" w14:textId="77777777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Default="005B00CB" w14:paraId="78231BD8" w14:textId="77777777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</w:p>
    <w:p w:rsidR="005B00CB" w:rsidRDefault="005B00CB" w14:paraId="75F01DEF" w14:textId="129022B2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Default="005B00CB" w14:paraId="35FFFF24" w14:textId="77777777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</w:p>
    <w:p w:rsidR="005B00CB" w:rsidRDefault="005B00CB" w14:paraId="4B32D275" w14:textId="30091AD9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4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Default="00202E9B" w14:paraId="15BACA77" w14:textId="335BAF70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Default="005B00CB" w14:paraId="77C0B7E1" w14:textId="77777777" w:rsidP="009D19F1" w:rsidRPr="009D19F1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rPr>
          <w:sz w:val="18"/>
          <w:szCs w:val="18"/>
        </w:rPr>
      </w:pPr>
    </w:p>
    <w:p w:rsidR="005B00CB" w:rsidRDefault="005B00CB" w14:paraId="375B29BA" w14:textId="77777777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Default="005B00CB" w14:paraId="3F5C8921" w14:textId="645F3128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Default="005B00CB" w14:paraId="5C05988B" w14:textId="379365C6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Default="00202E9B" w14:paraId="5DB9F95E" w14:textId="358BC6AE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Default="005B00CB" w14:paraId="42A06211" w14:textId="569BB6EC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Default="005B00CB" w14:paraId="1DDEF4A1" w14:textId="629EE383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Default="005B00CB" w14:paraId="0D5B7EC9" w14:textId="6648E0AB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Default="005B00CB" w14:paraId="0A1BA4A3" w14:textId="6CA50DEC" w:rsidP="009D19F1" w:rsidRPr="00C82EC0">
      <w:pPr>
        <w:pBdr>
          <w:top w:val="single" w:sz="12" w:color="auto" w:space="1"/>
          <w:bottom w:val="single" w:sz="12" w:color="auto" w:space="1"/>
          <w:left w:val="single" w:sz="12" w:color="auto" w:space="4"/>
          <w:right w:val="single" w:sz="12" w:color="auto" w:space="1"/>
        </w:pBdr>
        <w:pStyle w:val="ListParagraph"/>
        <w:numPr>
          <w:ilvl w:val="0"/>
          <w:numId w:val="9"/>
        </w:numP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14:paraId="5902A960" w14:textId="77777777" w:rsidP="00C86DE2">
      <w:pPr>
        <w:sectPr w:rsidR="005B00CB" w:rsidSect="005B00CB">
          <w:docGrid w:linePitch="360"/>
          <w:headerReference r:id="rId16" w:type="default"/>
          <w:footerReference r:id="rId17" w:type="default"/>
          <w:pgSz w:w="11906" w:h="16838"/>
          <w:pgMar w:left="1259" w:right="924" w:top="902" w:bottom="709" w:header="567" w:footer="340" w:gutter="0"/>
          <w:type w:val="continuous"/>
          <w:cols w:num="2" w:space="113"/>
          <w:titlePg/>
        </w:sectPr>
        <w:rPr>
          <w:sz w:val="20"/>
          <w:szCs w:val="20"/>
        </w:rPr>
      </w:pPr>
    </w:p>
    <w:p w:rsidR="00C86DE2" w:rsidRDefault="00C86DE2" w14:paraId="588C4A84" w14:textId="77777777" w:rsidP="00C86DE2">
      <w:pPr>
        <w:pStyle w:val="Sectionheading"/>
        <w:spacing w:before="0" w:after="0"/>
        <w:sectPr w:rsidR="00C86DE2" w:rsidSect="00CD37D2">
          <w:docGrid w:linePitch="360"/>
          <w:pgSz w:w="11906" w:h="16838"/>
          <w:pgMar w:left="1259" w:right="924" w:top="902" w:bottom="709" w:header="567" w:footer="340" w:gutter="0"/>
          <w:type w:val="continuous"/>
          <w:cols w:space="708"/>
          <w:titlePg/>
        </w:sectPr>
      </w:pPr>
    </w:p>
    <w:tbl>
      <w:tblPr>
        <w:tblW w:w="9923" w:type="dxa"/>
        <w:tblInd w:w="-145" w:type="dxa"/>
        <w:tblLook w:val="4A0"/>
      </w:tblPr>
      <w:tblGrid>
        <w:gridCol w:w="4109"/>
        <w:gridCol w:w="1418"/>
        <w:gridCol w:w="1989"/>
        <w:gridCol w:w="709"/>
        <w:gridCol w:w="1698"/>
      </w:tblGrid>
      <w:tr w14:paraId="530DC23E" w14:textId="77777777" w:rsidR="00016113" w:rsidRPr="007A1470" w:rsidTr="00C46072">
        <w:tc>
          <w:tcPr>
            <w:gridSpan w:val="5"/>
            <w:shd w:fill="auto" w:color="auto" w:val="clear"/>
            <w:vAlign w:val="bottom"/>
            <w:tcW w:w="9923" w:type="dxa"/>
          </w:tcPr>
          <w:p w:rsidR="00016113" w:rsidRDefault="00016113" w14:paraId="79628178" w14:textId="77777777" w:rsidP="00C46072" w:rsidRPr="007E1561">
            <w:pPr>
              <w:pStyle w:val="Sectionheading"/>
            </w:pPr>
            <w:r w:rsidRPr="007E1561">
              <w:t>1 About you</w:t>
              <w:lastRenderedPageBreak/>
            </w:r>
          </w:p>
        </w:tc>
      </w:tr>
      <w:tr w14:paraId="58319FB2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51E1A2DB" w14:textId="77777777" w:rsidP="00C46072" w:rsidRPr="007C08F6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14:paraId="13B5A27F" w14:textId="77777777" w:rsidR="00016113" w:rsidRPr="007C08F6" w:rsidTr="00C46072">
        <w:tc>
          <w:tcPr>
            <w:gridSpan w:val="2"/>
            <w:shd w:fill="auto" w:color="auto" w:val="clear"/>
            <w:tcW w:w="5527" w:type="dxa"/>
          </w:tcPr>
          <w:p w:rsidR="00016113" w:rsidRDefault="00016113" w14:paraId="02C85E5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2"/>
                <w:shd w:fill="auto" w:color="auto" w:val="clear"/>
                <w:tcW w:w="2698" w:type="dxa"/>
              </w:tcPr>
              <w:p w:rsidR="00016113" w:rsidRDefault="00016113" w14:paraId="5BD7C795" w14:textId="77777777" w:rsidP="00C46072" w:rsidRPr="007C08F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cs="Segoe UI Symbol" w:eastAsia="MS Gothic" w:hAnsi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tcW w:w="1698" w:type="dxa"/>
          </w:tcPr>
          <w:p w:rsidR="00016113" w:rsidRDefault="00016113" w14:paraId="00107DC5" w14:textId="77777777" w:rsidP="00C46072" w:rsidRPr="007C08F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2</w:t>
            </w:r>
          </w:p>
        </w:tc>
      </w:tr>
      <w:tr w14:paraId="44153D7F" w14:textId="77777777" w:rsidR="00016113" w:rsidRPr="007C08F6" w:rsidTr="00C46072">
        <w:tc>
          <w:tcPr>
            <w:gridSpan w:val="2"/>
            <w:shd w:fill="auto" w:color="auto" w:val="clear"/>
            <w:tcW w:w="5527" w:type="dxa"/>
          </w:tcPr>
          <w:p w:rsidR="00016113" w:rsidRDefault="00016113" w14:paraId="3A2790E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An organisation of individuals (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for example, 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2"/>
                <w:shd w:fill="auto" w:color="auto" w:val="clear"/>
                <w:tcW w:w="2698" w:type="dxa"/>
              </w:tcPr>
              <w:p w:rsidR="00016113" w:rsidRDefault="00016113" w14:paraId="1AEE6F83" w14:textId="7777777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cs="Segoe UI Symbol" w:eastAsia="MS Gothic" w:hAnsi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tcW w:w="1698" w:type="dxa"/>
          </w:tcPr>
          <w:p w:rsidR="00016113" w:rsidRDefault="00016113" w14:paraId="4838BF71" w14:textId="77777777" w:rsidP="00C46072" w:rsidRPr="007C08F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3</w:t>
            </w:r>
          </w:p>
        </w:tc>
      </w:tr>
      <w:tr w14:paraId="1E6B938E" w14:textId="77777777" w:rsidR="00016113" w:rsidRPr="007C08F6" w:rsidTr="00C46072">
        <w:tc>
          <w:tcPr>
            <w:gridSpan w:val="2"/>
            <w:shd w:fill="auto" w:color="auto" w:val="clear"/>
            <w:tcW w:w="5527" w:type="dxa"/>
          </w:tcPr>
          <w:p w:rsidR="00016113" w:rsidRDefault="00016113" w14:paraId="7DE51D1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2"/>
                <w:shd w:fill="auto" w:color="auto" w:val="clear"/>
                <w:tcW w:w="2698" w:type="dxa"/>
              </w:tcPr>
              <w:p w:rsidR="00016113" w:rsidRDefault="00016113" w14:paraId="599A8B32" w14:textId="77777777" w:rsidP="00C46072" w:rsidRPr="007C08F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cs="Segoe UI Symbol" w:eastAsia="MS Gothic" w:hAnsi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tcW w:w="1698" w:type="dxa"/>
          </w:tcPr>
          <w:p w:rsidR="00016113" w:rsidRDefault="00016113" w14:paraId="18DAD6B5" w14:textId="77777777" w:rsidP="00C46072" w:rsidRPr="007C08F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4</w:t>
            </w:r>
          </w:p>
        </w:tc>
      </w:tr>
      <w:tr w14:paraId="57EEB161" w14:textId="77777777" w:rsidR="00016113" w:rsidRPr="007C08F6" w:rsidTr="00C46072">
        <w:tc>
          <w:tcPr>
            <w:gridSpan w:val="2"/>
            <w:shd w:fill="auto" w:color="auto" w:val="clear"/>
            <w:tcW w:w="5527" w:type="dxa"/>
          </w:tcPr>
          <w:p w:rsidR="00016113" w:rsidRDefault="00016113" w14:paraId="2008721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2"/>
                <w:shd w:fill="auto" w:color="auto" w:val="clear"/>
                <w:tcW w:w="2698" w:type="dxa"/>
              </w:tcPr>
              <w:p w:rsidR="00016113" w:rsidRDefault="00016113" w14:paraId="7F0DF5CE" w14:textId="77777777" w:rsidP="00C46072" w:rsidRPr="007C08F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cs="Segoe UI Symbol" w:eastAsia="MS Gothic" w:hAnsi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shd w:fill="auto" w:color="auto" w:val="clear"/>
            <w:tcW w:w="1698" w:type="dxa"/>
          </w:tcPr>
          <w:p w:rsidR="00016113" w:rsidRDefault="00016113" w14:paraId="559BE00A" w14:textId="77777777" w:rsidP="00C46072" w:rsidRPr="007C08F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5</w:t>
            </w:r>
          </w:p>
        </w:tc>
      </w:tr>
      <w:tr w14:paraId="57C4D5AF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7B17B698" w14:textId="77777777" w:rsidP="00C46072" w:rsidRPr="007E1561">
            <w:pPr>
              <w:pStyle w:val="Sectionheading"/>
            </w:pPr>
            <w:r w:rsidRPr="007E1561">
              <w:t>2 Applications from individuals</w:t>
            </w:r>
          </w:p>
        </w:tc>
      </w:tr>
      <w:tr w14:paraId="6EA16D80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35468D24" w14:textId="77777777" w:rsidP="00C46072">
            <w:pPr>
              <w:pStyle w:val="SubQuestion"/>
            </w:pPr>
            <w:r>
              <w:t>2a Please give us the following details</w:t>
            </w:r>
          </w:p>
        </w:tc>
      </w:tr>
      <w:tr w14:paraId="39383C27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41F2B60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173DB4A9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35487EE1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51C71A0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3D6889C5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016113" w:rsidRDefault="00016113" w14:paraId="6E7A3017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6093E747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B43DD3D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4F3FD10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5E41F0F2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22C56F1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70EFA0C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458B27C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016113" w:rsidRDefault="00016113" w14:paraId="0680F29B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1BE7CF78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4BD5379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049B74D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5ADDB404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064FF6D7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6</w:t>
            </w:r>
          </w:p>
        </w:tc>
      </w:tr>
      <w:tr w14:paraId="393FED6E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2E3819BB" w14:textId="77777777" w:rsidP="00C46072" w:rsidRPr="007C08F6">
            <w:pPr>
              <w:pStyle w:val="Sectionheading"/>
              <w:rPr>
                <w:color w:val="FFFFFF"/>
                <w:rFonts w:cs="Arial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14:paraId="4787610D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64846E46" w14:textId="77777777" w:rsidP="00C46072">
            <w:pPr>
              <w:pStyle w:val="SubQuestion"/>
            </w:pPr>
            <w:r>
              <w:t>3a Organisation details</w:t>
            </w:r>
          </w:p>
        </w:tc>
      </w:tr>
      <w:tr w14:paraId="0EDF4073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2FA2FF99" w14:textId="77777777" w:rsidP="00C46072" w:rsidRPr="007C08F6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1B345C30" w14:textId="43EAFEB5" w:rsidP="00004CE1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42C15B7A" w14:textId="77777777" w:rsidP="00C46072" w:rsidRPr="00C82EC0">
            <w:pPr>
              <w:rPr>
                <w:rStyle w:val="Responseboxtext"/>
              </w:rPr>
              <w:spacing w:before="120" w:after="60"/>
              <w:rPr>
                <w:rStyle w:val="Responseboxtext"/>
              </w:rPr>
            </w:pPr>
          </w:p>
        </w:tc>
      </w:tr>
      <w:tr w14:paraId="6B1E8F71" w14:textId="77777777" w:rsidR="00016113" w:rsidRPr="002161F5" w:rsidTr="002C59FA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25B82930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016113" w:rsidRDefault="00016113" w14:paraId="2510CCC3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108C22C5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EB839BF" w14:textId="77777777" w:rsidR="002C59FA" w:rsidRPr="007C08F6" w:rsidTr="002C59FA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2C59FA" w:rsidRDefault="002C59FA" w14:paraId="0E71E4E1" w14:textId="77777777" w:rsidP="002C59FA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2C59FA" w:rsidRDefault="002C59FA" w14:paraId="426644E9" w14:textId="5D969017" w:rsidP="002C59FA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color w:val="595959"/>
                    <w:rFonts w:cs="Arial" w:eastAsia="Calibri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color w:val="595959"/>
                    <w:rFonts w:cs="Arial" w:eastAsia="Calibri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2C59FA" w:rsidRDefault="002C59FA" w14:paraId="686E68D2" w14:textId="3D305406" w:rsidP="002C59FA" w:rsidRPr="00C82EC0">
            <w:pPr>
              <w:rPr>
                <w:rStyle w:val="Responseboxtext"/>
              </w:rPr>
              <w:spacing w:before="120" w:after="60"/>
              <w:rPr>
                <w:rStyle w:val="Responseboxtext"/>
              </w:rPr>
            </w:pPr>
          </w:p>
        </w:tc>
      </w:tr>
      <w:tr w14:paraId="79C2CB0B" w14:textId="77777777" w:rsidR="002C59FA" w:rsidRPr="002C59FA" w:rsidTr="002C59FA">
        <w:tc>
          <w:tcPr>
            <w:shd w:fill="auto" w:color="auto" w:val="clear"/>
            <w:tcW w:w="4109" w:type="dxa"/>
          </w:tcPr>
          <w:p w:rsidR="002C59FA" w:rsidRDefault="002C59FA" w14:paraId="4A48E41F" w14:textId="77777777" w:rsidP="002C59FA" w:rsidRPr="002C59FA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2C59FA" w:rsidRDefault="002C59FA" w14:paraId="69646049" w14:textId="77777777" w:rsidP="002C59FA" w:rsidRPr="002C59FA">
            <w:pPr>
              <w:rPr>
                <w:rStyle w:val="Responseboxtext"/>
              </w:r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2C59FA" w:rsidRDefault="002C59FA" w14:paraId="4ACEC75B" w14:textId="77777777" w:rsidP="002C59FA" w:rsidRPr="002C59FA">
            <w:pPr>
              <w:rPr>
                <w:rStyle w:val="Responseboxtext"/>
              </w:r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14:paraId="18929C6C" w14:textId="77777777" w:rsidR="00C46072" w:rsidRPr="007C08F6" w:rsidTr="002C59FA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31CE757" w14:textId="23000FCE" w:rsidP="00004CE1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 xml:space="preserve">If ‘Other’, </w:t>
            </w:r>
            <w:r w:rsidR="00004CE1">
              <w:rPr>
                <w:color w:val="000000"/>
                <w:rFonts w:cs="Arial"/>
                <w:sz w:val="20"/>
                <w:szCs w:val="20"/>
              </w:rPr>
              <w:t>p</w:t>
            </w:r>
            <w:r>
              <w:rPr>
                <w:color w:val="000000"/>
                <w:rFonts w:cs="Arial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6E3B87E" w14:textId="2C20BCD9" w:rsidP="00C46072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092982FB" w14:textId="77777777" w:rsidP="00C46072">
            <w:pPr>
              <w:rPr>
                <w:rStyle w:val="Responseboxtext"/>
              </w:r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14:paraId="1B5CFBA5" w14:textId="77777777" w:rsidR="00016113" w:rsidRPr="007C08F6" w:rsidTr="002C59FA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2C8C3F16" w14:textId="77777777" w:rsidP="00C46072" w:rsidRPr="007C08F6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14:paraId="546226A6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592EBBD0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70E7F05A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0CFCAC1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0300DF7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54718EA9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016113" w:rsidRDefault="00016113" w14:paraId="237AD9DD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3B04BF6A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521787C0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0E948903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7358E81E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34CDB14C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F85322B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6BBFB41A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016113" w:rsidRDefault="00016113" w14:paraId="346D441B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5EDA809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4413AD3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33E296B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16BD4832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76876BD8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18791CF3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157A8626" w14:textId="77777777" w:rsidP="00C46072" w:rsidRPr="007C08F6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14:paraId="76014AD1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7958522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4C54344D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5567465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C5F6055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2AA03960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016113" w:rsidRDefault="00016113" w14:paraId="5FC5DEA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44FCAC00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408ABE3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61FF58AC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1BF99661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510ABD3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9FCB434" w14:textId="77777777" w:rsidR="00016113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7BB6E7F2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016113" w:rsidRDefault="00016113" w14:paraId="32ED2FD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5052225A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35A1063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6E9A231A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2A419229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3090F02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10284C3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71338858" w14:textId="77777777" w:rsidP="00C46072" w:rsidRPr="007C08F6">
            <w:pPr>
              <w:pStyle w:val="SubQuestion"/>
            </w:pPr>
            <w:r>
              <w:t>3d Other representative’s details</w:t>
            </w:r>
          </w:p>
        </w:tc>
      </w:tr>
      <w:tr w14:paraId="65725A0C" w14:textId="77777777" w:rsidR="00016113" w:rsidRPr="007C08F6" w:rsidTr="00004CE1">
        <w:tc>
          <w:tcPr>
            <w:gridSpan w:val="3"/>
            <w:shd w:fill="auto" w:color="auto" w:val="clear"/>
            <w:tcW w:w="7516" w:type="dxa"/>
          </w:tcPr>
          <w:p w:rsidR="00016113" w:rsidRDefault="00016113" w14:paraId="38AC2327" w14:textId="77777777" w:rsidP="00C46072" w:rsidRPr="007C08F6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shd w:fill="auto" w:color="auto" w:val="clear"/>
                <w:vAlign w:val="center"/>
                <w:tcW w:w="709" w:type="dxa"/>
              </w:tcPr>
              <w:p w:rsidR="00016113" w:rsidRDefault="00016113" w14:paraId="3ECD61BD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>
                  <w:rPr>
                    <w:rFonts w:ascii="MS Gothic" w:cs="Arial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vAlign w:val="center"/>
            <w:tcW w:w="1698" w:type="dxa"/>
          </w:tcPr>
          <w:p w:rsidR="00016113" w:rsidRDefault="00016113" w14:paraId="682B6FF1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6</w:t>
            </w:r>
          </w:p>
        </w:tc>
      </w:tr>
      <w:tr w14:paraId="59953C89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6EF574F8" w14:textId="77777777" w:rsidP="00C46072" w:rsidRPr="007C08F6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14:paraId="3666DA33" w14:textId="77777777" w:rsidR="00016113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016113" w:rsidRDefault="00016113" w14:paraId="4D404A15" w14:textId="77777777" w:rsidP="00C46072">
            <w:pPr>
              <w:pStyle w:val="SubQuestion"/>
            </w:pPr>
            <w:r>
              <w:t>4a Public body details</w:t>
            </w:r>
          </w:p>
        </w:tc>
      </w:tr>
      <w:tr w14:paraId="17180EE0" w14:textId="77777777" w:rsidR="00016113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016113" w:rsidRDefault="00016113" w14:paraId="22CDB6D0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Public body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016113" w:rsidRDefault="00016113" w14:paraId="48EB0CB3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016113" w:rsidRDefault="00016113" w14:paraId="7C52FF46" w14:textId="77777777" w:rsidP="00C46072" w:rsidRPr="00C82EC0">
            <w:pPr>
              <w:rPr>
                <w:rStyle w:val="Responseboxtext"/>
              </w:rPr>
              <w:spacing w:before="120" w:after="60"/>
              <w:rPr>
                <w:rStyle w:val="Responseboxtext"/>
              </w:rPr>
            </w:pPr>
          </w:p>
        </w:tc>
      </w:tr>
      <w:tr w14:paraId="29195EE9" w14:textId="77777777" w:rsidR="00016113" w:rsidRPr="002161F5" w:rsidTr="002C59FA">
        <w:trPr>
          <w:trHeight w:val="95"/>
        </w:trPr>
        <w:tc>
          <w:tcPr>
            <w:shd w:fill="auto" w:color="auto" w:val="clear"/>
            <w:tcW w:w="4109" w:type="dxa"/>
          </w:tcPr>
          <w:p w:rsidR="00016113" w:rsidRDefault="00016113" w14:paraId="10FF775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016113" w:rsidRDefault="00016113" w14:paraId="33917DB9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016113" w:rsidRDefault="00016113" w14:paraId="6F91027D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E309611" w14:textId="77777777" w:rsidR="002C59FA" w:rsidRPr="007C08F6" w:rsidTr="002C59FA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2C59FA" w:rsidRDefault="002C59FA" w14:paraId="4D5AE0E4" w14:textId="77777777" w:rsidP="002C59FA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2C59FA" w:rsidRDefault="002C59FA" w14:paraId="32727946" w14:textId="232BC517" w:rsidP="002C59FA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color w:val="595959"/>
                    <w:rFonts w:cs="Arial" w:eastAsia="Calibri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2C59FA" w:rsidRDefault="002C59FA" w14:paraId="6CA3423A" w14:textId="5DF66DD8" w:rsidP="002C59FA" w:rsidRPr="00C82EC0">
            <w:pPr>
              <w:rPr>
                <w:rStyle w:val="Responseboxtext"/>
              </w:rPr>
              <w:spacing w:before="120" w:after="60"/>
              <w:rPr>
                <w:rStyle w:val="Responseboxtext"/>
              </w:rPr>
            </w:pPr>
          </w:p>
        </w:tc>
      </w:tr>
      <w:tr w14:paraId="2C8A267F" w14:textId="77777777" w:rsidR="002C59FA" w:rsidRPr="002C59FA" w:rsidTr="002C59FA">
        <w:tc>
          <w:tcPr>
            <w:shd w:fill="auto" w:color="auto" w:val="clear"/>
            <w:tcW w:w="4109" w:type="dxa"/>
          </w:tcPr>
          <w:p w:rsidR="002C59FA" w:rsidRDefault="002C59FA" w14:paraId="29C39557" w14:textId="77777777" w:rsidP="002C59FA" w:rsidRPr="002C59FA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2C59FA" w:rsidRDefault="002C59FA" w14:paraId="4F44ED11" w14:textId="77777777" w:rsidP="002C59FA" w:rsidRPr="002C59FA">
            <w:pPr>
              <w:rPr>
                <w:rStyle w:val="Responseboxtext"/>
              </w:r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2C59FA" w:rsidRDefault="002C59FA" w14:paraId="22478370" w14:textId="77777777" w:rsidP="002C59FA" w:rsidRPr="002C59FA">
            <w:pPr>
              <w:rPr>
                <w:rStyle w:val="Responseboxtext"/>
              </w:r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14:paraId="4ED1136F" w14:textId="77777777" w:rsidR="00C46072" w:rsidRPr="007C08F6" w:rsidTr="002C59FA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004CE1" w14:paraId="7B56445C" w14:textId="3837FBF8" w:rsidP="00C46072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If ‘Other’, p</w:t>
            </w:r>
            <w:r w:rsidR="00C46072">
              <w:rPr>
                <w:color w:val="000000"/>
                <w:rFonts w:cs="Arial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7898053" w14:textId="4C0BBBCB" w:rsidP="00C46072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10CB038" w14:textId="77777777" w:rsidP="00C46072">
            <w:pPr>
              <w:rPr>
                <w:rStyle w:val="Responseboxtext"/>
              </w:r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14:paraId="67E0A5C6" w14:textId="77777777" w:rsidR="00C46072" w:rsidRPr="007C08F6" w:rsidTr="002C59FA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38F9F2B4" w14:textId="77777777" w:rsidP="00C46072" w:rsidRPr="007C08F6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14:paraId="52EB376B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30449A96" w14:textId="77777777" w:rsidP="00C46072" w:rsidRPr="007C08F6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14:paraId="41CD82AA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4B9F64A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D2A3660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774AAE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5B0161D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041A7B5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6F997D0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041C1A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45F30B9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F4D3193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F73A27A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22D068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E3353CB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2DCE2F9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1EFC6C63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4D6C43E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E998C1D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2226159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BFD5B91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1AE810C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A5C7724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3A11DCF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37016FFB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D31CB98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B47E199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853494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E2F71FA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0D34525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i/>
                <w:rFonts w:cs="Arial"/>
                <w:sz w:val="20"/>
                <w:szCs w:val="20"/>
              </w:rPr>
              <w:t xml:space="preserve">Go to section </w:t>
            </w:r>
            <w:r>
              <w:rPr>
                <w:i/>
                <w:rFonts w:cs="Arial"/>
                <w:sz w:val="20"/>
                <w:szCs w:val="20"/>
              </w:rPr>
              <w:t>6</w:t>
            </w:r>
          </w:p>
        </w:tc>
      </w:tr>
      <w:tr w14:paraId="2DA6C949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7FA66612" w14:textId="77777777" w:rsidP="00C46072" w:rsidRPr="007C08F6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14:paraId="692E2F75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7284BC06" w14:textId="77777777" w:rsidP="00C46072">
            <w:pPr>
              <w:pStyle w:val="SubQuestion"/>
            </w:pPr>
            <w:r>
              <w:t>5a Company details</w:t>
            </w:r>
          </w:p>
        </w:tc>
      </w:tr>
      <w:tr w14:paraId="40100F5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BDF9052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Company name</w:t>
              <w:lastRenderedPageBreak/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AB05415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Veolia ES Cleanaway (UK) Ltd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9968F9C" w14:textId="77777777" w:rsidP="00C46072" w:rsidRPr="007C08F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</w:p>
        </w:tc>
      </w:tr>
      <w:tr w14:paraId="3A862204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328606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F064DCA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FE33572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A8C02A8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6D3D7D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80CD5AF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00806128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F6E6E58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5CC67DF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284EB4F5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6E80F13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63B3DA59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AF018AB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0DB979D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F838D1D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21/05/1964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4C955DF" w14:textId="77777777" w:rsidP="00C46072" w:rsidRPr="001A49B6">
            <w:pPr>
              <w:spacing w:before="120" w:after="60"/>
              <w:rPr>
                <w:i/>
                <w:rFonts w:cs="Arial"/>
                <w:sz w:val="20"/>
                <w:szCs w:val="20"/>
              </w:rPr>
            </w:pPr>
          </w:p>
        </w:tc>
      </w:tr>
      <w:tr w14:paraId="67916A47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37EF04A1" w14:textId="77777777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14:paraId="2005BF5A" w14:textId="77777777" w:rsidR="00C46072" w:rsidRPr="00BC0621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004CE1" w14:paraId="50A7252C" w14:textId="01C06116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749DABB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759184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i/>
                <w:color w:val="000000"/>
                <w:rFonts w:cs="Arial"/>
                <w:sz w:val="20"/>
                <w:szCs w:val="20"/>
              </w:rPr>
              <w:t>Go to section 6</w:t>
            </w:r>
          </w:p>
        </w:tc>
      </w:tr>
      <w:tr w14:paraId="3DEE861C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178AABD3" w14:textId="77777777" w:rsidP="00C46072" w:rsidRPr="007C08F6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14:paraId="29338E2C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029BAC74" w14:textId="77777777" w:rsidP="00C46072" w:rsidRPr="007C08F6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14:paraId="2C0E97F6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39E1F206" w14:textId="77777777" w:rsidP="00C46072" w:rsidRPr="007C08F6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i/>
                <w:rFonts w:cs="Arial"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14:paraId="7C6A5FD9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6E892A8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34F0C26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210 Pentonville Road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A91F4D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846FE2F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7EC0B2F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5575CD95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35CC039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BDB5340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585F35AA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79A910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London</w:t>
                </w:r>
                <w: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FB9897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E40D3C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815A0DB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50C8CCE5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2695724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2326D18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F09C0B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4328597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13BE7A5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D49BCE5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3902ED9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D6221B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08B405A8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15A09C6B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579D895" w14:textId="73CA741D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E76854C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3E4A527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40528D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D9D60C7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29969D11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21468CD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7EEBC1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69222C0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F4BD2C6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N1 9JY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AE1EA85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87F47F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CB1CA8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5BB30AD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7EB38842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4C535CC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55F959B3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9F308FC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BAC8708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31BE599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CAD783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45E912FF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98A8BA5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4393A5E" w14:textId="77777777" w:rsidR="00C46072" w:rsidRPr="007C08F6" w:rsidTr="00C46072">
        <w:trPr>
          <w:trHeight w:val="80"/>
        </w:trPr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044025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C1987EA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0207 812 5000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A7FCF1D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A56CC6B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280EFC8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777B9801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B83621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F02F495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EED0A53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E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6B1E9BE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26104D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56FEE26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2F6DE17B" w14:textId="77777777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14:paraId="32BB3FF9" w14:textId="77777777" w:rsidR="00C46072" w:rsidRPr="00BC0621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004CE1" w14:paraId="520FDFB3" w14:textId="1106CB03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605C333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61E47F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D944223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5491EF40" w14:textId="77777777" w:rsidP="00C46072" w:rsidRPr="007C08F6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14:paraId="57CF4708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3BBA3B6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2853CC6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Treforest Service Centre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7C7962C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DDAA72A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5E4D68C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7078E20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77E4569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F43FF1F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F848517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9F28A03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Unit 21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8A579F2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276DA9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E9F29AC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5B0E640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2214C3E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52ED223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5454D5C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59AC24F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Main Avenue, Treforest Industrial Estate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D1D2A51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735C5FE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E45978D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ED3EFAF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39F0955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CB338EC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04AC9432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BBE04A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Pontypridd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73C44C62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FED632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29B902D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4F6CB09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AD81D6B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3BC29E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84BB4AD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B5F1017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CF37 5YL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78F9018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10F5D03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49F593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502E1022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22DC5F1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053960D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56FE0E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012F8B2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2DBAB9E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2EBF0C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01B05FC5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6656C362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99276F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17E594A2" w14:textId="77777777" w:rsidR="00C46072" w:rsidRPr="007C08F6" w:rsidTr="00C46072">
        <w:trPr>
          <w:trHeight w:val="80"/>
        </w:trPr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6081ABF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9AFAF59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3E6CA2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2614309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D83BE40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22268E52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C2E96F0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06B096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855A5E8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E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8CA95DE" w14:textId="77777777" w:rsidP="00C46072" w:rsidRPr="007C08F6">
                <w:pPr>
                  <w:pStyle w:val="Paragraph"/>
                  <w:spacing w:before="120" w:after="60"/>
                  <w:rPr>
                    <w:color w:val="595959"/>
                    <w:rFonts w:cs="Arial" w:eastAsia="Calibri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EE41E4C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i/>
                <w:color w:val="000000"/>
                <w:rFonts w:cs="Arial"/>
                <w:sz w:val="20"/>
                <w:szCs w:val="20"/>
              </w:rPr>
              <w:t>Go to section 7</w:t>
            </w:r>
          </w:p>
        </w:tc>
      </w:tr>
      <w:tr w14:paraId="0D345738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25537175" w14:textId="77777777" w:rsidP="00C46072" w:rsidRPr="007C08F6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14:paraId="0203FC54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2C02C9C9" w14:textId="77777777" w:rsidP="00C46072" w:rsidRPr="004457E0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14:paraId="3BE2CFDA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6DF3C53E" w14:textId="77777777" w:rsidP="00C46072">
            <w:pPr>
              <w:autoSpaceDE w:val="0"/>
              <w:autoSpaceDN w:val="0"/>
              <w:adjustRightInd w:val="0"/>
              <w:spacing w:before="120" w:after="60"/>
              <w:rPr>
                <w:b/>
                <w:color w:val="000000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14:paraId="2AC685EA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074CBBC9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5CCBC7A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Mr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A675F7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E95D360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D0C3D7F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9A002A8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0A92D8DA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9E2C0E3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4DADBD9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B30E2BC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Mathew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0D77040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D3F476F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B0E825A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6ABB83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4C824F9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B3041A3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7FA46B80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1BD0934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Rooke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C170BE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078D87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552BDD7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6249C0B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272FDA1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9E2B5C6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71511F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E5E13AF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Poles Lane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4A25DED7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1767391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9643455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1438A50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C20CD72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157860D8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1DDCF17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55E6977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Otterbourne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200D858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8DE675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627ECC6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4B34B83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6D64A36C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1F368C3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72F26E3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6F3816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Winchester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46B6E81D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2F88D40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220704F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2554E0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D9EDFB3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364209B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44FBC12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1EEE71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Hampshire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05233991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1E3D1825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2343A53D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526E13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6F9ABC77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DB7055F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683C63C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FCBDA79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SO21 2EA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7A893B5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1A8812E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155FC5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ABE153C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94155D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1C011352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7149AE9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2BB90B4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07876132257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0AB058E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89567A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04EF87E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209FF376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34BA8B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7A8AE1E" w14:textId="77777777" w:rsidR="00C46072" w:rsidRPr="007C08F6" w:rsidTr="00C46072">
        <w:trPr>
          <w:trHeight w:val="80"/>
        </w:trPr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6B72BD8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C19C8C6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4381C7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39D80DD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D2C60CE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5A8AA99C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499995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E0166F4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C6596B2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E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0530088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mathew.rooke@veolia.com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B48416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43E4C76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56D77F5F" w14:textId="77777777" w:rsidP="00C46072" w:rsidRPr="004C72D0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14:paraId="22AADE45" w14:textId="77777777" w:rsidR="00C46072" w:rsidRPr="007C08F6" w:rsidTr="00C46072">
        <w:tc>
          <w:tcPr>
            <w:shd w:fill="auto" w:color="auto" w:val="clear"/>
            <w:tcW w:w="4109" w:type="dxa"/>
          </w:tcPr>
          <w:p w:rsidR="00C46072" w:rsidRDefault="00C46072" w14:paraId="0508026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 xml:space="preserve">Same as the 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application 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contact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3"/>
                <w:shd w:fill="auto" w:color="auto" w:val="clear"/>
                <w:vAlign w:val="center"/>
                <w:tcW w:w="4116" w:type="dxa"/>
              </w:tcPr>
              <w:p w:rsidR="00C46072" w:rsidRDefault="00C46072" w14:paraId="1F5080A9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 w:rsidRPr="007C08F6">
                  <w:rPr>
                    <w:color w:val="595959"/>
                    <w:rFonts w:ascii="MS Gothic" w:cs="Arial" w:eastAsia="MS Gothic" w:hAnsi="MS Gothic" w:hint="eastAsia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shd w:fill="auto" w:color="auto" w:val="clear"/>
            <w:vAlign w:val="center"/>
            <w:tcW w:w="1698" w:type="dxa"/>
          </w:tcPr>
          <w:p w:rsidR="00C46072" w:rsidRDefault="00C46072" w14:paraId="6E648E1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AFC4CE0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01DCA9F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61F2E929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EE7BAF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7A99F0C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C1E2197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4AFB6D21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A966B93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CB44298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7147757C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  <w:lastRenderedPageBreak/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D7305FD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0B9A323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1999D8CB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A6B82A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097F4A49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7351864B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8BFF21B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3E1EACCD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9D81222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13C7E2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088FFB3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6B7FD80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0B8515E8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0BA6293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FC6142B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2C6372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93E340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25DB3C3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25DD1DD0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D00B35A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3EED55B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1FF2FE4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810112E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8381B86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B84AA6A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B8A69F7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4CBD354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B6FF3A4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70E2C3ED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68343C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08CCE09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0A771389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5353654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3571F9E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24AB9CB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4C9152C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113E1407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592F842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7195152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7C674F7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38207DE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4E7484D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074DC7A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151A47C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441FFFE4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AA89550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70BF6A8F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ECD823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1D084C2C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25EFA91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7466A57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A67E0A3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7E21D49B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72E64733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AB98100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336A33FE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C596D72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5DC85D8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D8EDC82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996BF3B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5733194B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E5E2A6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37152D6E" w14:textId="77777777" w:rsidR="00C46072" w:rsidRPr="007C08F6" w:rsidTr="00C46072">
        <w:trPr>
          <w:trHeight w:val="80"/>
        </w:trPr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CAE4E8D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6086391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AE0A48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2D558F5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427CB2FF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44EBB8E7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22214EB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5D52E4AD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7DC29BB9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E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2DDCF7A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11492DD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505A48F8" w14:textId="77777777" w:rsidR="00C46072" w:rsidRPr="007C08F6" w:rsidTr="00C46072">
        <w:tc>
          <w:tcPr>
            <w:gridSpan w:val="5"/>
            <w:shd w:fill="auto" w:color="auto" w:val="clear"/>
            <w:vAlign w:val="center"/>
            <w:tcW w:w="9923" w:type="dxa"/>
          </w:tcPr>
          <w:p w:rsidR="00C46072" w:rsidRDefault="00C46072" w14:paraId="501BAA1F" w14:textId="77777777" w:rsidP="00C46072" w:rsidRPr="004C72D0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14:paraId="626D40AB" w14:textId="77777777" w:rsidR="00C46072" w:rsidRPr="007C08F6" w:rsidTr="00C46072">
        <w:tc>
          <w:tcPr>
            <w:shd w:fill="auto" w:color="auto" w:val="clear"/>
            <w:tcW w:w="4109" w:type="dxa"/>
          </w:tcPr>
          <w:p w:rsidR="00C46072" w:rsidRDefault="00C46072" w14:paraId="32AE268A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 xml:space="preserve">Same as the 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application 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contact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3"/>
                <w:shd w:fill="auto" w:color="auto" w:val="clear"/>
                <w:vAlign w:val="center"/>
                <w:tcW w:w="4116" w:type="dxa"/>
              </w:tcPr>
              <w:p w:rsidR="00C46072" w:rsidRDefault="00C46072" w14:paraId="5E094ACE" w14:textId="77777777" w:rsidP="00C46072" w:rsidRPr="007C08F6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 w:rsidRPr="007C08F6">
                  <w:rPr>
                    <w:color w:val="595959"/>
                    <w:rFonts w:ascii="MS Gothic" w:cs="Arial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vAlign w:val="center"/>
            <w:tcW w:w="1698" w:type="dxa"/>
          </w:tcPr>
          <w:p w:rsidR="00C46072" w:rsidRDefault="00C46072" w14:paraId="2587B66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3DFE68C" w14:textId="77777777" w:rsidR="00C46072" w:rsidRPr="007C08F6" w:rsidTr="00C46072">
        <w:tc>
          <w:tcPr>
            <w:shd w:fill="auto" w:color="auto" w:val="clear"/>
            <w:tcW w:w="4109" w:type="dxa"/>
          </w:tcPr>
          <w:p w:rsidR="00C46072" w:rsidRDefault="00C46072" w14:paraId="1456C34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 xml:space="preserve">Same as the 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operation 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contact</w:t>
            </w:r>
            <w:r>
              <w:rPr>
                <w:color w:val="000000"/>
                <w:rFonts w:cs="Arial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gridSpan w:val="3"/>
                <w:shd w:fill="auto" w:color="auto" w:val="clear"/>
                <w:vAlign w:val="center"/>
                <w:tcW w:w="4116" w:type="dxa"/>
              </w:tcPr>
              <w:p w:rsidR="00C46072" w:rsidRDefault="00C46072" w14:paraId="5F8D5400" w14:textId="77777777" w:rsidP="00C46072">
                <w:pPr>
                  <w:spacing w:before="120" w:after="60"/>
                  <w:rPr>
                    <w:color w:val="595959"/>
                    <w:rFonts w:cs="Arial"/>
                    <w:sz w:val="20"/>
                    <w:szCs w:val="20"/>
                  </w:rPr>
                </w:pPr>
                <w:r w:rsidRPr="007C08F6">
                  <w:rPr>
                    <w:color w:val="595959"/>
                    <w:rFonts w:ascii="MS Gothic" w:cs="Arial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shd w:fill="auto" w:color="auto" w:val="clear"/>
            <w:vAlign w:val="center"/>
            <w:tcW w:w="1698" w:type="dxa"/>
          </w:tcPr>
          <w:p w:rsidR="00C46072" w:rsidRDefault="00C46072" w14:paraId="4BDC7777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5081B0E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F9C6C4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EF32E25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23E246B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408FF93F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23029711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356A3CBF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7A92F7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7819893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6E59C51E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4EC0AEF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E6C303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4451658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51C7120C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5D0C3D9C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9A46F0D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5574F2C3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97718E5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0902C477" w14:textId="77777777" w:rsidP="00C46072" w:rsidRPr="00C82EC0">
                <w:pPr>
                  <w:rPr>
                    <w:rStyle w:val="Responseboxtext"/>
                  </w:r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Purchase Ledger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4A37B058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FA78C04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02921808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39B0A1AE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837619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4A1F6CE5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29B324BC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8950B6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Kingswood House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8E23BDD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8D62750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32A15E57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73ACFE94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EAF5ED6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43C1C05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5BCC7F9B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F4848C1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Kingswood Crescent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231C0016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179AF42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10B9EFF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05DF5270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636A5632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5406EC0D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34452A7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5C7A75D0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Cannock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1069174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3657FEBF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289A918E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4CCEBE77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326DB8D1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661ADFFD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68D4B08A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42857F17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Staffordshire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66970D9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09665E50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300FDEBA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shd w:fill="auto" w:color="auto" w:val="clear"/>
            <w:vAlign w:val="center"/>
            <w:tcW w:w="4116" w:type="dxa"/>
          </w:tcPr>
          <w:p w:rsidR="00C46072" w:rsidRDefault="00C46072" w14:paraId="6BE05C09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937B6A4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1F7F958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0AAEED4D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3D25027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WS11 8JP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659D650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19CF6B1D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7C97328D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4F7B505F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48C71DCF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B86C2FE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54CF401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mobile</w:t>
              <w:lastRenderedPageBreak/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439943E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FF8EC1C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71A4303D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6BF3556D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7121178D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1D917E3A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004622F9" w14:textId="77777777" w:rsidR="00C46072" w:rsidRPr="007C08F6" w:rsidTr="00C46072">
        <w:trPr>
          <w:trHeight w:val="80"/>
        </w:trPr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42DB84B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 w:rsidRPr="007C08F6">
              <w:rPr>
                <w:color w:val="000000"/>
                <w:rFonts w:cs="Arial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7A7EC0A2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02035672000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6BB0FF7C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14:paraId="6D4F4586" w14:textId="77777777" w:rsidR="00C46072" w:rsidRPr="002161F5" w:rsidTr="00C46072">
        <w:trPr>
          <w:trHeight w:val="95"/>
        </w:trPr>
        <w:tc>
          <w:tcPr>
            <w:shd w:fill="auto" w:color="auto" w:val="clear"/>
            <w:tcW w:w="4109" w:type="dxa"/>
          </w:tcPr>
          <w:p w:rsidR="00C46072" w:rsidRDefault="00C46072" w14:paraId="1DB865BA" w14:textId="77777777" w:rsidP="00C46072" w:rsidRPr="002161F5">
            <w:pPr>
              <w:spacing w:before="120" w:after="60"/>
              <w:rPr>
                <w:color w:val="000000"/>
                <w:rFonts w:cs="Arial"/>
                <w:sz w:val="2"/>
                <w:szCs w:val="2"/>
              </w:rPr>
            </w:pPr>
          </w:p>
        </w:tc>
        <w:tc>
          <w:tcPr>
            <w:gridSpan w:val="3"/>
            <w:tcBorders>
              <w:top w:val="single" w:sz="4" w:color="auto" w:space="0"/>
            </w:tcBorders>
            <w:shd w:fill="auto" w:color="auto" w:val="clear"/>
            <w:vAlign w:val="center"/>
            <w:tcW w:w="4116" w:type="dxa"/>
          </w:tcPr>
          <w:p w:rsidR="00C46072" w:rsidRDefault="00C46072" w14:paraId="46235E0C" w14:textId="77777777" w:rsidP="00C46072" w:rsidRPr="002161F5">
            <w:pPr>
              <w:rPr>
                <w:rStyle w:val="Responseboxtext"/>
              </w:r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shd w:fill="auto" w:color="auto" w:val="clear"/>
            <w:vAlign w:val="center"/>
            <w:tcW w:w="1698" w:type="dxa"/>
          </w:tcPr>
          <w:p w:rsidR="00C46072" w:rsidRDefault="00C46072" w14:paraId="55DBD38A" w14:textId="77777777" w:rsidP="00C46072" w:rsidRPr="002161F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14:paraId="26E37AF1" w14:textId="77777777" w:rsidR="00C46072" w:rsidRPr="007C08F6" w:rsidTr="00C46072">
        <w:tc>
          <w:tcPr>
            <w:tcBorders>
              <w:right w:val="single" w:sz="4" w:color="auto" w:space="0"/>
            </w:tcBorders>
            <w:shd w:fill="auto" w:color="auto" w:val="clear"/>
            <w:tcW w:w="4109" w:type="dxa"/>
          </w:tcPr>
          <w:p w:rsidR="00C46072" w:rsidRDefault="00C46072" w14:paraId="152B1134" w14:textId="77777777" w:rsidP="00C46072" w:rsidRPr="007C08F6">
            <w:pPr>
              <w:spacing w:before="120" w:after="60"/>
              <w:rPr>
                <w:color w:val="000000"/>
                <w:rFonts w:cs="Arial"/>
                <w:sz w:val="20"/>
                <w:szCs w:val="20"/>
              </w:rPr>
            </w:pPr>
            <w:r>
              <w:rPr>
                <w:color w:val="000000"/>
                <w:rFonts w:cs="Arial"/>
                <w:sz w:val="20"/>
                <w:szCs w:val="20"/>
              </w:rPr>
              <w:t>E</w:t>
            </w:r>
            <w:r w:rsidRPr="007C08F6">
              <w:rPr>
                <w:color w:val="000000"/>
                <w:rFonts w:cs="Arial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gridSpan w:val="3"/>
                <w:tcBorders>
                  <w:bottom w:val="single" w:sz="4" w:color="auto" w:space="0"/>
                  <w:left w:val="single" w:sz="4" w:color="auto" w:space="0"/>
                  <w:right w:val="single" w:sz="4" w:color="auto" w:space="0"/>
                </w:tcBorders>
                <w:shd w:fill="auto" w:color="auto" w:val="clear"/>
                <w:vAlign w:val="center"/>
                <w:tcW w:w="4116" w:type="dxa"/>
              </w:tcPr>
              <w:p w:rsidR="00C46072" w:rsidRDefault="00C46072" w14:paraId="303FC48B" w14:textId="77777777" w:rsidP="00C46072" w:rsidRPr="00C82EC0">
                <w:pPr>
                  <w:rPr>
                    <w:rStyle w:val="Responseboxtext"/>
                  </w:r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Borders>
              <w:left w:val="single" w:sz="4" w:color="auto" w:space="0"/>
            </w:tcBorders>
            <w:shd w:fill="auto" w:color="auto" w:val="clear"/>
            <w:vAlign w:val="center"/>
            <w:tcW w:w="1698" w:type="dxa"/>
          </w:tcPr>
          <w:p w:rsidR="00C46072" w:rsidRDefault="00C46072" w14:paraId="1963DB5F" w14:textId="77777777" w:rsidP="00C46072" w:rsidRPr="007C08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Default="008A6727" w14:paraId="12D6ACAA" w14:textId="77777777" w:rsidP="005B00CB" w:rsidRPr="00665063">
      <w:pPr>
        <w:rPr>
          <w:sz w:val="20"/>
          <w:szCs w:val="20"/>
        </w:rPr>
      </w:pPr>
    </w:p>
    <w:sectPr w:rsidR="008A6727" w:rsidRPr="00665063" w:rsidSect="009D19F1">
      <w:docGrid w:linePitch="360"/>
      <w:pgSz w:w="11906" w:h="16838"/>
      <w:pgMar w:left="1259" w:right="924" w:top="902" w:bottom="709" w:header="567" w:footer="340" w:gutter="0"/>
      <w:type w:val="continuous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/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IdMacAtCleanup w:val="6"/>
  <w:abstractNum w:abstractNumId="0">
    <w:multiLevelType w:val="hybridMultilevel"/>
    <w:nsid w:val="24CA1240"/>
    <w:tmpl w:val="8DD80FC0"/>
    <w:lvl w:ilvl="0" w:tplc="A1C0DA54">
      <w:numFmt w:val="bullet"/>
      <w:lvlText w:val="-"/>
      <w:start w:val="1"/>
      <w:rPr>
        <w:rFonts w:ascii="Calibri" w:hAnsi="Calibri" w:eastAsiaTheme="minorHAnsi" w:cstheme="minorBidi" w:hint="default"/>
      </w:rPr>
      <w:pPr>
        <w:ind w:left="170"/>
        <w:ind w:hanging="170"/>
      </w:pPr>
      <w:lvlJc w:val="left"/>
    </w:lvl>
    <w:lvl w:ilvl="1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8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8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8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8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8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">
    <w:multiLevelType w:val="hybridMultilevel"/>
    <w:nsid w:val="27BB611A"/>
    <w:tmpl w:val="FC8AE0D6"/>
    <w:lvl w:ilvl="0" w:tplc="A1C0DA54">
      <w:numFmt w:val="bullet"/>
      <w:lvlText w:val="-"/>
      <w:start w:val="1"/>
      <w:rPr>
        <w:rFonts w:ascii="Calibri" w:hAnsi="Calibri" w:eastAsiaTheme="minorHAnsi" w:cstheme="minorBidi" w:hint="default"/>
      </w:rPr>
      <w:pPr>
        <w:ind w:left="170"/>
        <w:ind w:hanging="170"/>
      </w:pPr>
      <w:lvlJc w:val="left"/>
    </w:lvl>
    <w:lvl w:ilvl="1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8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8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8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8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8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">
    <w:multiLevelType w:val="hybridMultilevel"/>
    <w:nsid w:val="341418FA"/>
    <w:tmpl w:val="886E7FDE"/>
    <w:lvl w:ilvl="0">
      <w:numFmt w:val="bullet"/>
      <w:lvlText w:val=""/>
      <w:start w:val="1"/>
      <w:rPr>
        <w:color w:val="0091A5"/>
        <w:rFonts w:ascii="Symbol" w:hAnsi="Symbol" w:hint="default"/>
      </w:rPr>
      <w:pPr>
        <w:ind w:left="284"/>
        <w:ind w:hanging="284"/>
      </w:pPr>
      <w:pStyle w:val="Bullets"/>
      <w:lvlJc w:val="left"/>
    </w:lvl>
    <w:lvl w:ilvl="1">
      <w:numFmt w:val="bullet"/>
      <w:lvlText w:val="­"/>
      <w:start w:val="1"/>
      <w:rPr>
        <w:color w:val="3C3C41"/>
        <w:rFonts w:ascii="Courier New" w:hAnsi="Courier New" w:hint="default"/>
      </w:rPr>
      <w:pPr>
        <w:ind w:left="284"/>
        <w:ind w:firstLine="0"/>
      </w:pPr>
      <w:lvlJc w:val="left"/>
    </w:lvl>
    <w:lvl w:ilvl="2">
      <w:numFmt w:val="bullet"/>
      <w:lvlText w:val=""/>
      <w:start w:val="1"/>
      <w:rPr>
        <w:rFonts w:ascii="Wingdings" w:hAnsi="Wingdings" w:hint="default"/>
      </w:rPr>
      <w:pPr>
        <w:ind w:left="2438"/>
        <w:ind w:hanging="284"/>
      </w:pPr>
      <w:lvlJc w:val="left"/>
    </w:lvl>
    <w:lvl w:ilvl="3">
      <w:numFmt w:val="bullet"/>
      <w:lvlText w:val=""/>
      <w:start w:val="1"/>
      <w:rPr>
        <w:rFonts w:ascii="Symbol" w:hAnsi="Symbol" w:hint="default"/>
      </w:rPr>
      <w:pPr>
        <w:ind w:left="3515"/>
        <w:ind w:hanging="284"/>
      </w:pPr>
      <w:lvlJc w:val="left"/>
    </w:lvl>
    <w:lvl w:ilvl="4">
      <w:numFmt w:val="bullet"/>
      <w:lvlText w:val="o"/>
      <w:start w:val="1"/>
      <w:rPr>
        <w:rFonts w:ascii="Courier New" w:cs="Courier New" w:hAnsi="Courier New" w:hint="default"/>
      </w:rPr>
      <w:pPr>
        <w:ind w:left="4592"/>
        <w:ind w:hanging="284"/>
      </w:pPr>
      <w:lvlJc w:val="left"/>
    </w:lvl>
    <w:lvl w:ilvl="5">
      <w:numFmt w:val="bullet"/>
      <w:lvlText w:val=""/>
      <w:start w:val="1"/>
      <w:rPr>
        <w:rFonts w:ascii="Wingdings" w:hAnsi="Wingdings" w:hint="default"/>
      </w:rPr>
      <w:pPr>
        <w:ind w:left="5669"/>
        <w:ind w:hanging="284"/>
      </w:pPr>
      <w:lvlJc w:val="left"/>
    </w:lvl>
    <w:lvl w:ilvl="6">
      <w:numFmt w:val="bullet"/>
      <w:lvlText w:val=""/>
      <w:start w:val="1"/>
      <w:rPr>
        <w:rFonts w:ascii="Symbol" w:hAnsi="Symbol" w:hint="default"/>
      </w:rPr>
      <w:pPr>
        <w:ind w:left="6746"/>
        <w:ind w:hanging="284"/>
      </w:pPr>
      <w:lvlJc w:val="left"/>
    </w:lvl>
    <w:lvl w:ilvl="7">
      <w:numFmt w:val="bullet"/>
      <w:lvlText w:val="o"/>
      <w:start w:val="1"/>
      <w:rPr>
        <w:rFonts w:ascii="Courier New" w:cs="Courier New" w:hAnsi="Courier New" w:hint="default"/>
      </w:rPr>
      <w:pPr>
        <w:ind w:left="7823"/>
        <w:ind w:hanging="284"/>
      </w:pPr>
      <w:lvlJc w:val="left"/>
    </w:lvl>
    <w:lvl w:ilvl="8">
      <w:numFmt w:val="bullet"/>
      <w:lvlText w:val=""/>
      <w:start w:val="1"/>
      <w:rPr>
        <w:rFonts w:ascii="Wingdings" w:hAnsi="Wingdings" w:hint="default"/>
      </w:rPr>
      <w:pPr>
        <w:ind w:left="8900"/>
        <w:ind w:hanging="284"/>
      </w:pPr>
      <w:lvlJc w:val="left"/>
    </w:lvl>
  </w:abstractNum>
  <w:abstractNum w:abstractNumId="3">
    <w:multiLevelType w:val="hybridMultilevel"/>
    <w:nsid w:val="41A047C4"/>
    <w:tmpl w:val="312E2534"/>
    <w:lvl w:ilvl="0" w:tplc="2C1CA4E4">
      <w:numFmt w:val="decimal"/>
      <w:lvlText w:val="%1"/>
      <w:start w:val="1"/>
      <w:rPr>
        <w:rFonts w:hint="default"/>
      </w:rPr>
      <w:pPr>
        <w:ind w:left="170"/>
        <w:ind w:hanging="170"/>
      </w:pPr>
      <w:lvlJc w:val="left"/>
    </w:lvl>
    <w:lvl w:ilvl="1" w:tentative="1" w:tplc="08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8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8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8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8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8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8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8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4">
    <w:multiLevelType w:val="hybridMultilevel"/>
    <w:nsid w:val="4AF85C14"/>
    <w:tmpl w:val="8124BD8E"/>
    <w:lvl w:ilvl="0" w:tplc="08090019">
      <w:numFmt w:val="lowerLetter"/>
      <w:lvlText w:val="%1."/>
      <w:start w:val="1"/>
      <w:pPr>
        <w:ind w:left="720"/>
        <w:ind w:hanging="360"/>
      </w:pPr>
      <w:lvlJc w:val="left"/>
    </w:lvl>
    <w:lvl w:ilvl="1" w:tentative="1" w:tplc="08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8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8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8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8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8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8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8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5">
    <w:multiLevelType w:val="hybridMultilevel"/>
    <w:nsid w:val="4C3A024B"/>
    <w:tmpl w:val="DA6CFB34"/>
    <w:lvl w:ilvl="0">
      <w:numFmt w:val="lowerRoman"/>
      <w:lvlText w:val="(%1)"/>
      <w:start w:val="1"/>
      <w:rPr>
        <w:rFonts w:ascii="Arial" w:cs="Times New Roman" w:eastAsia="Times New Roman" w:hAnsi="Arial"/>
      </w:rPr>
      <w:pPr>
        <w:ind w:left="454"/>
        <w:ind w:hanging="454"/>
        <w:tabs>
          <w:tab w:val="num" w:pos="0"/>
        </w:tabs>
      </w:pPr>
      <w:pStyle w:val="Numbering"/>
      <w:lvlJc w:val="left"/>
    </w:lvl>
    <w:lvl w:ilvl="1">
      <w:numFmt w:val="decimal"/>
      <w:lvlText w:val="%1.%2."/>
      <w:start w:val="1"/>
      <w:rPr>
        <w:rFonts w:hint="default"/>
      </w:rPr>
      <w:pPr>
        <w:ind w:left="1134"/>
        <w:ind w:hanging="680"/>
        <w:tabs>
          <w:tab w:val="num" w:pos="0"/>
        </w:tabs>
      </w:pPr>
      <w:lvlJc w:val="left"/>
    </w:lvl>
    <w:lvl w:ilvl="2">
      <w:numFmt w:val="decimal"/>
      <w:lvlText w:val="%1.%2.%3."/>
      <w:start w:val="1"/>
      <w:rPr>
        <w:rFonts w:hint="default"/>
      </w:rPr>
      <w:pPr>
        <w:ind w:left="1985"/>
        <w:ind w:hanging="851"/>
        <w:tabs>
          <w:tab w:val="num" w:pos="1247"/>
        </w:tabs>
      </w:pPr>
      <w:lvlJc w:val="left"/>
    </w:lvl>
    <w:lvl w:ilvl="3">
      <w:numFmt w:val="decimal"/>
      <w:lvlText w:val="%1.%2.%3.%4."/>
      <w:start w:val="1"/>
      <w:rPr>
        <w:rFonts w:hint="default"/>
      </w:rPr>
      <w:pPr>
        <w:ind w:left="2835"/>
        <w:ind w:hanging="850"/>
        <w:tabs>
          <w:tab w:val="num" w:pos="0"/>
        </w:tabs>
      </w:pPr>
      <w:lvlJc w:val="left"/>
    </w:lvl>
    <w:lvl w:ilvl="4">
      <w:numFmt w:val="decimal"/>
      <w:lvlText w:val="%1.%2.%3.%4.%5."/>
      <w:start w:val="1"/>
      <w:rPr>
        <w:rFonts w:hint="default"/>
      </w:rPr>
      <w:pPr>
        <w:ind w:left="2835"/>
        <w:ind w:hanging="850"/>
        <w:tabs>
          <w:tab w:val="num" w:pos="0"/>
        </w:tabs>
      </w:pPr>
      <w:lvlJc w:val="left"/>
    </w:lvl>
    <w:lvl w:ilvl="5">
      <w:numFmt w:val="decimal"/>
      <w:lvlText w:val="%1.%2.%3.%4.%5.%6."/>
      <w:start w:val="1"/>
      <w:rPr>
        <w:rFonts w:hint="default"/>
      </w:rPr>
      <w:pPr>
        <w:ind w:left="2736"/>
        <w:ind w:hanging="936"/>
        <w:tabs>
          <w:tab w:val="num" w:pos="0"/>
        </w:tabs>
      </w:pPr>
      <w:lvlJc w:val="left"/>
    </w:lvl>
    <w:lvl w:ilvl="6">
      <w:numFmt w:val="decimal"/>
      <w:lvlText w:val="%1.%2.%3.%4.%5.%6.%7."/>
      <w:start w:val="1"/>
      <w:rPr>
        <w:rFonts w:hint="default"/>
      </w:rPr>
      <w:pPr>
        <w:ind w:left="3240"/>
        <w:ind w:hanging="1080"/>
        <w:tabs>
          <w:tab w:val="num" w:pos="0"/>
        </w:tabs>
      </w:pPr>
      <w:lvlJc w:val="left"/>
    </w:lvl>
    <w:lvl w:ilvl="7">
      <w:numFmt w:val="decimal"/>
      <w:lvlText w:val="%1.%2.%3.%4.%5.%6.%7.%8."/>
      <w:start w:val="1"/>
      <w:rPr>
        <w:rFonts w:hint="default"/>
      </w:rPr>
      <w:pPr>
        <w:ind w:left="3744"/>
        <w:ind w:hanging="1224"/>
        <w:tabs>
          <w:tab w:val="num" w:pos="0"/>
        </w:tabs>
      </w:pPr>
      <w:lvlJc w:val="left"/>
    </w:lvl>
    <w:lvl w:ilvl="8">
      <w:numFmt w:val="decimal"/>
      <w:lvlText w:val="%1.%2.%3.%4.%5.%6.%7.%8.%9."/>
      <w:start w:val="1"/>
      <w:rPr>
        <w:rFonts w:hint="default"/>
      </w:rPr>
      <w:pPr>
        <w:ind w:left="4320"/>
        <w:ind w:hanging="1440"/>
        <w:tabs>
          <w:tab w:val="num" w:pos="0"/>
        </w:tabs>
      </w:pPr>
      <w:lvlJc w:val="left"/>
    </w:lvl>
  </w:abstractNum>
  <w:abstractNum w:abstractNumId="6">
    <w:multiLevelType w:val="hybridMultilevel"/>
    <w:nsid w:val="6BE208CB"/>
    <w:tmpl w:val="B2F60200"/>
    <w:lvl w:ilvl="0" w:tplc="0BAABD30">
      <w:numFmt w:val="decimal"/>
      <w:lvlText w:val="%1"/>
      <w:start w:val="1"/>
      <w:rPr>
        <w:b/>
        <w:rFonts w:hint="default"/>
      </w:rPr>
      <w:pPr>
        <w:ind w:left="284"/>
        <w:ind w:hanging="171"/>
      </w:pPr>
      <w:lvlJc w:val="left"/>
    </w:lvl>
    <w:lvl w:ilvl="1" w:tentative="1" w:tplc="08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8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8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8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8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8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8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8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7">
    <w:multiLevelType w:val="hybridMultilevel"/>
    <w:nsid w:val="71BA2BC7"/>
    <w:tmpl w:val="3D08BA54"/>
    <w:lvl w:ilvl="0" w:tplc="072EF11A">
      <w:numFmt w:val="decimal"/>
      <w:lvlText w:val="%1"/>
      <w:start w:val="1"/>
      <w:rPr>
        <w:rFonts w:hint="default"/>
      </w:rPr>
      <w:pPr>
        <w:ind w:left="340"/>
        <w:ind w:hanging="227"/>
      </w:pPr>
      <w:lvlJc w:val="left"/>
    </w:lvl>
    <w:lvl w:ilvl="1" w:tentative="1" w:tplc="08090019">
      <w:numFmt w:val="lowerLetter"/>
      <w:lvlText w:val="%2."/>
      <w:start w:val="1"/>
      <w:pPr>
        <w:ind w:left="1582"/>
        <w:ind w:hanging="360"/>
      </w:pPr>
      <w:lvlJc w:val="left"/>
    </w:lvl>
    <w:lvl w:ilvl="2" w:tentative="1" w:tplc="0809001B">
      <w:numFmt w:val="lowerRoman"/>
      <w:lvlText w:val="%3."/>
      <w:start w:val="1"/>
      <w:pPr>
        <w:ind w:left="2302"/>
        <w:ind w:hanging="180"/>
      </w:pPr>
      <w:lvlJc w:val="right"/>
    </w:lvl>
    <w:lvl w:ilvl="3" w:tentative="1" w:tplc="0809000F">
      <w:numFmt w:val="decimal"/>
      <w:lvlText w:val="%4."/>
      <w:start w:val="1"/>
      <w:pPr>
        <w:ind w:left="3022"/>
        <w:ind w:hanging="360"/>
      </w:pPr>
      <w:lvlJc w:val="left"/>
    </w:lvl>
    <w:lvl w:ilvl="4" w:tentative="1" w:tplc="08090019">
      <w:numFmt w:val="lowerLetter"/>
      <w:lvlText w:val="%5."/>
      <w:start w:val="1"/>
      <w:pPr>
        <w:ind w:left="3742"/>
        <w:ind w:hanging="360"/>
      </w:pPr>
      <w:lvlJc w:val="left"/>
    </w:lvl>
    <w:lvl w:ilvl="5" w:tentative="1" w:tplc="0809001B">
      <w:numFmt w:val="lowerRoman"/>
      <w:lvlText w:val="%6."/>
      <w:start w:val="1"/>
      <w:pPr>
        <w:ind w:left="4462"/>
        <w:ind w:hanging="180"/>
      </w:pPr>
      <w:lvlJc w:val="right"/>
    </w:lvl>
    <w:lvl w:ilvl="6" w:tentative="1" w:tplc="0809000F">
      <w:numFmt w:val="decimal"/>
      <w:lvlText w:val="%7."/>
      <w:start w:val="1"/>
      <w:pPr>
        <w:ind w:left="5182"/>
        <w:ind w:hanging="360"/>
      </w:pPr>
      <w:lvlJc w:val="left"/>
    </w:lvl>
    <w:lvl w:ilvl="7" w:tentative="1" w:tplc="08090019">
      <w:numFmt w:val="lowerLetter"/>
      <w:lvlText w:val="%8."/>
      <w:start w:val="1"/>
      <w:pPr>
        <w:ind w:left="5902"/>
        <w:ind w:hanging="360"/>
      </w:pPr>
      <w:lvlJc w:val="left"/>
    </w:lvl>
    <w:lvl w:ilvl="8" w:tentative="1" w:tplc="0809001B">
      <w:numFmt w:val="lowerRoman"/>
      <w:lvlText w:val="%9."/>
      <w:start w:val="1"/>
      <w:pPr>
        <w:ind w:left="6622"/>
        <w:ind w:hanging="180"/>
      </w:pPr>
      <w:lvlJc w:val="right"/>
    </w:lvl>
  </w:abstractNum>
  <w:abstractNum w:abstractNumId="8">
    <w:multiLevelType w:val="hybridMultilevel"/>
    <w:nsid w:val="773C07C0"/>
    <w:tmpl w:val="3D6E10BA"/>
    <w:lvl w:ilvl="0" w:tplc="3AE24562">
      <w:numFmt w:val="decimal"/>
      <w:lvlText w:val="%1."/>
      <w:start w:val="1"/>
      <w:pPr>
        <w:ind w:left="360"/>
        <w:ind w:hanging="360"/>
      </w:pPr>
      <w:pStyle w:val="Heading1"/>
      <w:lvlJc w:val="left"/>
    </w:lvl>
    <w:lvl w:ilvl="1" w:tentative="1" w:tplc="08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8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8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8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8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8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8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8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  <w:rsids>
    <w:rsidRoot val="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lang w:val="en-GB" w:eastAsia="en-GB" w:bidi="ar-SA"/>
        <w:rFonts w:ascii="Calibri" w:cs="Times New Roman" w:eastAsia="Calibri" w:hAnsi="Calibri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lang w:eastAsia="en-US"/>
      <w:rFonts w:ascii="Arial" w:eastAsia="Times New Roman" w:hAnsi="Arial"/>
      <w:sz w:val="24"/>
      <w:szCs w:val="24"/>
    </w:rPr>
  </w:style>
  <w:style w:type="paragraph" w:styleId="Heading1">
    <w:name w:val="Heading 1"/>
    <w:qFormat/>
    <w:basedOn w:val="Paragraph"/>
    <w:next w:val="Paragraph"/>
    <w:link w:val="Heading1Char"/>
    <w:uiPriority w:val="9"/>
    <w:rsid w:val="0027337E"/>
    <w:pPr>
      <w:framePr w:wrap="notBeside" w:vAnchor="text" w:hAnchor="text" w:y="1"/>
      <w:outlineLvl w:val="0"/>
      <w:spacing w:after="240"/>
      <w:tabs>
        <w:tab w:val="clear" w:pos="567"/>
      </w:tabs>
    </w:pPr>
    <w:rPr>
      <w:bCs/>
      <w:b/>
      <w:color w:val="0091A5"/>
      <w:sz w:val="24"/>
      <w:szCs w:val="26"/>
    </w:rPr>
  </w:style>
  <w:style w:type="paragraph" w:styleId="Heading2">
    <w:name w:val="Heading 2"/>
    <w:qFormat/>
    <w:basedOn w:val="Normal"/>
    <w:next w:val="BodyText"/>
    <w:link w:val="Heading2Char"/>
    <w:rsid w:val="004F596B"/>
    <w:pPr>
      <w:keepNext/>
      <w:keepLines/>
      <w:outlineLvl w:val="1"/>
    </w:pPr>
    <w:rPr>
      <w:bCs/>
      <w:b/>
      <w:color w:val="0091A5"/>
      <w:szCs w:val="26"/>
    </w:rPr>
  </w:style>
  <w:style w:type="paragraph" w:styleId="Heading3">
    <w:name w:val="Heading 3"/>
    <w:qFormat/>
    <w:basedOn w:val="Normal"/>
    <w:next w:val="Normal"/>
    <w:link w:val="Heading3Char"/>
    <w:uiPriority w:val="9"/>
    <w:unhideWhenUsed/>
    <w:rsid w:val="00030A6E"/>
    <w:pPr>
      <w:keepNext/>
      <w:keepLines/>
      <w:outlineLvl w:val="2"/>
      <w:spacing w:before="40"/>
    </w:pPr>
    <w:rPr>
      <w:color w:val="1F4D78"/>
      <w:rFonts w:ascii="Calibri Light" w:hAnsi="Calibri Light"/>
    </w:rPr>
  </w:style>
  <w:style w:type="paragraph" w:styleId="Heading4">
    <w:name w:val="Heading 4"/>
    <w:qFormat/>
    <w:basedOn w:val="Normal"/>
    <w:next w:val="BodyText"/>
    <w:link w:val="Heading4Char"/>
    <w:rsid w:val="004F596B"/>
    <w:pPr>
      <w:keepNext/>
      <w:keepLines/>
      <w:outlineLvl w:val="3"/>
    </w:pPr>
    <w:rPr>
      <w:bCs/>
      <w:iCs/>
      <w:i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eading2Char">
    <w:name w:val="Heading 2 Char"/>
    <w:link w:val="Heading2"/>
    <w:rsid w:val="004F596B"/>
    <w:rPr>
      <w:bCs/>
      <w:b/>
      <w:color w:val="0091A5"/>
      <w:rFonts w:ascii="Arial" w:cs="Times New Roman" w:eastAsia="Times New Roman" w:hAnsi="Arial"/>
      <w:sz w:val="24"/>
      <w:szCs w:val="26"/>
    </w:rPr>
  </w:style>
  <w:style w:type="character" w:styleId="Heading4Char">
    <w:name w:val="Heading 4 Char"/>
    <w:link w:val="Heading4"/>
    <w:rsid w:val="004F596B"/>
    <w:rPr>
      <w:bCs/>
      <w:iCs/>
      <w:i/>
      <w:color w:val="3C3C41"/>
      <w:rFonts w:ascii="Arial" w:cs="Times New Roman" w:eastAsia="Times New Roman" w:hAnsi="Arial"/>
      <w:sz w:val="24"/>
      <w:szCs w:val="24"/>
    </w:rPr>
  </w:style>
  <w:style w:type="paragraph" w:styleId="Numbering">
    <w:name w:val="Numbering"/>
    <w:qFormat/>
    <w:basedOn w:val="Normal"/>
    <w:rsid w:val="004F596B"/>
    <w:pPr/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styleId="BodyTextChar">
    <w:name w:val="Body Text Char"/>
    <w:link w:val="BodyText"/>
    <w:uiPriority w:val="99"/>
    <w:rsid w:val="004F596B"/>
    <w:rPr>
      <w:rFonts w:ascii="Arial" w:cs="Times New Roman" w:eastAsia="Times New Roman" w:hAnsi="Arial"/>
      <w:sz w:val="24"/>
      <w:szCs w:val="24"/>
    </w:rPr>
  </w:style>
  <w:style w:type="character" w:styleId="Heading3Char">
    <w:name w:val="Heading 3 Char"/>
    <w:link w:val="Heading3"/>
    <w:uiPriority w:val="9"/>
    <w:rsid w:val="00030A6E"/>
    <w:rPr>
      <w:color w:val="1F4D78"/>
      <w:rFonts w:ascii="Calibri Light" w:cs="Times New Roman" w:eastAsia="Times New Roman" w:hAnsi="Calibri Light"/>
      <w:sz w:val="24"/>
      <w:szCs w:val="24"/>
    </w:rPr>
  </w:style>
  <w:style w:type="paragraph" w:styleId="ListParagraph">
    <w:name w:val="List Paragraph"/>
    <w:qFormat/>
    <w:basedOn w:val="Normal"/>
    <w:uiPriority w:val="34"/>
    <w:rsid w:val="00030A6E"/>
    <w:pPr>
      <w:ind w:left="720"/>
      <w:contextualSpacing/>
    </w:pPr>
  </w:style>
  <w:style w:type="table" w:styleId="Table">
    <w:name w:val="Table"/>
    <w:basedOn w:val="TableNormal"/>
    <w:rPr>
      <w:rFonts w:ascii="Arial" w:eastAsia="Times New Roman" w:hAnsi="Arial"/>
    </w:rPr>
    <w:tblPr>
      <w:tblBorders>
        <w:top w:val="single" w:sz="4" w:color="0091A5" w:space="0"/>
        <w:bottom w:val="single" w:sz="4" w:color="0091A5" w:space="0"/>
        <w:left w:val="single" w:sz="4" w:color="0091A5" w:space="0"/>
        <w:right w:val="single" w:sz="4" w:color="0091A5" w:space="0"/>
        <w:insideH w:val="single" w:sz="4" w:color="0091A5" w:space="0"/>
        <w:insideV w:val="single" w:sz="4" w:color="0091A5" w:space="0"/>
      </w:tblBorders>
      <w:tblInd w:w="113" w:type="dxa"/>
    </w:tblPr>
    <w:tcPr>
      <w:vAlign w:val="center"/>
    </w:tcPr>
    <w:tblStylePr w:type="firstRow">
      <w:rPr>
        <w:b/>
        <w:color w:val="FFFFFF"/>
        <w:rFonts w:ascii="Arial" w:hAnsi="Arial"/>
      </w:rPr>
      <w:pPr>
        <w:jc w:val="left"/>
      </w:pPr>
      <w:tcPr>
        <w:shd w:fill="0091A5" w:color="auto" w:val="clear"/>
      </w:tcPr>
    </w:tblStylePr>
    <w:tblStylePr w:type="lastRow">
      <w:tcPr>
        <w:tcBorders>
          <w:top w:val="single" w:sz="4" w:color="0091A5" w:space="0"/>
          <w:bottom w:val="single" w:sz="4" w:color="0091A5" w:space="0"/>
          <w:left w:val="single" w:sz="4" w:color="0091A5" w:space="0"/>
          <w:right w:val="single" w:sz="4" w:color="0091A5" w:space="0"/>
          <w:insideH w:val="single" w:sz="4" w:color="0091A5" w:space="0"/>
          <w:insideV w:val="single" w:sz="4" w:color="0091A5" w:space="0"/>
          <w:tl2br w:val="nil" w:sz="0" w:color="auto" w:space="0"/>
          <w:tr2bl w:val="nil" w:sz="0" w:color="auto" w:space="0"/>
        </w:tcBorders>
      </w:tcPr>
    </w:tblStylePr>
    <w:uiPriority w:val="99"/>
    <w:rsid w:val="00030A6E"/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styleId="HeaderChar">
    <w:name w:val="Header Char"/>
    <w:link w:val="Header"/>
    <w:rsid w:val="001F125D"/>
    <w:rPr>
      <w:rFonts w:ascii="Arial" w:cs="Times New Roman" w:eastAsia="Times New Roman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styleId="FooterChar">
    <w:name w:val="Footer Char"/>
    <w:link w:val="Footer"/>
    <w:uiPriority w:val="99"/>
    <w:rsid w:val="001F125D"/>
    <w:rPr>
      <w:rFonts w:ascii="Arial" w:cs="Times New Roman" w:eastAsia="Times New Roman" w:hAnsi="Arial"/>
      <w:sz w:val="24"/>
      <w:szCs w:val="24"/>
    </w:rPr>
  </w:style>
  <w:style w:type="character" w:styleId="Heading1Char">
    <w:name w:val="Heading 1 Char"/>
    <w:link w:val="Heading1"/>
    <w:uiPriority w:val="9"/>
    <w:rsid w:val="0027337E"/>
    <w:rPr>
      <w:bCs/>
      <w:lang w:eastAsia="en-US"/>
      <w:b/>
      <w:color w:val="0091A5"/>
      <w:rFonts w:ascii="Arial" w:eastAsia="Times New Roman" w:hAnsi="Arial"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cs="Segoe UI" w:hAnsi="Segoe UI"/>
      <w:sz w:val="18"/>
      <w:szCs w:val="18"/>
    </w:rPr>
  </w:style>
  <w:style w:type="character" w:styleId="BalloonTextChar">
    <w:name w:val="Balloon Text Char"/>
    <w:link w:val="BalloonText"/>
    <w:uiPriority w:val="99"/>
    <w:semiHidden/>
    <w:rsid w:val="00884834"/>
    <w:rPr>
      <w:rFonts w:ascii="Segoe UI" w:cs="Segoe UI" w:eastAsia="Times New Roman" w:hAnsi="Segoe UI"/>
      <w:sz w:val="18"/>
      <w:szCs w:val="18"/>
    </w:rPr>
  </w:style>
  <w:style w:type="paragraph" w:styleId="Bullets">
    <w:name w:val="Bullets"/>
    <w:qFormat/>
    <w:basedOn w:val="Normal"/>
    <w:rsid w:val="00884834"/>
    <w:pPr/>
    <w:rPr>
      <w:color w:val="000000"/>
    </w:rPr>
  </w:style>
  <w:style w:type="character" w:styleId="Hyperlink">
    <w:name w:val="Hyperlink"/>
    <w:rsid w:val="00884834"/>
    <w:rPr>
      <w:u w:val="single"/>
      <w:color w:val="2D962D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styleId="CommentTextChar">
    <w:name w:val="Comment Text Char"/>
    <w:link w:val="CommentText"/>
    <w:uiPriority w:val="99"/>
    <w:semiHidden/>
    <w:rsid w:val="00E56FCB"/>
    <w:rPr>
      <w:rFonts w:ascii="Arial" w:cs="Times New Roman" w:eastAsia="Times New Roman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Cs/>
      <w:b/>
    </w:rPr>
  </w:style>
  <w:style w:type="character" w:styleId="CommentSubjectChar">
    <w:name w:val="Comment Subject Char"/>
    <w:link w:val="CommentSubject"/>
    <w:uiPriority w:val="99"/>
    <w:semiHidden/>
    <w:rsid w:val="00E56FCB"/>
    <w:rPr>
      <w:bCs/>
      <w:b/>
      <w:rFonts w:ascii="Arial" w:cs="Times New Roman" w:eastAsia="Times New Roman" w:hAnsi="Arial"/>
      <w:sz w:val="20"/>
      <w:szCs w:val="20"/>
    </w:rPr>
  </w:style>
  <w:style w:type="table" w:styleId="TableGrid">
    <w:name w:val="Table Grid"/>
    <w:basedOn w:val="TableNormal"/>
    <w:tblP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  <w:uiPriority w:val="39"/>
    <w:rsid w:val="00E451BF"/>
  </w:style>
  <w:style w:type="paragraph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color="auto" w:space="1"/>
      </w:pBdr>
      <w:jc w:val="center"/>
    </w:pPr>
    <w:rPr>
      <w:rFonts w:cs="Arial"/>
      <w:sz w:val="16"/>
      <w:szCs w:val="16"/>
      <w:vanish/>
    </w:rPr>
  </w:style>
  <w:style w:type="character" w:styleId="z-TopofFormChar">
    <w:name w:val="z-Top of Form Char"/>
    <w:link w:val="z-TopofForm"/>
    <w:uiPriority w:val="99"/>
    <w:semiHidden/>
    <w:rsid w:val="001164A6"/>
    <w:rPr>
      <w:lang w:eastAsia="en-US"/>
      <w:rFonts w:ascii="Arial" w:cs="Arial" w:eastAsia="Times New Roman" w:hAnsi="Arial"/>
      <w:sz w:val="16"/>
      <w:szCs w:val="16"/>
      <w:vanish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color="auto" w:space="1"/>
      </w:pBdr>
      <w:jc w:val="center"/>
    </w:pPr>
    <w:rPr>
      <w:rFonts w:cs="Arial"/>
      <w:sz w:val="16"/>
      <w:szCs w:val="16"/>
      <w:vanish/>
    </w:rPr>
  </w:style>
  <w:style w:type="character" w:styleId="z-BottomofFormChar">
    <w:name w:val="z-Bottom of Form Char"/>
    <w:link w:val="z-BottomofForm"/>
    <w:uiPriority w:val="99"/>
    <w:semiHidden/>
    <w:rsid w:val="001164A6"/>
    <w:rPr>
      <w:lang w:eastAsia="en-US"/>
      <w:rFonts w:ascii="Arial" w:cs="Arial" w:eastAsia="Times New Roman" w:hAnsi="Arial"/>
      <w:sz w:val="16"/>
      <w:szCs w:val="16"/>
      <w:vanish/>
    </w:rPr>
  </w:style>
  <w:style w:type="character" w:styleId="Responseboxtext">
    <w:name w:val="Response box text"/>
    <w:qFormat/>
    <w:basedOn w:val="DefaultParagraphFont"/>
    <w:uiPriority w:val="1"/>
    <w:rsid w:val="00BC0621"/>
    <w:rPr>
      <w:color w:val="auto"/>
      <w:rFonts w:ascii="Arial" w:hAnsi="Arial"/>
      <w:sz w:val="20"/>
    </w:rPr>
  </w:style>
  <w:style w:type="paragraph" w:styleId="Sectionheading">
    <w:name w:val="Section heading"/>
    <w:qFormat/>
    <w:basedOn w:val="Heading2"/>
    <w:rsid w:val="005B00CB"/>
    <w:pPr>
      <w:spacing w:before="180" w:after="60"/>
    </w:pPr>
    <w:rPr>
      <w:color w:val="auto"/>
      <w:sz w:val="22"/>
    </w:rPr>
  </w:style>
  <w:style w:type="paragraph" w:styleId="Questiontext">
    <w:name w:val="Question text"/>
    <w:qFormat/>
    <w:basedOn w:val="Normal"/>
    <w:rsid w:val="007E1561"/>
    <w:pPr>
      <w:spacing w:before="120" w:after="60"/>
    </w:pPr>
    <w:rPr>
      <w:rFonts w:cs="Arial"/>
      <w:sz w:val="20"/>
      <w:szCs w:val="20"/>
    </w:rPr>
  </w:style>
  <w:style w:type="paragraph" w:styleId="SubQuestion">
    <w:name w:val="Sub Question"/>
    <w:qFormat/>
    <w:basedOn w:val="Questiontext"/>
    <w:rsid w:val="007E1561"/>
    <w:rPr>
      <w:b/>
    </w:rPr>
  </w:style>
  <w:style w:type="paragraph" w:styleId="ParagText">
    <w:name w:val="Parag Text"/>
    <w:qFormat/>
    <w:basedOn w:val="Questiontext"/>
    <w:rsid w:val="005B00CB"/>
    <w:pPr>
      <w:spacing w:before="60"/>
    </w:p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REGU-106-6577439</_dlc_DocId>
    <_dlc_DocIdUrl xmlns="9be56660-2c31-41ef-bc00-23e72f632f2a">
      <Url>https://cyfoethnaturiolcymru.sharepoint.com/teams/Regulatory/Permitting/_layouts/15/DocIdRedir.aspx?ID=REGU-106-6577439</Url>
      <Description>REGU-106-6577439</Description>
    </_dlc_DocIdUrl>
    <Site_x0020_Name xmlns="859f7ad6-93f6-4205-b62b-a17f28acbbac">Treforest Transfer Station</Site_x0020_Name>
    <Internal_x002f_External xmlns="859f7ad6-93f6-4205-b62b-a17f28acbbac">Incoming document</Internal_x002f_External>
    <Post_x0020_code xmlns="859f7ad6-93f6-4205-b62b-a17f28acbbac">CF37 5YL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2023-06-09T23:00:00+00:00</Document_x0020_Date>
    <Facility_x0020_Address xmlns="859f7ad6-93f6-4205-b62b-a17f28acbbac">Unit G 1, Treforest Ind Est, Pontypridd</Facility_x0020_Address>
    <Environment_x0020_Sub_x0020_Folder xmlns="859f7ad6-93f6-4205-b62b-a17f28acbbac">Licence variation</Environment_x0020_Sub_x0020_Folder>
    <Customer_x0020_Name xmlns="859f7ad6-93f6-4205-b62b-a17f28acbbac">Veolia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430d8792f3c1ac3acd32fbd186189eab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89cfb35a7640337faefcdc467fc9da1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77C04-C2F7-4434-A865-0C1FB552BF6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6ABDF87-28F4-44AE-862B-FC808B9FA19E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PAN-022335 - Part A</dc:title>
  <dc:subject/>
  <dc:creator>Catherine Walsh</dc:creator>
  <cp:keywords/>
  <dc:description/>
  <cp:lastModifiedBy>Jones, Nadine</cp:lastModifiedBy>
  <cp:revision>10</cp:revision>
  <cp:lastPrinted>2016-04-18T13:20:00Z</cp:lastPrinted>
  <dcterms:created xsi:type="dcterms:W3CDTF">2016-06-29T11:28:00Z</dcterms:created>
  <dcterms:modified xsi:type="dcterms:W3CDTF">2016-08-03T10:13:00Z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6317a5be-6910-4d43-9ef8-fea0460b54c3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