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REGU-369-2745989</_dlc_DocId>
    <_dlc_DocIdUrl xmlns="9be56660-2c31-41ef-bc00-23e72f632f2a">
      <Url>https://cyfoethnaturiolcymru.sharepoint.com/teams/Regulatory/Permitting/_layouts/15/DocIdRedir.aspx?ID=REGU-369-2745989</Url>
      <Description>REGU-369-2745989</Description>
    </_dlc_DocIdUrl>
    <Site_x0020_Name xmlns="859f7ad6-93f6-4205-b62b-a17f28acbbac">Pumped Storm Overflow at Caernarfon Wastewater Treatment Works Inlet Pumping Station</Site_x0020_Name>
    <Internal_x002f_External xmlns="859f7ad6-93f6-4205-b62b-a17f28acbbac">Incoming document</Internal_x002f_External>
    <Post_x0020_code xmlns="859f7ad6-93f6-4205-b62b-a17f28acbbac">LL55 2YG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2022-08-14T23:00:00+00:00</Document_x0020_Date>
    <Facility_x0020_Address xmlns="859f7ad6-93f6-4205-b62b-a17f28acbbac">St. Helen's Road, Caernarfon,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CC76E-FEEA-4C36-B776-F1571D5D7D69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CBF390D-DB8F-49B5-A438-DBA2F08385B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7ce21d9d-6fb8-427a-a939-dbd91dfedc25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274594600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To">
    <vt:lpwstr/>
  </property>
  <property fmtid="{D5CDD505-2E9C-101B-9397-08002B2CF9AE}" pid="21" name="IconOverlay">
    <vt:lpwstr/>
  </property>
  <property fmtid="{D5CDD505-2E9C-101B-9397-08002B2CF9AE}" pid="22" name="_ExtendedDescription">
    <vt:lpwstr/>
  </property>
  <property fmtid="{D5CDD505-2E9C-101B-9397-08002B2CF9AE}" pid="23" name="_CopySource">
    <vt:lpwstr>https://cyfoethnaturiolcymru.sharepoint.com/teams/Regulatory/Permitting/North EPR Water Discharge Consents PR/CG0379201/PAN-019004 Part-A.docx</vt:lpwstr>
  </property>
  <property fmtid="{D5CDD505-2E9C-101B-9397-08002B2CF9AE}" pid="24" name="Process">
    <vt:lpwstr/>
  </property>
  <property fmtid="{D5CDD505-2E9C-101B-9397-08002B2CF9AE}" pid="25" name="Email Subject">
    <vt:lpwstr/>
  </property>
  <property fmtid="{D5CDD505-2E9C-101B-9397-08002B2CF9AE}" pid="27" name="Email CC">
    <vt:lpwstr/>
  </property>
  <property fmtid="{D5CDD505-2E9C-101B-9397-08002B2CF9AE}" pid="28" name="URL">
    <vt:lpwstr/>
  </property>
  <property fmtid="{D5CDD505-2E9C-101B-9397-08002B2CF9AE}" pid="29" name="Case Reference">
    <vt:lpwstr/>
  </property>
  <property fmtid="{D5CDD505-2E9C-101B-9397-08002B2CF9AE}" pid="31" name="Email Sender">
    <vt:lpwstr/>
  </property>
  <property fmtid="{D5CDD505-2E9C-101B-9397-08002B2CF9AE}" pid="32" name="BCC">
    <vt:lpwstr/>
  </property>
  <property fmtid="{D5CDD505-2E9C-101B-9397-08002B2CF9AE}" pid="34" name="CC">
    <vt:lpwstr/>
  </property>
  <property fmtid="{D5CDD505-2E9C-101B-9397-08002B2CF9AE}" pid="35" name="_docset_NoMedatataSyncRequired">
    <vt:lpwstr>False</vt:lpwstr>
  </property>
</Properties>
</file>