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18B31" w14:textId="353EC0A9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DA53B7" w:rsidRPr="00DA53B7">
        <w:rPr>
          <w:rFonts w:ascii="Arial" w:hAnsi="Arial" w:cs="Arial"/>
          <w:u w:val="single"/>
          <w:shd w:val="clear" w:color="auto" w:fill="FFFFFF"/>
        </w:rPr>
        <w:t>CG0437401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025BD02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12D09FEA" w14:textId="25C96009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Pr="00591EF2">
        <w:rPr>
          <w:rFonts w:ascii="Arial" w:hAnsi="Arial" w:cs="Arial"/>
          <w:sz w:val="20"/>
          <w:szCs w:val="20"/>
        </w:rPr>
        <w:t xml:space="preserve"> </w:t>
      </w:r>
      <w:r w:rsidRPr="00DA53B7">
        <w:rPr>
          <w:rFonts w:ascii="Arial" w:hAnsi="Arial" w:cs="Arial"/>
          <w:sz w:val="20"/>
          <w:szCs w:val="20"/>
        </w:rPr>
        <w:t>PAN-</w:t>
      </w:r>
      <w:r w:rsidR="00DA53B7" w:rsidRPr="00DA53B7">
        <w:rPr>
          <w:rFonts w:ascii="Arial" w:hAnsi="Arial" w:cs="Arial"/>
          <w:sz w:val="20"/>
          <w:szCs w:val="20"/>
        </w:rPr>
        <w:t>019499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DA53B7" w:rsidRPr="00DA53B7">
        <w:rPr>
          <w:rFonts w:ascii="Arial" w:hAnsi="Arial" w:cs="Arial"/>
          <w:sz w:val="20"/>
          <w:szCs w:val="20"/>
        </w:rPr>
        <w:t>CG0437401</w:t>
      </w:r>
      <w:r w:rsidRPr="00591EF2">
        <w:rPr>
          <w:rFonts w:ascii="Arial" w:hAnsi="Arial" w:cs="Arial"/>
          <w:sz w:val="20"/>
          <w:szCs w:val="20"/>
        </w:rPr>
        <w:t xml:space="preserve"> 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DA53B7" w:rsidRPr="00DA53B7">
        <w:rPr>
          <w:rFonts w:ascii="Arial" w:hAnsi="Arial" w:cs="Arial"/>
          <w:sz w:val="20"/>
          <w:szCs w:val="20"/>
        </w:rPr>
        <w:t>CG0069901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8939199" w14:textId="274B0CA1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DA53B7" w:rsidRPr="00DA53B7">
        <w:rPr>
          <w:rFonts w:ascii="Arial" w:hAnsi="Arial" w:cs="Arial"/>
          <w:sz w:val="20"/>
          <w:szCs w:val="20"/>
        </w:rPr>
        <w:t>CG0437401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DA53B7" w:rsidRPr="00DA53B7">
        <w:rPr>
          <w:rFonts w:ascii="Arial" w:hAnsi="Arial" w:cs="Arial"/>
          <w:sz w:val="20"/>
          <w:szCs w:val="20"/>
        </w:rPr>
        <w:t>CG0069901</w:t>
      </w:r>
      <w:r>
        <w:rPr>
          <w:rFonts w:ascii="Arial" w:hAnsi="Arial" w:cs="Arial"/>
          <w:sz w:val="20"/>
          <w:szCs w:val="20"/>
        </w:rPr>
        <w:t xml:space="preserve"> as of </w:t>
      </w:r>
      <w:r w:rsidR="00DA53B7">
        <w:rPr>
          <w:rFonts w:ascii="Arial" w:hAnsi="Arial" w:cs="Arial"/>
          <w:sz w:val="20"/>
          <w:szCs w:val="20"/>
        </w:rPr>
        <w:t>27/06/2023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0045804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556507A" w14:textId="58AF387A" w:rsidR="00591EF2" w:rsidRDefault="00DA53B7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E. Dulson</w:t>
      </w:r>
    </w:p>
    <w:p w14:paraId="5B5A0C65" w14:textId="214EA647" w:rsidR="00591EF2" w:rsidRDefault="00DA53B7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</w:t>
      </w:r>
      <w:r w:rsidR="00591EF2">
        <w:rPr>
          <w:rFonts w:ascii="Arial" w:hAnsi="Arial" w:cs="Arial"/>
          <w:sz w:val="20"/>
          <w:szCs w:val="20"/>
        </w:rPr>
        <w:t>Permitting Officer</w:t>
      </w:r>
    </w:p>
    <w:p w14:paraId="289A701F" w14:textId="0AAA7322" w:rsidR="00591EF2" w:rsidRPr="00591EF2" w:rsidRDefault="00DA53B7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27/06/2023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3B7"/>
    <w:rsid w:val="004F5B92"/>
    <w:rsid w:val="00591EF2"/>
    <w:rsid w:val="006901AF"/>
    <w:rsid w:val="00782E08"/>
    <w:rsid w:val="00C40D28"/>
    <w:rsid w:val="00D116CA"/>
    <w:rsid w:val="00D535D4"/>
    <w:rsid w:val="00DA5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0D14D"/>
  <w15:chartTrackingRefBased/>
  <w15:docId w15:val="{11FAD6E7-85A6-4BAA-967B-0436F64B4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Word%20Templates%20Folder\Surrender%20of%20(Storm)%20following%20Consolidation%20and%20Variatio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REGU-369-2750505</_dlc_DocId>
    <_dlc_DocIdUrl xmlns="9be56660-2c31-41ef-bc00-23e72f632f2a">
      <Url>https://cyfoethnaturiolcymru.sharepoint.com/teams/Regulatory/Permitting/_layouts/15/DocIdRedir.aspx?ID=REGU-369-2750505</Url>
      <Description>REGU-369-2750505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Bethesda Wastewater Treatment Works</Site_x0020_Name>
    <Internal_x002f_External xmlns="859f7ad6-93f6-4205-b62b-a17f28acbbac">Internal document</Internal_x002f_External>
    <Post_x0020_code xmlns="859f7ad6-93f6-4205-b62b-a17f28acbbac">LL57 3DW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2023-06-26T23:00:00+00:00</Document_x0020_Date>
    <Facility_x0020_Address xmlns="859f7ad6-93f6-4205-b62b-a17f28acbbac">Off Bangor Rd, Bethesda,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F7BCEB46-66FD-41EB-AAD9-3FA892ED6761}"/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Surrender of (Storm) following Consolidation and Variation</Template>
  <TotalTime>2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2023-06-27T12:56:00Z</dcterms:created>
  <dcterms:modified xsi:type="dcterms:W3CDTF">2023-06-27T12:58:00Z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de214b27-c597-4d4e-b418-4b1c29685d67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