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B8E929" w14:textId="77777777" w:rsidR="00C42C1E" w:rsidRDefault="00C42C1E"/>
    <w:p w14:paraId="02D5B100" w14:textId="77777777" w:rsidR="00AD29EA" w:rsidRDefault="00AD29EA"/>
    <w:p w14:paraId="5AF3FE14" w14:textId="77777777" w:rsidR="00AD29EA" w:rsidRDefault="00AD29EA"/>
    <w:tbl>
      <w:tblPr>
        <w:tblW w:w="0" w:type="auto"/>
        <w:tblLayout w:type="fixed"/>
        <w:tblLook w:val="0000" w:firstRow="0" w:lastRow="0" w:firstColumn="0" w:lastColumn="0" w:noHBand="0" w:noVBand="0"/>
      </w:tblPr>
      <w:tblGrid>
        <w:gridCol w:w="4621"/>
        <w:gridCol w:w="4621"/>
      </w:tblGrid>
      <w:tr w:rsidR="00C61097" w:rsidRPr="00064814" w14:paraId="5B2B5ADF" w14:textId="77777777">
        <w:tc>
          <w:tcPr>
            <w:tcW w:w="4621" w:type="dxa"/>
          </w:tcPr>
          <w:p w14:paraId="5D671E22" w14:textId="0CA1A304" w:rsidR="00064814" w:rsidRPr="00F62344" w:rsidRDefault="008068D8" w:rsidP="001457F5">
            <w:pPr>
              <w:pStyle w:val="EndnoteText"/>
              <w:ind w:hanging="108"/>
              <w:rPr>
                <w:rFonts w:cs="Arial"/>
                <w:sz w:val="22"/>
                <w:szCs w:val="22"/>
              </w:rPr>
            </w:pPr>
            <w:bookmarkStart w:id="0" w:name="RecipientsName"/>
            <w:bookmarkStart w:id="1" w:name="Address6"/>
            <w:bookmarkStart w:id="2" w:name="RecordedDelivery"/>
            <w:bookmarkStart w:id="3" w:name="FirstClass"/>
            <w:bookmarkEnd w:id="0"/>
            <w:bookmarkEnd w:id="1"/>
            <w:bookmarkEnd w:id="2"/>
            <w:bookmarkEnd w:id="3"/>
            <w:r>
              <w:rPr>
                <w:rFonts w:cs="Arial"/>
                <w:sz w:val="22"/>
                <w:szCs w:val="22"/>
              </w:rPr>
              <w:t>The Company Secretary</w:t>
            </w:r>
          </w:p>
          <w:p w14:paraId="25963810" w14:textId="77777777" w:rsidR="005C0E01" w:rsidRDefault="00C62764" w:rsidP="00C62764">
            <w:pPr>
              <w:pStyle w:val="EndnoteText"/>
              <w:ind w:hanging="108"/>
              <w:rPr>
                <w:rFonts w:cs="Arial"/>
                <w:sz w:val="22"/>
                <w:szCs w:val="22"/>
              </w:rPr>
            </w:pPr>
            <w:r w:rsidRPr="00C62764">
              <w:rPr>
                <w:rFonts w:cs="Arial"/>
                <w:sz w:val="22"/>
                <w:szCs w:val="22"/>
              </w:rPr>
              <w:t xml:space="preserve">Castle Waste Services Limited </w:t>
            </w:r>
          </w:p>
          <w:p w14:paraId="034BDA50" w14:textId="5D97DA15" w:rsidR="00C62764" w:rsidRPr="00C62764" w:rsidRDefault="00C62764" w:rsidP="00C62764">
            <w:pPr>
              <w:pStyle w:val="EndnoteText"/>
              <w:ind w:hanging="108"/>
              <w:rPr>
                <w:rFonts w:cs="Arial"/>
                <w:sz w:val="22"/>
                <w:szCs w:val="22"/>
              </w:rPr>
            </w:pPr>
            <w:r w:rsidRPr="00C62764">
              <w:rPr>
                <w:rFonts w:cs="Arial"/>
                <w:sz w:val="22"/>
                <w:szCs w:val="22"/>
              </w:rPr>
              <w:t>Treatment Centre</w:t>
            </w:r>
          </w:p>
          <w:p w14:paraId="1002F127" w14:textId="77777777" w:rsidR="00C62764" w:rsidRPr="00C62764" w:rsidRDefault="00C62764" w:rsidP="00C62764">
            <w:pPr>
              <w:pStyle w:val="EndnoteText"/>
              <w:ind w:hanging="108"/>
              <w:rPr>
                <w:rFonts w:cs="Arial"/>
                <w:sz w:val="22"/>
                <w:szCs w:val="22"/>
              </w:rPr>
            </w:pPr>
            <w:r w:rsidRPr="00C62764">
              <w:rPr>
                <w:rFonts w:cs="Arial"/>
                <w:sz w:val="22"/>
                <w:szCs w:val="22"/>
              </w:rPr>
              <w:t>Crompton Road</w:t>
            </w:r>
          </w:p>
          <w:p w14:paraId="5BEA2096" w14:textId="77777777" w:rsidR="00C62764" w:rsidRPr="00C62764" w:rsidRDefault="00C62764" w:rsidP="00C62764">
            <w:pPr>
              <w:pStyle w:val="EndnoteText"/>
              <w:ind w:hanging="108"/>
              <w:rPr>
                <w:rFonts w:cs="Arial"/>
                <w:sz w:val="22"/>
                <w:szCs w:val="22"/>
              </w:rPr>
            </w:pPr>
            <w:r w:rsidRPr="00C62764">
              <w:rPr>
                <w:rFonts w:cs="Arial"/>
                <w:sz w:val="22"/>
                <w:szCs w:val="22"/>
              </w:rPr>
              <w:t>Ilkeston</w:t>
            </w:r>
          </w:p>
          <w:p w14:paraId="3FF10CE8" w14:textId="77777777" w:rsidR="00C62764" w:rsidRPr="00C62764" w:rsidRDefault="00C62764" w:rsidP="00C62764">
            <w:pPr>
              <w:pStyle w:val="EndnoteText"/>
              <w:ind w:hanging="108"/>
              <w:rPr>
                <w:rFonts w:cs="Arial"/>
                <w:sz w:val="22"/>
                <w:szCs w:val="22"/>
              </w:rPr>
            </w:pPr>
            <w:r w:rsidRPr="00C62764">
              <w:rPr>
                <w:rFonts w:cs="Arial"/>
                <w:sz w:val="22"/>
                <w:szCs w:val="22"/>
              </w:rPr>
              <w:t>Derbyshire</w:t>
            </w:r>
          </w:p>
          <w:p w14:paraId="73C6FFCA" w14:textId="5B9BE6E4" w:rsidR="00AD4E09" w:rsidRPr="00F62344" w:rsidRDefault="00C62764" w:rsidP="00C62764">
            <w:pPr>
              <w:pStyle w:val="EndnoteText"/>
              <w:ind w:hanging="108"/>
              <w:rPr>
                <w:rFonts w:cs="Arial"/>
                <w:sz w:val="22"/>
                <w:szCs w:val="22"/>
              </w:rPr>
            </w:pPr>
            <w:r w:rsidRPr="00C62764">
              <w:rPr>
                <w:rFonts w:cs="Arial"/>
                <w:sz w:val="22"/>
                <w:szCs w:val="22"/>
              </w:rPr>
              <w:t>DE7 4BG</w:t>
            </w:r>
          </w:p>
          <w:p w14:paraId="55BC353D" w14:textId="270361A9" w:rsidR="00AD4E09" w:rsidRPr="00F62344" w:rsidRDefault="00AD4E09" w:rsidP="001457F5">
            <w:pPr>
              <w:pStyle w:val="EndnoteText"/>
              <w:ind w:hanging="108"/>
              <w:rPr>
                <w:rFonts w:cs="Arial"/>
                <w:bCs/>
                <w:iCs/>
                <w:sz w:val="22"/>
                <w:szCs w:val="22"/>
              </w:rPr>
            </w:pPr>
          </w:p>
          <w:p w14:paraId="30535016" w14:textId="77777777" w:rsidR="00AD29EA" w:rsidRPr="00064814" w:rsidRDefault="00AD29EA" w:rsidP="001457F5">
            <w:pPr>
              <w:pStyle w:val="EndnoteText"/>
              <w:ind w:hanging="108"/>
              <w:rPr>
                <w:rFonts w:cs="Arial"/>
                <w:sz w:val="22"/>
                <w:szCs w:val="22"/>
                <w:lang w:val="en-US"/>
              </w:rPr>
            </w:pPr>
          </w:p>
          <w:p w14:paraId="07341730" w14:textId="77777777" w:rsidR="00C42C1E" w:rsidRPr="00064814" w:rsidRDefault="00C42C1E" w:rsidP="00197239">
            <w:pPr>
              <w:pStyle w:val="EndnoteText"/>
              <w:rPr>
                <w:rFonts w:cs="Arial"/>
                <w:sz w:val="22"/>
                <w:szCs w:val="22"/>
                <w:lang w:val="en-US"/>
              </w:rPr>
            </w:pPr>
          </w:p>
        </w:tc>
        <w:tc>
          <w:tcPr>
            <w:tcW w:w="4621" w:type="dxa"/>
          </w:tcPr>
          <w:p w14:paraId="746A52F1" w14:textId="28ADD3FB" w:rsidR="00064814" w:rsidRPr="00064814" w:rsidRDefault="00C61097" w:rsidP="00064814">
            <w:pPr>
              <w:pStyle w:val="EndnoteText"/>
              <w:rPr>
                <w:rFonts w:cs="Arial"/>
                <w:b/>
                <w:sz w:val="22"/>
                <w:szCs w:val="22"/>
                <w:highlight w:val="yellow"/>
                <w:lang w:val="en-US"/>
              </w:rPr>
            </w:pPr>
            <w:r w:rsidRPr="00064814">
              <w:rPr>
                <w:rFonts w:cs="Arial"/>
                <w:b/>
                <w:sz w:val="22"/>
                <w:szCs w:val="22"/>
                <w:lang w:val="en-US"/>
              </w:rPr>
              <w:t>Our ref:</w:t>
            </w:r>
            <w:r w:rsidR="0086520F" w:rsidRPr="00064814">
              <w:rPr>
                <w:rFonts w:cs="Arial"/>
                <w:b/>
                <w:sz w:val="22"/>
                <w:szCs w:val="22"/>
                <w:lang w:val="en-US"/>
              </w:rPr>
              <w:t xml:space="preserve"> </w:t>
            </w:r>
            <w:r w:rsidR="00F62344">
              <w:rPr>
                <w:rFonts w:cs="Arial"/>
                <w:b/>
                <w:sz w:val="22"/>
                <w:szCs w:val="22"/>
                <w:lang w:val="en-US"/>
              </w:rPr>
              <w:t xml:space="preserve"> </w:t>
            </w:r>
            <w:r w:rsidR="009F7A4D">
              <w:rPr>
                <w:rFonts w:cs="Arial"/>
                <w:b/>
                <w:sz w:val="22"/>
                <w:szCs w:val="22"/>
                <w:lang w:val="en-US"/>
              </w:rPr>
              <w:t>EPR/</w:t>
            </w:r>
            <w:r w:rsidR="00C62764" w:rsidRPr="00C62764">
              <w:rPr>
                <w:rFonts w:cs="Arial"/>
                <w:b/>
                <w:sz w:val="22"/>
                <w:szCs w:val="22"/>
                <w:lang w:val="en-US"/>
              </w:rPr>
              <w:t>LP3439HM</w:t>
            </w:r>
          </w:p>
          <w:p w14:paraId="2DFCE4D5" w14:textId="77777777" w:rsidR="00C61097" w:rsidRPr="00064814" w:rsidRDefault="00C61097" w:rsidP="00197239">
            <w:pPr>
              <w:pStyle w:val="EndnoteText"/>
              <w:rPr>
                <w:rFonts w:cs="Arial"/>
                <w:sz w:val="22"/>
                <w:szCs w:val="22"/>
                <w:lang w:val="en-US"/>
              </w:rPr>
            </w:pPr>
            <w:bookmarkStart w:id="4" w:name="OurRef"/>
            <w:bookmarkStart w:id="5" w:name="YourRef"/>
            <w:bookmarkEnd w:id="4"/>
            <w:bookmarkEnd w:id="5"/>
          </w:p>
          <w:p w14:paraId="59E38DD4" w14:textId="4E0E6648" w:rsidR="00C61097" w:rsidRPr="00064814" w:rsidRDefault="00C61097" w:rsidP="00197239">
            <w:pPr>
              <w:pStyle w:val="EndnoteText"/>
              <w:rPr>
                <w:rFonts w:cs="Arial"/>
                <w:sz w:val="22"/>
                <w:szCs w:val="22"/>
                <w:lang w:val="en-US"/>
              </w:rPr>
            </w:pPr>
            <w:r w:rsidRPr="00064814">
              <w:rPr>
                <w:rFonts w:cs="Arial"/>
                <w:b/>
                <w:sz w:val="22"/>
                <w:szCs w:val="22"/>
                <w:lang w:val="en-US"/>
              </w:rPr>
              <w:t>Date:</w:t>
            </w:r>
            <w:r w:rsidRPr="00064814">
              <w:rPr>
                <w:rFonts w:cs="Arial"/>
                <w:b/>
                <w:sz w:val="22"/>
                <w:szCs w:val="22"/>
                <w:lang w:val="en-US"/>
              </w:rPr>
              <w:tab/>
            </w:r>
            <w:r w:rsidR="002D51BD">
              <w:rPr>
                <w:rFonts w:cs="Arial"/>
                <w:b/>
                <w:sz w:val="22"/>
                <w:szCs w:val="22"/>
                <w:lang w:val="en-US"/>
              </w:rPr>
              <w:t xml:space="preserve">   </w:t>
            </w:r>
            <w:r w:rsidR="00D40308">
              <w:rPr>
                <w:rFonts w:cs="Arial"/>
                <w:b/>
                <w:sz w:val="22"/>
                <w:szCs w:val="22"/>
                <w:lang w:val="en-US"/>
              </w:rPr>
              <w:t>05</w:t>
            </w:r>
            <w:bookmarkStart w:id="6" w:name="_GoBack"/>
            <w:bookmarkEnd w:id="6"/>
            <w:r w:rsidR="00720489" w:rsidRPr="00720489">
              <w:rPr>
                <w:rFonts w:cs="Arial"/>
                <w:b/>
                <w:sz w:val="22"/>
                <w:szCs w:val="22"/>
                <w:lang w:val="en-US"/>
              </w:rPr>
              <w:t>/04</w:t>
            </w:r>
            <w:r w:rsidR="00F62344">
              <w:rPr>
                <w:rFonts w:cs="Arial"/>
                <w:b/>
                <w:sz w:val="22"/>
                <w:szCs w:val="22"/>
                <w:lang w:val="en-US"/>
              </w:rPr>
              <w:t>/2019</w:t>
            </w:r>
            <w:r w:rsidRPr="00064814">
              <w:rPr>
                <w:rFonts w:cs="Arial"/>
                <w:sz w:val="22"/>
                <w:szCs w:val="22"/>
                <w:lang w:val="en-US"/>
              </w:rPr>
              <w:tab/>
            </w:r>
            <w:bookmarkStart w:id="7" w:name="LetterDate"/>
            <w:bookmarkEnd w:id="7"/>
          </w:p>
          <w:p w14:paraId="09C4DEAD" w14:textId="77777777" w:rsidR="00C61097" w:rsidRPr="00064814" w:rsidRDefault="00C61097" w:rsidP="00197239">
            <w:pPr>
              <w:pStyle w:val="EndnoteText"/>
              <w:rPr>
                <w:rFonts w:cs="Arial"/>
                <w:sz w:val="22"/>
                <w:szCs w:val="22"/>
                <w:lang w:val="en-US"/>
              </w:rPr>
            </w:pPr>
          </w:p>
          <w:p w14:paraId="609F5276" w14:textId="77777777" w:rsidR="00C61097" w:rsidRPr="00064814" w:rsidRDefault="00C61097" w:rsidP="00197239">
            <w:pPr>
              <w:pStyle w:val="EndnoteText"/>
              <w:rPr>
                <w:rFonts w:cs="Arial"/>
                <w:sz w:val="22"/>
                <w:szCs w:val="22"/>
                <w:lang w:val="en-US"/>
              </w:rPr>
            </w:pPr>
          </w:p>
        </w:tc>
      </w:tr>
    </w:tbl>
    <w:p w14:paraId="294A0D55" w14:textId="77777777" w:rsidR="00C61097" w:rsidRPr="00064814" w:rsidRDefault="00C61097" w:rsidP="00197239">
      <w:pPr>
        <w:pStyle w:val="EndnoteText"/>
        <w:rPr>
          <w:rFonts w:cs="Arial"/>
          <w:sz w:val="22"/>
          <w:szCs w:val="22"/>
          <w:lang w:val="en-US"/>
        </w:rPr>
      </w:pPr>
      <w:r w:rsidRPr="00064814">
        <w:rPr>
          <w:rFonts w:cs="Arial"/>
          <w:sz w:val="22"/>
          <w:szCs w:val="22"/>
          <w:lang w:val="en-US"/>
        </w:rPr>
        <w:t xml:space="preserve">Dear </w:t>
      </w:r>
      <w:bookmarkStart w:id="8" w:name="Dear"/>
      <w:bookmarkEnd w:id="8"/>
      <w:r w:rsidR="0086520F" w:rsidRPr="00064814">
        <w:rPr>
          <w:rFonts w:cs="Arial"/>
          <w:sz w:val="22"/>
          <w:szCs w:val="22"/>
          <w:lang w:val="en-US"/>
        </w:rPr>
        <w:t>Sir/Madam</w:t>
      </w:r>
    </w:p>
    <w:p w14:paraId="18EE3412" w14:textId="77777777" w:rsidR="00C61097" w:rsidRPr="00064814" w:rsidRDefault="00C61097" w:rsidP="00197239">
      <w:pPr>
        <w:pStyle w:val="EndnoteText"/>
        <w:rPr>
          <w:rFonts w:cs="Arial"/>
          <w:sz w:val="22"/>
          <w:szCs w:val="22"/>
          <w:lang w:val="en-US"/>
        </w:rPr>
      </w:pPr>
    </w:p>
    <w:p w14:paraId="0550673E" w14:textId="77777777" w:rsidR="00AD4E09" w:rsidRPr="00AD4E09" w:rsidRDefault="00AD4E09" w:rsidP="00AD4E09">
      <w:pPr>
        <w:pStyle w:val="BodyText"/>
        <w:rPr>
          <w:b/>
          <w:sz w:val="22"/>
          <w:szCs w:val="22"/>
        </w:rPr>
      </w:pPr>
      <w:r w:rsidRPr="00AD4E09">
        <w:rPr>
          <w:b/>
          <w:sz w:val="22"/>
          <w:szCs w:val="22"/>
        </w:rPr>
        <w:t xml:space="preserve">Environmental Permitting (England and Wales) Regulations 2016 Permit Review </w:t>
      </w:r>
    </w:p>
    <w:p w14:paraId="78955AAF" w14:textId="77777777" w:rsidR="00C61097" w:rsidRPr="00064814" w:rsidRDefault="00C61097" w:rsidP="00197239">
      <w:pPr>
        <w:pStyle w:val="EndnoteText"/>
        <w:rPr>
          <w:rFonts w:cs="Arial"/>
          <w:b/>
          <w:sz w:val="22"/>
          <w:szCs w:val="22"/>
          <w:lang w:val="en-US"/>
        </w:rPr>
      </w:pPr>
    </w:p>
    <w:p w14:paraId="14C4EF60" w14:textId="49F954AA" w:rsidR="00C61097" w:rsidRPr="00064814" w:rsidRDefault="00C61097" w:rsidP="00197239">
      <w:pPr>
        <w:pStyle w:val="EndnoteText"/>
        <w:rPr>
          <w:rFonts w:cs="Arial"/>
          <w:b/>
          <w:sz w:val="22"/>
          <w:szCs w:val="22"/>
          <w:lang w:val="en-US"/>
        </w:rPr>
      </w:pPr>
      <w:r w:rsidRPr="00064814">
        <w:rPr>
          <w:rFonts w:cs="Arial"/>
          <w:b/>
          <w:sz w:val="22"/>
          <w:szCs w:val="22"/>
          <w:lang w:val="en-US"/>
        </w:rPr>
        <w:t>Permit reference:</w:t>
      </w:r>
      <w:r w:rsidR="0086520F" w:rsidRPr="00064814">
        <w:rPr>
          <w:rFonts w:cs="Arial"/>
          <w:b/>
          <w:sz w:val="22"/>
          <w:szCs w:val="22"/>
          <w:lang w:val="en-US"/>
        </w:rPr>
        <w:t xml:space="preserve"> </w:t>
      </w:r>
      <w:r w:rsidR="00F22049">
        <w:rPr>
          <w:rFonts w:cs="Arial"/>
          <w:b/>
          <w:sz w:val="22"/>
          <w:szCs w:val="22"/>
          <w:lang w:val="en-US"/>
        </w:rPr>
        <w:tab/>
      </w:r>
      <w:r w:rsidR="009F7A4D">
        <w:rPr>
          <w:rFonts w:cs="Arial"/>
          <w:b/>
          <w:sz w:val="22"/>
          <w:szCs w:val="22"/>
          <w:lang w:val="en-US"/>
        </w:rPr>
        <w:t>EPR/</w:t>
      </w:r>
      <w:r w:rsidR="00C62764" w:rsidRPr="00C62764">
        <w:rPr>
          <w:rFonts w:cs="Arial"/>
          <w:b/>
          <w:sz w:val="22"/>
          <w:szCs w:val="22"/>
          <w:lang w:val="en-US"/>
        </w:rPr>
        <w:t>LP3439HM</w:t>
      </w:r>
    </w:p>
    <w:p w14:paraId="621FFCD5" w14:textId="19E28727" w:rsidR="00064814" w:rsidRPr="00064814" w:rsidRDefault="00C61097" w:rsidP="00064814">
      <w:pPr>
        <w:pStyle w:val="EndnoteText"/>
        <w:rPr>
          <w:rFonts w:cs="Arial"/>
          <w:b/>
          <w:sz w:val="22"/>
          <w:szCs w:val="22"/>
        </w:rPr>
      </w:pPr>
      <w:r w:rsidRPr="00064814">
        <w:rPr>
          <w:rFonts w:cs="Arial"/>
          <w:b/>
          <w:sz w:val="22"/>
          <w:szCs w:val="22"/>
          <w:lang w:val="en-US"/>
        </w:rPr>
        <w:t>Operator:</w:t>
      </w:r>
      <w:r w:rsidR="0086520F" w:rsidRPr="00064814">
        <w:rPr>
          <w:rFonts w:cs="Arial"/>
          <w:b/>
          <w:sz w:val="22"/>
          <w:szCs w:val="22"/>
          <w:lang w:val="en-US"/>
        </w:rPr>
        <w:t xml:space="preserve"> </w:t>
      </w:r>
      <w:r w:rsidR="00F22049">
        <w:rPr>
          <w:rFonts w:cs="Arial"/>
          <w:b/>
          <w:sz w:val="22"/>
          <w:szCs w:val="22"/>
          <w:lang w:val="en-US"/>
        </w:rPr>
        <w:tab/>
      </w:r>
      <w:r w:rsidR="00F22049">
        <w:rPr>
          <w:rFonts w:cs="Arial"/>
          <w:b/>
          <w:sz w:val="22"/>
          <w:szCs w:val="22"/>
          <w:lang w:val="en-US"/>
        </w:rPr>
        <w:tab/>
      </w:r>
      <w:r w:rsidR="005C0E01" w:rsidRPr="005C0E01">
        <w:rPr>
          <w:rFonts w:cs="Arial"/>
          <w:b/>
          <w:sz w:val="22"/>
          <w:szCs w:val="22"/>
          <w:lang w:val="en-US"/>
        </w:rPr>
        <w:t>Castle Waste Services Limited</w:t>
      </w:r>
    </w:p>
    <w:p w14:paraId="0EB8A125" w14:textId="77777777" w:rsidR="005C0E01" w:rsidRDefault="00D23AB3" w:rsidP="005C0E01">
      <w:pPr>
        <w:ind w:left="2160" w:hanging="2160"/>
        <w:rPr>
          <w:rFonts w:cs="Arial"/>
          <w:b/>
          <w:sz w:val="22"/>
          <w:szCs w:val="22"/>
          <w:lang w:val="en-US"/>
        </w:rPr>
      </w:pPr>
      <w:r w:rsidRPr="00064814">
        <w:rPr>
          <w:rFonts w:cs="Arial"/>
          <w:b/>
          <w:sz w:val="22"/>
          <w:szCs w:val="22"/>
          <w:lang w:val="en-US"/>
        </w:rPr>
        <w:t>F</w:t>
      </w:r>
      <w:r w:rsidR="00C61097" w:rsidRPr="00064814">
        <w:rPr>
          <w:rFonts w:cs="Arial"/>
          <w:b/>
          <w:sz w:val="22"/>
          <w:szCs w:val="22"/>
          <w:lang w:val="en-US"/>
        </w:rPr>
        <w:t>acility:</w:t>
      </w:r>
      <w:r w:rsidR="0086520F" w:rsidRPr="00064814">
        <w:rPr>
          <w:rFonts w:cs="Arial"/>
          <w:b/>
          <w:sz w:val="22"/>
          <w:szCs w:val="22"/>
          <w:lang w:val="en-US"/>
        </w:rPr>
        <w:t xml:space="preserve"> </w:t>
      </w:r>
      <w:r w:rsidR="00F22049">
        <w:rPr>
          <w:rFonts w:cs="Arial"/>
          <w:b/>
          <w:sz w:val="22"/>
          <w:szCs w:val="22"/>
          <w:lang w:val="en-US"/>
        </w:rPr>
        <w:tab/>
      </w:r>
      <w:proofErr w:type="spellStart"/>
      <w:r w:rsidR="005C0E01" w:rsidRPr="005C0E01">
        <w:rPr>
          <w:rFonts w:cs="Arial"/>
          <w:b/>
          <w:sz w:val="22"/>
          <w:szCs w:val="22"/>
          <w:lang w:val="en-US"/>
        </w:rPr>
        <w:t>Roath</w:t>
      </w:r>
      <w:proofErr w:type="spellEnd"/>
      <w:r w:rsidR="005C0E01" w:rsidRPr="005C0E01">
        <w:rPr>
          <w:rFonts w:cs="Arial"/>
          <w:b/>
          <w:sz w:val="22"/>
          <w:szCs w:val="22"/>
          <w:lang w:val="en-US"/>
        </w:rPr>
        <w:t xml:space="preserve"> Dock Treatment and Recycling Centre</w:t>
      </w:r>
      <w:r w:rsidR="005C0E01">
        <w:rPr>
          <w:rFonts w:cs="Arial"/>
          <w:b/>
          <w:sz w:val="22"/>
          <w:szCs w:val="22"/>
          <w:lang w:val="en-US"/>
        </w:rPr>
        <w:t xml:space="preserve">, </w:t>
      </w:r>
      <w:proofErr w:type="spellStart"/>
      <w:r w:rsidR="005C0E01">
        <w:rPr>
          <w:rFonts w:cs="Arial"/>
          <w:b/>
          <w:sz w:val="22"/>
          <w:szCs w:val="22"/>
          <w:lang w:val="en-US"/>
        </w:rPr>
        <w:t>Roath</w:t>
      </w:r>
      <w:proofErr w:type="spellEnd"/>
      <w:r w:rsidR="005C0E01">
        <w:rPr>
          <w:rFonts w:cs="Arial"/>
          <w:b/>
          <w:sz w:val="22"/>
          <w:szCs w:val="22"/>
          <w:lang w:val="en-US"/>
        </w:rPr>
        <w:t xml:space="preserve"> Dock Transfer Station, </w:t>
      </w:r>
      <w:r w:rsidR="005C0E01" w:rsidRPr="005C0E01">
        <w:rPr>
          <w:rFonts w:cs="Arial"/>
          <w:b/>
          <w:sz w:val="22"/>
          <w:szCs w:val="22"/>
          <w:lang w:val="en-US"/>
        </w:rPr>
        <w:t>Old Clipper Road</w:t>
      </w:r>
      <w:r w:rsidR="005C0E01">
        <w:rPr>
          <w:rFonts w:cs="Arial"/>
          <w:b/>
          <w:sz w:val="22"/>
          <w:szCs w:val="22"/>
          <w:lang w:val="en-US"/>
        </w:rPr>
        <w:t xml:space="preserve">, </w:t>
      </w:r>
      <w:proofErr w:type="spellStart"/>
      <w:r w:rsidR="005C0E01" w:rsidRPr="005C0E01">
        <w:rPr>
          <w:rFonts w:cs="Arial"/>
          <w:b/>
          <w:sz w:val="22"/>
          <w:szCs w:val="22"/>
          <w:lang w:val="en-US"/>
        </w:rPr>
        <w:t>Roath</w:t>
      </w:r>
      <w:proofErr w:type="spellEnd"/>
      <w:r w:rsidR="005C0E01" w:rsidRPr="005C0E01">
        <w:rPr>
          <w:rFonts w:cs="Arial"/>
          <w:b/>
          <w:sz w:val="22"/>
          <w:szCs w:val="22"/>
          <w:lang w:val="en-US"/>
        </w:rPr>
        <w:t xml:space="preserve"> Dock</w:t>
      </w:r>
      <w:r w:rsidR="005C0E01">
        <w:rPr>
          <w:rFonts w:cs="Arial"/>
          <w:b/>
          <w:sz w:val="22"/>
          <w:szCs w:val="22"/>
          <w:lang w:val="en-US"/>
        </w:rPr>
        <w:t xml:space="preserve">, </w:t>
      </w:r>
      <w:r w:rsidR="005C0E01" w:rsidRPr="005C0E01">
        <w:rPr>
          <w:rFonts w:cs="Arial"/>
          <w:b/>
          <w:sz w:val="22"/>
          <w:szCs w:val="22"/>
          <w:lang w:val="en-US"/>
        </w:rPr>
        <w:t>Cardiff</w:t>
      </w:r>
      <w:r w:rsidR="005C0E01">
        <w:rPr>
          <w:rFonts w:cs="Arial"/>
          <w:b/>
          <w:sz w:val="22"/>
          <w:szCs w:val="22"/>
          <w:lang w:val="en-US"/>
        </w:rPr>
        <w:t xml:space="preserve">, </w:t>
      </w:r>
    </w:p>
    <w:p w14:paraId="003351BF" w14:textId="35476348" w:rsidR="00C61097" w:rsidRPr="00064814" w:rsidRDefault="005C0E01" w:rsidP="005C0E01">
      <w:pPr>
        <w:ind w:left="2160"/>
        <w:rPr>
          <w:rFonts w:cs="Arial"/>
          <w:b/>
          <w:sz w:val="22"/>
          <w:szCs w:val="22"/>
          <w:lang w:eastAsia="en-GB"/>
        </w:rPr>
      </w:pPr>
      <w:r w:rsidRPr="005C0E01">
        <w:rPr>
          <w:rFonts w:cs="Arial"/>
          <w:b/>
          <w:sz w:val="22"/>
          <w:szCs w:val="22"/>
          <w:lang w:val="en-US"/>
        </w:rPr>
        <w:t>CF10 4LX</w:t>
      </w:r>
    </w:p>
    <w:p w14:paraId="4BD3C21C" w14:textId="77777777" w:rsidR="00064814" w:rsidRPr="00AE6783" w:rsidRDefault="00064814" w:rsidP="00683120">
      <w:pPr>
        <w:pStyle w:val="BodyText"/>
        <w:rPr>
          <w:b/>
          <w:sz w:val="22"/>
          <w:szCs w:val="22"/>
          <w:u w:val="single"/>
        </w:rPr>
      </w:pPr>
    </w:p>
    <w:p w14:paraId="15CA8F15" w14:textId="7A58F691" w:rsidR="00683120" w:rsidRPr="00646C2D" w:rsidRDefault="00683120" w:rsidP="0046022F">
      <w:pPr>
        <w:pStyle w:val="Default"/>
        <w:jc w:val="both"/>
        <w:rPr>
          <w:b/>
          <w:bCs/>
          <w:sz w:val="22"/>
          <w:szCs w:val="22"/>
        </w:rPr>
      </w:pPr>
      <w:r w:rsidRPr="00646C2D">
        <w:rPr>
          <w:sz w:val="22"/>
          <w:szCs w:val="22"/>
        </w:rPr>
        <w:t>Natural Resources Wales is required to review your permit, following the publication of the revised Best Available Techniques (</w:t>
      </w:r>
      <w:r w:rsidR="00AE6783">
        <w:rPr>
          <w:sz w:val="22"/>
          <w:szCs w:val="22"/>
        </w:rPr>
        <w:t>BAT) Reference Document</w:t>
      </w:r>
      <w:r w:rsidR="008C22F7">
        <w:rPr>
          <w:sz w:val="22"/>
          <w:szCs w:val="22"/>
        </w:rPr>
        <w:t xml:space="preserve"> (</w:t>
      </w:r>
      <w:proofErr w:type="spellStart"/>
      <w:r w:rsidR="008C22F7">
        <w:rPr>
          <w:sz w:val="22"/>
          <w:szCs w:val="22"/>
        </w:rPr>
        <w:t>BRef</w:t>
      </w:r>
      <w:proofErr w:type="spellEnd"/>
      <w:r w:rsidR="008C22F7">
        <w:rPr>
          <w:sz w:val="22"/>
          <w:szCs w:val="22"/>
        </w:rPr>
        <w:t>)</w:t>
      </w:r>
      <w:r w:rsidR="00AE6783">
        <w:rPr>
          <w:sz w:val="22"/>
          <w:szCs w:val="22"/>
        </w:rPr>
        <w:t xml:space="preserve"> for </w:t>
      </w:r>
      <w:r w:rsidR="00FB5140">
        <w:rPr>
          <w:sz w:val="22"/>
          <w:szCs w:val="22"/>
        </w:rPr>
        <w:t>Waste Treatment</w:t>
      </w:r>
      <w:r w:rsidRPr="00646C2D">
        <w:rPr>
          <w:sz w:val="22"/>
          <w:szCs w:val="22"/>
        </w:rPr>
        <w:t xml:space="preserve">. The associated BAT conclusions to this document were published on the </w:t>
      </w:r>
      <w:r w:rsidR="00AE6783" w:rsidRPr="00AE6783">
        <w:rPr>
          <w:sz w:val="22"/>
          <w:szCs w:val="22"/>
        </w:rPr>
        <w:t>17</w:t>
      </w:r>
      <w:r w:rsidR="00AE6783" w:rsidRPr="00AE6783">
        <w:rPr>
          <w:sz w:val="22"/>
          <w:szCs w:val="22"/>
          <w:vertAlign w:val="superscript"/>
        </w:rPr>
        <w:t>th</w:t>
      </w:r>
      <w:r w:rsidR="00AE6783">
        <w:rPr>
          <w:sz w:val="22"/>
          <w:szCs w:val="22"/>
        </w:rPr>
        <w:t xml:space="preserve"> </w:t>
      </w:r>
      <w:r w:rsidR="009C359D">
        <w:rPr>
          <w:sz w:val="22"/>
          <w:szCs w:val="22"/>
        </w:rPr>
        <w:t>August 2018</w:t>
      </w:r>
      <w:r w:rsidR="00AE6783" w:rsidRPr="00AE6783">
        <w:rPr>
          <w:sz w:val="22"/>
          <w:szCs w:val="22"/>
        </w:rPr>
        <w:t xml:space="preserve"> </w:t>
      </w:r>
      <w:r w:rsidRPr="00646C2D">
        <w:rPr>
          <w:sz w:val="22"/>
          <w:szCs w:val="22"/>
        </w:rPr>
        <w:t>in the Officia</w:t>
      </w:r>
      <w:r>
        <w:rPr>
          <w:sz w:val="22"/>
          <w:szCs w:val="22"/>
        </w:rPr>
        <w:t>l Journal of the European Union</w:t>
      </w:r>
      <w:r w:rsidRPr="00646C2D">
        <w:rPr>
          <w:sz w:val="22"/>
          <w:szCs w:val="22"/>
        </w:rPr>
        <w:t xml:space="preserve">. This letter sets out the information we require from you </w:t>
      </w:r>
      <w:proofErr w:type="gramStart"/>
      <w:r w:rsidRPr="00646C2D">
        <w:rPr>
          <w:sz w:val="22"/>
          <w:szCs w:val="22"/>
        </w:rPr>
        <w:t>in order to</w:t>
      </w:r>
      <w:proofErr w:type="gramEnd"/>
      <w:r w:rsidRPr="00646C2D">
        <w:rPr>
          <w:sz w:val="22"/>
          <w:szCs w:val="22"/>
        </w:rPr>
        <w:t xml:space="preserve"> be able to carry out that review. Subject to your response to the attached Notice, we may vary your permit to ensure that it delivers compliance with the updated requirements.</w:t>
      </w:r>
    </w:p>
    <w:p w14:paraId="16DFD181" w14:textId="77777777" w:rsidR="00683120" w:rsidRPr="00646C2D" w:rsidRDefault="00683120" w:rsidP="00683120">
      <w:pPr>
        <w:rPr>
          <w:rFonts w:cs="Arial"/>
          <w:sz w:val="22"/>
          <w:szCs w:val="22"/>
        </w:rPr>
      </w:pPr>
    </w:p>
    <w:p w14:paraId="2374F02C" w14:textId="77777777" w:rsidR="00683120" w:rsidRPr="00646C2D" w:rsidRDefault="00683120" w:rsidP="00313BA5">
      <w:pPr>
        <w:pStyle w:val="Default"/>
        <w:jc w:val="both"/>
        <w:rPr>
          <w:sz w:val="22"/>
          <w:szCs w:val="22"/>
        </w:rPr>
      </w:pPr>
      <w:r w:rsidRPr="00646C2D">
        <w:rPr>
          <w:sz w:val="22"/>
          <w:szCs w:val="22"/>
        </w:rPr>
        <w:t xml:space="preserve">The permit review will cover operational activities at your installation that are relevant to the applicable BAT conclusions. In addition, this review will allow us to consolidate your original permit to reflect changes made through earlier variations. This review will implement all </w:t>
      </w:r>
      <w:r w:rsidR="004F2FA0">
        <w:rPr>
          <w:sz w:val="22"/>
          <w:szCs w:val="22"/>
        </w:rPr>
        <w:t xml:space="preserve">relevant </w:t>
      </w:r>
      <w:r w:rsidRPr="00646C2D">
        <w:rPr>
          <w:sz w:val="22"/>
          <w:szCs w:val="22"/>
        </w:rPr>
        <w:t>updated and new European Legislation.</w:t>
      </w:r>
    </w:p>
    <w:p w14:paraId="582E8533" w14:textId="77777777" w:rsidR="00683120" w:rsidRPr="00646C2D" w:rsidRDefault="00683120" w:rsidP="00532B64">
      <w:pPr>
        <w:pStyle w:val="Default"/>
        <w:rPr>
          <w:sz w:val="22"/>
          <w:szCs w:val="22"/>
        </w:rPr>
      </w:pPr>
    </w:p>
    <w:p w14:paraId="0BB8DEBB" w14:textId="77777777" w:rsidR="00683120" w:rsidRPr="00646C2D" w:rsidRDefault="00683120" w:rsidP="00313BA5">
      <w:pPr>
        <w:pStyle w:val="Default"/>
        <w:jc w:val="both"/>
        <w:rPr>
          <w:sz w:val="22"/>
          <w:szCs w:val="22"/>
        </w:rPr>
      </w:pPr>
      <w:r w:rsidRPr="00646C2D">
        <w:rPr>
          <w:sz w:val="22"/>
          <w:szCs w:val="22"/>
        </w:rPr>
        <w:t>Please find enclosed an information notice issued</w:t>
      </w:r>
      <w:r w:rsidR="00AE6783">
        <w:rPr>
          <w:sz w:val="22"/>
          <w:szCs w:val="22"/>
        </w:rPr>
        <w:t xml:space="preserve"> under Regulation 61</w:t>
      </w:r>
      <w:r w:rsidRPr="00646C2D">
        <w:rPr>
          <w:sz w:val="22"/>
          <w:szCs w:val="22"/>
        </w:rPr>
        <w:t>(1) of The Environmental Permitting (England and Wa</w:t>
      </w:r>
      <w:r w:rsidR="00AE6783">
        <w:rPr>
          <w:sz w:val="22"/>
          <w:szCs w:val="22"/>
        </w:rPr>
        <w:t>les) Regulations 2016</w:t>
      </w:r>
      <w:r w:rsidRPr="00646C2D">
        <w:rPr>
          <w:sz w:val="22"/>
          <w:szCs w:val="22"/>
        </w:rPr>
        <w:t xml:space="preserve"> that relates to the above permit. The </w:t>
      </w:r>
      <w:r w:rsidR="004F2FA0">
        <w:rPr>
          <w:sz w:val="22"/>
          <w:szCs w:val="22"/>
        </w:rPr>
        <w:t>N</w:t>
      </w:r>
      <w:r w:rsidRPr="00646C2D">
        <w:rPr>
          <w:sz w:val="22"/>
          <w:szCs w:val="22"/>
        </w:rPr>
        <w:t xml:space="preserve">otice specifies the information you need to send and when it must be submitted. </w:t>
      </w:r>
    </w:p>
    <w:p w14:paraId="4E45604F" w14:textId="77777777" w:rsidR="00683120" w:rsidRPr="00646C2D" w:rsidRDefault="00683120" w:rsidP="00532B64">
      <w:pPr>
        <w:autoSpaceDE w:val="0"/>
        <w:autoSpaceDN w:val="0"/>
        <w:adjustRightInd w:val="0"/>
        <w:rPr>
          <w:rFonts w:cs="Arial"/>
          <w:color w:val="000000"/>
          <w:sz w:val="22"/>
          <w:szCs w:val="22"/>
          <w:lang w:eastAsia="en-GB"/>
        </w:rPr>
      </w:pPr>
    </w:p>
    <w:p w14:paraId="568C8F43" w14:textId="77777777" w:rsidR="00683120" w:rsidRPr="00646C2D" w:rsidRDefault="00683120" w:rsidP="00313BA5">
      <w:pPr>
        <w:autoSpaceDE w:val="0"/>
        <w:autoSpaceDN w:val="0"/>
        <w:adjustRightInd w:val="0"/>
        <w:jc w:val="both"/>
        <w:rPr>
          <w:rFonts w:cs="Arial"/>
          <w:color w:val="000000"/>
          <w:sz w:val="22"/>
          <w:szCs w:val="22"/>
          <w:lang w:eastAsia="en-GB"/>
        </w:rPr>
      </w:pPr>
      <w:r w:rsidRPr="00646C2D">
        <w:rPr>
          <w:rFonts w:cs="Arial"/>
          <w:color w:val="000000"/>
          <w:sz w:val="22"/>
          <w:szCs w:val="22"/>
          <w:lang w:eastAsia="en-GB"/>
        </w:rPr>
        <w:t xml:space="preserve">In addition, where you use, produce or release hazardous substances, as defined in Article 3(18) of the Industrial Emissions Directive, you will need to complete a risk assessment considering the possibility of soil and groundwater contamination at the installation with such substances. Where any risk of such contamination is established, you will need to take the action specified in the </w:t>
      </w:r>
      <w:r w:rsidR="004F2FA0">
        <w:rPr>
          <w:rFonts w:cs="Arial"/>
          <w:color w:val="000000"/>
          <w:sz w:val="22"/>
          <w:szCs w:val="22"/>
          <w:lang w:eastAsia="en-GB"/>
        </w:rPr>
        <w:t>N</w:t>
      </w:r>
      <w:r w:rsidRPr="00646C2D">
        <w:rPr>
          <w:rFonts w:cs="Arial"/>
          <w:color w:val="000000"/>
          <w:sz w:val="22"/>
          <w:szCs w:val="22"/>
          <w:lang w:eastAsia="en-GB"/>
        </w:rPr>
        <w:t xml:space="preserve">otice. </w:t>
      </w:r>
    </w:p>
    <w:p w14:paraId="6960F200" w14:textId="77777777" w:rsidR="00683120" w:rsidRPr="00646C2D" w:rsidRDefault="00683120" w:rsidP="00532B64">
      <w:pPr>
        <w:autoSpaceDE w:val="0"/>
        <w:autoSpaceDN w:val="0"/>
        <w:adjustRightInd w:val="0"/>
        <w:rPr>
          <w:rFonts w:cs="Arial"/>
          <w:sz w:val="22"/>
          <w:szCs w:val="22"/>
        </w:rPr>
      </w:pPr>
    </w:p>
    <w:p w14:paraId="4730E316" w14:textId="77777777" w:rsidR="00683120" w:rsidRDefault="00683120" w:rsidP="00313BA5">
      <w:pPr>
        <w:autoSpaceDE w:val="0"/>
        <w:autoSpaceDN w:val="0"/>
        <w:adjustRightInd w:val="0"/>
        <w:jc w:val="both"/>
        <w:rPr>
          <w:rFonts w:cs="Arial"/>
          <w:sz w:val="22"/>
          <w:szCs w:val="22"/>
        </w:rPr>
      </w:pPr>
      <w:r w:rsidRPr="00646C2D">
        <w:rPr>
          <w:rFonts w:cs="Arial"/>
          <w:sz w:val="22"/>
          <w:szCs w:val="22"/>
        </w:rPr>
        <w:t xml:space="preserve">As part of our delivery of the Water Framework Directive requirements, we need to identify and assess the impact of all sources of hazardous </w:t>
      </w:r>
      <w:r w:rsidR="00313BA5">
        <w:rPr>
          <w:rFonts w:cs="Arial"/>
          <w:sz w:val="22"/>
          <w:szCs w:val="22"/>
        </w:rPr>
        <w:t>pollutants</w:t>
      </w:r>
      <w:r w:rsidRPr="00646C2D">
        <w:rPr>
          <w:rFonts w:cs="Arial"/>
          <w:sz w:val="22"/>
          <w:szCs w:val="22"/>
        </w:rPr>
        <w:t xml:space="preserve"> to surface waters</w:t>
      </w:r>
      <w:r w:rsidR="001D6D5D">
        <w:rPr>
          <w:rFonts w:cs="Arial"/>
          <w:sz w:val="22"/>
          <w:szCs w:val="22"/>
        </w:rPr>
        <w:t xml:space="preserve"> and/or sewer</w:t>
      </w:r>
      <w:r w:rsidRPr="00646C2D">
        <w:rPr>
          <w:rFonts w:cs="Arial"/>
          <w:sz w:val="22"/>
          <w:szCs w:val="22"/>
        </w:rPr>
        <w:t xml:space="preserve"> from regulated industry. </w:t>
      </w:r>
      <w:proofErr w:type="gramStart"/>
      <w:r w:rsidRPr="00646C2D">
        <w:rPr>
          <w:rFonts w:cs="Arial"/>
          <w:sz w:val="22"/>
          <w:szCs w:val="22"/>
        </w:rPr>
        <w:t>Therefore</w:t>
      </w:r>
      <w:proofErr w:type="gramEnd"/>
      <w:r w:rsidRPr="00646C2D">
        <w:rPr>
          <w:rFonts w:cs="Arial"/>
          <w:sz w:val="22"/>
          <w:szCs w:val="22"/>
        </w:rPr>
        <w:t xml:space="preserve"> for all discharges to surface water</w:t>
      </w:r>
      <w:r w:rsidR="001D6D5D">
        <w:rPr>
          <w:rFonts w:cs="Arial"/>
          <w:sz w:val="22"/>
          <w:szCs w:val="22"/>
        </w:rPr>
        <w:t xml:space="preserve"> and/or sewer</w:t>
      </w:r>
      <w:r w:rsidRPr="00646C2D">
        <w:rPr>
          <w:rFonts w:cs="Arial"/>
          <w:sz w:val="22"/>
          <w:szCs w:val="22"/>
        </w:rPr>
        <w:t xml:space="preserve"> from your site, we require you to provide the information specified in the Notice.</w:t>
      </w:r>
    </w:p>
    <w:p w14:paraId="39848AD9" w14:textId="77777777" w:rsidR="00683120" w:rsidRDefault="00683120" w:rsidP="00532B64">
      <w:pPr>
        <w:autoSpaceDE w:val="0"/>
        <w:autoSpaceDN w:val="0"/>
        <w:adjustRightInd w:val="0"/>
        <w:rPr>
          <w:rFonts w:cs="Arial"/>
          <w:sz w:val="22"/>
          <w:szCs w:val="22"/>
        </w:rPr>
      </w:pPr>
    </w:p>
    <w:p w14:paraId="2CCF8817" w14:textId="77777777" w:rsidR="00683120" w:rsidRPr="009626C9" w:rsidRDefault="00683120" w:rsidP="00313BA5">
      <w:pPr>
        <w:jc w:val="both"/>
        <w:rPr>
          <w:rFonts w:cs="Arial"/>
          <w:sz w:val="22"/>
          <w:szCs w:val="22"/>
        </w:rPr>
      </w:pPr>
      <w:r w:rsidRPr="009626C9">
        <w:rPr>
          <w:rFonts w:cs="Arial"/>
          <w:sz w:val="22"/>
          <w:szCs w:val="22"/>
        </w:rPr>
        <w:t>Where the info</w:t>
      </w:r>
      <w:r>
        <w:rPr>
          <w:rFonts w:cs="Arial"/>
          <w:sz w:val="22"/>
          <w:szCs w:val="22"/>
        </w:rPr>
        <w:t xml:space="preserve">rmation specified in the Notice </w:t>
      </w:r>
      <w:r w:rsidRPr="009626C9">
        <w:rPr>
          <w:rFonts w:cs="Arial"/>
          <w:sz w:val="22"/>
          <w:szCs w:val="22"/>
        </w:rPr>
        <w:t>has been previously s</w:t>
      </w:r>
      <w:r>
        <w:rPr>
          <w:rFonts w:cs="Arial"/>
          <w:sz w:val="22"/>
          <w:szCs w:val="22"/>
        </w:rPr>
        <w:t xml:space="preserve">ubmitted to and accepted by </w:t>
      </w:r>
      <w:r w:rsidRPr="009626C9">
        <w:rPr>
          <w:rFonts w:cs="Arial"/>
          <w:sz w:val="22"/>
          <w:szCs w:val="22"/>
        </w:rPr>
        <w:t xml:space="preserve">Natural Resources Wales, and where this remains current and valid, then it will not need </w:t>
      </w:r>
      <w:r w:rsidRPr="009626C9">
        <w:rPr>
          <w:rFonts w:cs="Arial"/>
          <w:sz w:val="22"/>
          <w:szCs w:val="22"/>
        </w:rPr>
        <w:lastRenderedPageBreak/>
        <w:t>to be submitted again. However, you will need to state this in your submission, specifying the nature of the information and the date it was submitted.</w:t>
      </w:r>
    </w:p>
    <w:p w14:paraId="30A4AB5B" w14:textId="77777777" w:rsidR="00683120" w:rsidRPr="009626C9" w:rsidRDefault="00683120" w:rsidP="00532B64">
      <w:pPr>
        <w:rPr>
          <w:rFonts w:cs="Arial"/>
          <w:sz w:val="22"/>
          <w:szCs w:val="22"/>
        </w:rPr>
      </w:pPr>
    </w:p>
    <w:p w14:paraId="37E380BC" w14:textId="5DAB4156" w:rsidR="00683120" w:rsidRDefault="00683120" w:rsidP="00313BA5">
      <w:pPr>
        <w:autoSpaceDE w:val="0"/>
        <w:autoSpaceDN w:val="0"/>
        <w:adjustRightInd w:val="0"/>
        <w:jc w:val="both"/>
        <w:rPr>
          <w:rFonts w:cs="Arial"/>
          <w:color w:val="000000"/>
          <w:sz w:val="22"/>
          <w:szCs w:val="22"/>
          <w:lang w:eastAsia="en-GB"/>
        </w:rPr>
      </w:pPr>
      <w:r w:rsidRPr="00646C2D">
        <w:rPr>
          <w:rFonts w:cs="Arial"/>
          <w:color w:val="000000"/>
          <w:sz w:val="22"/>
          <w:szCs w:val="22"/>
          <w:lang w:eastAsia="en-GB"/>
        </w:rPr>
        <w:t>Whi</w:t>
      </w:r>
      <w:r w:rsidRPr="00064814">
        <w:rPr>
          <w:rFonts w:cs="Arial"/>
          <w:sz w:val="22"/>
          <w:szCs w:val="22"/>
          <w:lang w:eastAsia="en-GB"/>
        </w:rPr>
        <w:t xml:space="preserve">le we have set the latest date for the </w:t>
      </w:r>
      <w:r w:rsidR="004F2FA0" w:rsidRPr="00064814">
        <w:rPr>
          <w:rFonts w:cs="Arial"/>
          <w:sz w:val="22"/>
          <w:szCs w:val="22"/>
          <w:lang w:eastAsia="en-GB"/>
        </w:rPr>
        <w:t xml:space="preserve">written </w:t>
      </w:r>
      <w:r w:rsidRPr="00064814">
        <w:rPr>
          <w:rFonts w:cs="Arial"/>
          <w:sz w:val="22"/>
          <w:szCs w:val="22"/>
          <w:lang w:eastAsia="en-GB"/>
        </w:rPr>
        <w:t xml:space="preserve">return of the information specified in the </w:t>
      </w:r>
      <w:r w:rsidR="004F2FA0" w:rsidRPr="00064814">
        <w:rPr>
          <w:rFonts w:cs="Arial"/>
          <w:sz w:val="22"/>
          <w:szCs w:val="22"/>
          <w:lang w:eastAsia="en-GB"/>
        </w:rPr>
        <w:t>N</w:t>
      </w:r>
      <w:r w:rsidRPr="00064814">
        <w:rPr>
          <w:rFonts w:cs="Arial"/>
          <w:sz w:val="22"/>
          <w:szCs w:val="22"/>
          <w:lang w:eastAsia="en-GB"/>
        </w:rPr>
        <w:t xml:space="preserve">otice </w:t>
      </w:r>
      <w:r w:rsidRPr="009F7A4D">
        <w:rPr>
          <w:rFonts w:cs="Arial"/>
          <w:sz w:val="22"/>
          <w:szCs w:val="22"/>
          <w:lang w:eastAsia="en-GB"/>
        </w:rPr>
        <w:t xml:space="preserve">as </w:t>
      </w:r>
      <w:r w:rsidR="009F7A4D" w:rsidRPr="009F7A4D">
        <w:rPr>
          <w:rFonts w:cs="Arial"/>
          <w:b/>
          <w:sz w:val="22"/>
          <w:szCs w:val="22"/>
          <w:lang w:eastAsia="en-GB"/>
        </w:rPr>
        <w:t>30</w:t>
      </w:r>
      <w:r w:rsidRPr="009F7A4D">
        <w:rPr>
          <w:rFonts w:cs="Arial"/>
          <w:b/>
          <w:sz w:val="22"/>
          <w:szCs w:val="22"/>
          <w:lang w:eastAsia="en-GB"/>
        </w:rPr>
        <w:t xml:space="preserve"> </w:t>
      </w:r>
      <w:r w:rsidR="009F7A4D" w:rsidRPr="009F7A4D">
        <w:rPr>
          <w:rFonts w:cs="Arial"/>
          <w:b/>
          <w:sz w:val="22"/>
          <w:szCs w:val="22"/>
          <w:lang w:eastAsia="en-GB"/>
        </w:rPr>
        <w:t>September</w:t>
      </w:r>
      <w:r w:rsidR="00AD4E09" w:rsidRPr="009F7A4D">
        <w:rPr>
          <w:rFonts w:cs="Arial"/>
          <w:b/>
          <w:sz w:val="22"/>
          <w:szCs w:val="22"/>
          <w:lang w:eastAsia="en-GB"/>
        </w:rPr>
        <w:t xml:space="preserve"> 2019</w:t>
      </w:r>
      <w:r w:rsidRPr="00064814">
        <w:rPr>
          <w:rFonts w:cs="Arial"/>
          <w:sz w:val="22"/>
          <w:szCs w:val="22"/>
          <w:lang w:eastAsia="en-GB"/>
        </w:rPr>
        <w:t xml:space="preserve">, you may provide the information sooner. If you have any concerns about providing </w:t>
      </w:r>
      <w:r w:rsidRPr="00646C2D">
        <w:rPr>
          <w:rFonts w:cs="Arial"/>
          <w:color w:val="000000"/>
          <w:sz w:val="22"/>
          <w:szCs w:val="22"/>
          <w:lang w:eastAsia="en-GB"/>
        </w:rPr>
        <w:t xml:space="preserve">the information in </w:t>
      </w:r>
      <w:proofErr w:type="gramStart"/>
      <w:r w:rsidRPr="00646C2D">
        <w:rPr>
          <w:rFonts w:cs="Arial"/>
          <w:color w:val="000000"/>
          <w:sz w:val="22"/>
          <w:szCs w:val="22"/>
          <w:lang w:eastAsia="en-GB"/>
        </w:rPr>
        <w:t>time</w:t>
      </w:r>
      <w:proofErr w:type="gramEnd"/>
      <w:r w:rsidRPr="00646C2D">
        <w:rPr>
          <w:rFonts w:cs="Arial"/>
          <w:color w:val="000000"/>
          <w:sz w:val="22"/>
          <w:szCs w:val="22"/>
          <w:lang w:eastAsia="en-GB"/>
        </w:rPr>
        <w:t xml:space="preserve"> then please contact me to discuss. </w:t>
      </w:r>
    </w:p>
    <w:p w14:paraId="2DCE768D" w14:textId="77777777" w:rsidR="00683120" w:rsidRDefault="00683120" w:rsidP="00313BA5">
      <w:pPr>
        <w:autoSpaceDE w:val="0"/>
        <w:autoSpaceDN w:val="0"/>
        <w:adjustRightInd w:val="0"/>
        <w:jc w:val="both"/>
        <w:rPr>
          <w:rFonts w:cs="Arial"/>
          <w:color w:val="000000"/>
          <w:sz w:val="22"/>
          <w:szCs w:val="22"/>
          <w:lang w:eastAsia="en-GB"/>
        </w:rPr>
      </w:pPr>
    </w:p>
    <w:p w14:paraId="18D9081C" w14:textId="75072D64" w:rsidR="00CE4714" w:rsidRDefault="004F2FA0" w:rsidP="00313BA5">
      <w:pPr>
        <w:jc w:val="both"/>
        <w:outlineLvl w:val="0"/>
        <w:rPr>
          <w:sz w:val="22"/>
          <w:szCs w:val="22"/>
        </w:rPr>
      </w:pPr>
      <w:r w:rsidRPr="00646C2D">
        <w:rPr>
          <w:sz w:val="22"/>
          <w:szCs w:val="22"/>
        </w:rPr>
        <w:t xml:space="preserve">Natural Resources Wales is required to recover the cost of assessing and issuing varied permits </w:t>
      </w:r>
      <w:proofErr w:type="gramStart"/>
      <w:r w:rsidRPr="00646C2D">
        <w:rPr>
          <w:sz w:val="22"/>
          <w:szCs w:val="22"/>
        </w:rPr>
        <w:t>as a result of</w:t>
      </w:r>
      <w:proofErr w:type="gramEnd"/>
      <w:r w:rsidRPr="00646C2D">
        <w:rPr>
          <w:sz w:val="22"/>
          <w:szCs w:val="22"/>
        </w:rPr>
        <w:t xml:space="preserve"> permit review work. </w:t>
      </w:r>
      <w:r w:rsidR="000A1FF7">
        <w:rPr>
          <w:sz w:val="22"/>
          <w:szCs w:val="22"/>
        </w:rPr>
        <w:t>We</w:t>
      </w:r>
      <w:r w:rsidR="00683120" w:rsidRPr="00646C2D">
        <w:rPr>
          <w:sz w:val="22"/>
          <w:szCs w:val="22"/>
        </w:rPr>
        <w:t xml:space="preserve"> will </w:t>
      </w:r>
      <w:r w:rsidR="0088372F">
        <w:rPr>
          <w:sz w:val="22"/>
          <w:szCs w:val="22"/>
        </w:rPr>
        <w:t xml:space="preserve">therefore </w:t>
      </w:r>
      <w:r w:rsidR="00683120" w:rsidRPr="00646C2D">
        <w:rPr>
          <w:sz w:val="22"/>
          <w:szCs w:val="22"/>
        </w:rPr>
        <w:t>invoice you for the permit review work on receipt of your Regulati</w:t>
      </w:r>
      <w:r w:rsidR="009B3316">
        <w:rPr>
          <w:sz w:val="22"/>
          <w:szCs w:val="22"/>
        </w:rPr>
        <w:t>on 61</w:t>
      </w:r>
      <w:r w:rsidR="00683120" w:rsidRPr="00646C2D">
        <w:rPr>
          <w:sz w:val="22"/>
          <w:szCs w:val="22"/>
        </w:rPr>
        <w:t xml:space="preserve">(1) </w:t>
      </w:r>
      <w:r>
        <w:rPr>
          <w:sz w:val="22"/>
          <w:szCs w:val="22"/>
        </w:rPr>
        <w:t>N</w:t>
      </w:r>
      <w:r w:rsidR="00AD4E09">
        <w:rPr>
          <w:sz w:val="22"/>
          <w:szCs w:val="22"/>
        </w:rPr>
        <w:t xml:space="preserve">otice response. </w:t>
      </w:r>
      <w:r w:rsidR="00683120" w:rsidRPr="00646C2D">
        <w:rPr>
          <w:sz w:val="22"/>
          <w:szCs w:val="22"/>
        </w:rPr>
        <w:t>This review will be charged as a regulator</w:t>
      </w:r>
      <w:r w:rsidR="00AD4E09">
        <w:rPr>
          <w:sz w:val="22"/>
          <w:szCs w:val="22"/>
        </w:rPr>
        <w:t xml:space="preserve"> initiated ‘normal’ variation. </w:t>
      </w:r>
      <w:r w:rsidR="00683120" w:rsidRPr="00646C2D">
        <w:rPr>
          <w:sz w:val="22"/>
          <w:szCs w:val="22"/>
        </w:rPr>
        <w:t>Our charging scheme explains that your Operational Risk Appraisal (OPRA) score will be used to calculate the charge.</w:t>
      </w:r>
    </w:p>
    <w:p w14:paraId="5918E985" w14:textId="77777777" w:rsidR="00CE4714" w:rsidRDefault="00CE4714" w:rsidP="00313BA5">
      <w:pPr>
        <w:jc w:val="both"/>
        <w:outlineLvl w:val="0"/>
        <w:rPr>
          <w:sz w:val="22"/>
          <w:szCs w:val="22"/>
        </w:rPr>
      </w:pPr>
    </w:p>
    <w:p w14:paraId="2BC37ADE" w14:textId="1A4DF030" w:rsidR="00CE4714" w:rsidRDefault="00CE4714" w:rsidP="00313BA5">
      <w:pPr>
        <w:jc w:val="both"/>
        <w:outlineLvl w:val="0"/>
        <w:rPr>
          <w:sz w:val="22"/>
          <w:szCs w:val="22"/>
        </w:rPr>
      </w:pPr>
      <w:r>
        <w:rPr>
          <w:sz w:val="22"/>
          <w:szCs w:val="22"/>
        </w:rPr>
        <w:t>Gui</w:t>
      </w:r>
      <w:r w:rsidR="009F7A4D">
        <w:rPr>
          <w:sz w:val="22"/>
          <w:szCs w:val="22"/>
        </w:rPr>
        <w:t xml:space="preserve">dance on </w:t>
      </w:r>
      <w:r>
        <w:rPr>
          <w:sz w:val="22"/>
          <w:szCs w:val="22"/>
        </w:rPr>
        <w:t>Natural Resources Wales</w:t>
      </w:r>
      <w:r w:rsidR="009F7A4D">
        <w:rPr>
          <w:sz w:val="22"/>
          <w:szCs w:val="22"/>
        </w:rPr>
        <w:t>’s</w:t>
      </w:r>
      <w:r>
        <w:rPr>
          <w:sz w:val="22"/>
          <w:szCs w:val="22"/>
        </w:rPr>
        <w:t xml:space="preserve"> charges can be found here:</w:t>
      </w:r>
    </w:p>
    <w:p w14:paraId="054D718A" w14:textId="5B30452A" w:rsidR="00683120" w:rsidRDefault="00D40308" w:rsidP="00313BA5">
      <w:pPr>
        <w:jc w:val="both"/>
        <w:outlineLvl w:val="0"/>
        <w:rPr>
          <w:rStyle w:val="Hyperlink"/>
          <w:sz w:val="22"/>
          <w:szCs w:val="22"/>
        </w:rPr>
      </w:pPr>
      <w:hyperlink r:id="rId12" w:history="1">
        <w:r w:rsidR="00CE4714" w:rsidRPr="00293627">
          <w:rPr>
            <w:rStyle w:val="Hyperlink"/>
            <w:sz w:val="22"/>
            <w:szCs w:val="22"/>
          </w:rPr>
          <w:t>https://naturalresources.wales/about-us/what-we-do/how-we-regulate-you/our-charges/?lang=en</w:t>
        </w:r>
      </w:hyperlink>
    </w:p>
    <w:p w14:paraId="65DA357F" w14:textId="7F432FC9" w:rsidR="00346EE0" w:rsidRDefault="00346EE0" w:rsidP="00313BA5">
      <w:pPr>
        <w:jc w:val="both"/>
        <w:outlineLvl w:val="0"/>
        <w:rPr>
          <w:rStyle w:val="Hyperlink"/>
          <w:sz w:val="22"/>
          <w:szCs w:val="22"/>
        </w:rPr>
      </w:pPr>
    </w:p>
    <w:p w14:paraId="4F8D2C60" w14:textId="53CA1B0A" w:rsidR="00346EE0" w:rsidRDefault="00346EE0" w:rsidP="00313BA5">
      <w:pPr>
        <w:jc w:val="both"/>
        <w:outlineLvl w:val="0"/>
        <w:rPr>
          <w:sz w:val="22"/>
          <w:szCs w:val="22"/>
        </w:rPr>
      </w:pPr>
      <w:r w:rsidRPr="00346EE0">
        <w:rPr>
          <w:sz w:val="22"/>
          <w:szCs w:val="22"/>
        </w:rPr>
        <w:t>If the UK leaves the EU - either with or without a deal - the legal obligations relating to compliance with environmental permits and legislation will continue to apply.  NRW will continue to issue and regulate all permits and licenses in line with our current practice. </w:t>
      </w:r>
    </w:p>
    <w:p w14:paraId="07097B46" w14:textId="77777777" w:rsidR="00532B64" w:rsidRDefault="00532B64" w:rsidP="00313BA5">
      <w:pPr>
        <w:autoSpaceDE w:val="0"/>
        <w:autoSpaceDN w:val="0"/>
        <w:adjustRightInd w:val="0"/>
        <w:jc w:val="both"/>
        <w:rPr>
          <w:rFonts w:cs="Arial"/>
          <w:color w:val="000000"/>
          <w:sz w:val="22"/>
          <w:szCs w:val="22"/>
          <w:lang w:eastAsia="en-GB"/>
        </w:rPr>
      </w:pPr>
    </w:p>
    <w:p w14:paraId="11CAF27E" w14:textId="4CB88991" w:rsidR="00683120" w:rsidRPr="00064814" w:rsidRDefault="00683120" w:rsidP="00313BA5">
      <w:pPr>
        <w:autoSpaceDE w:val="0"/>
        <w:autoSpaceDN w:val="0"/>
        <w:adjustRightInd w:val="0"/>
        <w:jc w:val="both"/>
        <w:rPr>
          <w:rFonts w:cs="Arial"/>
          <w:sz w:val="22"/>
          <w:szCs w:val="22"/>
          <w:lang w:eastAsia="en-GB"/>
        </w:rPr>
      </w:pPr>
      <w:r w:rsidRPr="00646C2D">
        <w:rPr>
          <w:rFonts w:cs="Arial"/>
          <w:color w:val="000000"/>
          <w:sz w:val="22"/>
          <w:szCs w:val="22"/>
          <w:lang w:eastAsia="en-GB"/>
        </w:rPr>
        <w:t>If you have any questions ab</w:t>
      </w:r>
      <w:r w:rsidR="009F7A4D">
        <w:rPr>
          <w:rFonts w:cs="Arial"/>
          <w:color w:val="000000"/>
          <w:sz w:val="22"/>
          <w:szCs w:val="22"/>
          <w:lang w:eastAsia="en-GB"/>
        </w:rPr>
        <w:t>out this notice, please contact Jacqui Collier</w:t>
      </w:r>
      <w:r w:rsidRPr="00646C2D">
        <w:rPr>
          <w:rFonts w:cs="Arial"/>
          <w:color w:val="000000"/>
          <w:sz w:val="22"/>
          <w:szCs w:val="22"/>
          <w:lang w:eastAsia="en-GB"/>
        </w:rPr>
        <w:t xml:space="preserve"> on 0300</w:t>
      </w:r>
      <w:r w:rsidRPr="009F7A4D">
        <w:rPr>
          <w:rFonts w:cs="Arial"/>
          <w:sz w:val="22"/>
          <w:szCs w:val="22"/>
          <w:lang w:eastAsia="en-GB"/>
        </w:rPr>
        <w:t xml:space="preserve">0 </w:t>
      </w:r>
      <w:r w:rsidR="009F7A4D" w:rsidRPr="009F7A4D">
        <w:rPr>
          <w:rFonts w:cs="Arial"/>
          <w:sz w:val="22"/>
          <w:szCs w:val="22"/>
          <w:lang w:eastAsia="en-GB"/>
        </w:rPr>
        <w:t>653031</w:t>
      </w:r>
      <w:r w:rsidRPr="009F7A4D">
        <w:rPr>
          <w:rFonts w:cs="Arial"/>
          <w:sz w:val="22"/>
          <w:szCs w:val="22"/>
          <w:lang w:eastAsia="en-GB"/>
        </w:rPr>
        <w:t xml:space="preserve"> or </w:t>
      </w:r>
      <w:r w:rsidRPr="00646C2D">
        <w:rPr>
          <w:rFonts w:cs="Arial"/>
          <w:color w:val="000000"/>
          <w:sz w:val="22"/>
          <w:szCs w:val="22"/>
          <w:lang w:eastAsia="en-GB"/>
        </w:rPr>
        <w:t xml:space="preserve">email </w:t>
      </w:r>
      <w:hyperlink r:id="rId13" w:history="1">
        <w:r w:rsidR="009F7A4D" w:rsidRPr="00697777">
          <w:rPr>
            <w:rStyle w:val="Hyperlink"/>
            <w:sz w:val="22"/>
          </w:rPr>
          <w:t>jacqui.collier@cyfoethnaturiolcymru.gov.uk</w:t>
        </w:r>
      </w:hyperlink>
      <w:r w:rsidR="009F7A4D">
        <w:rPr>
          <w:sz w:val="22"/>
        </w:rPr>
        <w:t xml:space="preserve"> </w:t>
      </w:r>
      <w:r w:rsidR="007D71BE">
        <w:rPr>
          <w:sz w:val="22"/>
        </w:rPr>
        <w:t>or speak to your regulatory officer.</w:t>
      </w:r>
    </w:p>
    <w:p w14:paraId="31C578E2" w14:textId="77777777" w:rsidR="00683120" w:rsidRPr="00064814" w:rsidRDefault="00683120" w:rsidP="00313BA5">
      <w:pPr>
        <w:autoSpaceDE w:val="0"/>
        <w:autoSpaceDN w:val="0"/>
        <w:adjustRightInd w:val="0"/>
        <w:jc w:val="both"/>
        <w:rPr>
          <w:rFonts w:cs="Arial"/>
          <w:sz w:val="22"/>
          <w:szCs w:val="22"/>
          <w:lang w:eastAsia="en-GB"/>
        </w:rPr>
      </w:pPr>
    </w:p>
    <w:p w14:paraId="7FBB36E9" w14:textId="6F1C8148" w:rsidR="00683120" w:rsidRDefault="00683120" w:rsidP="00313BA5">
      <w:pPr>
        <w:autoSpaceDE w:val="0"/>
        <w:autoSpaceDN w:val="0"/>
        <w:adjustRightInd w:val="0"/>
        <w:jc w:val="both"/>
        <w:rPr>
          <w:rFonts w:cs="Arial"/>
          <w:sz w:val="22"/>
          <w:szCs w:val="22"/>
          <w:lang w:eastAsia="en-GB"/>
        </w:rPr>
      </w:pPr>
      <w:r w:rsidRPr="00064814">
        <w:rPr>
          <w:rFonts w:cs="Arial"/>
          <w:sz w:val="22"/>
          <w:szCs w:val="22"/>
          <w:lang w:eastAsia="en-GB"/>
        </w:rPr>
        <w:t xml:space="preserve">Yours sincerely, </w:t>
      </w:r>
    </w:p>
    <w:p w14:paraId="33989D2B" w14:textId="77777777" w:rsidR="00D35F08" w:rsidRPr="00064814" w:rsidRDefault="00D35F08" w:rsidP="00313BA5">
      <w:pPr>
        <w:autoSpaceDE w:val="0"/>
        <w:autoSpaceDN w:val="0"/>
        <w:adjustRightInd w:val="0"/>
        <w:jc w:val="both"/>
        <w:rPr>
          <w:rFonts w:cs="Arial"/>
          <w:sz w:val="22"/>
          <w:szCs w:val="22"/>
          <w:lang w:eastAsia="en-GB"/>
        </w:rPr>
      </w:pPr>
    </w:p>
    <w:p w14:paraId="4C368D6B" w14:textId="52C2771F" w:rsidR="00683120" w:rsidRDefault="00D35F08" w:rsidP="00683120">
      <w:pPr>
        <w:rPr>
          <w:rFonts w:cs="Arial"/>
          <w:sz w:val="20"/>
        </w:rPr>
      </w:pPr>
      <w:r>
        <w:rPr>
          <w:noProof/>
        </w:rPr>
        <w:drawing>
          <wp:inline distT="0" distB="0" distL="0" distR="0" wp14:anchorId="0960D168" wp14:editId="624E40E5">
            <wp:extent cx="839470" cy="438150"/>
            <wp:effectExtent l="0" t="0" r="0" b="0"/>
            <wp:docPr id="4" name="Picture 4"/>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839470" cy="438150"/>
                    </a:xfrm>
                    <a:prstGeom prst="rect">
                      <a:avLst/>
                    </a:prstGeom>
                    <a:noFill/>
                    <a:ln>
                      <a:noFill/>
                    </a:ln>
                  </pic:spPr>
                </pic:pic>
              </a:graphicData>
            </a:graphic>
          </wp:inline>
        </w:drawing>
      </w:r>
    </w:p>
    <w:p w14:paraId="63DC169D" w14:textId="77777777" w:rsidR="00014F88" w:rsidRDefault="00014F88" w:rsidP="00C42C1E">
      <w:pPr>
        <w:pStyle w:val="EndnoteText"/>
        <w:rPr>
          <w:rFonts w:cs="Arial"/>
          <w:b/>
          <w:sz w:val="22"/>
          <w:szCs w:val="22"/>
          <w:lang w:val="en-US"/>
        </w:rPr>
      </w:pPr>
    </w:p>
    <w:p w14:paraId="0D5C6F96" w14:textId="15CD068A" w:rsidR="00683120" w:rsidRPr="009F7A4D" w:rsidRDefault="009F7A4D" w:rsidP="00014F88">
      <w:pPr>
        <w:rPr>
          <w:b/>
          <w:sz w:val="22"/>
          <w:lang w:val="en-US"/>
        </w:rPr>
      </w:pPr>
      <w:bookmarkStart w:id="9" w:name="_Hlk513640259"/>
      <w:r w:rsidRPr="009F7A4D">
        <w:rPr>
          <w:b/>
          <w:sz w:val="22"/>
          <w:lang w:val="en-US"/>
        </w:rPr>
        <w:t>Holly Noble</w:t>
      </w:r>
    </w:p>
    <w:bookmarkEnd w:id="9"/>
    <w:p w14:paraId="2E318C35" w14:textId="7580905B" w:rsidR="00014F88" w:rsidRDefault="009F7A4D" w:rsidP="00014F88">
      <w:pPr>
        <w:rPr>
          <w:b/>
          <w:sz w:val="22"/>
          <w:lang w:val="en-US"/>
        </w:rPr>
      </w:pPr>
      <w:r w:rsidRPr="009F7A4D">
        <w:rPr>
          <w:b/>
          <w:sz w:val="22"/>
          <w:lang w:val="en-US"/>
        </w:rPr>
        <w:t>Senior Permitting Team Leader – Regulated Industry</w:t>
      </w:r>
    </w:p>
    <w:p w14:paraId="60710BAC" w14:textId="6B2A971F" w:rsidR="00624188" w:rsidRDefault="00624188" w:rsidP="00014F88">
      <w:pPr>
        <w:rPr>
          <w:b/>
          <w:sz w:val="22"/>
          <w:lang w:val="en-US"/>
        </w:rPr>
      </w:pPr>
    </w:p>
    <w:p w14:paraId="436CADEC" w14:textId="3B59185E" w:rsidR="00624188" w:rsidRDefault="00624188" w:rsidP="00014F88">
      <w:pPr>
        <w:rPr>
          <w:b/>
          <w:sz w:val="22"/>
          <w:lang w:val="en-US"/>
        </w:rPr>
      </w:pPr>
    </w:p>
    <w:p w14:paraId="64089B9F" w14:textId="0DBA43ED" w:rsidR="00624188" w:rsidRPr="00CE1482" w:rsidRDefault="00CE1482" w:rsidP="00014F88">
      <w:pPr>
        <w:rPr>
          <w:sz w:val="22"/>
          <w:lang w:val="en-US"/>
        </w:rPr>
      </w:pPr>
      <w:r w:rsidRPr="00CE1482">
        <w:rPr>
          <w:sz w:val="22"/>
          <w:lang w:val="en-US"/>
        </w:rPr>
        <w:t xml:space="preserve">cc: </w:t>
      </w:r>
      <w:r w:rsidR="005C0E01">
        <w:rPr>
          <w:sz w:val="22"/>
          <w:lang w:val="en-US"/>
        </w:rPr>
        <w:t>Dave Humphriss</w:t>
      </w:r>
      <w:r>
        <w:rPr>
          <w:sz w:val="22"/>
          <w:lang w:val="en-US"/>
        </w:rPr>
        <w:t xml:space="preserve"> </w:t>
      </w:r>
      <w:hyperlink r:id="rId15" w:history="1">
        <w:r w:rsidR="005C0E01" w:rsidRPr="004E67C7">
          <w:rPr>
            <w:rStyle w:val="Hyperlink"/>
            <w:sz w:val="22"/>
            <w:lang w:val="en-US"/>
          </w:rPr>
          <w:t>dave.humphriss@castle-environmental.co.uk</w:t>
        </w:r>
      </w:hyperlink>
      <w:r w:rsidR="005C0E01">
        <w:rPr>
          <w:sz w:val="22"/>
          <w:lang w:val="en-US"/>
        </w:rPr>
        <w:t xml:space="preserve"> </w:t>
      </w:r>
      <w:r w:rsidRPr="00CE1482">
        <w:rPr>
          <w:sz w:val="22"/>
          <w:lang w:val="en-US"/>
        </w:rPr>
        <w:t>(by email)</w:t>
      </w:r>
    </w:p>
    <w:sectPr w:rsidR="00624188" w:rsidRPr="00CE1482">
      <w:headerReference w:type="even" r:id="rId16"/>
      <w:headerReference w:type="default" r:id="rId17"/>
      <w:footerReference w:type="even" r:id="rId18"/>
      <w:footerReference w:type="default" r:id="rId19"/>
      <w:headerReference w:type="first" r:id="rId20"/>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A46E0E" w14:textId="77777777" w:rsidR="00BE08E2" w:rsidRDefault="00BE08E2">
      <w:r>
        <w:separator/>
      </w:r>
    </w:p>
  </w:endnote>
  <w:endnote w:type="continuationSeparator" w:id="0">
    <w:p w14:paraId="17B81F53" w14:textId="77777777" w:rsidR="00BE08E2" w:rsidRDefault="00BE08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9A47AE" w14:textId="77777777" w:rsidR="00E5652C" w:rsidRDefault="00E5652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3BCD31A" w14:textId="77777777" w:rsidR="00E5652C" w:rsidRDefault="00E5652C">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0D02B8">
      <w:rPr>
        <w:rStyle w:val="PageNumber"/>
        <w:noProof/>
      </w:rPr>
      <w:instrText>2</w:instrText>
    </w:r>
    <w:r>
      <w:rPr>
        <w:rStyle w:val="PageNumber"/>
      </w:rPr>
      <w:fldChar w:fldCharType="end"/>
    </w:r>
    <w:r>
      <w:rPr>
        <w:rStyle w:val="PageNumber"/>
      </w:rPr>
      <w:instrText>" "" "</w:instrText>
    </w:r>
  </w:p>
  <w:p w14:paraId="1DFB4DB6" w14:textId="77777777" w:rsidR="000D02B8" w:rsidRDefault="00E5652C">
    <w:pPr>
      <w:pStyle w:val="Footer"/>
      <w:rPr>
        <w:rStyle w:val="PageNumber"/>
        <w:noProof/>
      </w:rPr>
    </w:pPr>
    <w:r>
      <w:rPr>
        <w:rStyle w:val="PageNumber"/>
      </w:rPr>
      <w:instrText>Cont/d.."</w:instrText>
    </w:r>
    <w:r>
      <w:rPr>
        <w:i/>
      </w:rPr>
      <w:fldChar w:fldCharType="separate"/>
    </w:r>
  </w:p>
  <w:p w14:paraId="4CE0FA9C" w14:textId="77777777" w:rsidR="00E5652C" w:rsidRDefault="000D02B8">
    <w:pPr>
      <w:pStyle w:val="Footer"/>
    </w:pPr>
    <w:r>
      <w:rPr>
        <w:rStyle w:val="PageNumber"/>
        <w:noProof/>
      </w:rPr>
      <w:t>Cont/d..</w:t>
    </w:r>
    <w:r w:rsidR="00E5652C">
      <w:rPr>
        <w:i/>
      </w:rPr>
      <w:fldChar w:fldCharType="end"/>
    </w:r>
  </w:p>
  <w:p w14:paraId="6DFB150D" w14:textId="77777777" w:rsidR="00E5652C" w:rsidRDefault="00E5652C">
    <w:pPr>
      <w:pStyle w:val="Footer"/>
      <w:jc w:val="right"/>
      <w:rPr>
        <w:sz w:val="16"/>
      </w:rPr>
    </w:pPr>
    <w:r>
      <w:rPr>
        <w:sz w:val="16"/>
      </w:rPr>
      <w:fldChar w:fldCharType="begin"/>
    </w:r>
    <w:r>
      <w:rPr>
        <w:sz w:val="16"/>
      </w:rPr>
      <w:instrText xml:space="preserve"> FILENAME \* Lower\p  \* MERGEFORMAT </w:instrText>
    </w:r>
    <w:r>
      <w:rPr>
        <w:sz w:val="16"/>
      </w:rPr>
      <w:fldChar w:fldCharType="separate"/>
    </w:r>
    <w:r w:rsidR="000D02B8">
      <w:rPr>
        <w:noProof/>
        <w:sz w:val="16"/>
      </w:rPr>
      <w:t>c:\users\saul.white\desktop\lcp reg 61s\letters\draft epr reg 61 notice for bref review - baglan power.docx</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463E45" w14:textId="7F35BCE0" w:rsidR="00E5652C" w:rsidRDefault="00E5652C" w:rsidP="00AD29EA">
    <w:pPr>
      <w:pStyle w:val="Footer"/>
      <w:framePr w:wrap="around" w:vAnchor="text" w:hAnchor="margin" w:xAlign="center"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B01766">
      <w:rPr>
        <w:rStyle w:val="PageNumber"/>
        <w:noProof/>
      </w:rPr>
      <w:t>2</w:t>
    </w:r>
    <w:r>
      <w:rPr>
        <w:rStyle w:val="PageNumber"/>
      </w:rPr>
      <w:fldChar w:fldCharType="end"/>
    </w:r>
  </w:p>
  <w:p w14:paraId="09CF8947" w14:textId="77777777" w:rsidR="00AD29EA" w:rsidRDefault="00AD29EA">
    <w:pPr>
      <w:pStyle w:val="Footer"/>
      <w:framePr w:wrap="around" w:vAnchor="text" w:hAnchor="margin" w:xAlign="center" w:y="1"/>
      <w:rPr>
        <w:rStyle w:val="PageNumber"/>
      </w:rPr>
    </w:pPr>
  </w:p>
  <w:p w14:paraId="1FDDECB1" w14:textId="61DD2B9B" w:rsidR="007D71BE" w:rsidRDefault="007D71BE" w:rsidP="00AD29EA">
    <w:pPr>
      <w:rPr>
        <w:rFonts w:cs="Arial"/>
        <w:sz w:val="16"/>
        <w:szCs w:val="16"/>
      </w:rPr>
    </w:pPr>
    <w:bookmarkStart w:id="10" w:name="_Hlk513630192"/>
    <w:r w:rsidRPr="007D71BE">
      <w:rPr>
        <w:rFonts w:cs="Arial"/>
        <w:sz w:val="16"/>
        <w:szCs w:val="16"/>
      </w:rPr>
      <w:t xml:space="preserve">Y </w:t>
    </w:r>
    <w:proofErr w:type="spellStart"/>
    <w:r w:rsidRPr="007D71BE">
      <w:rPr>
        <w:rFonts w:cs="Arial"/>
        <w:sz w:val="16"/>
        <w:szCs w:val="16"/>
      </w:rPr>
      <w:t>Ganolfan</w:t>
    </w:r>
    <w:proofErr w:type="spellEnd"/>
    <w:r w:rsidRPr="007D71BE">
      <w:rPr>
        <w:rFonts w:cs="Arial"/>
        <w:sz w:val="16"/>
        <w:szCs w:val="16"/>
      </w:rPr>
      <w:t xml:space="preserve"> </w:t>
    </w:r>
    <w:proofErr w:type="spellStart"/>
    <w:r w:rsidRPr="007D71BE">
      <w:rPr>
        <w:rFonts w:cs="Arial"/>
        <w:sz w:val="16"/>
        <w:szCs w:val="16"/>
      </w:rPr>
      <w:t>Gofal</w:t>
    </w:r>
    <w:proofErr w:type="spellEnd"/>
    <w:r w:rsidRPr="007D71BE">
      <w:rPr>
        <w:rFonts w:cs="Arial"/>
        <w:sz w:val="16"/>
        <w:szCs w:val="16"/>
      </w:rPr>
      <w:t xml:space="preserve"> </w:t>
    </w:r>
    <w:proofErr w:type="spellStart"/>
    <w:r w:rsidRPr="007D71BE">
      <w:rPr>
        <w:rFonts w:cs="Arial"/>
        <w:sz w:val="16"/>
        <w:szCs w:val="16"/>
      </w:rPr>
      <w:t>Cwsmeriaid</w:t>
    </w:r>
    <w:proofErr w:type="spellEnd"/>
    <w:r>
      <w:rPr>
        <w:rFonts w:cs="Arial"/>
        <w:sz w:val="16"/>
        <w:szCs w:val="16"/>
      </w:rPr>
      <w:t>:</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w:t>
    </w:r>
    <w:proofErr w:type="spellStart"/>
    <w:r w:rsidRPr="007D71BE">
      <w:rPr>
        <w:rFonts w:cs="Arial"/>
        <w:sz w:val="16"/>
        <w:szCs w:val="16"/>
      </w:rPr>
      <w:t>Llun-Gwener</w:t>
    </w:r>
    <w:proofErr w:type="spellEnd"/>
    <w:r w:rsidRPr="007D71BE">
      <w:rPr>
        <w:rFonts w:cs="Arial"/>
        <w:sz w:val="16"/>
        <w:szCs w:val="16"/>
      </w:rPr>
      <w:t>, 9am-5pm)</w:t>
    </w:r>
  </w:p>
  <w:p w14:paraId="04207B64" w14:textId="288547EA" w:rsidR="007D71BE" w:rsidRDefault="007D71BE" w:rsidP="00AD29EA">
    <w:pPr>
      <w:rPr>
        <w:rFonts w:cs="Arial"/>
        <w:sz w:val="16"/>
        <w:szCs w:val="16"/>
      </w:rPr>
    </w:pPr>
    <w:r>
      <w:rPr>
        <w:rFonts w:cs="Arial"/>
        <w:sz w:val="16"/>
        <w:szCs w:val="16"/>
      </w:rPr>
      <w:t>Customer Contact Centre:</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(Mon-Fri, 9am-5pm)</w:t>
    </w:r>
  </w:p>
  <w:p w14:paraId="55D7E01D" w14:textId="77777777" w:rsidR="007D71BE" w:rsidRDefault="007D71BE" w:rsidP="00AD29EA">
    <w:pPr>
      <w:rPr>
        <w:rFonts w:cs="Arial"/>
        <w:sz w:val="16"/>
        <w:szCs w:val="16"/>
      </w:rPr>
    </w:pPr>
  </w:p>
  <w:p w14:paraId="01DFA264" w14:textId="46173A32" w:rsidR="00AD29EA" w:rsidRPr="00064814" w:rsidRDefault="00AD29EA" w:rsidP="00AD29EA">
    <w:pPr>
      <w:rPr>
        <w:rFonts w:cs="Arial"/>
        <w:sz w:val="16"/>
        <w:szCs w:val="16"/>
      </w:rPr>
    </w:pPr>
    <w:r w:rsidRPr="00064814">
      <w:rPr>
        <w:rFonts w:cs="Arial"/>
        <w:sz w:val="16"/>
        <w:szCs w:val="16"/>
      </w:rPr>
      <w:t xml:space="preserve">Gwasanaeth </w:t>
    </w:r>
    <w:proofErr w:type="spellStart"/>
    <w:r w:rsidRPr="00064814">
      <w:rPr>
        <w:rFonts w:cs="Arial"/>
        <w:sz w:val="16"/>
        <w:szCs w:val="16"/>
      </w:rPr>
      <w:t>Trwyddedu</w:t>
    </w:r>
    <w:proofErr w:type="spellEnd"/>
    <w:r w:rsidRPr="00064814">
      <w:rPr>
        <w:rFonts w:cs="Arial"/>
        <w:sz w:val="16"/>
        <w:szCs w:val="16"/>
      </w:rPr>
      <w:t xml:space="preserve">, </w:t>
    </w:r>
    <w:proofErr w:type="spellStart"/>
    <w:r w:rsidRPr="00064814">
      <w:rPr>
        <w:rFonts w:cs="Arial"/>
        <w:sz w:val="16"/>
        <w:szCs w:val="16"/>
      </w:rPr>
      <w:t>Cyfoeth</w:t>
    </w:r>
    <w:proofErr w:type="spellEnd"/>
    <w:r w:rsidRPr="00064814">
      <w:rPr>
        <w:rFonts w:cs="Arial"/>
        <w:sz w:val="16"/>
        <w:szCs w:val="16"/>
      </w:rPr>
      <w:t xml:space="preserve"> </w:t>
    </w:r>
    <w:proofErr w:type="spellStart"/>
    <w:r w:rsidRPr="00064814">
      <w:rPr>
        <w:rFonts w:cs="Arial"/>
        <w:sz w:val="16"/>
        <w:szCs w:val="16"/>
      </w:rPr>
      <w:t>Naturiol</w:t>
    </w:r>
    <w:proofErr w:type="spellEnd"/>
    <w:r w:rsidRPr="00064814">
      <w:rPr>
        <w:rFonts w:cs="Arial"/>
        <w:sz w:val="16"/>
        <w:szCs w:val="16"/>
      </w:rPr>
      <w:t xml:space="preserve"> </w:t>
    </w:r>
    <w:proofErr w:type="spellStart"/>
    <w:r w:rsidRPr="00064814">
      <w:rPr>
        <w:rFonts w:cs="Arial"/>
        <w:sz w:val="16"/>
        <w:szCs w:val="16"/>
      </w:rPr>
      <w:t>Cymru</w:t>
    </w:r>
    <w:proofErr w:type="spellEnd"/>
    <w:r w:rsidRPr="00064814">
      <w:rPr>
        <w:rFonts w:cs="Arial"/>
        <w:sz w:val="16"/>
        <w:szCs w:val="16"/>
      </w:rPr>
      <w:t>, Tŷ Cambria, 29 Heol Casnewydd, Caerdydd. CF24 0TP</w:t>
    </w:r>
  </w:p>
  <w:p w14:paraId="7B657FC3" w14:textId="77777777" w:rsidR="00AD29EA" w:rsidRPr="00064814" w:rsidRDefault="00AD29EA" w:rsidP="00AD29EA">
    <w:pPr>
      <w:rPr>
        <w:rFonts w:cs="Arial"/>
        <w:sz w:val="16"/>
        <w:szCs w:val="16"/>
      </w:rPr>
    </w:pPr>
    <w:r w:rsidRPr="00064814">
      <w:rPr>
        <w:rFonts w:cs="Arial"/>
        <w:sz w:val="16"/>
        <w:szCs w:val="16"/>
      </w:rPr>
      <w:t>Permitting Service, Natural Resources Wales, Cambria House, 29 Newport Road, Cardiff. CF24 0TP</w:t>
    </w:r>
  </w:p>
  <w:p w14:paraId="7FE346D6" w14:textId="77777777" w:rsidR="00AD29EA" w:rsidRPr="00064814" w:rsidRDefault="00AD29EA" w:rsidP="00AD29EA">
    <w:pPr>
      <w:rPr>
        <w:rFonts w:cs="Arial"/>
        <w:sz w:val="16"/>
        <w:szCs w:val="16"/>
      </w:rPr>
    </w:pPr>
  </w:p>
  <w:p w14:paraId="4D217F58" w14:textId="77777777" w:rsidR="00AD29EA" w:rsidRPr="00064814" w:rsidRDefault="00AD29EA" w:rsidP="00AD29EA">
    <w:pPr>
      <w:widowControl w:val="0"/>
      <w:autoSpaceDE w:val="0"/>
      <w:autoSpaceDN w:val="0"/>
      <w:adjustRightInd w:val="0"/>
      <w:spacing w:line="288" w:lineRule="auto"/>
      <w:ind w:right="-241"/>
      <w:textAlignment w:val="center"/>
      <w:rPr>
        <w:rFonts w:cs="Arial"/>
        <w:sz w:val="16"/>
        <w:szCs w:val="16"/>
      </w:rPr>
    </w:pPr>
    <w:r w:rsidRPr="00064814">
      <w:rPr>
        <w:rFonts w:cs="Arial"/>
        <w:sz w:val="16"/>
        <w:szCs w:val="16"/>
      </w:rPr>
      <w:t>Gwefan/Website</w:t>
    </w:r>
    <w:r w:rsidRPr="00064814">
      <w:rPr>
        <w:rFonts w:cs="Arial"/>
        <w:sz w:val="16"/>
        <w:szCs w:val="16"/>
      </w:rPr>
      <w:tab/>
    </w:r>
    <w:hyperlink r:id="rId1" w:history="1">
      <w:r w:rsidRPr="00064814">
        <w:rPr>
          <w:rStyle w:val="Hyperlink"/>
          <w:rFonts w:cs="Arial"/>
          <w:color w:val="auto"/>
          <w:sz w:val="16"/>
          <w:szCs w:val="16"/>
        </w:rPr>
        <w:t>www.cyfoethnaturiolcymru.gov.uk</w:t>
      </w:r>
    </w:hyperlink>
    <w:r w:rsidRPr="00064814">
      <w:rPr>
        <w:rFonts w:cs="Arial"/>
        <w:sz w:val="16"/>
        <w:szCs w:val="16"/>
      </w:rPr>
      <w:t xml:space="preserve"> </w:t>
    </w:r>
    <w:r w:rsidRPr="00064814">
      <w:rPr>
        <w:rFonts w:cs="Arial"/>
        <w:sz w:val="16"/>
        <w:szCs w:val="16"/>
      </w:rPr>
      <w:tab/>
    </w:r>
    <w:r w:rsidRPr="00064814">
      <w:rPr>
        <w:rFonts w:cs="Arial"/>
        <w:sz w:val="16"/>
        <w:szCs w:val="16"/>
      </w:rPr>
      <w:tab/>
      <w:t>Croesewir gohebiaeth yn y Gymraeg a'r Saesneg</w:t>
    </w:r>
  </w:p>
  <w:p w14:paraId="191F39B3" w14:textId="77777777" w:rsidR="00AD29EA" w:rsidRPr="00064814" w:rsidRDefault="00D40308" w:rsidP="00AD29EA">
    <w:pPr>
      <w:ind w:left="2835" w:right="-483" w:hanging="1395"/>
      <w:rPr>
        <w:rFonts w:cs="Arial"/>
        <w:spacing w:val="-2"/>
        <w:sz w:val="16"/>
        <w:szCs w:val="16"/>
      </w:rPr>
    </w:pPr>
    <w:hyperlink r:id="rId2" w:history="1">
      <w:r w:rsidR="00AD29EA" w:rsidRPr="00064814">
        <w:rPr>
          <w:rStyle w:val="Hyperlink"/>
          <w:rFonts w:cs="Arial"/>
          <w:color w:val="auto"/>
          <w:sz w:val="16"/>
          <w:szCs w:val="16"/>
        </w:rPr>
        <w:t>www.naturalresourceswales.gov.uk</w:t>
      </w:r>
    </w:hyperlink>
    <w:r w:rsidR="00AD29EA" w:rsidRPr="00064814">
      <w:rPr>
        <w:rFonts w:cs="Arial"/>
        <w:sz w:val="16"/>
        <w:szCs w:val="16"/>
      </w:rPr>
      <w:tab/>
    </w:r>
    <w:r w:rsidR="00AD29EA" w:rsidRPr="00064814">
      <w:rPr>
        <w:rFonts w:cs="Arial"/>
        <w:sz w:val="16"/>
        <w:szCs w:val="16"/>
      </w:rPr>
      <w:tab/>
      <w:t>Correspondence welcomed in Welsh and English</w:t>
    </w:r>
  </w:p>
  <w:bookmarkEnd w:id="1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A9E8B2" w14:textId="77777777" w:rsidR="00BE08E2" w:rsidRDefault="00BE08E2">
      <w:r>
        <w:separator/>
      </w:r>
    </w:p>
  </w:footnote>
  <w:footnote w:type="continuationSeparator" w:id="0">
    <w:p w14:paraId="7FBC4E52" w14:textId="77777777" w:rsidR="00BE08E2" w:rsidRDefault="00BE08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842DCB" w14:textId="77777777" w:rsidR="00E5652C" w:rsidRDefault="00E5652C">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6CDDBAC1" w14:textId="77777777" w:rsidR="00E5652C" w:rsidRDefault="00E5652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4055B0" w14:textId="77777777" w:rsidR="00E5652C" w:rsidRDefault="00E5652C">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87688D" w14:textId="448B7A63" w:rsidR="00C42C1E" w:rsidRDefault="00DC76D1">
    <w:pPr>
      <w:pStyle w:val="Header"/>
    </w:pPr>
    <w:r w:rsidRPr="00DC6C79">
      <w:rPr>
        <w:noProof/>
        <w:lang w:eastAsia="en-GB"/>
      </w:rPr>
      <w:drawing>
        <wp:inline distT="0" distB="0" distL="0" distR="0" wp14:anchorId="2BC47F86" wp14:editId="1C3F3960">
          <wp:extent cx="1764219" cy="1127760"/>
          <wp:effectExtent l="0" t="0" r="7620"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9460" cy="1131110"/>
                  </a:xfrm>
                  <a:prstGeom prst="rect">
                    <a:avLst/>
                  </a:prstGeom>
                  <a:noFill/>
                  <a:ln>
                    <a:noFill/>
                  </a:ln>
                </pic:spPr>
              </pic:pic>
            </a:graphicData>
          </a:graphic>
        </wp:inline>
      </w:drawing>
    </w:r>
  </w:p>
  <w:p w14:paraId="61C2B306" w14:textId="77777777" w:rsidR="00E5652C" w:rsidRDefault="00E565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F3A0D5B4">
      <w:start w:val="6"/>
      <w:numFmt w:val="decimal"/>
      <w:lvlText w:val="%1"/>
      <w:lvlJc w:val="left"/>
      <w:pPr>
        <w:tabs>
          <w:tab w:val="num" w:pos="720"/>
        </w:tabs>
        <w:ind w:left="720" w:hanging="360"/>
      </w:pPr>
      <w:rPr>
        <w:rFonts w:hint="default"/>
      </w:rPr>
    </w:lvl>
    <w:lvl w:ilvl="1" w:tplc="135C1336" w:tentative="1">
      <w:start w:val="1"/>
      <w:numFmt w:val="lowerLetter"/>
      <w:lvlText w:val="%2."/>
      <w:lvlJc w:val="left"/>
      <w:pPr>
        <w:tabs>
          <w:tab w:val="num" w:pos="1440"/>
        </w:tabs>
        <w:ind w:left="1440" w:hanging="360"/>
      </w:pPr>
    </w:lvl>
    <w:lvl w:ilvl="2" w:tplc="7E620C8E" w:tentative="1">
      <w:start w:val="1"/>
      <w:numFmt w:val="lowerRoman"/>
      <w:lvlText w:val="%3."/>
      <w:lvlJc w:val="right"/>
      <w:pPr>
        <w:tabs>
          <w:tab w:val="num" w:pos="2160"/>
        </w:tabs>
        <w:ind w:left="2160" w:hanging="180"/>
      </w:pPr>
    </w:lvl>
    <w:lvl w:ilvl="3" w:tplc="0B80699C" w:tentative="1">
      <w:start w:val="1"/>
      <w:numFmt w:val="decimal"/>
      <w:lvlText w:val="%4."/>
      <w:lvlJc w:val="left"/>
      <w:pPr>
        <w:tabs>
          <w:tab w:val="num" w:pos="2880"/>
        </w:tabs>
        <w:ind w:left="2880" w:hanging="360"/>
      </w:pPr>
    </w:lvl>
    <w:lvl w:ilvl="4" w:tplc="0152F0AC" w:tentative="1">
      <w:start w:val="1"/>
      <w:numFmt w:val="lowerLetter"/>
      <w:lvlText w:val="%5."/>
      <w:lvlJc w:val="left"/>
      <w:pPr>
        <w:tabs>
          <w:tab w:val="num" w:pos="3600"/>
        </w:tabs>
        <w:ind w:left="3600" w:hanging="360"/>
      </w:pPr>
    </w:lvl>
    <w:lvl w:ilvl="5" w:tplc="9E50EC58" w:tentative="1">
      <w:start w:val="1"/>
      <w:numFmt w:val="lowerRoman"/>
      <w:lvlText w:val="%6."/>
      <w:lvlJc w:val="right"/>
      <w:pPr>
        <w:tabs>
          <w:tab w:val="num" w:pos="4320"/>
        </w:tabs>
        <w:ind w:left="4320" w:hanging="180"/>
      </w:pPr>
    </w:lvl>
    <w:lvl w:ilvl="6" w:tplc="89785F62" w:tentative="1">
      <w:start w:val="1"/>
      <w:numFmt w:val="decimal"/>
      <w:lvlText w:val="%7."/>
      <w:lvlJc w:val="left"/>
      <w:pPr>
        <w:tabs>
          <w:tab w:val="num" w:pos="5040"/>
        </w:tabs>
        <w:ind w:left="5040" w:hanging="360"/>
      </w:pPr>
    </w:lvl>
    <w:lvl w:ilvl="7" w:tplc="BBECC826" w:tentative="1">
      <w:start w:val="1"/>
      <w:numFmt w:val="lowerLetter"/>
      <w:lvlText w:val="%8."/>
      <w:lvlJc w:val="left"/>
      <w:pPr>
        <w:tabs>
          <w:tab w:val="num" w:pos="5760"/>
        </w:tabs>
        <w:ind w:left="5760" w:hanging="360"/>
      </w:pPr>
    </w:lvl>
    <w:lvl w:ilvl="8" w:tplc="D324A76E"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E536ECD8">
      <w:start w:val="1"/>
      <w:numFmt w:val="bullet"/>
      <w:lvlText w:val=""/>
      <w:lvlJc w:val="left"/>
      <w:pPr>
        <w:tabs>
          <w:tab w:val="num" w:pos="1080"/>
        </w:tabs>
        <w:ind w:left="1080" w:hanging="360"/>
      </w:pPr>
      <w:rPr>
        <w:rFonts w:ascii="Wingdings" w:hAnsi="Wingdings" w:hint="default"/>
      </w:rPr>
    </w:lvl>
    <w:lvl w:ilvl="1" w:tplc="B754A17C" w:tentative="1">
      <w:start w:val="1"/>
      <w:numFmt w:val="bullet"/>
      <w:lvlText w:val="o"/>
      <w:lvlJc w:val="left"/>
      <w:pPr>
        <w:tabs>
          <w:tab w:val="num" w:pos="1800"/>
        </w:tabs>
        <w:ind w:left="1800" w:hanging="360"/>
      </w:pPr>
      <w:rPr>
        <w:rFonts w:ascii="Courier New" w:hAnsi="Courier New" w:hint="default"/>
      </w:rPr>
    </w:lvl>
    <w:lvl w:ilvl="2" w:tplc="C0FACE64" w:tentative="1">
      <w:start w:val="1"/>
      <w:numFmt w:val="bullet"/>
      <w:lvlText w:val=""/>
      <w:lvlJc w:val="left"/>
      <w:pPr>
        <w:tabs>
          <w:tab w:val="num" w:pos="2520"/>
        </w:tabs>
        <w:ind w:left="2520" w:hanging="360"/>
      </w:pPr>
      <w:rPr>
        <w:rFonts w:ascii="Wingdings" w:hAnsi="Wingdings" w:hint="default"/>
      </w:rPr>
    </w:lvl>
    <w:lvl w:ilvl="3" w:tplc="6C489092" w:tentative="1">
      <w:start w:val="1"/>
      <w:numFmt w:val="bullet"/>
      <w:lvlText w:val=""/>
      <w:lvlJc w:val="left"/>
      <w:pPr>
        <w:tabs>
          <w:tab w:val="num" w:pos="3240"/>
        </w:tabs>
        <w:ind w:left="3240" w:hanging="360"/>
      </w:pPr>
      <w:rPr>
        <w:rFonts w:ascii="Symbol" w:hAnsi="Symbol" w:hint="default"/>
      </w:rPr>
    </w:lvl>
    <w:lvl w:ilvl="4" w:tplc="989E930C" w:tentative="1">
      <w:start w:val="1"/>
      <w:numFmt w:val="bullet"/>
      <w:lvlText w:val="o"/>
      <w:lvlJc w:val="left"/>
      <w:pPr>
        <w:tabs>
          <w:tab w:val="num" w:pos="3960"/>
        </w:tabs>
        <w:ind w:left="3960" w:hanging="360"/>
      </w:pPr>
      <w:rPr>
        <w:rFonts w:ascii="Courier New" w:hAnsi="Courier New" w:hint="default"/>
      </w:rPr>
    </w:lvl>
    <w:lvl w:ilvl="5" w:tplc="A862288C" w:tentative="1">
      <w:start w:val="1"/>
      <w:numFmt w:val="bullet"/>
      <w:lvlText w:val=""/>
      <w:lvlJc w:val="left"/>
      <w:pPr>
        <w:tabs>
          <w:tab w:val="num" w:pos="4680"/>
        </w:tabs>
        <w:ind w:left="4680" w:hanging="360"/>
      </w:pPr>
      <w:rPr>
        <w:rFonts w:ascii="Wingdings" w:hAnsi="Wingdings" w:hint="default"/>
      </w:rPr>
    </w:lvl>
    <w:lvl w:ilvl="6" w:tplc="DF263C00" w:tentative="1">
      <w:start w:val="1"/>
      <w:numFmt w:val="bullet"/>
      <w:lvlText w:val=""/>
      <w:lvlJc w:val="left"/>
      <w:pPr>
        <w:tabs>
          <w:tab w:val="num" w:pos="5400"/>
        </w:tabs>
        <w:ind w:left="5400" w:hanging="360"/>
      </w:pPr>
      <w:rPr>
        <w:rFonts w:ascii="Symbol" w:hAnsi="Symbol" w:hint="default"/>
      </w:rPr>
    </w:lvl>
    <w:lvl w:ilvl="7" w:tplc="152A509C" w:tentative="1">
      <w:start w:val="1"/>
      <w:numFmt w:val="bullet"/>
      <w:lvlText w:val="o"/>
      <w:lvlJc w:val="left"/>
      <w:pPr>
        <w:tabs>
          <w:tab w:val="num" w:pos="6120"/>
        </w:tabs>
        <w:ind w:left="6120" w:hanging="360"/>
      </w:pPr>
      <w:rPr>
        <w:rFonts w:ascii="Courier New" w:hAnsi="Courier New" w:hint="default"/>
      </w:rPr>
    </w:lvl>
    <w:lvl w:ilvl="8" w:tplc="EB56EF7E"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27D12473"/>
    <w:multiLevelType w:val="hybridMultilevel"/>
    <w:tmpl w:val="FB244A06"/>
    <w:lvl w:ilvl="0" w:tplc="46C2D058">
      <w:start w:val="1"/>
      <w:numFmt w:val="bullet"/>
      <w:lvlText w:val=""/>
      <w:lvlJc w:val="left"/>
      <w:pPr>
        <w:tabs>
          <w:tab w:val="num" w:pos="720"/>
        </w:tabs>
        <w:ind w:left="720" w:hanging="360"/>
      </w:pPr>
      <w:rPr>
        <w:rFonts w:ascii="Symbol" w:hAnsi="Symbol" w:hint="default"/>
      </w:rPr>
    </w:lvl>
    <w:lvl w:ilvl="1" w:tplc="652CD7C2" w:tentative="1">
      <w:start w:val="1"/>
      <w:numFmt w:val="bullet"/>
      <w:lvlText w:val="o"/>
      <w:lvlJc w:val="left"/>
      <w:pPr>
        <w:tabs>
          <w:tab w:val="num" w:pos="1440"/>
        </w:tabs>
        <w:ind w:left="1440" w:hanging="360"/>
      </w:pPr>
      <w:rPr>
        <w:rFonts w:ascii="Courier New" w:hAnsi="Courier New" w:hint="default"/>
      </w:rPr>
    </w:lvl>
    <w:lvl w:ilvl="2" w:tplc="E8F49070" w:tentative="1">
      <w:start w:val="1"/>
      <w:numFmt w:val="bullet"/>
      <w:lvlText w:val=""/>
      <w:lvlJc w:val="left"/>
      <w:pPr>
        <w:tabs>
          <w:tab w:val="num" w:pos="2160"/>
        </w:tabs>
        <w:ind w:left="2160" w:hanging="360"/>
      </w:pPr>
      <w:rPr>
        <w:rFonts w:ascii="Wingdings" w:hAnsi="Wingdings" w:hint="default"/>
      </w:rPr>
    </w:lvl>
    <w:lvl w:ilvl="3" w:tplc="8898A3CE" w:tentative="1">
      <w:start w:val="1"/>
      <w:numFmt w:val="bullet"/>
      <w:lvlText w:val=""/>
      <w:lvlJc w:val="left"/>
      <w:pPr>
        <w:tabs>
          <w:tab w:val="num" w:pos="2880"/>
        </w:tabs>
        <w:ind w:left="2880" w:hanging="360"/>
      </w:pPr>
      <w:rPr>
        <w:rFonts w:ascii="Symbol" w:hAnsi="Symbol" w:hint="default"/>
      </w:rPr>
    </w:lvl>
    <w:lvl w:ilvl="4" w:tplc="8AAE96B8" w:tentative="1">
      <w:start w:val="1"/>
      <w:numFmt w:val="bullet"/>
      <w:lvlText w:val="o"/>
      <w:lvlJc w:val="left"/>
      <w:pPr>
        <w:tabs>
          <w:tab w:val="num" w:pos="3600"/>
        </w:tabs>
        <w:ind w:left="3600" w:hanging="360"/>
      </w:pPr>
      <w:rPr>
        <w:rFonts w:ascii="Courier New" w:hAnsi="Courier New" w:hint="default"/>
      </w:rPr>
    </w:lvl>
    <w:lvl w:ilvl="5" w:tplc="A08A7E64" w:tentative="1">
      <w:start w:val="1"/>
      <w:numFmt w:val="bullet"/>
      <w:lvlText w:val=""/>
      <w:lvlJc w:val="left"/>
      <w:pPr>
        <w:tabs>
          <w:tab w:val="num" w:pos="4320"/>
        </w:tabs>
        <w:ind w:left="4320" w:hanging="360"/>
      </w:pPr>
      <w:rPr>
        <w:rFonts w:ascii="Wingdings" w:hAnsi="Wingdings" w:hint="default"/>
      </w:rPr>
    </w:lvl>
    <w:lvl w:ilvl="6" w:tplc="3D846232" w:tentative="1">
      <w:start w:val="1"/>
      <w:numFmt w:val="bullet"/>
      <w:lvlText w:val=""/>
      <w:lvlJc w:val="left"/>
      <w:pPr>
        <w:tabs>
          <w:tab w:val="num" w:pos="5040"/>
        </w:tabs>
        <w:ind w:left="5040" w:hanging="360"/>
      </w:pPr>
      <w:rPr>
        <w:rFonts w:ascii="Symbol" w:hAnsi="Symbol" w:hint="default"/>
      </w:rPr>
    </w:lvl>
    <w:lvl w:ilvl="7" w:tplc="8C168940" w:tentative="1">
      <w:start w:val="1"/>
      <w:numFmt w:val="bullet"/>
      <w:lvlText w:val="o"/>
      <w:lvlJc w:val="left"/>
      <w:pPr>
        <w:tabs>
          <w:tab w:val="num" w:pos="5760"/>
        </w:tabs>
        <w:ind w:left="5760" w:hanging="360"/>
      </w:pPr>
      <w:rPr>
        <w:rFonts w:ascii="Courier New" w:hAnsi="Courier New" w:hint="default"/>
      </w:rPr>
    </w:lvl>
    <w:lvl w:ilvl="8" w:tplc="E60CED0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2F1A47"/>
    <w:multiLevelType w:val="hybridMultilevel"/>
    <w:tmpl w:val="B9C2F824"/>
    <w:lvl w:ilvl="0" w:tplc="43E045CC">
      <w:start w:val="1"/>
      <w:numFmt w:val="decimal"/>
      <w:lvlText w:val="%1."/>
      <w:lvlJc w:val="left"/>
      <w:pPr>
        <w:tabs>
          <w:tab w:val="num" w:pos="720"/>
        </w:tabs>
        <w:ind w:left="720" w:hanging="360"/>
      </w:pPr>
      <w:rPr>
        <w:rFonts w:hint="default"/>
      </w:rPr>
    </w:lvl>
    <w:lvl w:ilvl="1" w:tplc="0038B186" w:tentative="1">
      <w:start w:val="1"/>
      <w:numFmt w:val="lowerLetter"/>
      <w:lvlText w:val="%2."/>
      <w:lvlJc w:val="left"/>
      <w:pPr>
        <w:tabs>
          <w:tab w:val="num" w:pos="1440"/>
        </w:tabs>
        <w:ind w:left="1440" w:hanging="360"/>
      </w:pPr>
    </w:lvl>
    <w:lvl w:ilvl="2" w:tplc="FD58E792" w:tentative="1">
      <w:start w:val="1"/>
      <w:numFmt w:val="lowerRoman"/>
      <w:lvlText w:val="%3."/>
      <w:lvlJc w:val="right"/>
      <w:pPr>
        <w:tabs>
          <w:tab w:val="num" w:pos="2160"/>
        </w:tabs>
        <w:ind w:left="2160" w:hanging="180"/>
      </w:pPr>
    </w:lvl>
    <w:lvl w:ilvl="3" w:tplc="5C3AAC00" w:tentative="1">
      <w:start w:val="1"/>
      <w:numFmt w:val="decimal"/>
      <w:lvlText w:val="%4."/>
      <w:lvlJc w:val="left"/>
      <w:pPr>
        <w:tabs>
          <w:tab w:val="num" w:pos="2880"/>
        </w:tabs>
        <w:ind w:left="2880" w:hanging="360"/>
      </w:pPr>
    </w:lvl>
    <w:lvl w:ilvl="4" w:tplc="31AAD71C" w:tentative="1">
      <w:start w:val="1"/>
      <w:numFmt w:val="lowerLetter"/>
      <w:lvlText w:val="%5."/>
      <w:lvlJc w:val="left"/>
      <w:pPr>
        <w:tabs>
          <w:tab w:val="num" w:pos="3600"/>
        </w:tabs>
        <w:ind w:left="3600" w:hanging="360"/>
      </w:pPr>
    </w:lvl>
    <w:lvl w:ilvl="5" w:tplc="DBF4D5DA" w:tentative="1">
      <w:start w:val="1"/>
      <w:numFmt w:val="lowerRoman"/>
      <w:lvlText w:val="%6."/>
      <w:lvlJc w:val="right"/>
      <w:pPr>
        <w:tabs>
          <w:tab w:val="num" w:pos="4320"/>
        </w:tabs>
        <w:ind w:left="4320" w:hanging="180"/>
      </w:pPr>
    </w:lvl>
    <w:lvl w:ilvl="6" w:tplc="A8901AA2" w:tentative="1">
      <w:start w:val="1"/>
      <w:numFmt w:val="decimal"/>
      <w:lvlText w:val="%7."/>
      <w:lvlJc w:val="left"/>
      <w:pPr>
        <w:tabs>
          <w:tab w:val="num" w:pos="5040"/>
        </w:tabs>
        <w:ind w:left="5040" w:hanging="360"/>
      </w:pPr>
    </w:lvl>
    <w:lvl w:ilvl="7" w:tplc="25687944" w:tentative="1">
      <w:start w:val="1"/>
      <w:numFmt w:val="lowerLetter"/>
      <w:lvlText w:val="%8."/>
      <w:lvlJc w:val="left"/>
      <w:pPr>
        <w:tabs>
          <w:tab w:val="num" w:pos="5760"/>
        </w:tabs>
        <w:ind w:left="5760" w:hanging="360"/>
      </w:pPr>
    </w:lvl>
    <w:lvl w:ilvl="8" w:tplc="B740C22A" w:tentative="1">
      <w:start w:val="1"/>
      <w:numFmt w:val="lowerRoman"/>
      <w:lvlText w:val="%9."/>
      <w:lvlJc w:val="right"/>
      <w:pPr>
        <w:tabs>
          <w:tab w:val="num" w:pos="6480"/>
        </w:tabs>
        <w:ind w:left="6480" w:hanging="180"/>
      </w:pPr>
    </w:lvl>
  </w:abstractNum>
  <w:abstractNum w:abstractNumId="15" w15:restartNumberingAfterBreak="0">
    <w:nsid w:val="46806336"/>
    <w:multiLevelType w:val="hybridMultilevel"/>
    <w:tmpl w:val="94446A4A"/>
    <w:lvl w:ilvl="0" w:tplc="2A5A4B0E">
      <w:start w:val="1"/>
      <w:numFmt w:val="bullet"/>
      <w:lvlText w:val=""/>
      <w:lvlJc w:val="left"/>
      <w:pPr>
        <w:tabs>
          <w:tab w:val="num" w:pos="720"/>
        </w:tabs>
        <w:ind w:left="720" w:hanging="360"/>
      </w:pPr>
      <w:rPr>
        <w:rFonts w:ascii="Symbol" w:hAnsi="Symbol" w:hint="default"/>
      </w:rPr>
    </w:lvl>
    <w:lvl w:ilvl="1" w:tplc="CC649B16" w:tentative="1">
      <w:start w:val="1"/>
      <w:numFmt w:val="bullet"/>
      <w:lvlText w:val="o"/>
      <w:lvlJc w:val="left"/>
      <w:pPr>
        <w:tabs>
          <w:tab w:val="num" w:pos="1440"/>
        </w:tabs>
        <w:ind w:left="1440" w:hanging="360"/>
      </w:pPr>
      <w:rPr>
        <w:rFonts w:ascii="Courier New" w:hAnsi="Courier New" w:hint="default"/>
      </w:rPr>
    </w:lvl>
    <w:lvl w:ilvl="2" w:tplc="02189F68" w:tentative="1">
      <w:start w:val="1"/>
      <w:numFmt w:val="bullet"/>
      <w:lvlText w:val=""/>
      <w:lvlJc w:val="left"/>
      <w:pPr>
        <w:tabs>
          <w:tab w:val="num" w:pos="2160"/>
        </w:tabs>
        <w:ind w:left="2160" w:hanging="360"/>
      </w:pPr>
      <w:rPr>
        <w:rFonts w:ascii="Wingdings" w:hAnsi="Wingdings" w:hint="default"/>
      </w:rPr>
    </w:lvl>
    <w:lvl w:ilvl="3" w:tplc="04CE9132" w:tentative="1">
      <w:start w:val="1"/>
      <w:numFmt w:val="bullet"/>
      <w:lvlText w:val=""/>
      <w:lvlJc w:val="left"/>
      <w:pPr>
        <w:tabs>
          <w:tab w:val="num" w:pos="2880"/>
        </w:tabs>
        <w:ind w:left="2880" w:hanging="360"/>
      </w:pPr>
      <w:rPr>
        <w:rFonts w:ascii="Symbol" w:hAnsi="Symbol" w:hint="default"/>
      </w:rPr>
    </w:lvl>
    <w:lvl w:ilvl="4" w:tplc="A81CD17A" w:tentative="1">
      <w:start w:val="1"/>
      <w:numFmt w:val="bullet"/>
      <w:lvlText w:val="o"/>
      <w:lvlJc w:val="left"/>
      <w:pPr>
        <w:tabs>
          <w:tab w:val="num" w:pos="3600"/>
        </w:tabs>
        <w:ind w:left="3600" w:hanging="360"/>
      </w:pPr>
      <w:rPr>
        <w:rFonts w:ascii="Courier New" w:hAnsi="Courier New" w:hint="default"/>
      </w:rPr>
    </w:lvl>
    <w:lvl w:ilvl="5" w:tplc="B39276D4" w:tentative="1">
      <w:start w:val="1"/>
      <w:numFmt w:val="bullet"/>
      <w:lvlText w:val=""/>
      <w:lvlJc w:val="left"/>
      <w:pPr>
        <w:tabs>
          <w:tab w:val="num" w:pos="4320"/>
        </w:tabs>
        <w:ind w:left="4320" w:hanging="360"/>
      </w:pPr>
      <w:rPr>
        <w:rFonts w:ascii="Wingdings" w:hAnsi="Wingdings" w:hint="default"/>
      </w:rPr>
    </w:lvl>
    <w:lvl w:ilvl="6" w:tplc="0CFA3E6C" w:tentative="1">
      <w:start w:val="1"/>
      <w:numFmt w:val="bullet"/>
      <w:lvlText w:val=""/>
      <w:lvlJc w:val="left"/>
      <w:pPr>
        <w:tabs>
          <w:tab w:val="num" w:pos="5040"/>
        </w:tabs>
        <w:ind w:left="5040" w:hanging="360"/>
      </w:pPr>
      <w:rPr>
        <w:rFonts w:ascii="Symbol" w:hAnsi="Symbol" w:hint="default"/>
      </w:rPr>
    </w:lvl>
    <w:lvl w:ilvl="7" w:tplc="1B782078" w:tentative="1">
      <w:start w:val="1"/>
      <w:numFmt w:val="bullet"/>
      <w:lvlText w:val="o"/>
      <w:lvlJc w:val="left"/>
      <w:pPr>
        <w:tabs>
          <w:tab w:val="num" w:pos="5760"/>
        </w:tabs>
        <w:ind w:left="5760" w:hanging="360"/>
      </w:pPr>
      <w:rPr>
        <w:rFonts w:ascii="Courier New" w:hAnsi="Courier New" w:hint="default"/>
      </w:rPr>
    </w:lvl>
    <w:lvl w:ilvl="8" w:tplc="DE6C547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A027FF2"/>
    <w:multiLevelType w:val="hybridMultilevel"/>
    <w:tmpl w:val="5FFA5DC0"/>
    <w:lvl w:ilvl="0" w:tplc="D5BC1796">
      <w:start w:val="5"/>
      <w:numFmt w:val="decimal"/>
      <w:lvlText w:val="%1"/>
      <w:lvlJc w:val="left"/>
      <w:pPr>
        <w:tabs>
          <w:tab w:val="num" w:pos="720"/>
        </w:tabs>
        <w:ind w:left="720" w:hanging="360"/>
      </w:pPr>
      <w:rPr>
        <w:rFonts w:hint="default"/>
      </w:rPr>
    </w:lvl>
    <w:lvl w:ilvl="1" w:tplc="184EE1AA" w:tentative="1">
      <w:start w:val="1"/>
      <w:numFmt w:val="lowerLetter"/>
      <w:lvlText w:val="%2."/>
      <w:lvlJc w:val="left"/>
      <w:pPr>
        <w:tabs>
          <w:tab w:val="num" w:pos="1440"/>
        </w:tabs>
        <w:ind w:left="1440" w:hanging="360"/>
      </w:pPr>
    </w:lvl>
    <w:lvl w:ilvl="2" w:tplc="B25E6822" w:tentative="1">
      <w:start w:val="1"/>
      <w:numFmt w:val="lowerRoman"/>
      <w:lvlText w:val="%3."/>
      <w:lvlJc w:val="right"/>
      <w:pPr>
        <w:tabs>
          <w:tab w:val="num" w:pos="2160"/>
        </w:tabs>
        <w:ind w:left="2160" w:hanging="180"/>
      </w:pPr>
    </w:lvl>
    <w:lvl w:ilvl="3" w:tplc="4616398E" w:tentative="1">
      <w:start w:val="1"/>
      <w:numFmt w:val="decimal"/>
      <w:lvlText w:val="%4."/>
      <w:lvlJc w:val="left"/>
      <w:pPr>
        <w:tabs>
          <w:tab w:val="num" w:pos="2880"/>
        </w:tabs>
        <w:ind w:left="2880" w:hanging="360"/>
      </w:pPr>
    </w:lvl>
    <w:lvl w:ilvl="4" w:tplc="54944CDC" w:tentative="1">
      <w:start w:val="1"/>
      <w:numFmt w:val="lowerLetter"/>
      <w:lvlText w:val="%5."/>
      <w:lvlJc w:val="left"/>
      <w:pPr>
        <w:tabs>
          <w:tab w:val="num" w:pos="3600"/>
        </w:tabs>
        <w:ind w:left="3600" w:hanging="360"/>
      </w:pPr>
    </w:lvl>
    <w:lvl w:ilvl="5" w:tplc="F7EA6CAA" w:tentative="1">
      <w:start w:val="1"/>
      <w:numFmt w:val="lowerRoman"/>
      <w:lvlText w:val="%6."/>
      <w:lvlJc w:val="right"/>
      <w:pPr>
        <w:tabs>
          <w:tab w:val="num" w:pos="4320"/>
        </w:tabs>
        <w:ind w:left="4320" w:hanging="180"/>
      </w:pPr>
    </w:lvl>
    <w:lvl w:ilvl="6" w:tplc="3FD06164" w:tentative="1">
      <w:start w:val="1"/>
      <w:numFmt w:val="decimal"/>
      <w:lvlText w:val="%7."/>
      <w:lvlJc w:val="left"/>
      <w:pPr>
        <w:tabs>
          <w:tab w:val="num" w:pos="5040"/>
        </w:tabs>
        <w:ind w:left="5040" w:hanging="360"/>
      </w:pPr>
    </w:lvl>
    <w:lvl w:ilvl="7" w:tplc="8FB80AB6" w:tentative="1">
      <w:start w:val="1"/>
      <w:numFmt w:val="lowerLetter"/>
      <w:lvlText w:val="%8."/>
      <w:lvlJc w:val="left"/>
      <w:pPr>
        <w:tabs>
          <w:tab w:val="num" w:pos="5760"/>
        </w:tabs>
        <w:ind w:left="5760" w:hanging="360"/>
      </w:pPr>
    </w:lvl>
    <w:lvl w:ilvl="8" w:tplc="223CAD8E" w:tentative="1">
      <w:start w:val="1"/>
      <w:numFmt w:val="lowerRoman"/>
      <w:lvlText w:val="%9."/>
      <w:lvlJc w:val="right"/>
      <w:pPr>
        <w:tabs>
          <w:tab w:val="num" w:pos="6480"/>
        </w:tabs>
        <w:ind w:left="6480" w:hanging="180"/>
      </w:pPr>
    </w:lvl>
  </w:abstractNum>
  <w:abstractNum w:abstractNumId="17" w15:restartNumberingAfterBreak="0">
    <w:nsid w:val="4DC0090E"/>
    <w:multiLevelType w:val="hybridMultilevel"/>
    <w:tmpl w:val="288625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19" w15:restartNumberingAfterBreak="0">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0" w15:restartNumberingAfterBreak="0">
    <w:nsid w:val="68BE7BC9"/>
    <w:multiLevelType w:val="hybridMultilevel"/>
    <w:tmpl w:val="47A84828"/>
    <w:lvl w:ilvl="0" w:tplc="428418C8">
      <w:start w:val="1"/>
      <w:numFmt w:val="bullet"/>
      <w:lvlText w:val=""/>
      <w:lvlJc w:val="left"/>
      <w:pPr>
        <w:tabs>
          <w:tab w:val="num" w:pos="720"/>
        </w:tabs>
        <w:ind w:left="720" w:hanging="360"/>
      </w:pPr>
      <w:rPr>
        <w:rFonts w:ascii="Symbol" w:hAnsi="Symbol" w:hint="default"/>
      </w:rPr>
    </w:lvl>
    <w:lvl w:ilvl="1" w:tplc="35E88916" w:tentative="1">
      <w:start w:val="1"/>
      <w:numFmt w:val="bullet"/>
      <w:lvlText w:val="o"/>
      <w:lvlJc w:val="left"/>
      <w:pPr>
        <w:tabs>
          <w:tab w:val="num" w:pos="1440"/>
        </w:tabs>
        <w:ind w:left="1440" w:hanging="360"/>
      </w:pPr>
      <w:rPr>
        <w:rFonts w:ascii="Courier New" w:hAnsi="Courier New" w:hint="default"/>
      </w:rPr>
    </w:lvl>
    <w:lvl w:ilvl="2" w:tplc="AB4E3DC2" w:tentative="1">
      <w:start w:val="1"/>
      <w:numFmt w:val="bullet"/>
      <w:lvlText w:val=""/>
      <w:lvlJc w:val="left"/>
      <w:pPr>
        <w:tabs>
          <w:tab w:val="num" w:pos="2160"/>
        </w:tabs>
        <w:ind w:left="2160" w:hanging="360"/>
      </w:pPr>
      <w:rPr>
        <w:rFonts w:ascii="Wingdings" w:hAnsi="Wingdings" w:hint="default"/>
      </w:rPr>
    </w:lvl>
    <w:lvl w:ilvl="3" w:tplc="850E07B6" w:tentative="1">
      <w:start w:val="1"/>
      <w:numFmt w:val="bullet"/>
      <w:lvlText w:val=""/>
      <w:lvlJc w:val="left"/>
      <w:pPr>
        <w:tabs>
          <w:tab w:val="num" w:pos="2880"/>
        </w:tabs>
        <w:ind w:left="2880" w:hanging="360"/>
      </w:pPr>
      <w:rPr>
        <w:rFonts w:ascii="Symbol" w:hAnsi="Symbol" w:hint="default"/>
      </w:rPr>
    </w:lvl>
    <w:lvl w:ilvl="4" w:tplc="2432E8A4" w:tentative="1">
      <w:start w:val="1"/>
      <w:numFmt w:val="bullet"/>
      <w:lvlText w:val="o"/>
      <w:lvlJc w:val="left"/>
      <w:pPr>
        <w:tabs>
          <w:tab w:val="num" w:pos="3600"/>
        </w:tabs>
        <w:ind w:left="3600" w:hanging="360"/>
      </w:pPr>
      <w:rPr>
        <w:rFonts w:ascii="Courier New" w:hAnsi="Courier New" w:hint="default"/>
      </w:rPr>
    </w:lvl>
    <w:lvl w:ilvl="5" w:tplc="58180A46" w:tentative="1">
      <w:start w:val="1"/>
      <w:numFmt w:val="bullet"/>
      <w:lvlText w:val=""/>
      <w:lvlJc w:val="left"/>
      <w:pPr>
        <w:tabs>
          <w:tab w:val="num" w:pos="4320"/>
        </w:tabs>
        <w:ind w:left="4320" w:hanging="360"/>
      </w:pPr>
      <w:rPr>
        <w:rFonts w:ascii="Wingdings" w:hAnsi="Wingdings" w:hint="default"/>
      </w:rPr>
    </w:lvl>
    <w:lvl w:ilvl="6" w:tplc="64DE1D54" w:tentative="1">
      <w:start w:val="1"/>
      <w:numFmt w:val="bullet"/>
      <w:lvlText w:val=""/>
      <w:lvlJc w:val="left"/>
      <w:pPr>
        <w:tabs>
          <w:tab w:val="num" w:pos="5040"/>
        </w:tabs>
        <w:ind w:left="5040" w:hanging="360"/>
      </w:pPr>
      <w:rPr>
        <w:rFonts w:ascii="Symbol" w:hAnsi="Symbol" w:hint="default"/>
      </w:rPr>
    </w:lvl>
    <w:lvl w:ilvl="7" w:tplc="6FCE9E9E" w:tentative="1">
      <w:start w:val="1"/>
      <w:numFmt w:val="bullet"/>
      <w:lvlText w:val="o"/>
      <w:lvlJc w:val="left"/>
      <w:pPr>
        <w:tabs>
          <w:tab w:val="num" w:pos="5760"/>
        </w:tabs>
        <w:ind w:left="5760" w:hanging="360"/>
      </w:pPr>
      <w:rPr>
        <w:rFonts w:ascii="Courier New" w:hAnsi="Courier New" w:hint="default"/>
      </w:rPr>
    </w:lvl>
    <w:lvl w:ilvl="8" w:tplc="A734E692"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45E1135"/>
    <w:multiLevelType w:val="hybridMultilevel"/>
    <w:tmpl w:val="66E4A8BA"/>
    <w:lvl w:ilvl="0" w:tplc="ED6017F8">
      <w:start w:val="4"/>
      <w:numFmt w:val="decimal"/>
      <w:lvlText w:val="%1."/>
      <w:lvlJc w:val="left"/>
      <w:pPr>
        <w:tabs>
          <w:tab w:val="num" w:pos="720"/>
        </w:tabs>
        <w:ind w:left="720" w:hanging="360"/>
      </w:pPr>
      <w:rPr>
        <w:rFonts w:hint="default"/>
      </w:rPr>
    </w:lvl>
    <w:lvl w:ilvl="1" w:tplc="E5628D3E" w:tentative="1">
      <w:start w:val="1"/>
      <w:numFmt w:val="lowerLetter"/>
      <w:lvlText w:val="%2."/>
      <w:lvlJc w:val="left"/>
      <w:pPr>
        <w:tabs>
          <w:tab w:val="num" w:pos="1440"/>
        </w:tabs>
        <w:ind w:left="1440" w:hanging="360"/>
      </w:pPr>
    </w:lvl>
    <w:lvl w:ilvl="2" w:tplc="F8A45812" w:tentative="1">
      <w:start w:val="1"/>
      <w:numFmt w:val="lowerRoman"/>
      <w:lvlText w:val="%3."/>
      <w:lvlJc w:val="right"/>
      <w:pPr>
        <w:tabs>
          <w:tab w:val="num" w:pos="2160"/>
        </w:tabs>
        <w:ind w:left="2160" w:hanging="180"/>
      </w:pPr>
    </w:lvl>
    <w:lvl w:ilvl="3" w:tplc="32D4577C" w:tentative="1">
      <w:start w:val="1"/>
      <w:numFmt w:val="decimal"/>
      <w:lvlText w:val="%4."/>
      <w:lvlJc w:val="left"/>
      <w:pPr>
        <w:tabs>
          <w:tab w:val="num" w:pos="2880"/>
        </w:tabs>
        <w:ind w:left="2880" w:hanging="360"/>
      </w:pPr>
    </w:lvl>
    <w:lvl w:ilvl="4" w:tplc="8D32562E" w:tentative="1">
      <w:start w:val="1"/>
      <w:numFmt w:val="lowerLetter"/>
      <w:lvlText w:val="%5."/>
      <w:lvlJc w:val="left"/>
      <w:pPr>
        <w:tabs>
          <w:tab w:val="num" w:pos="3600"/>
        </w:tabs>
        <w:ind w:left="3600" w:hanging="360"/>
      </w:pPr>
    </w:lvl>
    <w:lvl w:ilvl="5" w:tplc="A3D837A6" w:tentative="1">
      <w:start w:val="1"/>
      <w:numFmt w:val="lowerRoman"/>
      <w:lvlText w:val="%6."/>
      <w:lvlJc w:val="right"/>
      <w:pPr>
        <w:tabs>
          <w:tab w:val="num" w:pos="4320"/>
        </w:tabs>
        <w:ind w:left="4320" w:hanging="180"/>
      </w:pPr>
    </w:lvl>
    <w:lvl w:ilvl="6" w:tplc="48D69BB2" w:tentative="1">
      <w:start w:val="1"/>
      <w:numFmt w:val="decimal"/>
      <w:lvlText w:val="%7."/>
      <w:lvlJc w:val="left"/>
      <w:pPr>
        <w:tabs>
          <w:tab w:val="num" w:pos="5040"/>
        </w:tabs>
        <w:ind w:left="5040" w:hanging="360"/>
      </w:pPr>
    </w:lvl>
    <w:lvl w:ilvl="7" w:tplc="A03246B8" w:tentative="1">
      <w:start w:val="1"/>
      <w:numFmt w:val="lowerLetter"/>
      <w:lvlText w:val="%8."/>
      <w:lvlJc w:val="left"/>
      <w:pPr>
        <w:tabs>
          <w:tab w:val="num" w:pos="5760"/>
        </w:tabs>
        <w:ind w:left="5760" w:hanging="360"/>
      </w:pPr>
    </w:lvl>
    <w:lvl w:ilvl="8" w:tplc="648A7BCC" w:tentative="1">
      <w:start w:val="1"/>
      <w:numFmt w:val="lowerRoman"/>
      <w:lvlText w:val="%9."/>
      <w:lvlJc w:val="right"/>
      <w:pPr>
        <w:tabs>
          <w:tab w:val="num" w:pos="6480"/>
        </w:tabs>
        <w:ind w:left="6480" w:hanging="180"/>
      </w:pPr>
    </w:lvl>
  </w:abstractNum>
  <w:abstractNum w:abstractNumId="22" w15:restartNumberingAfterBreak="0">
    <w:nsid w:val="752F5A27"/>
    <w:multiLevelType w:val="hybridMultilevel"/>
    <w:tmpl w:val="5A1ECE4E"/>
    <w:lvl w:ilvl="0" w:tplc="945C238C">
      <w:start w:val="5"/>
      <w:numFmt w:val="decimal"/>
      <w:lvlText w:val="%1"/>
      <w:lvlJc w:val="left"/>
      <w:pPr>
        <w:tabs>
          <w:tab w:val="num" w:pos="720"/>
        </w:tabs>
        <w:ind w:left="720" w:hanging="360"/>
      </w:pPr>
      <w:rPr>
        <w:rFonts w:hint="default"/>
      </w:rPr>
    </w:lvl>
    <w:lvl w:ilvl="1" w:tplc="3648CF8C" w:tentative="1">
      <w:start w:val="1"/>
      <w:numFmt w:val="lowerLetter"/>
      <w:lvlText w:val="%2."/>
      <w:lvlJc w:val="left"/>
      <w:pPr>
        <w:tabs>
          <w:tab w:val="num" w:pos="1440"/>
        </w:tabs>
        <w:ind w:left="1440" w:hanging="360"/>
      </w:pPr>
    </w:lvl>
    <w:lvl w:ilvl="2" w:tplc="B2AABCA8" w:tentative="1">
      <w:start w:val="1"/>
      <w:numFmt w:val="lowerRoman"/>
      <w:lvlText w:val="%3."/>
      <w:lvlJc w:val="right"/>
      <w:pPr>
        <w:tabs>
          <w:tab w:val="num" w:pos="2160"/>
        </w:tabs>
        <w:ind w:left="2160" w:hanging="180"/>
      </w:pPr>
    </w:lvl>
    <w:lvl w:ilvl="3" w:tplc="02A49A80" w:tentative="1">
      <w:start w:val="1"/>
      <w:numFmt w:val="decimal"/>
      <w:lvlText w:val="%4."/>
      <w:lvlJc w:val="left"/>
      <w:pPr>
        <w:tabs>
          <w:tab w:val="num" w:pos="2880"/>
        </w:tabs>
        <w:ind w:left="2880" w:hanging="360"/>
      </w:pPr>
    </w:lvl>
    <w:lvl w:ilvl="4" w:tplc="A7F4DD2C" w:tentative="1">
      <w:start w:val="1"/>
      <w:numFmt w:val="lowerLetter"/>
      <w:lvlText w:val="%5."/>
      <w:lvlJc w:val="left"/>
      <w:pPr>
        <w:tabs>
          <w:tab w:val="num" w:pos="3600"/>
        </w:tabs>
        <w:ind w:left="3600" w:hanging="360"/>
      </w:pPr>
    </w:lvl>
    <w:lvl w:ilvl="5" w:tplc="7CDC898E" w:tentative="1">
      <w:start w:val="1"/>
      <w:numFmt w:val="lowerRoman"/>
      <w:lvlText w:val="%6."/>
      <w:lvlJc w:val="right"/>
      <w:pPr>
        <w:tabs>
          <w:tab w:val="num" w:pos="4320"/>
        </w:tabs>
        <w:ind w:left="4320" w:hanging="180"/>
      </w:pPr>
    </w:lvl>
    <w:lvl w:ilvl="6" w:tplc="A51CBA6C" w:tentative="1">
      <w:start w:val="1"/>
      <w:numFmt w:val="decimal"/>
      <w:lvlText w:val="%7."/>
      <w:lvlJc w:val="left"/>
      <w:pPr>
        <w:tabs>
          <w:tab w:val="num" w:pos="5040"/>
        </w:tabs>
        <w:ind w:left="5040" w:hanging="360"/>
      </w:pPr>
    </w:lvl>
    <w:lvl w:ilvl="7" w:tplc="679AE1F8" w:tentative="1">
      <w:start w:val="1"/>
      <w:numFmt w:val="lowerLetter"/>
      <w:lvlText w:val="%8."/>
      <w:lvlJc w:val="left"/>
      <w:pPr>
        <w:tabs>
          <w:tab w:val="num" w:pos="5760"/>
        </w:tabs>
        <w:ind w:left="5760" w:hanging="360"/>
      </w:pPr>
    </w:lvl>
    <w:lvl w:ilvl="8" w:tplc="64207F78" w:tentative="1">
      <w:start w:val="1"/>
      <w:numFmt w:val="lowerRoman"/>
      <w:lvlText w:val="%9."/>
      <w:lvlJc w:val="right"/>
      <w:pPr>
        <w:tabs>
          <w:tab w:val="num" w:pos="6480"/>
        </w:tabs>
        <w:ind w:left="6480" w:hanging="180"/>
      </w:pPr>
    </w:lvl>
  </w:abstractNum>
  <w:num w:numId="1">
    <w:abstractNumId w:val="18"/>
  </w:num>
  <w:num w:numId="2">
    <w:abstractNumId w:val="12"/>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4"/>
  </w:num>
  <w:num w:numId="14">
    <w:abstractNumId w:val="11"/>
  </w:num>
  <w:num w:numId="15">
    <w:abstractNumId w:val="13"/>
  </w:num>
  <w:num w:numId="16">
    <w:abstractNumId w:val="21"/>
  </w:num>
  <w:num w:numId="17">
    <w:abstractNumId w:val="16"/>
  </w:num>
  <w:num w:numId="18">
    <w:abstractNumId w:val="22"/>
  </w:num>
  <w:num w:numId="19">
    <w:abstractNumId w:val="10"/>
  </w:num>
  <w:num w:numId="20">
    <w:abstractNumId w:val="20"/>
  </w:num>
  <w:num w:numId="21">
    <w:abstractNumId w:val="15"/>
  </w:num>
  <w:num w:numId="22">
    <w:abstractNumId w:val="19"/>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8" w:dllVersion="513" w:checkStyle="1"/>
  <w:activeWritingStyle w:appName="MSWord" w:lang="en-US"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4337" style="mso-wrap-style:none;v-text-anchor:middle" fillcolor="blue">
      <v:fill color="blue"/>
      <v:shadow on="t" offset="-6pt,-6pt"/>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14F88"/>
    <w:rsid w:val="00045DE1"/>
    <w:rsid w:val="00064814"/>
    <w:rsid w:val="000660F1"/>
    <w:rsid w:val="000662C3"/>
    <w:rsid w:val="00077D9A"/>
    <w:rsid w:val="00087A00"/>
    <w:rsid w:val="000A1FF7"/>
    <w:rsid w:val="000A38C1"/>
    <w:rsid w:val="000D02B8"/>
    <w:rsid w:val="000D4213"/>
    <w:rsid w:val="000F7BF7"/>
    <w:rsid w:val="00101CEB"/>
    <w:rsid w:val="00136828"/>
    <w:rsid w:val="001457F5"/>
    <w:rsid w:val="00146DE2"/>
    <w:rsid w:val="00164B3E"/>
    <w:rsid w:val="001919DA"/>
    <w:rsid w:val="00197239"/>
    <w:rsid w:val="001D6D5D"/>
    <w:rsid w:val="001F3127"/>
    <w:rsid w:val="002D012C"/>
    <w:rsid w:val="002D51BD"/>
    <w:rsid w:val="00303FC4"/>
    <w:rsid w:val="00313BA5"/>
    <w:rsid w:val="003462BC"/>
    <w:rsid w:val="00346EE0"/>
    <w:rsid w:val="0041227C"/>
    <w:rsid w:val="00435DE5"/>
    <w:rsid w:val="004368F4"/>
    <w:rsid w:val="0046022F"/>
    <w:rsid w:val="004F2FA0"/>
    <w:rsid w:val="005059B6"/>
    <w:rsid w:val="00524E98"/>
    <w:rsid w:val="00532B64"/>
    <w:rsid w:val="0055086D"/>
    <w:rsid w:val="00561898"/>
    <w:rsid w:val="00575F39"/>
    <w:rsid w:val="005C0E01"/>
    <w:rsid w:val="00606443"/>
    <w:rsid w:val="00624188"/>
    <w:rsid w:val="00683120"/>
    <w:rsid w:val="006A15E0"/>
    <w:rsid w:val="006D1C9A"/>
    <w:rsid w:val="006E090D"/>
    <w:rsid w:val="006F7D52"/>
    <w:rsid w:val="00704FB0"/>
    <w:rsid w:val="00720489"/>
    <w:rsid w:val="0072087F"/>
    <w:rsid w:val="00755BD1"/>
    <w:rsid w:val="00764B05"/>
    <w:rsid w:val="00792900"/>
    <w:rsid w:val="00794CEC"/>
    <w:rsid w:val="007B0564"/>
    <w:rsid w:val="007D71BE"/>
    <w:rsid w:val="008068D8"/>
    <w:rsid w:val="00864736"/>
    <w:rsid w:val="0086520F"/>
    <w:rsid w:val="0088372F"/>
    <w:rsid w:val="00884B05"/>
    <w:rsid w:val="00894F78"/>
    <w:rsid w:val="008C22F7"/>
    <w:rsid w:val="0090486A"/>
    <w:rsid w:val="00942DC4"/>
    <w:rsid w:val="009753B1"/>
    <w:rsid w:val="009878BB"/>
    <w:rsid w:val="009B1CE0"/>
    <w:rsid w:val="009B3316"/>
    <w:rsid w:val="009C359D"/>
    <w:rsid w:val="009D4612"/>
    <w:rsid w:val="009E08AF"/>
    <w:rsid w:val="009F6514"/>
    <w:rsid w:val="009F7A4D"/>
    <w:rsid w:val="00A22258"/>
    <w:rsid w:val="00A33B57"/>
    <w:rsid w:val="00A66381"/>
    <w:rsid w:val="00AC5F69"/>
    <w:rsid w:val="00AC7F46"/>
    <w:rsid w:val="00AD29EA"/>
    <w:rsid w:val="00AD4E09"/>
    <w:rsid w:val="00AE6783"/>
    <w:rsid w:val="00B01766"/>
    <w:rsid w:val="00B02D09"/>
    <w:rsid w:val="00B22ECD"/>
    <w:rsid w:val="00B430CD"/>
    <w:rsid w:val="00B81F1A"/>
    <w:rsid w:val="00BA688F"/>
    <w:rsid w:val="00BD0955"/>
    <w:rsid w:val="00BE08E2"/>
    <w:rsid w:val="00BF094C"/>
    <w:rsid w:val="00C42C1E"/>
    <w:rsid w:val="00C61097"/>
    <w:rsid w:val="00C62764"/>
    <w:rsid w:val="00C653F5"/>
    <w:rsid w:val="00C84066"/>
    <w:rsid w:val="00CE1482"/>
    <w:rsid w:val="00CE4714"/>
    <w:rsid w:val="00CF366C"/>
    <w:rsid w:val="00D15B95"/>
    <w:rsid w:val="00D23AB3"/>
    <w:rsid w:val="00D2658A"/>
    <w:rsid w:val="00D35F08"/>
    <w:rsid w:val="00D40308"/>
    <w:rsid w:val="00D54FA2"/>
    <w:rsid w:val="00D87ACE"/>
    <w:rsid w:val="00DC1E84"/>
    <w:rsid w:val="00DC4780"/>
    <w:rsid w:val="00DC6A36"/>
    <w:rsid w:val="00DC76D1"/>
    <w:rsid w:val="00E16AA9"/>
    <w:rsid w:val="00E31E63"/>
    <w:rsid w:val="00E52CCC"/>
    <w:rsid w:val="00E5652C"/>
    <w:rsid w:val="00EB5119"/>
    <w:rsid w:val="00EE4BD3"/>
    <w:rsid w:val="00F20BC8"/>
    <w:rsid w:val="00F22049"/>
    <w:rsid w:val="00F42E60"/>
    <w:rsid w:val="00F62344"/>
    <w:rsid w:val="00FA2B9C"/>
    <w:rsid w:val="00FA3A00"/>
    <w:rsid w:val="00FA52D5"/>
    <w:rsid w:val="00FB51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style="mso-wrap-style:none;v-text-anchor:middle" fillcolor="blue">
      <v:fill color="blue"/>
      <v:shadow on="t" offset="-6pt,-6pt"/>
    </o:shapedefaults>
    <o:shapelayout v:ext="edit">
      <o:idmap v:ext="edit" data="1"/>
    </o:shapelayout>
  </w:shapeDefaults>
  <w:decimalSymbol w:val="."/>
  <w:listSeparator w:val=","/>
  <w14:docId w14:val="2A4C73C2"/>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9371260">
      <w:bodyDiv w:val="1"/>
      <w:marLeft w:val="0"/>
      <w:marRight w:val="0"/>
      <w:marTop w:val="0"/>
      <w:marBottom w:val="0"/>
      <w:divBdr>
        <w:top w:val="none" w:sz="0" w:space="0" w:color="auto"/>
        <w:left w:val="none" w:sz="0" w:space="0" w:color="auto"/>
        <w:bottom w:val="none" w:sz="0" w:space="0" w:color="auto"/>
        <w:right w:val="none" w:sz="0" w:space="0" w:color="auto"/>
      </w:divBdr>
    </w:div>
    <w:div w:id="841508097">
      <w:bodyDiv w:val="1"/>
      <w:marLeft w:val="0"/>
      <w:marRight w:val="0"/>
      <w:marTop w:val="0"/>
      <w:marBottom w:val="0"/>
      <w:divBdr>
        <w:top w:val="none" w:sz="0" w:space="0" w:color="auto"/>
        <w:left w:val="none" w:sz="0" w:space="0" w:color="auto"/>
        <w:bottom w:val="none" w:sz="0" w:space="0" w:color="auto"/>
        <w:right w:val="none" w:sz="0" w:space="0" w:color="auto"/>
      </w:divBdr>
    </w:div>
    <w:div w:id="967399274">
      <w:bodyDiv w:val="1"/>
      <w:marLeft w:val="0"/>
      <w:marRight w:val="0"/>
      <w:marTop w:val="0"/>
      <w:marBottom w:val="0"/>
      <w:divBdr>
        <w:top w:val="none" w:sz="0" w:space="0" w:color="auto"/>
        <w:left w:val="none" w:sz="0" w:space="0" w:color="auto"/>
        <w:bottom w:val="none" w:sz="0" w:space="0" w:color="auto"/>
        <w:right w:val="none" w:sz="0" w:space="0" w:color="auto"/>
      </w:divBdr>
    </w:div>
    <w:div w:id="1161702992">
      <w:bodyDiv w:val="1"/>
      <w:marLeft w:val="0"/>
      <w:marRight w:val="0"/>
      <w:marTop w:val="0"/>
      <w:marBottom w:val="0"/>
      <w:divBdr>
        <w:top w:val="none" w:sz="0" w:space="0" w:color="auto"/>
        <w:left w:val="none" w:sz="0" w:space="0" w:color="auto"/>
        <w:bottom w:val="none" w:sz="0" w:space="0" w:color="auto"/>
        <w:right w:val="none" w:sz="0" w:space="0" w:color="auto"/>
      </w:divBdr>
    </w:div>
    <w:div w:id="1380669738">
      <w:bodyDiv w:val="1"/>
      <w:marLeft w:val="0"/>
      <w:marRight w:val="0"/>
      <w:marTop w:val="0"/>
      <w:marBottom w:val="0"/>
      <w:divBdr>
        <w:top w:val="none" w:sz="0" w:space="0" w:color="auto"/>
        <w:left w:val="none" w:sz="0" w:space="0" w:color="auto"/>
        <w:bottom w:val="none" w:sz="0" w:space="0" w:color="auto"/>
        <w:right w:val="none" w:sz="0" w:space="0" w:color="auto"/>
      </w:divBdr>
    </w:div>
    <w:div w:id="2079666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jacqui.collier@cyfoethnaturiolcymru.gov.uk"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hyperlink" Target="https://naturalresources.wales/about-us/what-we-do/how-we-regulate-you/our-charges/?lang=en"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mailto:dave.humphriss@castle-environmental.co.uk" TargetMode="Externa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1.emf"/><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381" ma:contentTypeDescription="Permitting &amp; Compliance Word Document" ma:contentTypeScope="" ma:versionID="4ade43c16971f6474b67412612353897">
  <xsd:schema xmlns:xsd="http://www.w3.org/2001/XMLSchema" xmlns:xs="http://www.w3.org/2001/XMLSchema" xmlns:p="http://schemas.microsoft.com/office/2006/metadata/properties" xmlns:ns2="859f7ad6-93f6-4205-b62b-a17f28acbbac" xmlns:ns4="5b970563-8909-4a3f-aa2d-2051b0ae3e8e" xmlns:ns5="6e121689-de5b-41b9-a751-bfeda7fa2b07" targetNamespace="http://schemas.microsoft.com/office/2006/metadata/properties" ma:root="true" ma:fieldsID="149bc206b718c27ba8de3a657a9cc248" ns2:_="" ns4:_="" ns5:_="">
    <xsd:import namespace="859f7ad6-93f6-4205-b62b-a17f28acbbac"/>
    <xsd:import namespace="5b970563-8909-4a3f-aa2d-2051b0ae3e8e"/>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Tags" ma:internalName="MediaServiceAutoTags"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descriptio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element name="LastSharedByTime" ma:index="32"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Roath Dock Treatment and Recycling Centre</Site_x0020_Name>
    <Internal_x002f_External xmlns="859f7ad6-93f6-4205-b62b-a17f28acbbac">Outgoing document</Internal_x002f_External>
    <Post_x0020_code xmlns="859f7ad6-93f6-4205-b62b-a17f28acbbac">CF10 4LX</Post_x0020_code>
    <Document_x0020_Type xmlns="859f7ad6-93f6-4205-b62b-a17f28acbbac">Letter</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Treatment Centre, Crompton Road, Ilkeston, Derbyshire DE7 4BG</Addressee>
    <Process_x0020_Type xmlns="859f7ad6-93f6-4205-b62b-a17f28acbbac">Permit</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2019-04-04T23:00:00+00:00</Document_x0020_Date>
    <Facility_x0020_Address xmlns="859f7ad6-93f6-4205-b62b-a17f28acbbac">Old Clipper Road, Roath Dock, Cardiff CF10 4LX</Facility_x0020_Address>
    <Environment_x0020_Sub_x0020_Folder xmlns="859f7ad6-93f6-4205-b62b-a17f28acbbac">Licence variation</Environment_x0020_Sub_x0020_Folder>
    <Customer_x0020_Name xmlns="859f7ad6-93f6-4205-b62b-a17f28acbbac">Castle Waste Services Ltd</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5ACA6B64-8336-4613-A129-C338DE89747C}">
  <ds:schemaRefs>
    <ds:schemaRef ds:uri="http://schemas.microsoft.com/sharepoint/events"/>
  </ds:schemaRefs>
</ds:datastoreItem>
</file>

<file path=customXml/itemProps2.xml><?xml version="1.0" encoding="utf-8"?>
<ds:datastoreItem xmlns:ds="http://schemas.openxmlformats.org/officeDocument/2006/customXml" ds:itemID="{AB107727-8B41-4AF1-92AA-88E43E9E1042}"/>
</file>

<file path=customXml/itemProps3.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4.xml><?xml version="1.0" encoding="utf-8"?>
<ds:datastoreItem xmlns:ds="http://schemas.openxmlformats.org/officeDocument/2006/customXml" ds:itemID="{79E588B7-A23E-4262-87FF-60873F5DFE44}">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9FE81CA8-EB4D-4FD0-AB15-4682819BEE6C}"/>
</file>

<file path=docProps/app.xml><?xml version="1.0" encoding="utf-8"?>
<Properties xmlns="http://schemas.openxmlformats.org/officeDocument/2006/extended-properties" xmlns:vt="http://schemas.openxmlformats.org/officeDocument/2006/docPropsVTypes">
  <Template>Normal</Template>
  <TotalTime>19</TotalTime>
  <Pages>2</Pages>
  <Words>620</Words>
  <Characters>3796</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4408</CharactersWithSpaces>
  <SharedDoc>false</SharedDoc>
  <HLinks>
    <vt:vector size="12" baseType="variant">
      <vt:variant>
        <vt:i4>3932192</vt:i4>
      </vt:variant>
      <vt:variant>
        <vt:i4>23</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20</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permit, variation to permit</cp:keywords>
  <dc:description>233_08_SD28, version 3_x000d_
Issue date: 03/10/2011</dc:description>
  <cp:lastModifiedBy>Johns, Helen</cp:lastModifiedBy>
  <cp:revision>5</cp:revision>
  <cp:lastPrinted>2018-05-09T13:42:00Z</cp:lastPrinted>
  <dcterms:created xsi:type="dcterms:W3CDTF">2019-04-01T09:25:00Z</dcterms:created>
  <dcterms:modified xsi:type="dcterms:W3CDTF">2019-04-05T12:38:00Z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0x01010067EB80C5FE939D4A9B3D8BA62129B7F501020000462B6CE9C1494683708F95FFF850A6</vt:lpwstr>
  </property>
  <property fmtid="{D5CDD505-2E9C-101B-9397-08002B2CF9AE}" pid="4" name="_dlc_DocIdItemGuid">
    <vt:lpwstr>178708b6-fb9a-42f3-9b58-034b70dcf601</vt:lpwstr>
  </property>
  <property fmtid="{D5CDD505-2E9C-101B-9397-08002B2CF9AE}" pid="5" name="AuthorIds_UIVersion_1536">
    <vt:lpwstr>427</vt:lpwstr>
  </property>
  <property fmtid="{D5CDD505-2E9C-101B-9397-08002B2CF9AE}" pid="6" name="AuthorIds_UIVersion_512">
    <vt:lpwstr>2687</vt:lpwstr>
  </property>
  <property fmtid="{D5CDD505-2E9C-101B-9397-08002B2CF9AE}" pid="7" name="AuthorIds_UIVersion_1024">
    <vt:lpwstr>2687</vt:lpwstr>
  </property>
  <property fmtid="{D5CDD505-2E9C-101B-9397-08002B2CF9AE}" pid="8" name="AuthorIds_UIVersion_2048">
    <vt:lpwstr>2687</vt:lpwstr>
  </property>
  <property fmtid="{D5CDD505-2E9C-101B-9397-08002B2CF9AE}" pid="9" name="_dlc_DocId">
    <vt:lpwstr>REGU-386-67562</vt:lpwstr>
  </property>
  <property fmtid="{D5CDD505-2E9C-101B-9397-08002B2CF9AE}" pid="10" name="_dlc_DocIdUrl">
    <vt:lpwstr>https://cyfoethnaturiolcymru.sharepoint.com/teams/Regulatory/Permitting/_layouts/15/DocIdRedir.aspx?ID=REGU-386-67562, REGU-386-67562</vt:lpwstr>
  </property>
</Properties>
</file>