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5D35ABF0" w14:textId="77777777" w:rsidR="00ED7C53" w:rsidRDefault="00ED7C53" w:rsidP="001457F5">
            <w:pPr>
              <w:pStyle w:val="EndnoteText"/>
              <w:ind w:hanging="108"/>
              <w:rPr>
                <w:rFonts w:cs="Arial"/>
                <w:sz w:val="22"/>
                <w:szCs w:val="22"/>
              </w:rPr>
            </w:pPr>
            <w:r w:rsidRPr="00ED7C53">
              <w:rPr>
                <w:rFonts w:cs="Arial"/>
                <w:sz w:val="22"/>
                <w:szCs w:val="22"/>
              </w:rPr>
              <w:t>Celtic Recycling Ltd</w:t>
            </w:r>
          </w:p>
          <w:p w14:paraId="72380DA8" w14:textId="77777777" w:rsidR="00ED7C53" w:rsidRPr="00ED7C53" w:rsidRDefault="00ED7C53" w:rsidP="00ED7C53">
            <w:pPr>
              <w:pStyle w:val="EndnoteText"/>
              <w:ind w:hanging="108"/>
              <w:rPr>
                <w:rFonts w:cs="Arial"/>
                <w:sz w:val="22"/>
                <w:szCs w:val="22"/>
              </w:rPr>
            </w:pPr>
            <w:r w:rsidRPr="00ED7C53">
              <w:rPr>
                <w:rFonts w:cs="Arial"/>
                <w:sz w:val="22"/>
                <w:szCs w:val="22"/>
              </w:rPr>
              <w:t>Unit 37</w:t>
            </w:r>
          </w:p>
          <w:p w14:paraId="6B70C8B6" w14:textId="77777777" w:rsidR="00ED7C53" w:rsidRPr="00ED7C53" w:rsidRDefault="00ED7C53" w:rsidP="00ED7C53">
            <w:pPr>
              <w:pStyle w:val="EndnoteText"/>
              <w:ind w:hanging="108"/>
              <w:rPr>
                <w:rFonts w:cs="Arial"/>
                <w:sz w:val="22"/>
                <w:szCs w:val="22"/>
              </w:rPr>
            </w:pPr>
            <w:r w:rsidRPr="00ED7C53">
              <w:rPr>
                <w:rFonts w:cs="Arial"/>
                <w:sz w:val="22"/>
                <w:szCs w:val="22"/>
              </w:rPr>
              <w:t>Village Farm Industrial Estate</w:t>
            </w:r>
          </w:p>
          <w:p w14:paraId="60D0D07F" w14:textId="77777777" w:rsidR="00ED7C53" w:rsidRPr="00ED7C53" w:rsidRDefault="00ED7C53" w:rsidP="00ED7C53">
            <w:pPr>
              <w:pStyle w:val="EndnoteText"/>
              <w:ind w:hanging="108"/>
              <w:rPr>
                <w:rFonts w:cs="Arial"/>
                <w:sz w:val="22"/>
                <w:szCs w:val="22"/>
              </w:rPr>
            </w:pPr>
            <w:r w:rsidRPr="00ED7C53">
              <w:rPr>
                <w:rFonts w:cs="Arial"/>
                <w:sz w:val="22"/>
                <w:szCs w:val="22"/>
              </w:rPr>
              <w:t>Pyle</w:t>
            </w:r>
          </w:p>
          <w:p w14:paraId="45DB8502" w14:textId="77777777" w:rsidR="00ED7C53" w:rsidRPr="00ED7C53" w:rsidRDefault="00ED7C53" w:rsidP="00ED7C53">
            <w:pPr>
              <w:pStyle w:val="EndnoteText"/>
              <w:ind w:hanging="108"/>
              <w:rPr>
                <w:rFonts w:cs="Arial"/>
                <w:sz w:val="22"/>
                <w:szCs w:val="22"/>
              </w:rPr>
            </w:pPr>
            <w:r w:rsidRPr="00ED7C53">
              <w:rPr>
                <w:rFonts w:cs="Arial"/>
                <w:sz w:val="22"/>
                <w:szCs w:val="22"/>
              </w:rPr>
              <w:t>Bridgend</w:t>
            </w:r>
          </w:p>
          <w:p w14:paraId="55BC353D" w14:textId="118A74A6" w:rsidR="00AD4E09" w:rsidRPr="00F62344" w:rsidRDefault="00ED7C53" w:rsidP="00ED7C53">
            <w:pPr>
              <w:pStyle w:val="EndnoteText"/>
              <w:ind w:hanging="108"/>
              <w:rPr>
                <w:rFonts w:cs="Arial"/>
                <w:bCs/>
                <w:iCs/>
                <w:sz w:val="22"/>
                <w:szCs w:val="22"/>
              </w:rPr>
            </w:pPr>
            <w:r w:rsidRPr="00ED7C53">
              <w:rPr>
                <w:rFonts w:cs="Arial"/>
                <w:sz w:val="22"/>
                <w:szCs w:val="22"/>
              </w:rPr>
              <w:t>CF33 6BZ</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13BF19EB"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bookmarkStart w:id="4" w:name="_GoBack"/>
            <w:r w:rsidR="009F7A4D">
              <w:rPr>
                <w:rFonts w:cs="Arial"/>
                <w:b/>
                <w:sz w:val="22"/>
                <w:szCs w:val="22"/>
                <w:lang w:val="en-US"/>
              </w:rPr>
              <w:t>EPR/</w:t>
            </w:r>
            <w:r w:rsidR="00ED7C53" w:rsidRPr="00ED7C53">
              <w:rPr>
                <w:rFonts w:cs="Arial"/>
                <w:b/>
                <w:sz w:val="22"/>
                <w:szCs w:val="22"/>
                <w:lang w:val="en-US"/>
              </w:rPr>
              <w:t>YP3135TE</w:t>
            </w:r>
          </w:p>
          <w:p w14:paraId="2DFCE4D5" w14:textId="77777777" w:rsidR="00C61097" w:rsidRPr="00064814" w:rsidRDefault="00C61097" w:rsidP="00197239">
            <w:pPr>
              <w:pStyle w:val="EndnoteText"/>
              <w:rPr>
                <w:rFonts w:cs="Arial"/>
                <w:sz w:val="22"/>
                <w:szCs w:val="22"/>
                <w:lang w:val="en-US"/>
              </w:rPr>
            </w:pPr>
            <w:bookmarkStart w:id="5" w:name="OurRef"/>
            <w:bookmarkStart w:id="6" w:name="YourRef"/>
            <w:bookmarkEnd w:id="5"/>
            <w:bookmarkEnd w:id="6"/>
            <w:bookmarkEnd w:id="4"/>
          </w:p>
          <w:p w14:paraId="59E38DD4" w14:textId="25E90559"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720489" w:rsidRPr="00720489">
              <w:rPr>
                <w:rFonts w:cs="Arial"/>
                <w:b/>
                <w:sz w:val="22"/>
                <w:szCs w:val="22"/>
                <w:lang w:val="en-US"/>
              </w:rPr>
              <w:t>0</w:t>
            </w:r>
            <w:r w:rsidR="007E00E2">
              <w:rPr>
                <w:rFonts w:cs="Arial"/>
                <w:b/>
                <w:sz w:val="22"/>
                <w:szCs w:val="22"/>
                <w:lang w:val="en-US"/>
              </w:rPr>
              <w:t>5</w:t>
            </w:r>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3C61A51C"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ED7C53" w:rsidRPr="00ED7C53">
        <w:rPr>
          <w:rFonts w:cs="Arial"/>
          <w:b/>
          <w:sz w:val="22"/>
          <w:szCs w:val="22"/>
          <w:lang w:val="en-US"/>
        </w:rPr>
        <w:t>YP3135TE</w:t>
      </w:r>
    </w:p>
    <w:p w14:paraId="621FFCD5" w14:textId="700405D0"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ED7C53" w:rsidRPr="00ED7C53">
        <w:rPr>
          <w:rFonts w:cs="Arial"/>
          <w:b/>
          <w:sz w:val="22"/>
          <w:szCs w:val="22"/>
          <w:lang w:val="en-US"/>
        </w:rPr>
        <w:t>Celtic Recycling Ltd</w:t>
      </w:r>
    </w:p>
    <w:p w14:paraId="003351BF" w14:textId="7C5D9E00" w:rsidR="00C61097" w:rsidRPr="00064814" w:rsidRDefault="00D23AB3" w:rsidP="00ED7C53">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ED7C53" w:rsidRPr="00ED7C53">
        <w:rPr>
          <w:rFonts w:cs="Arial"/>
          <w:b/>
          <w:sz w:val="22"/>
          <w:szCs w:val="22"/>
          <w:lang w:val="en-US"/>
        </w:rPr>
        <w:t>Newport Recycling Facility</w:t>
      </w:r>
      <w:r w:rsidR="00ED7C53">
        <w:rPr>
          <w:rFonts w:cs="Arial"/>
          <w:b/>
          <w:sz w:val="22"/>
          <w:szCs w:val="22"/>
          <w:lang w:val="en-US"/>
        </w:rPr>
        <w:t xml:space="preserve">, </w:t>
      </w:r>
      <w:r w:rsidR="00ED7C53" w:rsidRPr="00ED7C53">
        <w:rPr>
          <w:rFonts w:cs="Arial"/>
          <w:b/>
          <w:sz w:val="22"/>
          <w:szCs w:val="22"/>
          <w:lang w:val="en-US"/>
        </w:rPr>
        <w:t>Clearwater Road</w:t>
      </w:r>
      <w:r w:rsidR="00ED7C53">
        <w:rPr>
          <w:rFonts w:cs="Arial"/>
          <w:b/>
          <w:sz w:val="22"/>
          <w:szCs w:val="22"/>
          <w:lang w:val="en-US"/>
        </w:rPr>
        <w:t xml:space="preserve">, </w:t>
      </w:r>
      <w:r w:rsidR="00ED7C53" w:rsidRPr="00ED7C53">
        <w:rPr>
          <w:rFonts w:cs="Arial"/>
          <w:b/>
          <w:sz w:val="22"/>
          <w:szCs w:val="22"/>
          <w:lang w:val="en-US"/>
        </w:rPr>
        <w:t>Queensway Meadow Industrial Estate</w:t>
      </w:r>
      <w:r w:rsidR="00ED7C53">
        <w:rPr>
          <w:rFonts w:cs="Arial"/>
          <w:b/>
          <w:sz w:val="22"/>
          <w:szCs w:val="22"/>
          <w:lang w:val="en-US"/>
        </w:rPr>
        <w:t xml:space="preserve">, </w:t>
      </w:r>
      <w:r w:rsidR="00ED7C53" w:rsidRPr="00ED7C53">
        <w:rPr>
          <w:rFonts w:cs="Arial"/>
          <w:b/>
          <w:sz w:val="22"/>
          <w:szCs w:val="22"/>
          <w:lang w:val="en-US"/>
        </w:rPr>
        <w:t>Newport</w:t>
      </w:r>
      <w:r w:rsidR="00ED7C53">
        <w:rPr>
          <w:rFonts w:cs="Arial"/>
          <w:b/>
          <w:sz w:val="22"/>
          <w:szCs w:val="22"/>
          <w:lang w:val="en-US"/>
        </w:rPr>
        <w:t xml:space="preserve">, </w:t>
      </w:r>
      <w:r w:rsidR="00ED7C53" w:rsidRPr="00ED7C53">
        <w:rPr>
          <w:rFonts w:cs="Arial"/>
          <w:b/>
          <w:sz w:val="22"/>
          <w:szCs w:val="22"/>
          <w:lang w:val="en-US"/>
        </w:rPr>
        <w:t>NP19 4ST</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7E00E2"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4A0A52BC" w:rsidR="00014F88" w:rsidRDefault="0098469C" w:rsidP="00C42C1E">
      <w:pPr>
        <w:pStyle w:val="EndnoteText"/>
        <w:rPr>
          <w:rFonts w:cs="Arial"/>
          <w:b/>
          <w:sz w:val="22"/>
          <w:szCs w:val="22"/>
          <w:lang w:val="en-US"/>
        </w:rPr>
      </w:pPr>
      <w:r>
        <w:rPr>
          <w:noProof/>
        </w:rPr>
        <w:drawing>
          <wp:inline distT="0" distB="0" distL="0" distR="0" wp14:anchorId="0914D7DB" wp14:editId="7FA9B310">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3D736333" w:rsidR="00624188" w:rsidRPr="00CE1482" w:rsidRDefault="00CE1482" w:rsidP="00014F88">
      <w:pPr>
        <w:rPr>
          <w:sz w:val="22"/>
          <w:lang w:val="en-US"/>
        </w:rPr>
      </w:pPr>
      <w:r w:rsidRPr="00CE1482">
        <w:rPr>
          <w:sz w:val="22"/>
          <w:lang w:val="en-US"/>
        </w:rPr>
        <w:t>cc:</w:t>
      </w:r>
      <w:r w:rsidR="00ED7C53">
        <w:rPr>
          <w:sz w:val="22"/>
          <w:lang w:val="en-US"/>
        </w:rPr>
        <w:t xml:space="preserve"> Philip Morris</w:t>
      </w:r>
      <w:r w:rsidRPr="00CE1482">
        <w:rPr>
          <w:sz w:val="22"/>
          <w:lang w:val="en-US"/>
        </w:rPr>
        <w:t xml:space="preserve"> </w:t>
      </w:r>
      <w:hyperlink r:id="rId15" w:history="1">
        <w:r w:rsidR="00ED7C53" w:rsidRPr="009A1030">
          <w:rPr>
            <w:rStyle w:val="Hyperlink"/>
            <w:sz w:val="22"/>
            <w:lang w:val="en-US"/>
          </w:rPr>
          <w:t>philip.morris@celtic-recycling.co.uk</w:t>
        </w:r>
      </w:hyperlink>
      <w:r w:rsidR="00ED7C53">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7E00E2"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7E00E2"/>
    <w:rsid w:val="008068D8"/>
    <w:rsid w:val="00864736"/>
    <w:rsid w:val="0086520F"/>
    <w:rsid w:val="0088372F"/>
    <w:rsid w:val="00884B05"/>
    <w:rsid w:val="00894F78"/>
    <w:rsid w:val="008C22F7"/>
    <w:rsid w:val="0090486A"/>
    <w:rsid w:val="00942DC4"/>
    <w:rsid w:val="009753B1"/>
    <w:rsid w:val="0098469C"/>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D7C53"/>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295806">
      <w:bodyDiv w:val="1"/>
      <w:marLeft w:val="0"/>
      <w:marRight w:val="0"/>
      <w:marTop w:val="0"/>
      <w:marBottom w:val="0"/>
      <w:divBdr>
        <w:top w:val="none" w:sz="0" w:space="0" w:color="auto"/>
        <w:left w:val="none" w:sz="0" w:space="0" w:color="auto"/>
        <w:bottom w:val="none" w:sz="0" w:space="0" w:color="auto"/>
        <w:right w:val="none" w:sz="0" w:space="0" w:color="auto"/>
      </w:divBdr>
    </w:div>
    <w:div w:id="339893833">
      <w:bodyDiv w:val="1"/>
      <w:marLeft w:val="0"/>
      <w:marRight w:val="0"/>
      <w:marTop w:val="0"/>
      <w:marBottom w:val="0"/>
      <w:divBdr>
        <w:top w:val="none" w:sz="0" w:space="0" w:color="auto"/>
        <w:left w:val="none" w:sz="0" w:space="0" w:color="auto"/>
        <w:bottom w:val="none" w:sz="0" w:space="0" w:color="auto"/>
        <w:right w:val="none" w:sz="0" w:space="0" w:color="auto"/>
      </w:divBdr>
    </w:div>
    <w:div w:id="477773078">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philip.morris@celtic-recycling.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Recycling Facility</Site_x0020_Name>
    <Internal_x002f_External xmlns="859f7ad6-93f6-4205-b62b-a17f28acbbac">Outgoing document</Internal_x002f_External>
    <Post_x0020_code xmlns="859f7ad6-93f6-4205-b62b-a17f28acbbac">NP19 4ST</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37, Village Farm Industrial Estate, Pyle, Brigend CF33 6BZ</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Clearwater Road, Queensway Meadow Industrial Estate, Newport NP19 4ST</Facility_x0020_Address>
    <Environment_x0020_Sub_x0020_Folder xmlns="859f7ad6-93f6-4205-b62b-a17f28acbbac">Licence variation</Environment_x0020_Sub_x0020_Folder>
    <Customer_x0020_Name xmlns="859f7ad6-93f6-4205-b62b-a17f28acbbac">Celtic Reclycling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F5ED699D-C8F0-4750-B357-F75845BAF50A}"/>
</file>

<file path=customXml/itemProps3.xml><?xml version="1.0" encoding="utf-8"?>
<ds:datastoreItem xmlns:ds="http://schemas.openxmlformats.org/officeDocument/2006/customXml" ds:itemID="{79E588B7-A23E-4262-87FF-60873F5DFE44}">
  <ds:schemaRefs>
    <ds:schemaRef ds:uri="http://purl.org/dc/elements/1.1/"/>
    <ds:schemaRef ds:uri="http://purl.org/dc/dcmitype/"/>
    <ds:schemaRef ds:uri="http://schemas.microsoft.com/office/infopath/2007/PartnerControls"/>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49D5B85C-ACEF-46A7-952A-6B344907FC36}"/>
</file>

<file path=docProps/app.xml><?xml version="1.0" encoding="utf-8"?>
<Properties xmlns="http://schemas.openxmlformats.org/officeDocument/2006/extended-properties" xmlns:vt="http://schemas.openxmlformats.org/officeDocument/2006/docPropsVTypes">
  <Template>Normal</Template>
  <TotalTime>43</TotalTime>
  <Pages>2</Pages>
  <Words>614</Words>
  <Characters>3755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4361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Noble</dc:creator>
  <cp:keywords>permit, variation to permit</cp:keywords>
  <dc:description>233_08_SD28, version 3_x000d_
Issue date: 03/10/2011</dc:description>
  <cp:lastModifiedBy>Carey, Danielle</cp:lastModifiedBy>
  <cp:revision>14</cp:revision>
  <cp:lastPrinted>2018-05-09T13:42:00Z</cp:lastPrinted>
  <dcterms:created xsi:type="dcterms:W3CDTF">2019-03-28T10:17:00Z</dcterms:created>
  <dcterms:modified xsi:type="dcterms:W3CDTF">2019-04-05T12:33:00Z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65b12611-6f09-4082-beda-d88f4f5058e0</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2227</vt:lpwstr>
  </property>
  <property fmtid="{D5CDD505-2E9C-101B-9397-08002B2CF9AE}" pid="8" name="_dlc_DocId">
    <vt:lpwstr>REGU-386-67578</vt:lpwstr>
  </property>
  <property fmtid="{D5CDD505-2E9C-101B-9397-08002B2CF9AE}" pid="9" name="_dlc_DocIdUrl">
    <vt:lpwstr>https://cyfoethnaturiolcymru.sharepoint.com/teams/Regulatory/Permitting/_layouts/15/DocIdRedir.aspx?ID=REGU-386-67578, REGU-386-67578</vt:lpwstr>
  </property>
</Properties>
</file>