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4E6B4" w14:textId="77777777" w:rsidR="00B05587" w:rsidRDefault="00B05587" w:rsidP="00166CA5">
      <w:pPr>
        <w:pStyle w:val="coverTitle"/>
        <w:tabs>
          <w:tab w:val="left" w:pos="3600"/>
        </w:tabs>
        <w:spacing w:line="312" w:lineRule="auto"/>
      </w:pPr>
      <w:r>
        <w:drawing>
          <wp:anchor distT="0" distB="0" distL="114300" distR="114300" simplePos="0" relativeHeight="251659264" behindDoc="0" locked="0" layoutInCell="1" allowOverlap="1" wp14:anchorId="63D17DF0" wp14:editId="76D9453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7437E9B" w14:textId="77777777" w:rsidR="00B05587" w:rsidRDefault="00B05587" w:rsidP="00166CA5">
      <w:pPr>
        <w:pStyle w:val="coverTitle"/>
        <w:spacing w:line="312" w:lineRule="auto"/>
        <w:rPr>
          <w:rFonts w:cs="Arial"/>
        </w:rPr>
      </w:pPr>
    </w:p>
    <w:p w14:paraId="135CB36A" w14:textId="77777777" w:rsidR="00B05587" w:rsidRPr="00C31D2C" w:rsidRDefault="00B0558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65B9856" w14:textId="77777777" w:rsidR="00B05587" w:rsidRDefault="00B05587" w:rsidP="00166CA5">
      <w:pPr>
        <w:pStyle w:val="a"/>
        <w:tabs>
          <w:tab w:val="left" w:pos="8328"/>
        </w:tabs>
        <w:spacing w:line="312" w:lineRule="auto"/>
      </w:pPr>
      <w:r>
        <w:t>The Environmental Permitting (England &amp; Wales) Regulations 2016</w:t>
      </w:r>
      <w:r>
        <w:tab/>
      </w:r>
    </w:p>
    <w:p w14:paraId="62F0093C" w14:textId="77777777" w:rsidR="00B05587" w:rsidRDefault="00B05587" w:rsidP="00166CA5">
      <w:pPr>
        <w:pStyle w:val="a"/>
        <w:spacing w:line="312" w:lineRule="auto"/>
      </w:pPr>
    </w:p>
    <w:p w14:paraId="2D9F3583" w14:textId="77777777" w:rsidR="00B05587" w:rsidRPr="005C7C4F" w:rsidRDefault="00B05587" w:rsidP="00166CA5">
      <w:pPr>
        <w:pStyle w:val="coverLicenceHolder"/>
        <w:pBdr>
          <w:top w:val="single" w:sz="4" w:space="25" w:color="auto"/>
        </w:pBdr>
        <w:spacing w:line="312" w:lineRule="auto"/>
        <w:rPr>
          <w:szCs w:val="24"/>
        </w:rPr>
      </w:pPr>
      <w:r w:rsidRPr="005C7C4F">
        <w:rPr>
          <w:szCs w:val="24"/>
        </w:rPr>
        <w:t>Dŵr Cymru Cyfyngedig</w:t>
      </w:r>
    </w:p>
    <w:p w14:paraId="4FD4BFF3" w14:textId="77777777" w:rsidR="00B05587" w:rsidRPr="006421C4" w:rsidRDefault="00B05587" w:rsidP="00166CA5">
      <w:pPr>
        <w:pStyle w:val="coverLicenceHolder"/>
        <w:pBdr>
          <w:top w:val="single" w:sz="4" w:space="25" w:color="auto"/>
        </w:pBdr>
        <w:spacing w:line="312" w:lineRule="auto"/>
        <w:rPr>
          <w:szCs w:val="24"/>
        </w:rPr>
      </w:pPr>
    </w:p>
    <w:p w14:paraId="2FD4B38E" w14:textId="77777777" w:rsidR="00B05587" w:rsidRPr="006421C4" w:rsidRDefault="00B05587" w:rsidP="00532EF8">
      <w:pPr>
        <w:pStyle w:val="coverLicenceHolder"/>
        <w:pBdr>
          <w:top w:val="single" w:sz="4" w:space="25" w:color="auto"/>
        </w:pBdr>
        <w:spacing w:line="276" w:lineRule="auto"/>
        <w:contextualSpacing/>
        <w:rPr>
          <w:szCs w:val="24"/>
        </w:rPr>
      </w:pPr>
      <w:r w:rsidRPr="006421C4">
        <w:rPr>
          <w:noProof/>
        </w:rPr>
        <w:t>CSO and EO at Briton Ferry Sewage Pumping Station</w:t>
      </w:r>
    </w:p>
    <w:p w14:paraId="0DF9261B" w14:textId="77777777" w:rsidR="00B05587" w:rsidRPr="006421C4" w:rsidRDefault="00B05587" w:rsidP="00532EF8">
      <w:pPr>
        <w:pStyle w:val="coverLicenceHolder"/>
        <w:pBdr>
          <w:top w:val="single" w:sz="4" w:space="25" w:color="auto"/>
        </w:pBdr>
        <w:spacing w:line="276" w:lineRule="auto"/>
        <w:contextualSpacing/>
        <w:rPr>
          <w:szCs w:val="24"/>
        </w:rPr>
      </w:pPr>
      <w:r w:rsidRPr="006421C4">
        <w:rPr>
          <w:noProof/>
        </w:rPr>
        <w:t>Next to Wharf Road Caravan Site</w:t>
      </w:r>
    </w:p>
    <w:p w14:paraId="2A379348" w14:textId="77777777" w:rsidR="00B05587" w:rsidRPr="006421C4" w:rsidRDefault="00B05587" w:rsidP="00532EF8">
      <w:pPr>
        <w:pStyle w:val="coverLicenceHolder"/>
        <w:pBdr>
          <w:top w:val="single" w:sz="4" w:space="25" w:color="auto"/>
        </w:pBdr>
        <w:spacing w:line="276" w:lineRule="auto"/>
        <w:contextualSpacing/>
        <w:rPr>
          <w:szCs w:val="24"/>
        </w:rPr>
      </w:pPr>
      <w:r w:rsidRPr="006421C4">
        <w:rPr>
          <w:noProof/>
        </w:rPr>
        <w:t>Briton Ferry Industrial Estate</w:t>
      </w:r>
    </w:p>
    <w:p w14:paraId="3119F0D9" w14:textId="02FF14CA" w:rsidR="00B05587" w:rsidRPr="006421C4" w:rsidRDefault="00B05587" w:rsidP="00532EF8">
      <w:pPr>
        <w:pStyle w:val="coverLicenceHolder"/>
        <w:pBdr>
          <w:top w:val="single" w:sz="4" w:space="25" w:color="auto"/>
        </w:pBdr>
        <w:spacing w:line="276" w:lineRule="auto"/>
        <w:contextualSpacing/>
        <w:rPr>
          <w:noProof/>
        </w:rPr>
      </w:pPr>
      <w:r w:rsidRPr="006421C4">
        <w:rPr>
          <w:noProof/>
        </w:rPr>
        <w:t>Briton Ferry</w:t>
      </w:r>
    </w:p>
    <w:p w14:paraId="0ECD43E8" w14:textId="6E0C34C5" w:rsidR="006421C4" w:rsidRPr="006421C4" w:rsidRDefault="006421C4" w:rsidP="00532EF8">
      <w:pPr>
        <w:pStyle w:val="coverLicenceHolder"/>
        <w:pBdr>
          <w:top w:val="single" w:sz="4" w:space="25" w:color="auto"/>
        </w:pBdr>
        <w:spacing w:line="276" w:lineRule="auto"/>
        <w:contextualSpacing/>
        <w:rPr>
          <w:szCs w:val="24"/>
        </w:rPr>
      </w:pPr>
      <w:r w:rsidRPr="006421C4">
        <w:rPr>
          <w:noProof/>
        </w:rPr>
        <w:t>Neath</w:t>
      </w:r>
    </w:p>
    <w:p w14:paraId="4B397771" w14:textId="77777777" w:rsidR="00B05587" w:rsidRPr="006421C4" w:rsidRDefault="00B05587" w:rsidP="00532EF8">
      <w:pPr>
        <w:pStyle w:val="coverLicenceHolder"/>
        <w:pBdr>
          <w:top w:val="single" w:sz="4" w:space="25" w:color="auto"/>
        </w:pBdr>
        <w:spacing w:line="276" w:lineRule="auto"/>
        <w:contextualSpacing/>
        <w:rPr>
          <w:rFonts w:cs="Arial"/>
          <w:szCs w:val="24"/>
        </w:rPr>
      </w:pPr>
      <w:r w:rsidRPr="006421C4">
        <w:rPr>
          <w:noProof/>
        </w:rPr>
        <w:t>SA11 2HZ</w:t>
      </w:r>
    </w:p>
    <w:p w14:paraId="76A8163F" w14:textId="77777777" w:rsidR="00B05587" w:rsidRPr="006421C4" w:rsidRDefault="00B05587" w:rsidP="00166CA5">
      <w:pPr>
        <w:pStyle w:val="coverLicenceHolder"/>
        <w:pBdr>
          <w:top w:val="single" w:sz="4" w:space="25" w:color="auto"/>
        </w:pBdr>
        <w:spacing w:before="120" w:line="270" w:lineRule="exact"/>
        <w:rPr>
          <w:rFonts w:cs="Arial"/>
          <w:szCs w:val="24"/>
        </w:rPr>
      </w:pPr>
    </w:p>
    <w:p w14:paraId="296A53D1" w14:textId="32A93168" w:rsidR="00B05587" w:rsidRPr="006421C4" w:rsidRDefault="00B05587" w:rsidP="007857E3">
      <w:pPr>
        <w:pStyle w:val="coverLicenceHolder"/>
        <w:pBdr>
          <w:top w:val="single" w:sz="4" w:space="25" w:color="auto"/>
        </w:pBdr>
        <w:spacing w:before="120" w:line="276" w:lineRule="auto"/>
        <w:rPr>
          <w:rFonts w:cs="Arial"/>
          <w:szCs w:val="24"/>
        </w:rPr>
      </w:pPr>
      <w:r w:rsidRPr="006421C4">
        <w:rPr>
          <w:rFonts w:cs="Arial"/>
          <w:szCs w:val="24"/>
        </w:rPr>
        <w:t>Variation number</w:t>
      </w:r>
    </w:p>
    <w:p w14:paraId="6F1E462D" w14:textId="77777777" w:rsidR="00B05587" w:rsidRPr="006421C4" w:rsidRDefault="00B05587" w:rsidP="007857E3">
      <w:pPr>
        <w:pStyle w:val="coverLicenceHolder"/>
        <w:pBdr>
          <w:top w:val="single" w:sz="4" w:space="25" w:color="auto"/>
        </w:pBdr>
        <w:spacing w:before="60" w:line="276" w:lineRule="auto"/>
        <w:rPr>
          <w:rFonts w:cs="Arial"/>
          <w:szCs w:val="24"/>
        </w:rPr>
      </w:pPr>
      <w:r w:rsidRPr="006421C4">
        <w:rPr>
          <w:rFonts w:cs="Arial"/>
          <w:noProof/>
        </w:rPr>
        <w:t>PAN-020534</w:t>
      </w:r>
    </w:p>
    <w:p w14:paraId="77771099" w14:textId="77777777" w:rsidR="00B05587" w:rsidRPr="006421C4" w:rsidRDefault="00B05587" w:rsidP="007857E3">
      <w:pPr>
        <w:pStyle w:val="coverAuthNos"/>
        <w:spacing w:before="480" w:line="276" w:lineRule="auto"/>
        <w:rPr>
          <w:color w:val="auto"/>
          <w:sz w:val="24"/>
          <w:szCs w:val="24"/>
          <w:lang w:val="de-DE"/>
        </w:rPr>
      </w:pPr>
      <w:r w:rsidRPr="006421C4">
        <w:rPr>
          <w:color w:val="auto"/>
          <w:sz w:val="24"/>
          <w:szCs w:val="24"/>
          <w:lang w:val="de-DE"/>
        </w:rPr>
        <w:t>Permit number</w:t>
      </w:r>
    </w:p>
    <w:p w14:paraId="2DC4BF49" w14:textId="77777777" w:rsidR="00B05587" w:rsidRPr="006421C4" w:rsidRDefault="00B05587" w:rsidP="007857E3">
      <w:pPr>
        <w:spacing w:before="60"/>
        <w:ind w:left="3249" w:firstLine="720"/>
        <w:rPr>
          <w:sz w:val="24"/>
          <w:lang w:val="de-DE"/>
        </w:rPr>
      </w:pPr>
      <w:r w:rsidRPr="006421C4">
        <w:rPr>
          <w:rFonts w:ascii="Arial" w:hAnsi="Arial"/>
          <w:noProof/>
          <w:sz w:val="24"/>
          <w:lang w:val="de-DE"/>
        </w:rPr>
        <w:t>BP0283201</w:t>
      </w:r>
      <w:r w:rsidRPr="006421C4">
        <w:rPr>
          <w:rFonts w:ascii="Arial" w:hAnsi="Arial"/>
          <w:sz w:val="24"/>
          <w:lang w:val="de-DE"/>
        </w:rPr>
        <w:tab/>
      </w:r>
    </w:p>
    <w:p w14:paraId="6FEB172D" w14:textId="77777777" w:rsidR="00B05587" w:rsidRPr="0058535B" w:rsidRDefault="00B05587" w:rsidP="00166CA5">
      <w:pPr>
        <w:rPr>
          <w:lang w:val="de-DE"/>
        </w:rPr>
      </w:pPr>
    </w:p>
    <w:p w14:paraId="28E51A60" w14:textId="77777777" w:rsidR="00B05587" w:rsidRPr="0058535B" w:rsidRDefault="00B05587" w:rsidP="00166CA5">
      <w:pPr>
        <w:rPr>
          <w:lang w:val="de-DE"/>
        </w:rPr>
      </w:pPr>
    </w:p>
    <w:p w14:paraId="7831A69E" w14:textId="77777777" w:rsidR="00B05587" w:rsidRPr="0058535B" w:rsidRDefault="00B05587" w:rsidP="00166CA5">
      <w:pPr>
        <w:jc w:val="center"/>
        <w:rPr>
          <w:lang w:val="de-DE"/>
        </w:rPr>
      </w:pPr>
    </w:p>
    <w:p w14:paraId="23D2021F" w14:textId="77777777" w:rsidR="00B05587" w:rsidRPr="0058535B" w:rsidRDefault="00B05587" w:rsidP="00166CA5">
      <w:pPr>
        <w:rPr>
          <w:lang w:val="de-DE"/>
        </w:rPr>
      </w:pPr>
    </w:p>
    <w:p w14:paraId="4AA82984" w14:textId="77777777" w:rsidR="00B05587" w:rsidRDefault="00B05587" w:rsidP="00166CA5">
      <w:pPr>
        <w:pStyle w:val="coverAuthNos"/>
        <w:tabs>
          <w:tab w:val="left" w:pos="5270"/>
        </w:tabs>
        <w:spacing w:line="312" w:lineRule="auto"/>
        <w:rPr>
          <w:lang w:val="de-DE"/>
        </w:rPr>
      </w:pPr>
      <w:r>
        <w:rPr>
          <w:lang w:val="de-DE"/>
        </w:rPr>
        <w:tab/>
      </w:r>
    </w:p>
    <w:p w14:paraId="304D8705" w14:textId="77777777" w:rsidR="00B05587" w:rsidRDefault="00B05587" w:rsidP="00166CA5">
      <w:pPr>
        <w:pStyle w:val="coverAuthNos"/>
        <w:spacing w:line="312" w:lineRule="auto"/>
        <w:ind w:left="0"/>
        <w:rPr>
          <w:lang w:val="de-DE"/>
        </w:rPr>
      </w:pPr>
    </w:p>
    <w:p w14:paraId="29418B08" w14:textId="77777777" w:rsidR="00B05587" w:rsidRDefault="00B05587" w:rsidP="00166CA5">
      <w:pPr>
        <w:pStyle w:val="coverAuthNos"/>
        <w:spacing w:line="312" w:lineRule="auto"/>
        <w:ind w:left="0"/>
        <w:rPr>
          <w:lang w:val="de-DE"/>
        </w:rPr>
      </w:pPr>
    </w:p>
    <w:p w14:paraId="527F7EEF" w14:textId="77777777" w:rsidR="00B05587" w:rsidRDefault="00B05587" w:rsidP="00166CA5">
      <w:pPr>
        <w:pStyle w:val="coverAuthNos"/>
        <w:spacing w:line="312" w:lineRule="auto"/>
        <w:ind w:left="0"/>
        <w:rPr>
          <w:lang w:val="de-DE"/>
        </w:rPr>
      </w:pPr>
    </w:p>
    <w:p w14:paraId="0035662D" w14:textId="77777777" w:rsidR="00B05587" w:rsidRDefault="00B05587" w:rsidP="00166CA5">
      <w:pPr>
        <w:pStyle w:val="coverAuthNos"/>
        <w:spacing w:line="312" w:lineRule="auto"/>
        <w:ind w:left="0"/>
        <w:rPr>
          <w:lang w:val="de-DE"/>
        </w:rPr>
      </w:pPr>
    </w:p>
    <w:p w14:paraId="064B9BAA" w14:textId="77777777" w:rsidR="00B05587" w:rsidRPr="006421C4" w:rsidRDefault="00B05587" w:rsidP="00166CA5">
      <w:pPr>
        <w:pStyle w:val="Heading1nonum"/>
        <w:spacing w:before="80" w:after="0" w:line="312" w:lineRule="auto"/>
        <w:jc w:val="center"/>
      </w:pPr>
      <w:r w:rsidRPr="006421C4">
        <w:rPr>
          <w:noProof/>
        </w:rPr>
        <w:lastRenderedPageBreak/>
        <w:t>CSO and EO at Briton Ferry Sewage Pumping Station</w:t>
      </w:r>
    </w:p>
    <w:p w14:paraId="1D9F70EC" w14:textId="77777777" w:rsidR="00B05587" w:rsidRPr="006421C4" w:rsidRDefault="00B05587" w:rsidP="00166CA5">
      <w:pPr>
        <w:pStyle w:val="Heading1nonum"/>
        <w:spacing w:before="80" w:after="0" w:line="312" w:lineRule="auto"/>
        <w:jc w:val="center"/>
      </w:pPr>
      <w:r w:rsidRPr="006421C4">
        <w:t xml:space="preserve">Permit Number </w:t>
      </w:r>
      <w:r w:rsidRPr="006421C4">
        <w:rPr>
          <w:noProof/>
        </w:rPr>
        <w:t>BP0283201</w:t>
      </w:r>
    </w:p>
    <w:p w14:paraId="08BBCF00" w14:textId="77777777" w:rsidR="00B05587" w:rsidRDefault="00B05587" w:rsidP="00887FC7">
      <w:pPr>
        <w:pStyle w:val="Heading1nonum"/>
        <w:spacing w:line="312" w:lineRule="auto"/>
      </w:pPr>
      <w:r>
        <w:t>Introductory note</w:t>
      </w:r>
    </w:p>
    <w:p w14:paraId="2800EE7F" w14:textId="77777777" w:rsidR="00B05587" w:rsidRPr="00A726FC" w:rsidRDefault="00B05587"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6CA3A27" w14:textId="77777777" w:rsidR="00B05587" w:rsidRPr="00A726FC" w:rsidRDefault="00B05587" w:rsidP="00A726FC">
      <w:pPr>
        <w:rPr>
          <w:rFonts w:ascii="Arial" w:hAnsi="Arial"/>
          <w:sz w:val="22"/>
          <w:szCs w:val="22"/>
        </w:rPr>
      </w:pPr>
      <w:r w:rsidRPr="00A726FC">
        <w:rPr>
          <w:rFonts w:ascii="Arial" w:hAnsi="Arial"/>
          <w:sz w:val="22"/>
          <w:szCs w:val="22"/>
        </w:rPr>
        <w:t xml:space="preserve">The main features of the permit are as follows.  </w:t>
      </w:r>
    </w:p>
    <w:p w14:paraId="5725D6F6" w14:textId="77777777" w:rsidR="00B05587" w:rsidRPr="006421C4" w:rsidRDefault="00B05587" w:rsidP="00A726FC">
      <w:pPr>
        <w:rPr>
          <w:rFonts w:ascii="Arial" w:hAnsi="Arial"/>
          <w:sz w:val="22"/>
          <w:szCs w:val="22"/>
        </w:rPr>
      </w:pPr>
      <w:r w:rsidRPr="006421C4">
        <w:rPr>
          <w:rFonts w:ascii="Arial" w:hAnsi="Arial"/>
          <w:sz w:val="22"/>
          <w:szCs w:val="22"/>
        </w:rPr>
        <w:t>The permit has been varied to include event duration monitoring as part of the AMP environmental improvement programme.</w:t>
      </w:r>
    </w:p>
    <w:p w14:paraId="731CE2F0" w14:textId="3408A8D3" w:rsidR="00B05587" w:rsidRPr="006421C4" w:rsidRDefault="00B05587" w:rsidP="00A726FC">
      <w:pPr>
        <w:keepLines/>
        <w:widowControl w:val="0"/>
        <w:tabs>
          <w:tab w:val="left" w:pos="284"/>
        </w:tabs>
        <w:spacing w:before="0" w:after="0" w:line="270" w:lineRule="exact"/>
        <w:outlineLvl w:val="3"/>
        <w:rPr>
          <w:rFonts w:ascii="Arial" w:hAnsi="Arial" w:cs="Arial"/>
          <w:sz w:val="22"/>
          <w:szCs w:val="22"/>
        </w:rPr>
      </w:pPr>
      <w:r w:rsidRPr="006421C4">
        <w:rPr>
          <w:rFonts w:ascii="Arial" w:hAnsi="Arial" w:cs="Arial"/>
          <w:sz w:val="22"/>
          <w:szCs w:val="22"/>
        </w:rPr>
        <w:t xml:space="preserve">As per table S3.1 in the permit below, </w:t>
      </w:r>
      <w:r w:rsidR="006421C4" w:rsidRPr="006421C4">
        <w:rPr>
          <w:rFonts w:ascii="Arial" w:hAnsi="Arial" w:cs="Arial"/>
          <w:sz w:val="22"/>
          <w:szCs w:val="22"/>
        </w:rPr>
        <w:t>14</w:t>
      </w:r>
      <w:r w:rsidRPr="006421C4">
        <w:rPr>
          <w:rFonts w:ascii="Arial" w:hAnsi="Arial" w:cs="Arial"/>
          <w:sz w:val="22"/>
          <w:szCs w:val="22"/>
        </w:rPr>
        <w:t xml:space="preserve"> or more significant spills in any one year will trigger an investigation by the water company.</w:t>
      </w:r>
    </w:p>
    <w:p w14:paraId="1961577C" w14:textId="77777777" w:rsidR="006421C4" w:rsidRDefault="006421C4" w:rsidP="00A726FC">
      <w:pPr>
        <w:keepLines/>
        <w:widowControl w:val="0"/>
        <w:spacing w:before="0" w:after="160" w:line="270" w:lineRule="exact"/>
        <w:contextualSpacing/>
        <w:outlineLvl w:val="2"/>
        <w:rPr>
          <w:rFonts w:ascii="Arial" w:hAnsi="Arial"/>
          <w:color w:val="000000"/>
          <w:sz w:val="22"/>
          <w:szCs w:val="22"/>
        </w:rPr>
      </w:pPr>
    </w:p>
    <w:p w14:paraId="0FB00230" w14:textId="7B3773C5" w:rsidR="00B05587" w:rsidRPr="00A726FC" w:rsidRDefault="00B05587"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6E50B384" w14:textId="77777777" w:rsidR="00B05587" w:rsidRDefault="00B0558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1562"/>
        <w:gridCol w:w="4338"/>
      </w:tblGrid>
      <w:tr w:rsidR="00B05587" w14:paraId="10ADD49C" w14:textId="77777777" w:rsidTr="00A726FC">
        <w:trPr>
          <w:cantSplit/>
        </w:trPr>
        <w:tc>
          <w:tcPr>
            <w:tcW w:w="9300" w:type="dxa"/>
            <w:gridSpan w:val="3"/>
            <w:tcBorders>
              <w:top w:val="nil"/>
              <w:left w:val="nil"/>
              <w:bottom w:val="single" w:sz="6" w:space="0" w:color="auto"/>
              <w:right w:val="nil"/>
            </w:tcBorders>
            <w:shd w:val="clear" w:color="auto" w:fill="000000"/>
          </w:tcPr>
          <w:p w14:paraId="2903C51E" w14:textId="77777777" w:rsidR="00B05587" w:rsidRPr="00172FF4" w:rsidRDefault="00B0558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05587" w14:paraId="3850CEE3" w14:textId="77777777" w:rsidTr="001858C1">
        <w:tc>
          <w:tcPr>
            <w:tcW w:w="3400" w:type="dxa"/>
            <w:tcBorders>
              <w:top w:val="single" w:sz="6" w:space="0" w:color="auto"/>
              <w:left w:val="nil"/>
              <w:bottom w:val="single" w:sz="6" w:space="0" w:color="auto"/>
              <w:right w:val="nil"/>
            </w:tcBorders>
          </w:tcPr>
          <w:p w14:paraId="77C22DCC" w14:textId="77777777" w:rsidR="00B05587" w:rsidRPr="00172FF4" w:rsidRDefault="00B05587" w:rsidP="00166CA5">
            <w:pPr>
              <w:pStyle w:val="Tablehead"/>
              <w:spacing w:line="312" w:lineRule="auto"/>
              <w:rPr>
                <w:rFonts w:ascii="Arial" w:hAnsi="Arial" w:cs="Arial"/>
              </w:rPr>
            </w:pPr>
            <w:r w:rsidRPr="00172FF4">
              <w:rPr>
                <w:rFonts w:ascii="Arial" w:hAnsi="Arial" w:cs="Arial"/>
              </w:rPr>
              <w:t>Detail</w:t>
            </w:r>
          </w:p>
        </w:tc>
        <w:tc>
          <w:tcPr>
            <w:tcW w:w="1562" w:type="dxa"/>
            <w:tcBorders>
              <w:top w:val="single" w:sz="6" w:space="0" w:color="auto"/>
              <w:left w:val="nil"/>
              <w:bottom w:val="single" w:sz="6" w:space="0" w:color="auto"/>
              <w:right w:val="nil"/>
            </w:tcBorders>
          </w:tcPr>
          <w:p w14:paraId="6F63F619" w14:textId="77777777" w:rsidR="00B05587" w:rsidRPr="00172FF4" w:rsidRDefault="00B05587" w:rsidP="00166CA5">
            <w:pPr>
              <w:pStyle w:val="Tablehead"/>
              <w:spacing w:line="312" w:lineRule="auto"/>
              <w:rPr>
                <w:rFonts w:ascii="Arial" w:hAnsi="Arial" w:cs="Arial"/>
              </w:rPr>
            </w:pPr>
            <w:r w:rsidRPr="00172FF4">
              <w:rPr>
                <w:rFonts w:ascii="Arial" w:hAnsi="Arial" w:cs="Arial"/>
              </w:rPr>
              <w:t>Date</w:t>
            </w:r>
          </w:p>
        </w:tc>
        <w:tc>
          <w:tcPr>
            <w:tcW w:w="4338" w:type="dxa"/>
            <w:tcBorders>
              <w:top w:val="single" w:sz="6" w:space="0" w:color="auto"/>
              <w:left w:val="nil"/>
              <w:bottom w:val="single" w:sz="6" w:space="0" w:color="auto"/>
              <w:right w:val="nil"/>
            </w:tcBorders>
          </w:tcPr>
          <w:p w14:paraId="68E51B2F" w14:textId="77777777" w:rsidR="00B05587" w:rsidRPr="00172FF4" w:rsidRDefault="00B05587" w:rsidP="00166CA5">
            <w:pPr>
              <w:pStyle w:val="Tablehead"/>
              <w:spacing w:line="312" w:lineRule="auto"/>
              <w:rPr>
                <w:rFonts w:ascii="Arial" w:hAnsi="Arial" w:cs="Arial"/>
              </w:rPr>
            </w:pPr>
            <w:r>
              <w:rPr>
                <w:rFonts w:ascii="Arial" w:hAnsi="Arial" w:cs="Arial"/>
              </w:rPr>
              <w:t>Comments</w:t>
            </w:r>
          </w:p>
        </w:tc>
      </w:tr>
      <w:tr w:rsidR="00B05587" w14:paraId="1C4B9A4E" w14:textId="77777777" w:rsidTr="001858C1">
        <w:tc>
          <w:tcPr>
            <w:tcW w:w="3400" w:type="dxa"/>
            <w:tcBorders>
              <w:top w:val="single" w:sz="6" w:space="0" w:color="auto"/>
              <w:left w:val="nil"/>
              <w:bottom w:val="single" w:sz="6" w:space="0" w:color="auto"/>
              <w:right w:val="nil"/>
            </w:tcBorders>
          </w:tcPr>
          <w:p w14:paraId="47156A00" w14:textId="7E3ACDE1" w:rsidR="00B05587" w:rsidRPr="006421C4" w:rsidRDefault="00B05587" w:rsidP="006421C4">
            <w:pPr>
              <w:pStyle w:val="Tablebody"/>
              <w:spacing w:beforeLines="20" w:before="48" w:afterLines="20" w:after="48" w:line="276" w:lineRule="auto"/>
              <w:rPr>
                <w:rFonts w:ascii="Arial" w:hAnsi="Arial" w:cs="Arial"/>
                <w:color w:val="auto"/>
                <w:sz w:val="22"/>
                <w:szCs w:val="22"/>
              </w:rPr>
            </w:pPr>
            <w:r w:rsidRPr="006421C4">
              <w:rPr>
                <w:rFonts w:ascii="Arial" w:hAnsi="Arial" w:cs="Arial"/>
                <w:color w:val="auto"/>
                <w:sz w:val="22"/>
                <w:szCs w:val="22"/>
              </w:rPr>
              <w:t>Regulator-initiated variation</w:t>
            </w:r>
            <w:r w:rsidR="006421C4">
              <w:rPr>
                <w:rFonts w:ascii="Arial" w:hAnsi="Arial" w:cs="Arial"/>
                <w:color w:val="auto"/>
                <w:sz w:val="22"/>
                <w:szCs w:val="22"/>
              </w:rPr>
              <w:t xml:space="preserve"> </w:t>
            </w:r>
            <w:r w:rsidRPr="006421C4">
              <w:rPr>
                <w:rFonts w:ascii="Arial" w:hAnsi="Arial" w:cs="Arial"/>
                <w:noProof/>
                <w:color w:val="auto"/>
                <w:sz w:val="22"/>
                <w:szCs w:val="22"/>
              </w:rPr>
              <w:t>PAN-020534</w:t>
            </w:r>
          </w:p>
        </w:tc>
        <w:tc>
          <w:tcPr>
            <w:tcW w:w="1562" w:type="dxa"/>
            <w:tcBorders>
              <w:top w:val="single" w:sz="6" w:space="0" w:color="auto"/>
              <w:left w:val="nil"/>
              <w:bottom w:val="single" w:sz="6" w:space="0" w:color="auto"/>
              <w:right w:val="nil"/>
            </w:tcBorders>
          </w:tcPr>
          <w:p w14:paraId="0A1AB00F" w14:textId="77777777" w:rsidR="00B05587" w:rsidRPr="006421C4" w:rsidRDefault="00B05587" w:rsidP="006421C4">
            <w:pPr>
              <w:pStyle w:val="Tablebody"/>
              <w:spacing w:beforeLines="20" w:before="48" w:afterLines="20" w:after="48" w:line="276" w:lineRule="auto"/>
              <w:rPr>
                <w:rFonts w:ascii="Arial" w:hAnsi="Arial" w:cs="Arial"/>
                <w:color w:val="auto"/>
                <w:sz w:val="22"/>
                <w:szCs w:val="22"/>
              </w:rPr>
            </w:pPr>
            <w:r w:rsidRPr="006421C4">
              <w:rPr>
                <w:rFonts w:ascii="Arial" w:hAnsi="Arial" w:cs="Arial"/>
                <w:noProof/>
                <w:color w:val="auto"/>
                <w:sz w:val="22"/>
                <w:szCs w:val="22"/>
              </w:rPr>
              <w:t>18/01/2023</w:t>
            </w:r>
          </w:p>
        </w:tc>
        <w:tc>
          <w:tcPr>
            <w:tcW w:w="4338" w:type="dxa"/>
            <w:tcBorders>
              <w:top w:val="single" w:sz="6" w:space="0" w:color="auto"/>
              <w:left w:val="nil"/>
              <w:bottom w:val="single" w:sz="6" w:space="0" w:color="auto"/>
              <w:right w:val="nil"/>
            </w:tcBorders>
          </w:tcPr>
          <w:p w14:paraId="3CE0EF5D" w14:textId="77777777" w:rsidR="00B05587" w:rsidRPr="00093D0C" w:rsidRDefault="00B05587" w:rsidP="006421C4">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B05587" w14:paraId="66BF6688" w14:textId="77777777" w:rsidTr="001858C1">
        <w:tc>
          <w:tcPr>
            <w:tcW w:w="3400" w:type="dxa"/>
            <w:tcBorders>
              <w:top w:val="single" w:sz="6" w:space="0" w:color="auto"/>
              <w:left w:val="nil"/>
              <w:bottom w:val="single" w:sz="6" w:space="0" w:color="auto"/>
              <w:right w:val="nil"/>
            </w:tcBorders>
          </w:tcPr>
          <w:p w14:paraId="1B6B5BCF" w14:textId="77777777" w:rsidR="00B05587" w:rsidRPr="001858C1" w:rsidRDefault="00B05587" w:rsidP="006421C4">
            <w:pPr>
              <w:pStyle w:val="Tablebody"/>
              <w:spacing w:beforeLines="20" w:before="48" w:afterLines="20" w:after="48" w:line="276" w:lineRule="auto"/>
              <w:rPr>
                <w:rFonts w:ascii="Arial" w:hAnsi="Arial" w:cs="Arial"/>
                <w:color w:val="auto"/>
                <w:sz w:val="22"/>
                <w:szCs w:val="22"/>
              </w:rPr>
            </w:pPr>
            <w:r w:rsidRPr="001858C1">
              <w:rPr>
                <w:rFonts w:ascii="Arial" w:hAnsi="Arial" w:cs="Arial"/>
                <w:color w:val="auto"/>
                <w:sz w:val="22"/>
                <w:szCs w:val="22"/>
              </w:rPr>
              <w:t>Variation Issued</w:t>
            </w:r>
          </w:p>
          <w:p w14:paraId="00ADD3E4" w14:textId="77777777" w:rsidR="00B05587" w:rsidRPr="001858C1" w:rsidRDefault="00B05587" w:rsidP="006421C4">
            <w:pPr>
              <w:pStyle w:val="Tablebody"/>
              <w:spacing w:beforeLines="20" w:before="48" w:afterLines="20" w:after="48" w:line="276" w:lineRule="auto"/>
              <w:rPr>
                <w:rFonts w:ascii="Arial" w:hAnsi="Arial" w:cs="Arial"/>
                <w:color w:val="auto"/>
                <w:sz w:val="22"/>
                <w:szCs w:val="22"/>
              </w:rPr>
            </w:pPr>
            <w:r w:rsidRPr="001858C1">
              <w:rPr>
                <w:rFonts w:ascii="Arial" w:hAnsi="Arial" w:cs="Arial"/>
                <w:noProof/>
                <w:color w:val="auto"/>
                <w:sz w:val="22"/>
                <w:szCs w:val="22"/>
              </w:rPr>
              <w:t>BP0283201</w:t>
            </w:r>
          </w:p>
        </w:tc>
        <w:tc>
          <w:tcPr>
            <w:tcW w:w="1562" w:type="dxa"/>
            <w:tcBorders>
              <w:top w:val="single" w:sz="6" w:space="0" w:color="auto"/>
              <w:left w:val="nil"/>
              <w:bottom w:val="single" w:sz="6" w:space="0" w:color="auto"/>
              <w:right w:val="nil"/>
            </w:tcBorders>
          </w:tcPr>
          <w:p w14:paraId="27A69471" w14:textId="72180543" w:rsidR="00B05587" w:rsidRPr="001858C1" w:rsidRDefault="001858C1" w:rsidP="006421C4">
            <w:pPr>
              <w:pStyle w:val="Tablebody"/>
              <w:spacing w:beforeLines="20" w:before="48" w:afterLines="20" w:after="48" w:line="276" w:lineRule="auto"/>
              <w:rPr>
                <w:rFonts w:ascii="Arial" w:hAnsi="Arial" w:cs="Arial"/>
                <w:color w:val="auto"/>
                <w:sz w:val="22"/>
                <w:szCs w:val="22"/>
              </w:rPr>
            </w:pPr>
            <w:r w:rsidRPr="001858C1">
              <w:rPr>
                <w:rFonts w:ascii="Arial" w:hAnsi="Arial" w:cs="Arial"/>
                <w:color w:val="auto"/>
                <w:sz w:val="22"/>
                <w:szCs w:val="22"/>
              </w:rPr>
              <w:t>2</w:t>
            </w:r>
            <w:r w:rsidR="00E92BB9">
              <w:rPr>
                <w:rFonts w:ascii="Arial" w:hAnsi="Arial" w:cs="Arial"/>
                <w:color w:val="auto"/>
                <w:sz w:val="22"/>
                <w:szCs w:val="22"/>
              </w:rPr>
              <w:t>4</w:t>
            </w:r>
            <w:r w:rsidRPr="001858C1">
              <w:rPr>
                <w:rFonts w:ascii="Arial" w:hAnsi="Arial" w:cs="Arial"/>
                <w:color w:val="auto"/>
                <w:sz w:val="22"/>
                <w:szCs w:val="22"/>
              </w:rPr>
              <w:t>/0</w:t>
            </w:r>
            <w:r w:rsidR="00E92BB9">
              <w:rPr>
                <w:rFonts w:ascii="Arial" w:hAnsi="Arial" w:cs="Arial"/>
                <w:color w:val="auto"/>
                <w:sz w:val="22"/>
                <w:szCs w:val="22"/>
              </w:rPr>
              <w:t>1</w:t>
            </w:r>
            <w:r w:rsidRPr="001858C1">
              <w:rPr>
                <w:rFonts w:ascii="Arial" w:hAnsi="Arial" w:cs="Arial"/>
                <w:color w:val="auto"/>
                <w:sz w:val="22"/>
                <w:szCs w:val="22"/>
              </w:rPr>
              <w:t>/202</w:t>
            </w:r>
            <w:r w:rsidR="00E92BB9">
              <w:rPr>
                <w:rFonts w:ascii="Arial" w:hAnsi="Arial" w:cs="Arial"/>
                <w:color w:val="auto"/>
                <w:sz w:val="22"/>
                <w:szCs w:val="22"/>
              </w:rPr>
              <w:t>4</w:t>
            </w:r>
          </w:p>
        </w:tc>
        <w:tc>
          <w:tcPr>
            <w:tcW w:w="4338" w:type="dxa"/>
            <w:tcBorders>
              <w:top w:val="single" w:sz="6" w:space="0" w:color="auto"/>
              <w:left w:val="nil"/>
              <w:bottom w:val="single" w:sz="6" w:space="0" w:color="auto"/>
              <w:right w:val="nil"/>
            </w:tcBorders>
          </w:tcPr>
          <w:p w14:paraId="3C9978E3" w14:textId="29F184B1" w:rsidR="00B05587" w:rsidRPr="00093D0C" w:rsidRDefault="00B05587" w:rsidP="006421C4">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BC505D">
              <w:rPr>
                <w:rFonts w:ascii="Arial" w:hAnsi="Arial" w:cs="Arial"/>
                <w:color w:val="auto"/>
                <w:sz w:val="22"/>
                <w:szCs w:val="22"/>
              </w:rPr>
              <w:t xml:space="preserve"> </w:t>
            </w:r>
            <w:r w:rsidR="00BC505D" w:rsidRPr="00BC505D">
              <w:rPr>
                <w:rFonts w:ascii="Arial" w:hAnsi="Arial" w:cs="Arial"/>
                <w:color w:val="auto"/>
                <w:sz w:val="22"/>
                <w:szCs w:val="22"/>
              </w:rPr>
              <w:t>in modern condition format</w:t>
            </w:r>
            <w:r w:rsidRPr="00093D0C">
              <w:rPr>
                <w:rFonts w:ascii="Arial" w:hAnsi="Arial" w:cs="Arial"/>
                <w:color w:val="auto"/>
                <w:sz w:val="22"/>
                <w:szCs w:val="22"/>
              </w:rPr>
              <w:t xml:space="preserve">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7CD4B44" w14:textId="77777777" w:rsidR="00B05587" w:rsidRDefault="00B05587" w:rsidP="00166CA5">
      <w:pPr>
        <w:pStyle w:val="Heading3nonum"/>
        <w:spacing w:line="312" w:lineRule="auto"/>
        <w:jc w:val="both"/>
        <w:rPr>
          <w:i/>
        </w:rPr>
      </w:pPr>
    </w:p>
    <w:p w14:paraId="79CD6410" w14:textId="77777777" w:rsidR="00B05587" w:rsidRPr="00093D0C" w:rsidRDefault="00B0558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05587" w:rsidRPr="00452DD5" w14:paraId="1A62574F" w14:textId="77777777" w:rsidTr="00166CA5">
        <w:trPr>
          <w:trHeight w:val="363"/>
        </w:trPr>
        <w:tc>
          <w:tcPr>
            <w:tcW w:w="5977" w:type="dxa"/>
            <w:shd w:val="clear" w:color="auto" w:fill="000000"/>
          </w:tcPr>
          <w:p w14:paraId="5784BD63" w14:textId="77777777" w:rsidR="00B05587" w:rsidRPr="00AB169C" w:rsidRDefault="00B0558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9BC2B18" w14:textId="77777777" w:rsidR="00B05587" w:rsidRDefault="00B0558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2CE16CD" w14:textId="77777777" w:rsidR="00B05587" w:rsidRPr="00C31D2C" w:rsidRDefault="00B05587" w:rsidP="007857E3">
      <w:pPr>
        <w:pStyle w:val="Act"/>
        <w:spacing w:before="0" w:line="276" w:lineRule="auto"/>
        <w:rPr>
          <w:rFonts w:cs="Arial"/>
          <w:sz w:val="22"/>
          <w:szCs w:val="22"/>
        </w:rPr>
      </w:pPr>
    </w:p>
    <w:p w14:paraId="474DA391" w14:textId="77777777" w:rsidR="00B05587" w:rsidRPr="00AB169C" w:rsidRDefault="00B0558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888DD80" w14:textId="77777777" w:rsidR="00B05587" w:rsidRPr="006421C4" w:rsidRDefault="00B05587" w:rsidP="007857E3">
      <w:pPr>
        <w:pStyle w:val="Data"/>
        <w:spacing w:line="276" w:lineRule="auto"/>
        <w:rPr>
          <w:rStyle w:val="change"/>
          <w:rFonts w:cs="Arial"/>
          <w:color w:val="auto"/>
          <w:sz w:val="22"/>
          <w:szCs w:val="22"/>
        </w:rPr>
      </w:pPr>
    </w:p>
    <w:p w14:paraId="05A63997" w14:textId="77777777" w:rsidR="00B05587" w:rsidRPr="006421C4" w:rsidRDefault="00B05587" w:rsidP="007857E3">
      <w:pPr>
        <w:pStyle w:val="Heading3nonum"/>
        <w:spacing w:before="0" w:line="276" w:lineRule="auto"/>
        <w:ind w:right="1701"/>
        <w:rPr>
          <w:rFonts w:cs="Arial"/>
          <w:color w:val="auto"/>
          <w:sz w:val="22"/>
          <w:szCs w:val="22"/>
        </w:rPr>
      </w:pPr>
      <w:r w:rsidRPr="006421C4">
        <w:rPr>
          <w:rFonts w:cs="Arial"/>
          <w:color w:val="auto"/>
          <w:sz w:val="22"/>
          <w:szCs w:val="22"/>
        </w:rPr>
        <w:t>Permit number</w:t>
      </w:r>
    </w:p>
    <w:p w14:paraId="54FC1146" w14:textId="77777777" w:rsidR="00B05587" w:rsidRPr="006421C4" w:rsidRDefault="00B05587" w:rsidP="007857E3">
      <w:pPr>
        <w:pStyle w:val="Data"/>
        <w:spacing w:line="276" w:lineRule="auto"/>
        <w:rPr>
          <w:rFonts w:cs="Arial"/>
          <w:color w:val="auto"/>
          <w:sz w:val="22"/>
          <w:szCs w:val="22"/>
        </w:rPr>
      </w:pPr>
      <w:r w:rsidRPr="006421C4">
        <w:rPr>
          <w:rFonts w:cs="Arial"/>
          <w:noProof/>
          <w:color w:val="auto"/>
          <w:sz w:val="22"/>
          <w:szCs w:val="22"/>
        </w:rPr>
        <w:t>BP0283201</w:t>
      </w:r>
    </w:p>
    <w:p w14:paraId="652F85D7" w14:textId="77777777" w:rsidR="00B05587" w:rsidRPr="006421C4" w:rsidRDefault="00B05587" w:rsidP="007857E3">
      <w:pPr>
        <w:pStyle w:val="Data"/>
        <w:spacing w:line="276" w:lineRule="auto"/>
        <w:rPr>
          <w:rStyle w:val="change"/>
          <w:rFonts w:cs="Arial"/>
          <w:color w:val="auto"/>
          <w:sz w:val="22"/>
          <w:szCs w:val="22"/>
        </w:rPr>
      </w:pPr>
    </w:p>
    <w:p w14:paraId="6B2E7A05" w14:textId="77777777" w:rsidR="00B05587" w:rsidRPr="006421C4" w:rsidRDefault="00B05587" w:rsidP="007857E3">
      <w:pPr>
        <w:pStyle w:val="Data"/>
        <w:spacing w:line="276" w:lineRule="auto"/>
        <w:rPr>
          <w:rStyle w:val="change"/>
          <w:rFonts w:cs="Arial"/>
          <w:b w:val="0"/>
          <w:color w:val="auto"/>
          <w:sz w:val="22"/>
          <w:szCs w:val="22"/>
        </w:rPr>
      </w:pPr>
      <w:r w:rsidRPr="006421C4">
        <w:rPr>
          <w:rStyle w:val="change"/>
          <w:rFonts w:cs="Arial"/>
          <w:b w:val="0"/>
          <w:color w:val="auto"/>
          <w:sz w:val="22"/>
          <w:szCs w:val="22"/>
        </w:rPr>
        <w:t>Issued to</w:t>
      </w:r>
    </w:p>
    <w:p w14:paraId="710C07C0" w14:textId="77777777" w:rsidR="00B05587" w:rsidRPr="006421C4" w:rsidRDefault="00B05587" w:rsidP="007857E3">
      <w:pPr>
        <w:pStyle w:val="Data"/>
        <w:spacing w:line="276" w:lineRule="auto"/>
        <w:rPr>
          <w:b w:val="0"/>
          <w:color w:val="auto"/>
          <w:sz w:val="22"/>
        </w:rPr>
      </w:pPr>
      <w:r w:rsidRPr="006421C4">
        <w:rPr>
          <w:color w:val="auto"/>
          <w:sz w:val="22"/>
          <w:szCs w:val="22"/>
        </w:rPr>
        <w:t>D</w:t>
      </w:r>
      <w:r w:rsidRPr="006421C4">
        <w:rPr>
          <w:rFonts w:cs="Arial"/>
          <w:color w:val="auto"/>
          <w:sz w:val="22"/>
          <w:szCs w:val="22"/>
        </w:rPr>
        <w:t>ŵ</w:t>
      </w:r>
      <w:r w:rsidRPr="006421C4">
        <w:rPr>
          <w:color w:val="auto"/>
          <w:sz w:val="22"/>
          <w:szCs w:val="22"/>
        </w:rPr>
        <w:t>r Cymru Cyfyngedig</w:t>
      </w:r>
      <w:r w:rsidRPr="006421C4">
        <w:rPr>
          <w:color w:val="auto"/>
          <w:sz w:val="22"/>
        </w:rPr>
        <w:t xml:space="preserve"> </w:t>
      </w:r>
      <w:r w:rsidRPr="006421C4">
        <w:rPr>
          <w:b w:val="0"/>
          <w:color w:val="auto"/>
          <w:sz w:val="22"/>
        </w:rPr>
        <w:t>(“the operator</w:t>
      </w:r>
      <w:r w:rsidRPr="006421C4">
        <w:rPr>
          <w:b w:val="0"/>
          <w:color w:val="auto"/>
          <w:sz w:val="22"/>
          <w:szCs w:val="22"/>
        </w:rPr>
        <w:t>”)</w:t>
      </w:r>
    </w:p>
    <w:p w14:paraId="75924D5A" w14:textId="77777777" w:rsidR="00B05587" w:rsidRPr="006421C4" w:rsidRDefault="00B05587" w:rsidP="008F68B1">
      <w:pPr>
        <w:pStyle w:val="Heading3nonum"/>
        <w:spacing w:before="0" w:line="276" w:lineRule="auto"/>
        <w:rPr>
          <w:rFonts w:cs="Arial"/>
          <w:color w:val="auto"/>
          <w:sz w:val="22"/>
          <w:szCs w:val="22"/>
        </w:rPr>
      </w:pPr>
    </w:p>
    <w:p w14:paraId="08AE7899" w14:textId="77777777" w:rsidR="00B05587" w:rsidRPr="006421C4" w:rsidRDefault="00B05587" w:rsidP="008F68B1">
      <w:pPr>
        <w:pStyle w:val="Heading3nonum"/>
        <w:spacing w:before="0" w:line="276" w:lineRule="auto"/>
        <w:rPr>
          <w:rStyle w:val="change"/>
          <w:i/>
          <w:color w:val="auto"/>
          <w:sz w:val="22"/>
          <w:szCs w:val="22"/>
        </w:rPr>
      </w:pPr>
      <w:r w:rsidRPr="006421C4">
        <w:rPr>
          <w:color w:val="auto"/>
          <w:sz w:val="22"/>
        </w:rPr>
        <w:t>whose registered office is</w:t>
      </w:r>
    </w:p>
    <w:p w14:paraId="285545A6" w14:textId="77777777" w:rsidR="00B05587" w:rsidRPr="006421C4" w:rsidRDefault="00B05587" w:rsidP="008F68B1">
      <w:pPr>
        <w:pStyle w:val="Data"/>
        <w:spacing w:line="276" w:lineRule="auto"/>
        <w:rPr>
          <w:rStyle w:val="change"/>
          <w:rFonts w:cs="Arial"/>
          <w:color w:val="auto"/>
          <w:sz w:val="22"/>
          <w:szCs w:val="22"/>
        </w:rPr>
      </w:pPr>
      <w:r w:rsidRPr="006421C4">
        <w:rPr>
          <w:rStyle w:val="change"/>
          <w:rFonts w:cs="Arial"/>
          <w:color w:val="auto"/>
          <w:sz w:val="22"/>
          <w:szCs w:val="22"/>
        </w:rPr>
        <w:t>Linea</w:t>
      </w:r>
    </w:p>
    <w:p w14:paraId="6A5DB064" w14:textId="77777777" w:rsidR="00B05587" w:rsidRPr="006421C4" w:rsidRDefault="00B05587" w:rsidP="008F68B1">
      <w:pPr>
        <w:pStyle w:val="Data"/>
        <w:spacing w:line="276" w:lineRule="auto"/>
        <w:rPr>
          <w:rStyle w:val="change"/>
          <w:rFonts w:cs="Arial"/>
          <w:color w:val="auto"/>
          <w:sz w:val="22"/>
          <w:szCs w:val="22"/>
        </w:rPr>
      </w:pPr>
      <w:r w:rsidRPr="006421C4">
        <w:rPr>
          <w:rStyle w:val="change"/>
          <w:rFonts w:cs="Arial"/>
          <w:color w:val="auto"/>
          <w:sz w:val="22"/>
          <w:szCs w:val="22"/>
        </w:rPr>
        <w:t>Fortran Road</w:t>
      </w:r>
    </w:p>
    <w:p w14:paraId="2744EA49" w14:textId="77777777" w:rsidR="00B05587" w:rsidRPr="006421C4" w:rsidRDefault="00B05587" w:rsidP="008F68B1">
      <w:pPr>
        <w:pStyle w:val="Data"/>
        <w:spacing w:line="276" w:lineRule="auto"/>
        <w:rPr>
          <w:rStyle w:val="change"/>
          <w:rFonts w:cs="Arial"/>
          <w:color w:val="auto"/>
          <w:sz w:val="22"/>
          <w:szCs w:val="22"/>
        </w:rPr>
      </w:pPr>
      <w:r w:rsidRPr="006421C4">
        <w:rPr>
          <w:rStyle w:val="change"/>
          <w:rFonts w:cs="Arial"/>
          <w:color w:val="auto"/>
          <w:sz w:val="22"/>
          <w:szCs w:val="22"/>
        </w:rPr>
        <w:t>St Mellons</w:t>
      </w:r>
    </w:p>
    <w:p w14:paraId="19DCB2F6" w14:textId="77777777" w:rsidR="00B05587" w:rsidRPr="006421C4" w:rsidRDefault="00B05587" w:rsidP="008F68B1">
      <w:pPr>
        <w:pStyle w:val="Data"/>
        <w:spacing w:line="276" w:lineRule="auto"/>
        <w:rPr>
          <w:rStyle w:val="change"/>
          <w:rFonts w:cs="Arial"/>
          <w:color w:val="auto"/>
          <w:sz w:val="22"/>
          <w:szCs w:val="22"/>
        </w:rPr>
      </w:pPr>
      <w:r w:rsidRPr="006421C4">
        <w:rPr>
          <w:rStyle w:val="change"/>
          <w:rFonts w:cs="Arial"/>
          <w:color w:val="auto"/>
          <w:sz w:val="22"/>
          <w:szCs w:val="22"/>
        </w:rPr>
        <w:t>Cardiff</w:t>
      </w:r>
    </w:p>
    <w:p w14:paraId="42CA42EF" w14:textId="77777777" w:rsidR="00B05587" w:rsidRPr="006421C4" w:rsidRDefault="00B05587" w:rsidP="008F68B1">
      <w:pPr>
        <w:pStyle w:val="Data"/>
        <w:spacing w:line="276" w:lineRule="auto"/>
        <w:rPr>
          <w:rStyle w:val="change"/>
          <w:rFonts w:cs="Arial"/>
          <w:color w:val="auto"/>
          <w:sz w:val="22"/>
          <w:szCs w:val="22"/>
        </w:rPr>
      </w:pPr>
      <w:r w:rsidRPr="006421C4">
        <w:rPr>
          <w:rStyle w:val="change"/>
          <w:rFonts w:cs="Arial"/>
          <w:color w:val="auto"/>
          <w:sz w:val="22"/>
          <w:szCs w:val="22"/>
        </w:rPr>
        <w:t>CF3 0LT</w:t>
      </w:r>
    </w:p>
    <w:p w14:paraId="6476B42C" w14:textId="77777777" w:rsidR="00B05587" w:rsidRPr="006421C4" w:rsidRDefault="00B05587" w:rsidP="008F68B1">
      <w:pPr>
        <w:pStyle w:val="Data"/>
        <w:spacing w:line="276" w:lineRule="auto"/>
        <w:rPr>
          <w:rStyle w:val="change"/>
          <w:rFonts w:cs="Arial"/>
          <w:color w:val="auto"/>
          <w:sz w:val="22"/>
          <w:szCs w:val="22"/>
        </w:rPr>
      </w:pPr>
    </w:p>
    <w:p w14:paraId="38EAE4A9" w14:textId="77777777" w:rsidR="00B05587" w:rsidRPr="006421C4" w:rsidRDefault="00B05587" w:rsidP="008F68B1">
      <w:pPr>
        <w:pStyle w:val="Heading3nonum"/>
        <w:spacing w:before="0" w:line="276" w:lineRule="auto"/>
        <w:rPr>
          <w:rFonts w:cs="Arial"/>
          <w:color w:val="auto"/>
          <w:sz w:val="22"/>
          <w:szCs w:val="22"/>
        </w:rPr>
      </w:pPr>
      <w:r w:rsidRPr="006421C4">
        <w:rPr>
          <w:rFonts w:cs="Arial"/>
          <w:color w:val="auto"/>
          <w:sz w:val="22"/>
          <w:szCs w:val="22"/>
        </w:rPr>
        <w:t>company registration number</w:t>
      </w:r>
      <w:r w:rsidRPr="006421C4">
        <w:rPr>
          <w:rFonts w:cs="Arial"/>
          <w:b/>
          <w:color w:val="auto"/>
          <w:sz w:val="22"/>
          <w:szCs w:val="22"/>
        </w:rPr>
        <w:t xml:space="preserve"> </w:t>
      </w:r>
      <w:r w:rsidRPr="006421C4">
        <w:rPr>
          <w:b/>
          <w:color w:val="auto"/>
          <w:sz w:val="22"/>
          <w:szCs w:val="22"/>
        </w:rPr>
        <w:t>02366777</w:t>
      </w:r>
    </w:p>
    <w:p w14:paraId="2652F7B8" w14:textId="77777777" w:rsidR="00B05587" w:rsidRPr="006421C4" w:rsidRDefault="00B05587" w:rsidP="008F68B1">
      <w:pPr>
        <w:pStyle w:val="Data"/>
        <w:spacing w:line="276" w:lineRule="auto"/>
        <w:ind w:right="1701"/>
        <w:rPr>
          <w:b w:val="0"/>
          <w:color w:val="auto"/>
          <w:sz w:val="22"/>
          <w:szCs w:val="22"/>
        </w:rPr>
      </w:pPr>
    </w:p>
    <w:p w14:paraId="57F61CE4" w14:textId="77777777" w:rsidR="00B05587" w:rsidRPr="006421C4" w:rsidRDefault="00B05587" w:rsidP="008F68B1">
      <w:pPr>
        <w:pStyle w:val="Data"/>
        <w:spacing w:line="276" w:lineRule="auto"/>
        <w:ind w:right="23"/>
        <w:rPr>
          <w:rStyle w:val="change"/>
          <w:rFonts w:cs="Arial"/>
          <w:b w:val="0"/>
          <w:color w:val="auto"/>
          <w:sz w:val="22"/>
          <w:szCs w:val="22"/>
        </w:rPr>
      </w:pPr>
      <w:r w:rsidRPr="006421C4">
        <w:rPr>
          <w:b w:val="0"/>
          <w:color w:val="auto"/>
          <w:sz w:val="22"/>
          <w:szCs w:val="22"/>
        </w:rPr>
        <w:t xml:space="preserve">to operate </w:t>
      </w:r>
      <w:r w:rsidRPr="006421C4">
        <w:rPr>
          <w:rFonts w:cs="Arial"/>
          <w:b w:val="0"/>
          <w:color w:val="auto"/>
          <w:sz w:val="22"/>
          <w:szCs w:val="22"/>
        </w:rPr>
        <w:t>a water discharge activity</w:t>
      </w:r>
      <w:r w:rsidRPr="006421C4">
        <w:rPr>
          <w:b w:val="0"/>
          <w:color w:val="auto"/>
          <w:sz w:val="22"/>
          <w:szCs w:val="22"/>
        </w:rPr>
        <w:t xml:space="preserve"> at</w:t>
      </w:r>
    </w:p>
    <w:p w14:paraId="17BF48DF" w14:textId="77777777" w:rsidR="00B05587" w:rsidRPr="006421C4" w:rsidRDefault="00B05587" w:rsidP="008F68B1">
      <w:pPr>
        <w:pStyle w:val="Data"/>
        <w:spacing w:line="276" w:lineRule="auto"/>
        <w:rPr>
          <w:rStyle w:val="change"/>
          <w:rFonts w:cs="Arial"/>
          <w:color w:val="auto"/>
          <w:sz w:val="22"/>
          <w:szCs w:val="22"/>
        </w:rPr>
      </w:pPr>
      <w:r w:rsidRPr="006421C4">
        <w:rPr>
          <w:rFonts w:cs="Arial"/>
          <w:noProof/>
          <w:color w:val="auto"/>
          <w:sz w:val="22"/>
          <w:szCs w:val="22"/>
        </w:rPr>
        <w:t>CSO and EO at Briton Ferry Sewage Pumping Station</w:t>
      </w:r>
    </w:p>
    <w:p w14:paraId="205B5806" w14:textId="77777777" w:rsidR="00B05587" w:rsidRPr="006421C4" w:rsidRDefault="00B05587" w:rsidP="008F68B1">
      <w:pPr>
        <w:pStyle w:val="Data"/>
        <w:spacing w:line="276" w:lineRule="auto"/>
        <w:rPr>
          <w:rStyle w:val="change"/>
          <w:rFonts w:cs="Arial"/>
          <w:color w:val="auto"/>
          <w:sz w:val="22"/>
          <w:szCs w:val="22"/>
        </w:rPr>
      </w:pPr>
      <w:r w:rsidRPr="006421C4">
        <w:rPr>
          <w:rFonts w:cs="Arial"/>
          <w:noProof/>
          <w:color w:val="auto"/>
          <w:sz w:val="22"/>
          <w:szCs w:val="22"/>
        </w:rPr>
        <w:t>Next to Wharf Road Caravan Site</w:t>
      </w:r>
    </w:p>
    <w:p w14:paraId="6B4C9CD1" w14:textId="77777777" w:rsidR="00B05587" w:rsidRPr="006421C4" w:rsidRDefault="00B05587" w:rsidP="008F68B1">
      <w:pPr>
        <w:pStyle w:val="Data"/>
        <w:spacing w:line="276" w:lineRule="auto"/>
        <w:rPr>
          <w:rStyle w:val="change"/>
          <w:rFonts w:cs="Arial"/>
          <w:color w:val="auto"/>
          <w:sz w:val="22"/>
          <w:szCs w:val="22"/>
        </w:rPr>
      </w:pPr>
      <w:r w:rsidRPr="006421C4">
        <w:rPr>
          <w:rFonts w:cs="Arial"/>
          <w:noProof/>
          <w:color w:val="auto"/>
          <w:sz w:val="22"/>
          <w:szCs w:val="22"/>
        </w:rPr>
        <w:t>Briton Ferry Industrial Estate</w:t>
      </w:r>
    </w:p>
    <w:p w14:paraId="7528F86E" w14:textId="648CA40B" w:rsidR="00B05587" w:rsidRPr="006421C4" w:rsidRDefault="00B05587" w:rsidP="008F68B1">
      <w:pPr>
        <w:pStyle w:val="Data"/>
        <w:spacing w:line="276" w:lineRule="auto"/>
        <w:rPr>
          <w:rFonts w:cs="Arial"/>
          <w:noProof/>
          <w:color w:val="auto"/>
          <w:sz w:val="22"/>
          <w:szCs w:val="22"/>
        </w:rPr>
      </w:pPr>
      <w:r w:rsidRPr="006421C4">
        <w:rPr>
          <w:rFonts w:cs="Arial"/>
          <w:noProof/>
          <w:color w:val="auto"/>
          <w:sz w:val="22"/>
          <w:szCs w:val="22"/>
        </w:rPr>
        <w:t>Briton Ferry</w:t>
      </w:r>
    </w:p>
    <w:p w14:paraId="027E13EA" w14:textId="79005887" w:rsidR="006421C4" w:rsidRPr="006421C4" w:rsidRDefault="006421C4" w:rsidP="008F68B1">
      <w:pPr>
        <w:pStyle w:val="Data"/>
        <w:spacing w:line="276" w:lineRule="auto"/>
        <w:rPr>
          <w:rStyle w:val="change"/>
          <w:rFonts w:cs="Arial"/>
          <w:color w:val="auto"/>
          <w:sz w:val="22"/>
          <w:szCs w:val="22"/>
        </w:rPr>
      </w:pPr>
      <w:r w:rsidRPr="006421C4">
        <w:rPr>
          <w:rStyle w:val="change"/>
          <w:rFonts w:cs="Arial"/>
          <w:color w:val="auto"/>
          <w:sz w:val="22"/>
          <w:szCs w:val="22"/>
        </w:rPr>
        <w:t>Neath</w:t>
      </w:r>
    </w:p>
    <w:p w14:paraId="3FCF9390" w14:textId="77777777" w:rsidR="00B05587" w:rsidRPr="006421C4" w:rsidRDefault="00B05587" w:rsidP="008F68B1">
      <w:pPr>
        <w:pStyle w:val="Data"/>
        <w:spacing w:line="276" w:lineRule="auto"/>
        <w:rPr>
          <w:rStyle w:val="change"/>
          <w:rFonts w:cs="Arial"/>
          <w:color w:val="auto"/>
          <w:sz w:val="22"/>
          <w:szCs w:val="22"/>
        </w:rPr>
      </w:pPr>
      <w:r w:rsidRPr="006421C4">
        <w:rPr>
          <w:rFonts w:cs="Arial"/>
          <w:noProof/>
          <w:color w:val="auto"/>
          <w:sz w:val="22"/>
          <w:szCs w:val="22"/>
        </w:rPr>
        <w:t>SA11 2HZ</w:t>
      </w:r>
    </w:p>
    <w:p w14:paraId="195CE20B" w14:textId="77777777" w:rsidR="00B05587" w:rsidRPr="003A38DA" w:rsidRDefault="00B05587" w:rsidP="007857E3">
      <w:pPr>
        <w:pStyle w:val="Heading3nonum"/>
        <w:spacing w:before="0" w:line="276" w:lineRule="auto"/>
        <w:rPr>
          <w:rFonts w:cs="Arial"/>
          <w:color w:val="auto"/>
          <w:sz w:val="22"/>
          <w:szCs w:val="22"/>
        </w:rPr>
      </w:pPr>
    </w:p>
    <w:p w14:paraId="1B587499" w14:textId="77777777" w:rsidR="00B05587" w:rsidRPr="003A38DA" w:rsidRDefault="00B0558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B7DD8B1" w14:textId="77777777" w:rsidR="00B05587" w:rsidRPr="001858C1" w:rsidRDefault="00B05587" w:rsidP="007857E3">
      <w:pPr>
        <w:pStyle w:val="Heading3nonum"/>
        <w:spacing w:before="0" w:line="276" w:lineRule="auto"/>
        <w:rPr>
          <w:rFonts w:cs="Arial"/>
          <w:color w:val="auto"/>
          <w:sz w:val="22"/>
          <w:szCs w:val="22"/>
        </w:rPr>
      </w:pPr>
    </w:p>
    <w:p w14:paraId="15EEC03E" w14:textId="0FECB27B" w:rsidR="00B05587" w:rsidRPr="001858C1" w:rsidRDefault="00B05587" w:rsidP="007857E3">
      <w:pPr>
        <w:pStyle w:val="Heading3nonum"/>
        <w:spacing w:before="0" w:line="276" w:lineRule="auto"/>
        <w:rPr>
          <w:rFonts w:cs="Arial"/>
          <w:color w:val="auto"/>
          <w:sz w:val="22"/>
          <w:szCs w:val="22"/>
        </w:rPr>
      </w:pPr>
      <w:r w:rsidRPr="001858C1">
        <w:rPr>
          <w:rFonts w:cs="Arial"/>
          <w:color w:val="auto"/>
          <w:sz w:val="22"/>
          <w:szCs w:val="22"/>
        </w:rPr>
        <w:t xml:space="preserve">The notice shall take effect from </w:t>
      </w:r>
      <w:r w:rsidR="00E92BB9">
        <w:rPr>
          <w:rFonts w:cs="Arial"/>
          <w:color w:val="auto"/>
          <w:sz w:val="22"/>
          <w:szCs w:val="22"/>
        </w:rPr>
        <w:t>31</w:t>
      </w:r>
      <w:r w:rsidR="00E92BB9" w:rsidRPr="00E92BB9">
        <w:rPr>
          <w:rFonts w:cs="Arial"/>
          <w:color w:val="auto"/>
          <w:sz w:val="22"/>
          <w:szCs w:val="22"/>
        </w:rPr>
        <w:t>/01/2024</w:t>
      </w:r>
      <w:r w:rsidR="001858C1" w:rsidRPr="001858C1">
        <w:rPr>
          <w:rFonts w:cs="Arial"/>
          <w:color w:val="auto"/>
          <w:sz w:val="22"/>
          <w:szCs w:val="22"/>
        </w:rPr>
        <w:t>.</w:t>
      </w:r>
    </w:p>
    <w:p w14:paraId="0351B802" w14:textId="77777777" w:rsidR="00B05587" w:rsidRPr="001858C1" w:rsidRDefault="00B0558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858C1" w:rsidRPr="001858C1" w14:paraId="555CF861" w14:textId="77777777" w:rsidTr="00166CA5">
        <w:trPr>
          <w:trHeight w:hRule="exact" w:val="393"/>
        </w:trPr>
        <w:tc>
          <w:tcPr>
            <w:tcW w:w="6210" w:type="dxa"/>
            <w:tcBorders>
              <w:top w:val="nil"/>
              <w:left w:val="nil"/>
              <w:right w:val="nil"/>
            </w:tcBorders>
          </w:tcPr>
          <w:p w14:paraId="710CE204" w14:textId="77777777" w:rsidR="00B05587" w:rsidRPr="001858C1" w:rsidRDefault="00B05587" w:rsidP="00166CA5">
            <w:pPr>
              <w:pStyle w:val="Heading3nonum"/>
              <w:spacing w:before="0"/>
              <w:ind w:right="1701"/>
              <w:rPr>
                <w:rFonts w:cs="Arial"/>
                <w:color w:val="auto"/>
                <w:sz w:val="22"/>
                <w:szCs w:val="22"/>
              </w:rPr>
            </w:pPr>
            <w:r w:rsidRPr="001858C1">
              <w:rPr>
                <w:rFonts w:cs="Arial"/>
                <w:color w:val="auto"/>
                <w:sz w:val="22"/>
                <w:szCs w:val="22"/>
              </w:rPr>
              <w:t>Name</w:t>
            </w:r>
          </w:p>
        </w:tc>
        <w:tc>
          <w:tcPr>
            <w:tcW w:w="2437" w:type="dxa"/>
            <w:tcBorders>
              <w:top w:val="nil"/>
              <w:left w:val="nil"/>
              <w:right w:val="nil"/>
            </w:tcBorders>
          </w:tcPr>
          <w:p w14:paraId="1647A3A0" w14:textId="77777777" w:rsidR="00B05587" w:rsidRPr="001858C1" w:rsidRDefault="00B05587" w:rsidP="00166CA5">
            <w:pPr>
              <w:pStyle w:val="Heading3nonum"/>
              <w:spacing w:before="0"/>
              <w:ind w:right="1701"/>
              <w:rPr>
                <w:rFonts w:cs="Arial"/>
                <w:color w:val="auto"/>
                <w:sz w:val="22"/>
                <w:szCs w:val="22"/>
              </w:rPr>
            </w:pPr>
            <w:r w:rsidRPr="001858C1">
              <w:rPr>
                <w:rFonts w:cs="Arial"/>
                <w:color w:val="auto"/>
                <w:sz w:val="22"/>
                <w:szCs w:val="22"/>
              </w:rPr>
              <w:t>Date</w:t>
            </w:r>
          </w:p>
        </w:tc>
      </w:tr>
      <w:tr w:rsidR="001858C1" w:rsidRPr="001858C1" w14:paraId="1D36B824" w14:textId="77777777" w:rsidTr="00166CA5">
        <w:trPr>
          <w:trHeight w:hRule="exact" w:val="960"/>
        </w:trPr>
        <w:tc>
          <w:tcPr>
            <w:tcW w:w="6210" w:type="dxa"/>
            <w:vAlign w:val="center"/>
          </w:tcPr>
          <w:p w14:paraId="6AB19779" w14:textId="122A4C1D" w:rsidR="00B05587" w:rsidRPr="001858C1" w:rsidRDefault="001858C1" w:rsidP="008F68B1">
            <w:pPr>
              <w:pStyle w:val="Heading3nonum"/>
              <w:spacing w:before="0"/>
              <w:jc w:val="center"/>
              <w:rPr>
                <w:rFonts w:cs="Arial"/>
                <w:b/>
                <w:color w:val="auto"/>
                <w:sz w:val="22"/>
                <w:szCs w:val="22"/>
              </w:rPr>
            </w:pPr>
            <w:r w:rsidRPr="001858C1">
              <w:rPr>
                <w:b/>
                <w:color w:val="auto"/>
                <w:sz w:val="22"/>
                <w:szCs w:val="22"/>
              </w:rPr>
              <w:t>Emma Jones</w:t>
            </w:r>
          </w:p>
        </w:tc>
        <w:tc>
          <w:tcPr>
            <w:tcW w:w="2437" w:type="dxa"/>
            <w:vAlign w:val="center"/>
          </w:tcPr>
          <w:p w14:paraId="3A0CEEEC" w14:textId="25051BAB" w:rsidR="00B05587" w:rsidRPr="001858C1" w:rsidRDefault="00E92BB9" w:rsidP="008F68B1">
            <w:pPr>
              <w:pStyle w:val="Heading3nonum"/>
              <w:spacing w:before="0"/>
              <w:jc w:val="center"/>
              <w:rPr>
                <w:rFonts w:cs="Arial"/>
                <w:b/>
                <w:color w:val="auto"/>
                <w:sz w:val="22"/>
                <w:szCs w:val="22"/>
              </w:rPr>
            </w:pPr>
            <w:r w:rsidRPr="00E92BB9">
              <w:rPr>
                <w:rFonts w:cs="Arial"/>
                <w:b/>
                <w:color w:val="auto"/>
                <w:sz w:val="22"/>
                <w:szCs w:val="22"/>
              </w:rPr>
              <w:t>24/01/2024</w:t>
            </w:r>
          </w:p>
        </w:tc>
      </w:tr>
    </w:tbl>
    <w:p w14:paraId="5742FFD7" w14:textId="77777777" w:rsidR="00B05587" w:rsidRDefault="00B05587" w:rsidP="00166CA5">
      <w:pPr>
        <w:pStyle w:val="Heading3nonum"/>
        <w:spacing w:before="0"/>
        <w:rPr>
          <w:rFonts w:cs="Arial"/>
          <w:sz w:val="22"/>
          <w:szCs w:val="22"/>
        </w:rPr>
      </w:pPr>
    </w:p>
    <w:p w14:paraId="405DAEE0" w14:textId="77777777" w:rsidR="00B05587" w:rsidRPr="00C31D2C" w:rsidRDefault="00B0558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50AA40F" w14:textId="77777777" w:rsidR="00B05587" w:rsidRPr="005E55B6" w:rsidRDefault="00B0558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444C7BC" w14:textId="77777777" w:rsidR="00B05587" w:rsidRPr="002757D7" w:rsidRDefault="00B0558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DAF73E7" w14:textId="77777777" w:rsidR="00B05587" w:rsidRPr="00F742D1" w:rsidRDefault="00B05587" w:rsidP="00166CA5">
      <w:pPr>
        <w:pStyle w:val="Heading3nonum"/>
        <w:rPr>
          <w:rFonts w:cs="Arial"/>
          <w:color w:val="FF0000"/>
          <w:sz w:val="22"/>
          <w:szCs w:val="22"/>
        </w:rPr>
      </w:pPr>
    </w:p>
    <w:p w14:paraId="0EFE4162" w14:textId="77777777" w:rsidR="00B05587" w:rsidRPr="00AE41DB" w:rsidRDefault="00B0558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1F059F" w14:textId="77777777" w:rsidR="00B05587" w:rsidRDefault="00B05587" w:rsidP="00166CA5">
      <w:pPr>
        <w:pStyle w:val="Heading3nonum"/>
        <w:rPr>
          <w:rFonts w:cs="Arial"/>
          <w:color w:val="auto"/>
          <w:sz w:val="22"/>
          <w:szCs w:val="22"/>
        </w:rPr>
        <w:sectPr w:rsidR="00B05587" w:rsidSect="00B05587">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5587" w:rsidRPr="0049139F" w14:paraId="0780FC7D" w14:textId="77777777" w:rsidTr="00166CA5">
        <w:trPr>
          <w:trHeight w:val="555"/>
        </w:trPr>
        <w:tc>
          <w:tcPr>
            <w:tcW w:w="3402" w:type="dxa"/>
            <w:shd w:val="clear" w:color="auto" w:fill="000000"/>
            <w:vAlign w:val="center"/>
          </w:tcPr>
          <w:p w14:paraId="0027875F" w14:textId="77777777" w:rsidR="00B05587" w:rsidRPr="000D1FBB" w:rsidRDefault="00B0558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A630AFE" w14:textId="77777777" w:rsidR="00B05587" w:rsidRPr="0049139F" w:rsidRDefault="00B0558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4A9BAB5" w14:textId="77777777" w:rsidR="00B05587" w:rsidRDefault="00B05587" w:rsidP="00072163">
      <w:pPr>
        <w:pStyle w:val="Act"/>
        <w:spacing w:before="0" w:line="276" w:lineRule="auto"/>
        <w:ind w:firstLine="1276"/>
      </w:pPr>
    </w:p>
    <w:p w14:paraId="3E6C99D4" w14:textId="77777777" w:rsidR="00B05587" w:rsidRPr="006421C4" w:rsidRDefault="00B05587" w:rsidP="00072163">
      <w:pPr>
        <w:spacing w:before="0" w:after="0"/>
        <w:ind w:left="1276"/>
        <w:rPr>
          <w:rStyle w:val="Bold"/>
          <w:b w:val="0"/>
          <w:sz w:val="22"/>
          <w:szCs w:val="22"/>
        </w:rPr>
      </w:pPr>
      <w:r w:rsidRPr="006421C4">
        <w:rPr>
          <w:rStyle w:val="Bold"/>
          <w:b w:val="0"/>
          <w:sz w:val="22"/>
          <w:szCs w:val="22"/>
        </w:rPr>
        <w:t>Permit number</w:t>
      </w:r>
    </w:p>
    <w:p w14:paraId="67563F51" w14:textId="77777777" w:rsidR="00B05587" w:rsidRPr="006421C4" w:rsidRDefault="00B05587" w:rsidP="00072163">
      <w:pPr>
        <w:pStyle w:val="Data"/>
        <w:spacing w:line="276" w:lineRule="auto"/>
        <w:ind w:firstLine="1276"/>
        <w:rPr>
          <w:rFonts w:cs="Arial"/>
          <w:color w:val="auto"/>
          <w:sz w:val="22"/>
          <w:szCs w:val="22"/>
        </w:rPr>
      </w:pPr>
      <w:r w:rsidRPr="006421C4">
        <w:rPr>
          <w:rFonts w:cs="Arial"/>
          <w:noProof/>
          <w:color w:val="auto"/>
          <w:sz w:val="22"/>
          <w:szCs w:val="22"/>
        </w:rPr>
        <w:t>BP0283201</w:t>
      </w:r>
    </w:p>
    <w:p w14:paraId="72C7F671" w14:textId="77777777" w:rsidR="00B05587" w:rsidRPr="006421C4" w:rsidRDefault="00B05587" w:rsidP="00072163">
      <w:pPr>
        <w:pStyle w:val="Data"/>
        <w:spacing w:line="276" w:lineRule="auto"/>
        <w:ind w:firstLine="1276"/>
        <w:rPr>
          <w:rFonts w:cs="Arial"/>
          <w:color w:val="auto"/>
          <w:sz w:val="22"/>
          <w:szCs w:val="22"/>
        </w:rPr>
      </w:pPr>
    </w:p>
    <w:p w14:paraId="7C463C17" w14:textId="49D95AC6" w:rsidR="00B05587" w:rsidRPr="006421C4" w:rsidRDefault="00B05587" w:rsidP="00072163">
      <w:pPr>
        <w:pStyle w:val="Heading3nonum"/>
        <w:spacing w:before="0" w:line="276" w:lineRule="auto"/>
        <w:ind w:left="1276"/>
        <w:rPr>
          <w:color w:val="auto"/>
          <w:sz w:val="22"/>
          <w:szCs w:val="22"/>
        </w:rPr>
      </w:pPr>
      <w:r w:rsidRPr="006421C4">
        <w:rPr>
          <w:color w:val="auto"/>
          <w:sz w:val="22"/>
          <w:szCs w:val="22"/>
        </w:rPr>
        <w:t xml:space="preserve">This is the consolidated permit referred to in the variation and consolidation notice for </w:t>
      </w:r>
      <w:r w:rsidR="006421C4" w:rsidRPr="006421C4">
        <w:rPr>
          <w:color w:val="auto"/>
          <w:sz w:val="22"/>
          <w:szCs w:val="22"/>
        </w:rPr>
        <w:t>variation</w:t>
      </w:r>
      <w:r w:rsidRPr="006421C4">
        <w:rPr>
          <w:color w:val="auto"/>
          <w:sz w:val="22"/>
          <w:szCs w:val="22"/>
        </w:rPr>
        <w:t xml:space="preserve"> </w:t>
      </w:r>
      <w:r w:rsidRPr="006421C4">
        <w:rPr>
          <w:noProof/>
          <w:color w:val="auto"/>
          <w:sz w:val="22"/>
          <w:szCs w:val="22"/>
        </w:rPr>
        <w:t>PAN-020534</w:t>
      </w:r>
      <w:r w:rsidRPr="006421C4">
        <w:rPr>
          <w:color w:val="auto"/>
          <w:sz w:val="22"/>
          <w:szCs w:val="22"/>
        </w:rPr>
        <w:t xml:space="preserve"> authorising </w:t>
      </w:r>
    </w:p>
    <w:p w14:paraId="2D7C460D" w14:textId="77777777" w:rsidR="00B05587" w:rsidRPr="006421C4" w:rsidRDefault="00B05587" w:rsidP="00072163">
      <w:pPr>
        <w:pStyle w:val="Heading3nonum"/>
        <w:spacing w:before="0" w:line="276" w:lineRule="auto"/>
        <w:ind w:left="1276" w:right="282"/>
        <w:rPr>
          <w:rFonts w:asciiTheme="majorHAnsi" w:hAnsiTheme="majorHAnsi" w:cstheme="majorHAnsi"/>
          <w:color w:val="auto"/>
          <w:sz w:val="22"/>
          <w:szCs w:val="22"/>
        </w:rPr>
      </w:pPr>
    </w:p>
    <w:p w14:paraId="139838C4" w14:textId="77777777" w:rsidR="00B05587" w:rsidRPr="006421C4" w:rsidRDefault="00B05587" w:rsidP="00072163">
      <w:pPr>
        <w:pStyle w:val="Data"/>
        <w:spacing w:line="276" w:lineRule="auto"/>
        <w:ind w:firstLine="1276"/>
        <w:rPr>
          <w:b w:val="0"/>
          <w:color w:val="auto"/>
          <w:sz w:val="22"/>
        </w:rPr>
      </w:pPr>
      <w:r w:rsidRPr="006421C4">
        <w:rPr>
          <w:rFonts w:cs="Arial"/>
          <w:color w:val="auto"/>
          <w:sz w:val="22"/>
          <w:szCs w:val="22"/>
        </w:rPr>
        <w:t>Dŵ</w:t>
      </w:r>
      <w:r w:rsidRPr="006421C4">
        <w:rPr>
          <w:color w:val="auto"/>
          <w:sz w:val="22"/>
          <w:szCs w:val="22"/>
        </w:rPr>
        <w:t>r Cymru Cyfyngedig</w:t>
      </w:r>
      <w:r w:rsidRPr="006421C4">
        <w:rPr>
          <w:color w:val="auto"/>
          <w:sz w:val="22"/>
        </w:rPr>
        <w:t xml:space="preserve"> </w:t>
      </w:r>
      <w:r w:rsidRPr="006421C4">
        <w:rPr>
          <w:b w:val="0"/>
          <w:color w:val="auto"/>
          <w:sz w:val="22"/>
        </w:rPr>
        <w:t>(“the operator</w:t>
      </w:r>
      <w:r w:rsidRPr="006421C4">
        <w:rPr>
          <w:b w:val="0"/>
          <w:color w:val="auto"/>
          <w:sz w:val="22"/>
          <w:szCs w:val="22"/>
        </w:rPr>
        <w:t>”)</w:t>
      </w:r>
    </w:p>
    <w:p w14:paraId="51C67B16" w14:textId="77777777" w:rsidR="00B05587" w:rsidRPr="006421C4" w:rsidRDefault="00B05587" w:rsidP="00072163">
      <w:pPr>
        <w:pStyle w:val="Heading3nonum"/>
        <w:spacing w:before="0" w:line="276" w:lineRule="auto"/>
        <w:ind w:firstLine="1276"/>
        <w:rPr>
          <w:rFonts w:cs="Arial"/>
          <w:color w:val="auto"/>
          <w:sz w:val="22"/>
          <w:szCs w:val="22"/>
        </w:rPr>
      </w:pPr>
    </w:p>
    <w:p w14:paraId="466CEA8F" w14:textId="77777777" w:rsidR="00B05587" w:rsidRPr="006421C4" w:rsidRDefault="00B05587" w:rsidP="008F68B1">
      <w:pPr>
        <w:pStyle w:val="Heading3nonum"/>
        <w:spacing w:before="0" w:line="276" w:lineRule="auto"/>
        <w:ind w:firstLine="1276"/>
        <w:rPr>
          <w:rStyle w:val="change"/>
          <w:i/>
          <w:color w:val="auto"/>
          <w:sz w:val="22"/>
          <w:szCs w:val="22"/>
        </w:rPr>
      </w:pPr>
      <w:r w:rsidRPr="006421C4">
        <w:rPr>
          <w:color w:val="auto"/>
          <w:sz w:val="22"/>
        </w:rPr>
        <w:t>whose registered office is</w:t>
      </w:r>
    </w:p>
    <w:p w14:paraId="5B6F5B8B" w14:textId="77777777" w:rsidR="00B05587" w:rsidRPr="006421C4" w:rsidRDefault="00B05587" w:rsidP="008F68B1">
      <w:pPr>
        <w:pStyle w:val="Data"/>
        <w:spacing w:line="276" w:lineRule="auto"/>
        <w:ind w:firstLine="1276"/>
        <w:rPr>
          <w:rStyle w:val="change"/>
          <w:rFonts w:cs="Arial"/>
          <w:color w:val="auto"/>
          <w:sz w:val="22"/>
          <w:szCs w:val="22"/>
        </w:rPr>
      </w:pPr>
      <w:r w:rsidRPr="006421C4">
        <w:rPr>
          <w:rStyle w:val="change"/>
          <w:rFonts w:cs="Arial"/>
          <w:color w:val="auto"/>
          <w:sz w:val="22"/>
          <w:szCs w:val="22"/>
        </w:rPr>
        <w:t>Linea</w:t>
      </w:r>
    </w:p>
    <w:p w14:paraId="5A17DD67" w14:textId="77777777" w:rsidR="00B05587" w:rsidRPr="006421C4" w:rsidRDefault="00B05587" w:rsidP="008F68B1">
      <w:pPr>
        <w:pStyle w:val="Data"/>
        <w:spacing w:line="276" w:lineRule="auto"/>
        <w:ind w:firstLine="1276"/>
        <w:rPr>
          <w:rStyle w:val="change"/>
          <w:rFonts w:cs="Arial"/>
          <w:color w:val="auto"/>
          <w:sz w:val="22"/>
          <w:szCs w:val="22"/>
        </w:rPr>
      </w:pPr>
      <w:r w:rsidRPr="006421C4">
        <w:rPr>
          <w:rStyle w:val="change"/>
          <w:rFonts w:cs="Arial"/>
          <w:color w:val="auto"/>
          <w:sz w:val="22"/>
          <w:szCs w:val="22"/>
        </w:rPr>
        <w:t>Fortran Road</w:t>
      </w:r>
    </w:p>
    <w:p w14:paraId="6095A690" w14:textId="77777777" w:rsidR="00B05587" w:rsidRPr="006421C4" w:rsidRDefault="00B05587" w:rsidP="008F68B1">
      <w:pPr>
        <w:pStyle w:val="Data"/>
        <w:spacing w:line="276" w:lineRule="auto"/>
        <w:ind w:firstLine="1276"/>
        <w:rPr>
          <w:rStyle w:val="change"/>
          <w:rFonts w:cs="Arial"/>
          <w:color w:val="auto"/>
          <w:sz w:val="22"/>
          <w:szCs w:val="22"/>
        </w:rPr>
      </w:pPr>
      <w:r w:rsidRPr="006421C4">
        <w:rPr>
          <w:rStyle w:val="change"/>
          <w:rFonts w:cs="Arial"/>
          <w:color w:val="auto"/>
          <w:sz w:val="22"/>
          <w:szCs w:val="22"/>
        </w:rPr>
        <w:t>St Mellons</w:t>
      </w:r>
    </w:p>
    <w:p w14:paraId="6823BC99" w14:textId="77777777" w:rsidR="00B05587" w:rsidRPr="006421C4" w:rsidRDefault="00B05587" w:rsidP="008F68B1">
      <w:pPr>
        <w:pStyle w:val="Data"/>
        <w:spacing w:line="276" w:lineRule="auto"/>
        <w:ind w:firstLine="1276"/>
        <w:rPr>
          <w:rStyle w:val="change"/>
          <w:rFonts w:cs="Arial"/>
          <w:color w:val="auto"/>
          <w:sz w:val="22"/>
          <w:szCs w:val="22"/>
        </w:rPr>
      </w:pPr>
      <w:r w:rsidRPr="006421C4">
        <w:rPr>
          <w:rStyle w:val="change"/>
          <w:rFonts w:cs="Arial"/>
          <w:color w:val="auto"/>
          <w:sz w:val="22"/>
          <w:szCs w:val="22"/>
        </w:rPr>
        <w:t>Cardiff</w:t>
      </w:r>
    </w:p>
    <w:p w14:paraId="3E073510" w14:textId="77777777" w:rsidR="00B05587" w:rsidRPr="006421C4" w:rsidRDefault="00B05587" w:rsidP="008F68B1">
      <w:pPr>
        <w:pStyle w:val="Data"/>
        <w:spacing w:line="276" w:lineRule="auto"/>
        <w:ind w:firstLine="1276"/>
        <w:rPr>
          <w:rStyle w:val="change"/>
          <w:rFonts w:cs="Arial"/>
          <w:color w:val="auto"/>
          <w:sz w:val="22"/>
          <w:szCs w:val="22"/>
        </w:rPr>
      </w:pPr>
      <w:r w:rsidRPr="006421C4">
        <w:rPr>
          <w:rStyle w:val="change"/>
          <w:rFonts w:cs="Arial"/>
          <w:color w:val="auto"/>
          <w:sz w:val="22"/>
          <w:szCs w:val="22"/>
        </w:rPr>
        <w:t>CF3 0LT</w:t>
      </w:r>
    </w:p>
    <w:p w14:paraId="358B8DD7" w14:textId="77777777" w:rsidR="00B05587" w:rsidRPr="006421C4" w:rsidRDefault="00B05587" w:rsidP="008F68B1">
      <w:pPr>
        <w:pStyle w:val="Data"/>
        <w:spacing w:line="276" w:lineRule="auto"/>
        <w:ind w:firstLine="1276"/>
        <w:rPr>
          <w:rStyle w:val="change"/>
          <w:color w:val="auto"/>
          <w:sz w:val="22"/>
          <w:szCs w:val="22"/>
        </w:rPr>
      </w:pPr>
    </w:p>
    <w:p w14:paraId="45CD4194" w14:textId="77777777" w:rsidR="00B05587" w:rsidRPr="006421C4" w:rsidRDefault="00B05587" w:rsidP="008F68B1">
      <w:pPr>
        <w:spacing w:before="0" w:after="0"/>
        <w:ind w:left="1276" w:right="282"/>
        <w:rPr>
          <w:b/>
          <w:sz w:val="22"/>
          <w:szCs w:val="22"/>
        </w:rPr>
      </w:pPr>
      <w:r w:rsidRPr="006421C4">
        <w:rPr>
          <w:rFonts w:cs="Arial"/>
          <w:sz w:val="22"/>
          <w:szCs w:val="22"/>
        </w:rPr>
        <w:t>company registration number</w:t>
      </w:r>
      <w:r w:rsidRPr="006421C4">
        <w:rPr>
          <w:rFonts w:cs="Arial"/>
          <w:b/>
          <w:sz w:val="22"/>
          <w:szCs w:val="22"/>
        </w:rPr>
        <w:t xml:space="preserve"> </w:t>
      </w:r>
      <w:r w:rsidRPr="006421C4">
        <w:rPr>
          <w:b/>
          <w:sz w:val="22"/>
          <w:szCs w:val="22"/>
        </w:rPr>
        <w:t>02366777</w:t>
      </w:r>
    </w:p>
    <w:p w14:paraId="6E59A7C0" w14:textId="77777777" w:rsidR="00B05587" w:rsidRPr="006421C4" w:rsidRDefault="00B05587" w:rsidP="00072163">
      <w:pPr>
        <w:spacing w:before="0" w:after="0"/>
        <w:ind w:left="1276" w:right="282"/>
        <w:rPr>
          <w:b/>
          <w:sz w:val="22"/>
          <w:szCs w:val="22"/>
        </w:rPr>
      </w:pPr>
    </w:p>
    <w:p w14:paraId="00855A8E" w14:textId="77777777" w:rsidR="00B05587" w:rsidRPr="006421C4" w:rsidRDefault="00B05587" w:rsidP="00072163">
      <w:pPr>
        <w:spacing w:before="0" w:after="0"/>
        <w:ind w:left="1276" w:right="282"/>
        <w:rPr>
          <w:rStyle w:val="Red"/>
          <w:color w:val="auto"/>
          <w:sz w:val="22"/>
          <w:szCs w:val="22"/>
        </w:rPr>
      </w:pPr>
      <w:r w:rsidRPr="006421C4">
        <w:rPr>
          <w:sz w:val="22"/>
          <w:szCs w:val="22"/>
        </w:rPr>
        <w:t xml:space="preserve">to operate </w:t>
      </w:r>
      <w:r w:rsidRPr="006421C4">
        <w:rPr>
          <w:rStyle w:val="Red"/>
          <w:color w:val="auto"/>
          <w:sz w:val="22"/>
          <w:szCs w:val="22"/>
        </w:rPr>
        <w:t>a water discharge activity at</w:t>
      </w:r>
    </w:p>
    <w:p w14:paraId="16EF98FC" w14:textId="77777777" w:rsidR="00B05587" w:rsidRPr="006421C4" w:rsidRDefault="00B05587" w:rsidP="00072163">
      <w:pPr>
        <w:pStyle w:val="Data"/>
        <w:spacing w:line="276" w:lineRule="auto"/>
        <w:ind w:firstLine="1276"/>
        <w:rPr>
          <w:rStyle w:val="change"/>
          <w:rFonts w:cs="Arial"/>
          <w:color w:val="auto"/>
          <w:sz w:val="22"/>
          <w:szCs w:val="22"/>
        </w:rPr>
      </w:pPr>
      <w:r w:rsidRPr="006421C4">
        <w:rPr>
          <w:rFonts w:cs="Arial"/>
          <w:noProof/>
          <w:color w:val="auto"/>
          <w:sz w:val="22"/>
          <w:szCs w:val="22"/>
        </w:rPr>
        <w:t>CSO and EO at Briton Ferry Sewage Pumping Station</w:t>
      </w:r>
    </w:p>
    <w:p w14:paraId="00CCB326" w14:textId="77777777" w:rsidR="00B05587" w:rsidRPr="006421C4" w:rsidRDefault="00B05587" w:rsidP="00072163">
      <w:pPr>
        <w:pStyle w:val="Data"/>
        <w:spacing w:line="276" w:lineRule="auto"/>
        <w:ind w:firstLine="1276"/>
        <w:rPr>
          <w:rStyle w:val="change"/>
          <w:rFonts w:cs="Arial"/>
          <w:color w:val="auto"/>
          <w:sz w:val="22"/>
          <w:szCs w:val="22"/>
        </w:rPr>
      </w:pPr>
      <w:r w:rsidRPr="006421C4">
        <w:rPr>
          <w:rFonts w:cs="Arial"/>
          <w:noProof/>
          <w:color w:val="auto"/>
          <w:sz w:val="22"/>
          <w:szCs w:val="22"/>
        </w:rPr>
        <w:t>Next to Wharf Road Caravan Site</w:t>
      </w:r>
    </w:p>
    <w:p w14:paraId="48016F3D" w14:textId="77777777" w:rsidR="00B05587" w:rsidRPr="006421C4" w:rsidRDefault="00B05587" w:rsidP="00072163">
      <w:pPr>
        <w:pStyle w:val="Data"/>
        <w:spacing w:line="276" w:lineRule="auto"/>
        <w:ind w:firstLine="1276"/>
        <w:rPr>
          <w:rStyle w:val="change"/>
          <w:rFonts w:cs="Arial"/>
          <w:color w:val="auto"/>
          <w:sz w:val="22"/>
          <w:szCs w:val="22"/>
        </w:rPr>
      </w:pPr>
      <w:r w:rsidRPr="006421C4">
        <w:rPr>
          <w:rFonts w:cs="Arial"/>
          <w:noProof/>
          <w:color w:val="auto"/>
          <w:sz w:val="22"/>
          <w:szCs w:val="22"/>
        </w:rPr>
        <w:t>Briton Ferry Industrial Estate</w:t>
      </w:r>
    </w:p>
    <w:p w14:paraId="7A1562B8" w14:textId="55E74FD4" w:rsidR="00B05587" w:rsidRPr="006421C4" w:rsidRDefault="00B05587" w:rsidP="00072163">
      <w:pPr>
        <w:pStyle w:val="Data"/>
        <w:spacing w:line="276" w:lineRule="auto"/>
        <w:ind w:firstLine="1276"/>
        <w:rPr>
          <w:rFonts w:cs="Arial"/>
          <w:noProof/>
          <w:color w:val="auto"/>
          <w:sz w:val="22"/>
          <w:szCs w:val="22"/>
        </w:rPr>
      </w:pPr>
      <w:r w:rsidRPr="006421C4">
        <w:rPr>
          <w:rFonts w:cs="Arial"/>
          <w:noProof/>
          <w:color w:val="auto"/>
          <w:sz w:val="22"/>
          <w:szCs w:val="22"/>
        </w:rPr>
        <w:t>Briton Ferry</w:t>
      </w:r>
    </w:p>
    <w:p w14:paraId="25EE5BAC" w14:textId="06116B6D" w:rsidR="006421C4" w:rsidRPr="006421C4" w:rsidRDefault="006421C4" w:rsidP="00072163">
      <w:pPr>
        <w:pStyle w:val="Data"/>
        <w:spacing w:line="276" w:lineRule="auto"/>
        <w:ind w:firstLine="1276"/>
        <w:rPr>
          <w:rStyle w:val="change"/>
          <w:rFonts w:cs="Arial"/>
          <w:color w:val="auto"/>
          <w:sz w:val="22"/>
          <w:szCs w:val="22"/>
        </w:rPr>
      </w:pPr>
      <w:r w:rsidRPr="006421C4">
        <w:rPr>
          <w:rStyle w:val="change"/>
          <w:rFonts w:cs="Arial"/>
          <w:color w:val="auto"/>
          <w:sz w:val="22"/>
          <w:szCs w:val="22"/>
        </w:rPr>
        <w:t>Neath</w:t>
      </w:r>
    </w:p>
    <w:p w14:paraId="21791B97" w14:textId="77777777" w:rsidR="00B05587" w:rsidRPr="006421C4" w:rsidRDefault="00B05587" w:rsidP="00072163">
      <w:pPr>
        <w:pStyle w:val="Data"/>
        <w:spacing w:line="276" w:lineRule="auto"/>
        <w:ind w:firstLine="1276"/>
        <w:rPr>
          <w:rStyle w:val="change"/>
          <w:rFonts w:cs="Arial"/>
          <w:color w:val="auto"/>
          <w:sz w:val="22"/>
          <w:szCs w:val="22"/>
        </w:rPr>
      </w:pPr>
      <w:r w:rsidRPr="006421C4">
        <w:rPr>
          <w:rFonts w:cs="Arial"/>
          <w:noProof/>
          <w:color w:val="auto"/>
          <w:sz w:val="22"/>
          <w:szCs w:val="22"/>
        </w:rPr>
        <w:t>SA11 2HZ</w:t>
      </w:r>
    </w:p>
    <w:p w14:paraId="3E243550" w14:textId="77777777" w:rsidR="00B05587" w:rsidRPr="004A615E" w:rsidRDefault="00B05587" w:rsidP="00072163">
      <w:pPr>
        <w:pStyle w:val="Heading3nonum"/>
        <w:spacing w:before="0" w:line="276" w:lineRule="auto"/>
        <w:ind w:firstLine="1276"/>
        <w:rPr>
          <w:b/>
          <w:color w:val="FF0000"/>
          <w:sz w:val="22"/>
          <w:szCs w:val="22"/>
        </w:rPr>
      </w:pPr>
    </w:p>
    <w:p w14:paraId="0E1E2684" w14:textId="77777777" w:rsidR="00B05587" w:rsidRPr="008036BE" w:rsidRDefault="00B05587" w:rsidP="00072163">
      <w:pPr>
        <w:spacing w:before="0" w:after="0"/>
        <w:ind w:left="1276"/>
        <w:rPr>
          <w:sz w:val="22"/>
          <w:szCs w:val="22"/>
        </w:rPr>
      </w:pPr>
      <w:r w:rsidRPr="008036BE">
        <w:rPr>
          <w:sz w:val="22"/>
          <w:szCs w:val="22"/>
        </w:rPr>
        <w:t>to the extent authorised by and subject to the conditions of this permit.</w:t>
      </w:r>
    </w:p>
    <w:p w14:paraId="35B8515F" w14:textId="77777777" w:rsidR="00B05587" w:rsidRPr="0049139F" w:rsidRDefault="00B0558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05587" w:rsidRPr="0049139F" w14:paraId="6767D051" w14:textId="77777777" w:rsidTr="00166CA5">
        <w:trPr>
          <w:trHeight w:hRule="exact" w:val="393"/>
        </w:trPr>
        <w:tc>
          <w:tcPr>
            <w:tcW w:w="5387" w:type="dxa"/>
            <w:tcBorders>
              <w:top w:val="nil"/>
              <w:left w:val="nil"/>
              <w:right w:val="nil"/>
            </w:tcBorders>
          </w:tcPr>
          <w:p w14:paraId="7B1684EC" w14:textId="77777777" w:rsidR="00B05587" w:rsidRPr="0049139F" w:rsidRDefault="00B0558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9F642A7" w14:textId="77777777" w:rsidR="00B05587" w:rsidRPr="0049139F" w:rsidRDefault="00B05587" w:rsidP="00166CA5">
            <w:pPr>
              <w:pStyle w:val="Heading3nonum"/>
              <w:ind w:right="1701"/>
              <w:rPr>
                <w:sz w:val="22"/>
                <w:szCs w:val="22"/>
              </w:rPr>
            </w:pPr>
            <w:r w:rsidRPr="0049139F">
              <w:rPr>
                <w:sz w:val="22"/>
                <w:szCs w:val="22"/>
              </w:rPr>
              <w:t>Date</w:t>
            </w:r>
          </w:p>
        </w:tc>
      </w:tr>
      <w:tr w:rsidR="00B05587" w:rsidRPr="0049139F" w14:paraId="6E85748F" w14:textId="77777777" w:rsidTr="00166CA5">
        <w:trPr>
          <w:trHeight w:hRule="exact" w:val="977"/>
        </w:trPr>
        <w:tc>
          <w:tcPr>
            <w:tcW w:w="5387" w:type="dxa"/>
            <w:vAlign w:val="center"/>
          </w:tcPr>
          <w:p w14:paraId="14AF907D" w14:textId="1CF5C523" w:rsidR="00B05587" w:rsidRPr="001858C1" w:rsidRDefault="001858C1" w:rsidP="008F68B1">
            <w:pPr>
              <w:pStyle w:val="Heading3nonum"/>
              <w:spacing w:before="0"/>
              <w:jc w:val="center"/>
              <w:rPr>
                <w:color w:val="auto"/>
                <w:sz w:val="22"/>
                <w:szCs w:val="22"/>
              </w:rPr>
            </w:pPr>
            <w:r w:rsidRPr="001858C1">
              <w:rPr>
                <w:b/>
                <w:color w:val="auto"/>
                <w:sz w:val="22"/>
                <w:szCs w:val="22"/>
              </w:rPr>
              <w:t>Emma Jones</w:t>
            </w:r>
          </w:p>
        </w:tc>
        <w:tc>
          <w:tcPr>
            <w:tcW w:w="2551" w:type="dxa"/>
            <w:vAlign w:val="center"/>
          </w:tcPr>
          <w:p w14:paraId="2E46D5D1" w14:textId="4F3A200D" w:rsidR="00B05587" w:rsidRPr="001858C1" w:rsidRDefault="00E92BB9" w:rsidP="00166CA5">
            <w:pPr>
              <w:pStyle w:val="Heading3nonum"/>
              <w:spacing w:before="0" w:line="240" w:lineRule="auto"/>
              <w:jc w:val="center"/>
              <w:rPr>
                <w:b/>
                <w:color w:val="auto"/>
                <w:sz w:val="22"/>
                <w:szCs w:val="22"/>
              </w:rPr>
            </w:pPr>
            <w:r w:rsidRPr="00E92BB9">
              <w:rPr>
                <w:b/>
                <w:color w:val="auto"/>
                <w:sz w:val="22"/>
                <w:szCs w:val="22"/>
              </w:rPr>
              <w:t>24/01/2024</w:t>
            </w:r>
          </w:p>
        </w:tc>
      </w:tr>
    </w:tbl>
    <w:p w14:paraId="10D596A7" w14:textId="77777777" w:rsidR="00B05587" w:rsidRDefault="00B0558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D012C27" w14:textId="77777777" w:rsidR="00B05587" w:rsidRDefault="00B05587" w:rsidP="00166CA5">
      <w:pPr>
        <w:rPr>
          <w:rStyle w:val="Pink"/>
        </w:rPr>
      </w:pPr>
      <w:r>
        <w:rPr>
          <w:rStyle w:val="Pink"/>
        </w:rPr>
        <w:br w:type="page"/>
      </w:r>
    </w:p>
    <w:p w14:paraId="6107C9CE" w14:textId="77777777" w:rsidR="00B05587" w:rsidRDefault="00B05587" w:rsidP="00A9057C">
      <w:pPr>
        <w:pStyle w:val="Heading1"/>
        <w:ind w:left="567" w:right="686"/>
      </w:pPr>
      <w:r>
        <w:lastRenderedPageBreak/>
        <w:t>Conditions</w:t>
      </w:r>
    </w:p>
    <w:p w14:paraId="02D5C493" w14:textId="77777777" w:rsidR="00B05587" w:rsidRPr="00F42B24" w:rsidRDefault="00B05587" w:rsidP="00A9057C">
      <w:pPr>
        <w:pStyle w:val="Bullet"/>
        <w:ind w:right="686" w:hanging="113"/>
        <w:rPr>
          <w:sz w:val="36"/>
          <w:szCs w:val="36"/>
        </w:rPr>
      </w:pPr>
      <w:r w:rsidRPr="00F42B24">
        <w:rPr>
          <w:sz w:val="36"/>
          <w:szCs w:val="36"/>
        </w:rPr>
        <w:t>Management</w:t>
      </w:r>
    </w:p>
    <w:p w14:paraId="5DE2DB9F" w14:textId="77777777" w:rsidR="00B05587" w:rsidRDefault="00B05587" w:rsidP="00A9057C">
      <w:pPr>
        <w:pStyle w:val="Bullet0"/>
        <w:numPr>
          <w:ilvl w:val="1"/>
          <w:numId w:val="2"/>
        </w:numPr>
        <w:ind w:right="686" w:hanging="113"/>
      </w:pPr>
      <w:r>
        <w:t>General management</w:t>
      </w:r>
    </w:p>
    <w:p w14:paraId="631040A6" w14:textId="77777777" w:rsidR="00B05587" w:rsidRPr="00DA309E" w:rsidRDefault="00B05587"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018D01A4" w14:textId="77777777" w:rsidR="00B05587" w:rsidRPr="00DA309E" w:rsidRDefault="00B05587"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984A22F" w14:textId="77777777" w:rsidR="00B05587" w:rsidRPr="00DA309E" w:rsidRDefault="00B05587"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104EA1FF" w14:textId="77777777" w:rsidR="00B05587" w:rsidRPr="00DA309E" w:rsidRDefault="00B05587"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33A9661A" w14:textId="77777777" w:rsidR="00B05587" w:rsidRPr="00DA309E" w:rsidRDefault="00B05587"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04BEC6F5" w14:textId="77777777" w:rsidR="00B05587" w:rsidRPr="00F42B24" w:rsidRDefault="00B05587" w:rsidP="00A9057C">
      <w:pPr>
        <w:pStyle w:val="Bullet"/>
        <w:ind w:right="686" w:hanging="113"/>
        <w:rPr>
          <w:sz w:val="36"/>
          <w:szCs w:val="36"/>
        </w:rPr>
      </w:pPr>
      <w:r w:rsidRPr="00F42B24">
        <w:rPr>
          <w:sz w:val="36"/>
          <w:szCs w:val="36"/>
        </w:rPr>
        <w:t>Operations</w:t>
      </w:r>
    </w:p>
    <w:p w14:paraId="25E3561F" w14:textId="77777777" w:rsidR="00B05587" w:rsidRPr="00166CA5" w:rsidRDefault="00B05587" w:rsidP="00A9057C">
      <w:pPr>
        <w:pStyle w:val="Bullet0"/>
        <w:ind w:right="686" w:hanging="113"/>
      </w:pPr>
      <w:r w:rsidRPr="00166CA5">
        <w:t>Permitted activities</w:t>
      </w:r>
    </w:p>
    <w:p w14:paraId="1D6BAC6E" w14:textId="77777777" w:rsidR="00B05587" w:rsidRPr="00166CA5" w:rsidRDefault="00B05587"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46C2CCE4" w14:textId="77777777" w:rsidR="00B05587" w:rsidRPr="00166CA5" w:rsidRDefault="00B05587" w:rsidP="00A9057C">
      <w:pPr>
        <w:pStyle w:val="Bullet0"/>
        <w:ind w:right="686" w:hanging="113"/>
      </w:pPr>
      <w:r w:rsidRPr="00166CA5">
        <w:t xml:space="preserve">The site </w:t>
      </w:r>
    </w:p>
    <w:p w14:paraId="3A3B2F9E" w14:textId="77777777" w:rsidR="00B05587" w:rsidRPr="00166CA5" w:rsidRDefault="00B05587"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0B9E8809" w14:textId="77777777" w:rsidR="00B05587" w:rsidRDefault="00B05587" w:rsidP="00A9057C">
      <w:pPr>
        <w:pStyle w:val="Bullet0"/>
        <w:ind w:right="686" w:hanging="113"/>
      </w:pPr>
      <w:r>
        <w:t>Operating techniques</w:t>
      </w:r>
    </w:p>
    <w:p w14:paraId="5BD56742" w14:textId="77777777" w:rsidR="00B05587" w:rsidRDefault="00B05587"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4E72C57" w14:textId="77777777" w:rsidR="00B05587" w:rsidRPr="00177D84" w:rsidRDefault="00B05587"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39CC585" w14:textId="77777777" w:rsidR="00B05587" w:rsidRPr="00166CA5" w:rsidRDefault="00B05587"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05256D5" w14:textId="77777777" w:rsidR="00B05587" w:rsidRPr="00166CA5" w:rsidRDefault="00B05587"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1DA0937" w14:textId="77777777" w:rsidR="00B05587" w:rsidRPr="00166CA5" w:rsidRDefault="00B05587"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4A042AC" w14:textId="77777777" w:rsidR="00B05587" w:rsidRPr="00182957" w:rsidRDefault="00B05587"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32A8318" w14:textId="77777777" w:rsidR="00B05587" w:rsidRPr="00166CA5" w:rsidRDefault="00B05587"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0F41BEA" w14:textId="77777777" w:rsidR="00B05587" w:rsidRPr="003B766F" w:rsidRDefault="00B05587"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FDFC4EF" w14:textId="77777777" w:rsidR="00B05587" w:rsidRPr="00166CA5" w:rsidRDefault="00B05587"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692F871" w14:textId="77777777" w:rsidR="00B05587" w:rsidRPr="00C0308C" w:rsidRDefault="00B05587"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F51C4F0" w14:textId="77777777" w:rsidR="00B05587" w:rsidRPr="00B822DB" w:rsidRDefault="00B05587" w:rsidP="00B822DB">
      <w:pPr>
        <w:pStyle w:val="Bullet"/>
        <w:tabs>
          <w:tab w:val="clear" w:pos="680"/>
          <w:tab w:val="num" w:pos="1247"/>
        </w:tabs>
        <w:ind w:left="1247"/>
        <w:rPr>
          <w:sz w:val="36"/>
          <w:szCs w:val="36"/>
        </w:rPr>
      </w:pPr>
      <w:r w:rsidRPr="00B822DB">
        <w:rPr>
          <w:sz w:val="36"/>
          <w:szCs w:val="36"/>
        </w:rPr>
        <w:t>Emissions and monitoring</w:t>
      </w:r>
    </w:p>
    <w:p w14:paraId="2EFD2CBD" w14:textId="77777777" w:rsidR="00B05587" w:rsidRPr="00CE61C5" w:rsidRDefault="00B05587"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1AA2ABF" w14:textId="77777777" w:rsidR="00B05587" w:rsidRPr="00CC71E8" w:rsidRDefault="00B05587"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3836C44B" w14:textId="77777777" w:rsidR="00B05587" w:rsidRPr="00CC71E8" w:rsidRDefault="00B05587"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28154218" w14:textId="77777777" w:rsidR="00B05587" w:rsidRPr="00CC71E8" w:rsidRDefault="00B05587"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52956C2F" w14:textId="77777777" w:rsidR="00B05587" w:rsidRPr="00CC71E8" w:rsidRDefault="00B0558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49641C44" w14:textId="77777777" w:rsidR="00B05587" w:rsidRPr="00CC71E8" w:rsidRDefault="00B0558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209D4AB3" w14:textId="77777777" w:rsidR="00B05587" w:rsidRPr="00CC71E8" w:rsidRDefault="00B0558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4D478161" w14:textId="77777777" w:rsidR="00B05587" w:rsidRPr="00CC71E8" w:rsidRDefault="00B0558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4B3B4399" w14:textId="77777777" w:rsidR="00B05587" w:rsidRPr="00CC71E8" w:rsidRDefault="00B0558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B9D2ADC" w14:textId="77777777" w:rsidR="00B05587" w:rsidRPr="00B822DB" w:rsidRDefault="00B05587"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17821171" w14:textId="77777777" w:rsidR="00B05587" w:rsidRDefault="00B05587"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73E3D585" w14:textId="77777777" w:rsidR="00B05587" w:rsidRPr="008C47E4" w:rsidRDefault="00B05587"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0683355F" w14:textId="77777777" w:rsidR="00B05587" w:rsidRPr="00FC40D6" w:rsidRDefault="00B05587"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2A34045" w14:textId="77777777" w:rsidR="00B05587" w:rsidRPr="00FC40D6" w:rsidRDefault="00B0558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7BE59132" w14:textId="77777777" w:rsidR="00B05587" w:rsidRPr="00FC40D6" w:rsidRDefault="00B05587"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31002E5D" w14:textId="77777777" w:rsidR="00B05587" w:rsidRPr="00F42B24" w:rsidRDefault="00B05587" w:rsidP="00A9057C">
      <w:pPr>
        <w:pStyle w:val="Bullet"/>
        <w:ind w:hanging="113"/>
        <w:rPr>
          <w:sz w:val="36"/>
          <w:szCs w:val="36"/>
        </w:rPr>
      </w:pPr>
      <w:r w:rsidRPr="00F42B24">
        <w:rPr>
          <w:sz w:val="36"/>
          <w:szCs w:val="36"/>
        </w:rPr>
        <w:t>Information</w:t>
      </w:r>
    </w:p>
    <w:p w14:paraId="6EFF81B8" w14:textId="77777777" w:rsidR="00B05587" w:rsidRDefault="00B05587" w:rsidP="00A9057C">
      <w:pPr>
        <w:pStyle w:val="Bullet0"/>
        <w:ind w:hanging="113"/>
      </w:pPr>
      <w:r>
        <w:t>Records</w:t>
      </w:r>
    </w:p>
    <w:p w14:paraId="5B206B2D" w14:textId="77777777" w:rsidR="00B05587" w:rsidRPr="00615900" w:rsidRDefault="00B05587" w:rsidP="00615900">
      <w:pPr>
        <w:pStyle w:val="Bullet1"/>
        <w:rPr>
          <w:sz w:val="18"/>
          <w:szCs w:val="18"/>
        </w:rPr>
      </w:pPr>
      <w:r w:rsidRPr="00615900">
        <w:rPr>
          <w:sz w:val="18"/>
          <w:szCs w:val="18"/>
        </w:rPr>
        <w:t>All records required to be made by schedule 3, 4 and 5 to this permit shall:</w:t>
      </w:r>
    </w:p>
    <w:p w14:paraId="05BC7697" w14:textId="77777777" w:rsidR="00B05587" w:rsidRPr="00DA309E" w:rsidRDefault="00B05587"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2A1E3F25" w14:textId="77777777" w:rsidR="00B05587" w:rsidRPr="00DA309E" w:rsidRDefault="00B05587"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6569426F" w14:textId="77777777" w:rsidR="00B05587" w:rsidRPr="00DA309E" w:rsidRDefault="00B05587"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12268DEB" w14:textId="77777777" w:rsidR="00B05587" w:rsidRPr="00DA309E" w:rsidRDefault="00B05587"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6C1F31EE" w14:textId="77777777" w:rsidR="00B05587" w:rsidRPr="00DA309E" w:rsidRDefault="00B0558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3CB7532" w14:textId="77777777" w:rsidR="00B05587" w:rsidRPr="00DA309E" w:rsidRDefault="00B05587"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2F5BAAD9" w14:textId="77777777" w:rsidR="00B05587" w:rsidRPr="00DA309E" w:rsidRDefault="00B0558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AB61CB3" w14:textId="77777777" w:rsidR="00B05587" w:rsidRPr="00DA309E" w:rsidRDefault="00B0558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777DF02" w14:textId="77777777" w:rsidR="00B05587" w:rsidRPr="00DA309E" w:rsidRDefault="00B05587"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7CB343B6" w14:textId="77777777" w:rsidR="00B05587" w:rsidRPr="00DA309E" w:rsidRDefault="00B05587"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0439A438" w14:textId="77777777" w:rsidR="00B05587" w:rsidRPr="00DA309E" w:rsidRDefault="00B05587"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25D98A4" w14:textId="77777777" w:rsidR="00B05587" w:rsidRPr="00DA309E" w:rsidRDefault="00B05587"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4BB58A11" w14:textId="77777777" w:rsidR="00B05587" w:rsidRPr="00DA309E" w:rsidRDefault="00B0558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E7E9AC0" w14:textId="77777777" w:rsidR="00B05587" w:rsidRPr="00DA309E" w:rsidRDefault="00B0558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2A0372CC" w14:textId="77777777" w:rsidR="00B05587" w:rsidRPr="00DA309E" w:rsidRDefault="00B0558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6157B4AE" w14:textId="77777777" w:rsidR="00B05587" w:rsidRPr="00DA309E" w:rsidRDefault="00B05587" w:rsidP="00063232">
      <w:pPr>
        <w:ind w:left="1134"/>
        <w:rPr>
          <w:sz w:val="18"/>
          <w:szCs w:val="18"/>
        </w:rPr>
      </w:pPr>
      <w:r w:rsidRPr="00DA309E">
        <w:rPr>
          <w:sz w:val="18"/>
          <w:szCs w:val="18"/>
        </w:rPr>
        <w:t>Where the operator is a registered company:</w:t>
      </w:r>
    </w:p>
    <w:p w14:paraId="7CBB565E" w14:textId="77777777" w:rsidR="00B05587" w:rsidRPr="00DA309E" w:rsidRDefault="00B05587"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39ED4837" w14:textId="77777777" w:rsidR="00B05587" w:rsidRPr="00DA309E" w:rsidRDefault="00B05587"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5EF82764" w14:textId="77777777" w:rsidR="00B05587" w:rsidRPr="00DA309E" w:rsidRDefault="00B05587" w:rsidP="00063232">
      <w:pPr>
        <w:ind w:left="1134"/>
        <w:rPr>
          <w:sz w:val="18"/>
          <w:szCs w:val="18"/>
        </w:rPr>
      </w:pPr>
      <w:r w:rsidRPr="00DA309E">
        <w:rPr>
          <w:sz w:val="18"/>
          <w:szCs w:val="18"/>
        </w:rPr>
        <w:t>Where the operator is a corporate body other than a registered company:</w:t>
      </w:r>
    </w:p>
    <w:p w14:paraId="710C171E" w14:textId="77777777" w:rsidR="00B05587" w:rsidRDefault="00B05587"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7DFDA66" w14:textId="77777777" w:rsidR="00B05587" w:rsidRPr="00DA309E" w:rsidRDefault="00B05587"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1CA68AC" w14:textId="77777777" w:rsidR="00B05587" w:rsidRDefault="00B05587" w:rsidP="00A9057C">
      <w:pPr>
        <w:pStyle w:val="Bullet0"/>
        <w:ind w:hanging="113"/>
      </w:pPr>
      <w:r>
        <w:t>Interpretation</w:t>
      </w:r>
    </w:p>
    <w:p w14:paraId="2D1E84CC" w14:textId="77777777" w:rsidR="00B05587" w:rsidRPr="00CE61C5" w:rsidRDefault="00B05587" w:rsidP="00CE61C5">
      <w:pPr>
        <w:pStyle w:val="Bullet1"/>
        <w:rPr>
          <w:sz w:val="18"/>
          <w:szCs w:val="18"/>
        </w:rPr>
      </w:pPr>
      <w:r w:rsidRPr="00CE61C5">
        <w:rPr>
          <w:sz w:val="18"/>
          <w:szCs w:val="18"/>
        </w:rPr>
        <w:t>In this permit the expressions listed in schedule 6 shall have the meaning given in that schedule.</w:t>
      </w:r>
    </w:p>
    <w:p w14:paraId="06D958AF" w14:textId="77777777" w:rsidR="00B05587" w:rsidRPr="00F42B24" w:rsidRDefault="00B05587"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2BEB7E" w14:textId="77777777" w:rsidR="00B05587" w:rsidRDefault="00B05587" w:rsidP="00FB03C2"/>
    <w:p w14:paraId="3EF62A46" w14:textId="77777777" w:rsidR="00B05587" w:rsidRDefault="00B05587" w:rsidP="00FB03C2"/>
    <w:p w14:paraId="04C08FAF" w14:textId="77777777" w:rsidR="00B05587" w:rsidRDefault="00B05587">
      <w:pPr>
        <w:spacing w:before="0" w:after="0" w:line="240" w:lineRule="auto"/>
      </w:pPr>
      <w:r>
        <w:br w:type="page"/>
      </w:r>
    </w:p>
    <w:p w14:paraId="6A54CE4A" w14:textId="77777777" w:rsidR="00B05587" w:rsidRPr="00FB03C2" w:rsidRDefault="00B05587" w:rsidP="001858C1">
      <w:pPr>
        <w:spacing w:before="0" w:after="400"/>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14" w:type="pct"/>
        <w:tblInd w:w="562" w:type="dxa"/>
        <w:tblLook w:val="0020" w:firstRow="1" w:lastRow="0" w:firstColumn="0" w:lastColumn="0" w:noHBand="0" w:noVBand="0"/>
      </w:tblPr>
      <w:tblGrid>
        <w:gridCol w:w="992"/>
        <w:gridCol w:w="1559"/>
        <w:gridCol w:w="6239"/>
      </w:tblGrid>
      <w:tr w:rsidR="00B05587" w:rsidRPr="00D71970" w14:paraId="71F083C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F6507FE" w14:textId="77777777" w:rsidR="00B05587" w:rsidRPr="00D71970" w:rsidRDefault="00B05587" w:rsidP="00367B41">
            <w:pPr>
              <w:pStyle w:val="TableText"/>
              <w:rPr>
                <w:sz w:val="18"/>
                <w:szCs w:val="18"/>
              </w:rPr>
            </w:pPr>
            <w:r w:rsidRPr="00D71970">
              <w:rPr>
                <w:sz w:val="18"/>
                <w:szCs w:val="18"/>
              </w:rPr>
              <w:t>Table S1.1 Activities</w:t>
            </w:r>
          </w:p>
        </w:tc>
      </w:tr>
      <w:tr w:rsidR="00B05587" w:rsidRPr="00D71970" w14:paraId="3E944E7A" w14:textId="77777777" w:rsidTr="001858C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2FD11DC" w14:textId="77777777" w:rsidR="00B05587" w:rsidRPr="009E1AA7" w:rsidRDefault="00B05587" w:rsidP="00367B41">
            <w:pPr>
              <w:pStyle w:val="TableText"/>
              <w:rPr>
                <w:rStyle w:val="Red"/>
                <w:color w:val="auto"/>
                <w:sz w:val="18"/>
                <w:szCs w:val="18"/>
              </w:rPr>
            </w:pPr>
            <w:r w:rsidRPr="009E1AA7">
              <w:rPr>
                <w:rStyle w:val="Red"/>
                <w:color w:val="auto"/>
                <w:sz w:val="18"/>
                <w:szCs w:val="18"/>
              </w:rPr>
              <w:t>Activity reference</w:t>
            </w:r>
          </w:p>
        </w:tc>
        <w:tc>
          <w:tcPr>
            <w:tcW w:w="887" w:type="pct"/>
          </w:tcPr>
          <w:p w14:paraId="31A2FC5D" w14:textId="77777777" w:rsidR="00B05587" w:rsidRPr="009E1AA7" w:rsidRDefault="00B05587" w:rsidP="00367B41">
            <w:pPr>
              <w:pStyle w:val="TableText"/>
              <w:rPr>
                <w:sz w:val="18"/>
                <w:szCs w:val="18"/>
              </w:rPr>
            </w:pPr>
            <w:r w:rsidRPr="009E1AA7">
              <w:rPr>
                <w:sz w:val="18"/>
                <w:szCs w:val="18"/>
              </w:rPr>
              <w:t>Description of activity</w:t>
            </w:r>
          </w:p>
        </w:tc>
        <w:tc>
          <w:tcPr>
            <w:tcW w:w="3549" w:type="pct"/>
          </w:tcPr>
          <w:p w14:paraId="54B854A6" w14:textId="77777777" w:rsidR="00B05587" w:rsidRPr="009E1AA7" w:rsidRDefault="00B05587" w:rsidP="00367B41">
            <w:pPr>
              <w:pStyle w:val="TableText"/>
              <w:rPr>
                <w:sz w:val="18"/>
                <w:szCs w:val="18"/>
              </w:rPr>
            </w:pPr>
            <w:r w:rsidRPr="009E1AA7">
              <w:rPr>
                <w:sz w:val="18"/>
                <w:szCs w:val="18"/>
              </w:rPr>
              <w:t>Limits of specified activity</w:t>
            </w:r>
          </w:p>
        </w:tc>
      </w:tr>
      <w:tr w:rsidR="00B05587" w:rsidRPr="006B3F41" w14:paraId="50735458" w14:textId="77777777" w:rsidTr="001858C1">
        <w:trPr>
          <w:cantSplit/>
        </w:trPr>
        <w:tc>
          <w:tcPr>
            <w:tcW w:w="564" w:type="pct"/>
          </w:tcPr>
          <w:p w14:paraId="5A9386EB" w14:textId="77777777" w:rsidR="00B05587" w:rsidRPr="009E1AA7" w:rsidRDefault="00B05587" w:rsidP="00367B41">
            <w:pPr>
              <w:pStyle w:val="TableText"/>
              <w:rPr>
                <w:rStyle w:val="Blue"/>
                <w:color w:val="auto"/>
                <w:sz w:val="18"/>
                <w:szCs w:val="18"/>
              </w:rPr>
            </w:pPr>
            <w:r w:rsidRPr="009E1AA7">
              <w:rPr>
                <w:rStyle w:val="Blue"/>
                <w:color w:val="auto"/>
                <w:sz w:val="18"/>
                <w:szCs w:val="18"/>
              </w:rPr>
              <w:t>A1</w:t>
            </w:r>
          </w:p>
        </w:tc>
        <w:tc>
          <w:tcPr>
            <w:tcW w:w="887" w:type="pct"/>
          </w:tcPr>
          <w:p w14:paraId="68ABD516" w14:textId="11204915" w:rsidR="00B05587" w:rsidRPr="00DB7D8C" w:rsidRDefault="00B05587" w:rsidP="00367B41">
            <w:pPr>
              <w:pStyle w:val="TableText"/>
              <w:rPr>
                <w:rStyle w:val="Blue"/>
                <w:color w:val="auto"/>
                <w:sz w:val="18"/>
                <w:szCs w:val="18"/>
              </w:rPr>
            </w:pPr>
            <w:r w:rsidRPr="00DB7D8C">
              <w:rPr>
                <w:rStyle w:val="Blue"/>
                <w:color w:val="auto"/>
                <w:sz w:val="18"/>
                <w:szCs w:val="18"/>
              </w:rPr>
              <w:t xml:space="preserve">Discharge of storm sewage via </w:t>
            </w:r>
            <w:r w:rsidR="00FA6BF7" w:rsidRPr="00DB7D8C">
              <w:rPr>
                <w:rStyle w:val="Blue"/>
                <w:color w:val="auto"/>
                <w:sz w:val="18"/>
                <w:szCs w:val="18"/>
              </w:rPr>
              <w:t>Point of Discharge</w:t>
            </w:r>
            <w:r w:rsidR="00DB7D8C" w:rsidRPr="00DB7D8C">
              <w:rPr>
                <w:rStyle w:val="Blue"/>
                <w:color w:val="auto"/>
                <w:sz w:val="18"/>
                <w:szCs w:val="18"/>
              </w:rPr>
              <w:t xml:space="preserve"> A and Point of Discharge B</w:t>
            </w:r>
          </w:p>
        </w:tc>
        <w:tc>
          <w:tcPr>
            <w:tcW w:w="3549" w:type="pct"/>
          </w:tcPr>
          <w:p w14:paraId="0B05575C" w14:textId="77777777" w:rsidR="00B05587" w:rsidRDefault="006421C4" w:rsidP="00367B41">
            <w:pPr>
              <w:pStyle w:val="TableText"/>
              <w:rPr>
                <w:rStyle w:val="Blue"/>
                <w:color w:val="auto"/>
                <w:sz w:val="18"/>
                <w:szCs w:val="18"/>
              </w:rPr>
            </w:pPr>
            <w:r>
              <w:rPr>
                <w:rStyle w:val="Blue"/>
                <w:color w:val="auto"/>
                <w:sz w:val="18"/>
                <w:szCs w:val="18"/>
              </w:rPr>
              <w:t xml:space="preserve">The consent holder shall establish and operate a documented maintenance and de-gritting programme at the </w:t>
            </w:r>
            <w:proofErr w:type="spellStart"/>
            <w:r>
              <w:rPr>
                <w:rStyle w:val="Blue"/>
                <w:color w:val="auto"/>
                <w:sz w:val="18"/>
                <w:szCs w:val="18"/>
              </w:rPr>
              <w:t>Ynysmaerdy</w:t>
            </w:r>
            <w:proofErr w:type="spellEnd"/>
            <w:r>
              <w:rPr>
                <w:rStyle w:val="Blue"/>
                <w:color w:val="auto"/>
                <w:sz w:val="18"/>
                <w:szCs w:val="18"/>
              </w:rPr>
              <w:t xml:space="preserve"> Road flow-splitter, upstream of Jersey Park culvert, so as to ensure that the structure remains operational and that overflow to the culvert shall only occur when the rate of flow in the chamber is in excess of 160 litres per second due to rainfall and/or snowmelt.</w:t>
            </w:r>
            <w:r w:rsidR="00B05587" w:rsidRPr="009E1AA7">
              <w:rPr>
                <w:rStyle w:val="Blue"/>
                <w:color w:val="auto"/>
                <w:sz w:val="18"/>
                <w:szCs w:val="18"/>
              </w:rPr>
              <w:t xml:space="preserve"> </w:t>
            </w:r>
          </w:p>
          <w:p w14:paraId="27E6DBAC" w14:textId="77777777" w:rsidR="006421C4" w:rsidRPr="00C77932" w:rsidRDefault="006421C4" w:rsidP="00367B41">
            <w:pPr>
              <w:pStyle w:val="TableText"/>
              <w:rPr>
                <w:rStyle w:val="Blue"/>
                <w:color w:val="auto"/>
                <w:sz w:val="18"/>
                <w:szCs w:val="18"/>
              </w:rPr>
            </w:pPr>
            <w:r>
              <w:rPr>
                <w:rStyle w:val="Blue"/>
                <w:color w:val="auto"/>
                <w:sz w:val="18"/>
                <w:szCs w:val="18"/>
              </w:rPr>
              <w:t xml:space="preserve">On request, the consent holder shall supply the Agency with a written report on the maintenance programme and all non-routine actions associated </w:t>
            </w:r>
            <w:r w:rsidRPr="00C77932">
              <w:rPr>
                <w:rStyle w:val="Blue"/>
                <w:color w:val="auto"/>
                <w:sz w:val="18"/>
                <w:szCs w:val="18"/>
              </w:rPr>
              <w:t>with the flow-splitter.</w:t>
            </w:r>
          </w:p>
          <w:p w14:paraId="231AA687" w14:textId="37E0646C" w:rsidR="0061171B" w:rsidRPr="009E1AA7" w:rsidRDefault="0061171B" w:rsidP="00367B41">
            <w:pPr>
              <w:pStyle w:val="TableText"/>
              <w:rPr>
                <w:rStyle w:val="Blue"/>
                <w:color w:val="auto"/>
                <w:sz w:val="18"/>
                <w:szCs w:val="18"/>
              </w:rPr>
            </w:pPr>
            <w:r w:rsidRPr="00C05005">
              <w:rPr>
                <w:rStyle w:val="Blue"/>
                <w:color w:val="auto"/>
                <w:sz w:val="18"/>
                <w:szCs w:val="18"/>
              </w:rPr>
              <w:t xml:space="preserve">Discharge </w:t>
            </w:r>
            <w:r w:rsidR="00C77932" w:rsidRPr="00C05005">
              <w:rPr>
                <w:rStyle w:val="Blue"/>
                <w:color w:val="auto"/>
                <w:sz w:val="18"/>
                <w:szCs w:val="18"/>
              </w:rPr>
              <w:t>shall be</w:t>
            </w:r>
            <w:r w:rsidRPr="00C05005">
              <w:rPr>
                <w:rStyle w:val="Blue"/>
                <w:color w:val="auto"/>
                <w:sz w:val="18"/>
                <w:szCs w:val="18"/>
              </w:rPr>
              <w:t xml:space="preserve"> via </w:t>
            </w:r>
            <w:r w:rsidR="00C77932" w:rsidRPr="00C05005">
              <w:rPr>
                <w:rStyle w:val="Blue"/>
                <w:color w:val="auto"/>
                <w:sz w:val="18"/>
                <w:szCs w:val="18"/>
              </w:rPr>
              <w:t>Point of Discharge</w:t>
            </w:r>
            <w:r w:rsidRPr="00C05005">
              <w:rPr>
                <w:rStyle w:val="Blue"/>
                <w:color w:val="auto"/>
                <w:sz w:val="18"/>
                <w:szCs w:val="18"/>
              </w:rPr>
              <w:t xml:space="preserve"> A</w:t>
            </w:r>
            <w:r w:rsidR="00BC505D">
              <w:rPr>
                <w:rStyle w:val="Blue"/>
                <w:color w:val="auto"/>
                <w:sz w:val="18"/>
                <w:szCs w:val="18"/>
              </w:rPr>
              <w:t>,</w:t>
            </w:r>
            <w:r w:rsidRPr="00C05005">
              <w:rPr>
                <w:rStyle w:val="Blue"/>
                <w:color w:val="auto"/>
                <w:sz w:val="18"/>
                <w:szCs w:val="18"/>
              </w:rPr>
              <w:t xml:space="preserve"> </w:t>
            </w:r>
            <w:r w:rsidR="00C05005" w:rsidRPr="00C05005">
              <w:rPr>
                <w:rStyle w:val="Blue"/>
                <w:color w:val="auto"/>
                <w:sz w:val="18"/>
                <w:szCs w:val="18"/>
              </w:rPr>
              <w:t>unless it is hydraulically locked due to high river levels</w:t>
            </w:r>
            <w:r w:rsidR="002E74AB">
              <w:rPr>
                <w:rStyle w:val="Blue"/>
                <w:color w:val="auto"/>
                <w:sz w:val="18"/>
                <w:szCs w:val="18"/>
              </w:rPr>
              <w:t xml:space="preserve"> </w:t>
            </w:r>
            <w:r w:rsidR="002E74AB" w:rsidRPr="002E74AB">
              <w:rPr>
                <w:rStyle w:val="Blue"/>
                <w:color w:val="auto"/>
                <w:sz w:val="18"/>
                <w:szCs w:val="18"/>
              </w:rPr>
              <w:t>or because the outfall capacity is exceeded</w:t>
            </w:r>
            <w:r w:rsidR="00C05005" w:rsidRPr="00C05005">
              <w:rPr>
                <w:rStyle w:val="Blue"/>
                <w:color w:val="auto"/>
                <w:sz w:val="18"/>
                <w:szCs w:val="18"/>
              </w:rPr>
              <w:t>, in which case, it shall be via</w:t>
            </w:r>
            <w:r w:rsidRPr="00C05005">
              <w:rPr>
                <w:rStyle w:val="Blue"/>
                <w:color w:val="auto"/>
                <w:sz w:val="18"/>
                <w:szCs w:val="18"/>
              </w:rPr>
              <w:t xml:space="preserve"> </w:t>
            </w:r>
            <w:r w:rsidR="00C77932" w:rsidRPr="00C05005">
              <w:rPr>
                <w:rStyle w:val="Blue"/>
                <w:color w:val="auto"/>
                <w:sz w:val="18"/>
                <w:szCs w:val="18"/>
              </w:rPr>
              <w:t xml:space="preserve">Point of Discharge </w:t>
            </w:r>
            <w:r w:rsidRPr="00C05005">
              <w:rPr>
                <w:rStyle w:val="Blue"/>
                <w:color w:val="auto"/>
                <w:sz w:val="18"/>
                <w:szCs w:val="18"/>
              </w:rPr>
              <w:t>B</w:t>
            </w:r>
            <w:r w:rsidR="00C77932" w:rsidRPr="00C05005">
              <w:rPr>
                <w:rStyle w:val="Blue"/>
                <w:color w:val="auto"/>
                <w:sz w:val="18"/>
                <w:szCs w:val="18"/>
              </w:rPr>
              <w:t>.</w:t>
            </w:r>
          </w:p>
        </w:tc>
      </w:tr>
      <w:tr w:rsidR="00B05587" w:rsidRPr="00245C4B" w14:paraId="729CC2C2" w14:textId="77777777" w:rsidTr="001858C1">
        <w:trPr>
          <w:cantSplit/>
          <w:trHeight w:val="2008"/>
        </w:trPr>
        <w:tc>
          <w:tcPr>
            <w:tcW w:w="564" w:type="pct"/>
          </w:tcPr>
          <w:p w14:paraId="7377A2DC" w14:textId="77777777" w:rsidR="00B05587" w:rsidRPr="009E1AA7" w:rsidRDefault="00B05587" w:rsidP="00367B41">
            <w:pPr>
              <w:pStyle w:val="TableText"/>
              <w:rPr>
                <w:rStyle w:val="Blue"/>
                <w:color w:val="auto"/>
                <w:sz w:val="18"/>
                <w:szCs w:val="18"/>
              </w:rPr>
            </w:pPr>
            <w:r w:rsidRPr="009E1AA7">
              <w:rPr>
                <w:rStyle w:val="Blue"/>
                <w:color w:val="auto"/>
                <w:sz w:val="18"/>
                <w:szCs w:val="18"/>
              </w:rPr>
              <w:t>A2</w:t>
            </w:r>
          </w:p>
        </w:tc>
        <w:tc>
          <w:tcPr>
            <w:tcW w:w="887" w:type="pct"/>
          </w:tcPr>
          <w:p w14:paraId="4FAFCB88" w14:textId="4A762026" w:rsidR="00B05587" w:rsidRPr="00DB7D8C" w:rsidRDefault="00B05587" w:rsidP="00367B41">
            <w:pPr>
              <w:pStyle w:val="TableText"/>
              <w:rPr>
                <w:rStyle w:val="Blue"/>
                <w:color w:val="auto"/>
                <w:sz w:val="18"/>
                <w:szCs w:val="18"/>
              </w:rPr>
            </w:pPr>
            <w:r w:rsidRPr="00DB7D8C">
              <w:rPr>
                <w:rStyle w:val="Blue"/>
                <w:color w:val="auto"/>
                <w:sz w:val="18"/>
                <w:szCs w:val="18"/>
              </w:rPr>
              <w:t xml:space="preserve">Discharge of sewage in emergency via </w:t>
            </w:r>
            <w:r w:rsidR="00FA6BF7" w:rsidRPr="00DB7D8C">
              <w:rPr>
                <w:rStyle w:val="Blue"/>
                <w:color w:val="auto"/>
                <w:sz w:val="18"/>
                <w:szCs w:val="18"/>
              </w:rPr>
              <w:t>Point of Discharge</w:t>
            </w:r>
            <w:r w:rsidR="00DB7D8C" w:rsidRPr="00DB7D8C">
              <w:rPr>
                <w:rStyle w:val="Blue"/>
                <w:color w:val="auto"/>
                <w:sz w:val="18"/>
                <w:szCs w:val="18"/>
              </w:rPr>
              <w:t xml:space="preserve"> A and Point of Discharge B</w:t>
            </w:r>
          </w:p>
        </w:tc>
        <w:tc>
          <w:tcPr>
            <w:tcW w:w="3549" w:type="pct"/>
          </w:tcPr>
          <w:p w14:paraId="261FF2C1" w14:textId="77777777" w:rsidR="00B05587" w:rsidRPr="009E1AA7" w:rsidRDefault="00B05587"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2B0A17E" w14:textId="77777777" w:rsidR="00B05587" w:rsidRPr="009E1AA7" w:rsidRDefault="00B05587" w:rsidP="00367B41">
            <w:pPr>
              <w:pStyle w:val="TableBulletL1"/>
              <w:rPr>
                <w:rStyle w:val="Blue"/>
                <w:color w:val="auto"/>
                <w:sz w:val="18"/>
                <w:szCs w:val="18"/>
              </w:rPr>
            </w:pPr>
            <w:r w:rsidRPr="009E1AA7">
              <w:rPr>
                <w:rStyle w:val="Blue"/>
                <w:color w:val="auto"/>
                <w:sz w:val="18"/>
                <w:szCs w:val="18"/>
              </w:rPr>
              <w:t xml:space="preserve">electrical power failure; </w:t>
            </w:r>
          </w:p>
          <w:p w14:paraId="3D302E46" w14:textId="77777777" w:rsidR="00B05587" w:rsidRPr="009E1AA7" w:rsidRDefault="00B05587" w:rsidP="00367B41">
            <w:pPr>
              <w:pStyle w:val="TableBulletL1"/>
              <w:rPr>
                <w:rStyle w:val="Blue"/>
                <w:color w:val="auto"/>
                <w:sz w:val="18"/>
                <w:szCs w:val="18"/>
              </w:rPr>
            </w:pPr>
            <w:r w:rsidRPr="009E1AA7">
              <w:rPr>
                <w:rStyle w:val="Blue"/>
                <w:color w:val="auto"/>
                <w:sz w:val="18"/>
                <w:szCs w:val="18"/>
              </w:rPr>
              <w:t>mechanical breakdown of duty and standby pumps;</w:t>
            </w:r>
          </w:p>
          <w:p w14:paraId="7C6C028D" w14:textId="77777777" w:rsidR="00B05587" w:rsidRPr="009E1AA7" w:rsidRDefault="00B05587" w:rsidP="00367B41">
            <w:pPr>
              <w:pStyle w:val="TableBulletL1"/>
              <w:rPr>
                <w:rStyle w:val="Blue"/>
                <w:color w:val="auto"/>
                <w:sz w:val="18"/>
                <w:szCs w:val="18"/>
              </w:rPr>
            </w:pPr>
            <w:r w:rsidRPr="009E1AA7">
              <w:rPr>
                <w:rStyle w:val="Blue"/>
                <w:color w:val="auto"/>
                <w:sz w:val="18"/>
                <w:szCs w:val="18"/>
              </w:rPr>
              <w:t>rising main failure;</w:t>
            </w:r>
          </w:p>
          <w:p w14:paraId="56AAD43B" w14:textId="77777777" w:rsidR="00B05587" w:rsidRPr="009E1AA7" w:rsidRDefault="00B05587" w:rsidP="00367B41">
            <w:pPr>
              <w:pStyle w:val="TableBulletL1"/>
              <w:rPr>
                <w:rStyle w:val="Blue"/>
                <w:color w:val="auto"/>
                <w:sz w:val="18"/>
                <w:szCs w:val="18"/>
              </w:rPr>
            </w:pPr>
            <w:r w:rsidRPr="009E1AA7">
              <w:rPr>
                <w:rStyle w:val="Blue"/>
                <w:color w:val="auto"/>
                <w:sz w:val="18"/>
                <w:szCs w:val="18"/>
              </w:rPr>
              <w:t>blockage of the downstream sewer.</w:t>
            </w:r>
          </w:p>
        </w:tc>
      </w:tr>
    </w:tbl>
    <w:p w14:paraId="02E878D4" w14:textId="77777777" w:rsidR="00B05587" w:rsidRDefault="00B05587"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B05587" w:rsidRPr="00D71970" w14:paraId="033B9A37"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70034E" w14:textId="77777777" w:rsidR="00B05587" w:rsidRPr="00D71970" w:rsidRDefault="00B05587" w:rsidP="005E7F6C">
            <w:pPr>
              <w:pStyle w:val="TableText"/>
              <w:rPr>
                <w:sz w:val="18"/>
                <w:szCs w:val="18"/>
              </w:rPr>
            </w:pPr>
            <w:r w:rsidRPr="00D71970">
              <w:rPr>
                <w:sz w:val="18"/>
                <w:szCs w:val="18"/>
              </w:rPr>
              <w:t>Table S1.2 Operating techniques</w:t>
            </w:r>
          </w:p>
        </w:tc>
      </w:tr>
      <w:tr w:rsidR="00B05587" w:rsidRPr="00D71970" w14:paraId="03B30C08"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097D00D" w14:textId="77777777" w:rsidR="00B05587" w:rsidRPr="006B3F41" w:rsidRDefault="00B05587"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7B1552AC" w14:textId="77777777" w:rsidR="00B05587" w:rsidRPr="00D71970" w:rsidRDefault="00B05587" w:rsidP="005E7F6C">
            <w:pPr>
              <w:pStyle w:val="TableText"/>
              <w:rPr>
                <w:sz w:val="18"/>
                <w:szCs w:val="18"/>
              </w:rPr>
            </w:pPr>
            <w:r w:rsidRPr="00D71970">
              <w:rPr>
                <w:sz w:val="18"/>
                <w:szCs w:val="18"/>
              </w:rPr>
              <w:t>Description of documentation</w:t>
            </w:r>
          </w:p>
        </w:tc>
        <w:tc>
          <w:tcPr>
            <w:tcW w:w="686" w:type="pct"/>
          </w:tcPr>
          <w:p w14:paraId="7C117A0E" w14:textId="77777777" w:rsidR="00B05587" w:rsidRPr="00D71970" w:rsidRDefault="00B05587" w:rsidP="005E7F6C">
            <w:pPr>
              <w:pStyle w:val="TableText"/>
              <w:rPr>
                <w:sz w:val="18"/>
                <w:szCs w:val="18"/>
              </w:rPr>
            </w:pPr>
            <w:r w:rsidRPr="00D71970">
              <w:rPr>
                <w:sz w:val="18"/>
                <w:szCs w:val="18"/>
              </w:rPr>
              <w:t>Parts</w:t>
            </w:r>
          </w:p>
        </w:tc>
        <w:tc>
          <w:tcPr>
            <w:tcW w:w="1451" w:type="pct"/>
          </w:tcPr>
          <w:p w14:paraId="458468BE" w14:textId="77777777" w:rsidR="00B05587" w:rsidRPr="00D71970" w:rsidRDefault="00B05587" w:rsidP="005E7F6C">
            <w:pPr>
              <w:pStyle w:val="TableText"/>
              <w:rPr>
                <w:sz w:val="18"/>
                <w:szCs w:val="18"/>
              </w:rPr>
            </w:pPr>
            <w:r w:rsidRPr="00D71970">
              <w:rPr>
                <w:sz w:val="18"/>
                <w:szCs w:val="18"/>
              </w:rPr>
              <w:t>Date Received</w:t>
            </w:r>
          </w:p>
        </w:tc>
      </w:tr>
      <w:tr w:rsidR="00B05587" w:rsidRPr="006B3F41" w14:paraId="32046021" w14:textId="77777777" w:rsidTr="00781DF2">
        <w:trPr>
          <w:cantSplit/>
        </w:trPr>
        <w:tc>
          <w:tcPr>
            <w:tcW w:w="751" w:type="pct"/>
          </w:tcPr>
          <w:p w14:paraId="06E13B91" w14:textId="77777777" w:rsidR="00B05587" w:rsidRPr="006B3F41" w:rsidRDefault="00B05587"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09B6E70C" w14:textId="77777777" w:rsidR="00B05587" w:rsidRPr="006B3F41" w:rsidRDefault="00B05587"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48CA61C5" w14:textId="77777777" w:rsidR="00B05587" w:rsidRPr="006B3F41" w:rsidRDefault="00B05587"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17159511" w14:textId="4CD5EA63" w:rsidR="00B05587" w:rsidRPr="006421C4" w:rsidRDefault="006421C4" w:rsidP="005E7F6C">
            <w:pPr>
              <w:spacing w:beforeLines="60" w:before="144" w:afterLines="60" w:after="144" w:line="240" w:lineRule="auto"/>
              <w:rPr>
                <w:rStyle w:val="Blue"/>
                <w:color w:val="FF0000"/>
                <w:sz w:val="18"/>
                <w:szCs w:val="18"/>
              </w:rPr>
            </w:pPr>
            <w:r w:rsidRPr="006421C4">
              <w:rPr>
                <w:sz w:val="18"/>
                <w:szCs w:val="18"/>
              </w:rPr>
              <w:t>18/01/2023</w:t>
            </w:r>
          </w:p>
        </w:tc>
      </w:tr>
    </w:tbl>
    <w:p w14:paraId="6CE8993E" w14:textId="77777777" w:rsidR="00B05587" w:rsidRPr="004921D8" w:rsidRDefault="00B05587" w:rsidP="00A9057C">
      <w:pPr>
        <w:ind w:left="567"/>
        <w:rPr>
          <w:rStyle w:val="Pink"/>
          <w:sz w:val="18"/>
          <w:szCs w:val="18"/>
        </w:rPr>
      </w:pPr>
    </w:p>
    <w:p w14:paraId="324BD5C3" w14:textId="77777777" w:rsidR="00B05587" w:rsidRDefault="00B05587">
      <w:pPr>
        <w:spacing w:before="0" w:after="0" w:line="240" w:lineRule="auto"/>
      </w:pPr>
      <w:r>
        <w:br w:type="page"/>
      </w:r>
    </w:p>
    <w:p w14:paraId="22546598" w14:textId="77777777" w:rsidR="00B05587" w:rsidRDefault="00B05587" w:rsidP="00A9057C">
      <w:pPr>
        <w:pStyle w:val="Heading1"/>
        <w:ind w:left="567"/>
      </w:pPr>
      <w:r>
        <w:lastRenderedPageBreak/>
        <w:t xml:space="preserve">Schedule 2 </w:t>
      </w:r>
      <w:r w:rsidRPr="00926B5E">
        <w:t>–</w:t>
      </w:r>
      <w:r>
        <w:t xml:space="preserve"> Waste types, raw materials and fuels</w:t>
      </w:r>
    </w:p>
    <w:p w14:paraId="1ACA4433" w14:textId="77777777" w:rsidR="00B05587" w:rsidRPr="004921D8" w:rsidRDefault="00B05587" w:rsidP="00A9057C">
      <w:pPr>
        <w:ind w:left="567"/>
        <w:rPr>
          <w:sz w:val="18"/>
          <w:szCs w:val="18"/>
        </w:rPr>
      </w:pPr>
      <w:r w:rsidRPr="004921D8">
        <w:rPr>
          <w:sz w:val="18"/>
          <w:szCs w:val="18"/>
        </w:rPr>
        <w:t>Schedule 2 not in use.</w:t>
      </w:r>
    </w:p>
    <w:p w14:paraId="5CA7130B" w14:textId="77777777" w:rsidR="00B05587" w:rsidRDefault="00B05587" w:rsidP="00926B5E"/>
    <w:p w14:paraId="109287E2" w14:textId="77777777" w:rsidR="00B05587" w:rsidRDefault="00B05587" w:rsidP="00926B5E">
      <w:r>
        <w:br w:type="page"/>
      </w:r>
    </w:p>
    <w:p w14:paraId="60739861" w14:textId="77777777" w:rsidR="00B05587" w:rsidRPr="00166CA5" w:rsidRDefault="00B0558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B05587" w:rsidRPr="00C00112" w14:paraId="02389734"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A9B2AE" w14:textId="77777777" w:rsidR="00B05587" w:rsidRPr="00230006" w:rsidRDefault="00B05587"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B05587" w:rsidRPr="00C00112" w14:paraId="2CF5C37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00D5F23" w14:textId="77777777" w:rsidR="00B05587" w:rsidRPr="00230006" w:rsidRDefault="00B05587"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2C0792DE" w14:textId="77777777" w:rsidR="00B05587" w:rsidRPr="00230006" w:rsidRDefault="00B05587"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399A0E43" w14:textId="77777777" w:rsidR="00B05587" w:rsidRPr="00230006" w:rsidRDefault="00B05587"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6220258" w14:textId="77777777" w:rsidR="00B05587" w:rsidRPr="00230006" w:rsidRDefault="00B05587"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41C0DA49" w14:textId="77777777" w:rsidR="00B05587" w:rsidRPr="00230006" w:rsidRDefault="00B05587"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1E830713" w14:textId="77777777" w:rsidR="00B05587" w:rsidRPr="00230006" w:rsidRDefault="00B05587"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3B3349A" w14:textId="77777777" w:rsidR="00B05587" w:rsidRPr="00230006" w:rsidRDefault="00B05587" w:rsidP="00887FC7">
            <w:pPr>
              <w:spacing w:before="60" w:after="60"/>
              <w:rPr>
                <w:rFonts w:ascii="Arial" w:hAnsi="Arial"/>
                <w:sz w:val="18"/>
                <w:szCs w:val="18"/>
              </w:rPr>
            </w:pPr>
            <w:r w:rsidRPr="00230006">
              <w:rPr>
                <w:rFonts w:ascii="Arial" w:hAnsi="Arial"/>
                <w:sz w:val="18"/>
                <w:szCs w:val="18"/>
              </w:rPr>
              <w:t>Compliance Statistic</w:t>
            </w:r>
          </w:p>
        </w:tc>
      </w:tr>
      <w:tr w:rsidR="00B05587" w:rsidRPr="00C00112" w14:paraId="32EC291B" w14:textId="77777777" w:rsidTr="00781DF2">
        <w:trPr>
          <w:cantSplit/>
        </w:trPr>
        <w:tc>
          <w:tcPr>
            <w:tcW w:w="711" w:type="pct"/>
            <w:vMerge w:val="restart"/>
          </w:tcPr>
          <w:p w14:paraId="6B58D664" w14:textId="3C40A3DD" w:rsidR="00B05587" w:rsidRPr="00166CA5" w:rsidRDefault="00B05587"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FA6BF7">
              <w:rPr>
                <w:rStyle w:val="Blue"/>
                <w:color w:val="auto"/>
                <w:sz w:val="18"/>
                <w:szCs w:val="18"/>
              </w:rPr>
              <w:t xml:space="preserve">Point of Discharge A and </w:t>
            </w:r>
            <w:r w:rsidR="00FA6BF7" w:rsidRPr="00FA6BF7">
              <w:rPr>
                <w:rStyle w:val="Blue"/>
                <w:color w:val="auto"/>
                <w:sz w:val="18"/>
                <w:szCs w:val="18"/>
              </w:rPr>
              <w:t>Point of Discharge</w:t>
            </w:r>
            <w:r w:rsidR="00FA6BF7">
              <w:rPr>
                <w:rStyle w:val="Blue"/>
                <w:color w:val="auto"/>
                <w:sz w:val="18"/>
                <w:szCs w:val="18"/>
              </w:rPr>
              <w:t xml:space="preserve"> B</w:t>
            </w:r>
          </w:p>
          <w:p w14:paraId="4A25A793" w14:textId="77777777" w:rsidR="00B05587" w:rsidRPr="00166CA5" w:rsidRDefault="00B05587" w:rsidP="00781DF2">
            <w:pPr>
              <w:pStyle w:val="TableText"/>
              <w:rPr>
                <w:rStyle w:val="Blue"/>
                <w:color w:val="auto"/>
                <w:sz w:val="18"/>
                <w:szCs w:val="18"/>
              </w:rPr>
            </w:pPr>
          </w:p>
          <w:p w14:paraId="219A85F3" w14:textId="77777777" w:rsidR="00B05587" w:rsidRPr="00230006" w:rsidRDefault="00B05587" w:rsidP="00781DF2">
            <w:pPr>
              <w:spacing w:before="60" w:after="60"/>
              <w:rPr>
                <w:rFonts w:ascii="Arial" w:hAnsi="Arial"/>
                <w:sz w:val="18"/>
                <w:szCs w:val="18"/>
              </w:rPr>
            </w:pPr>
          </w:p>
        </w:tc>
        <w:tc>
          <w:tcPr>
            <w:tcW w:w="841" w:type="pct"/>
          </w:tcPr>
          <w:p w14:paraId="4011830F" w14:textId="77777777" w:rsidR="00B05587" w:rsidRPr="00230006" w:rsidRDefault="00B05587"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7ADDB0BC" w14:textId="77777777" w:rsidR="00B05587" w:rsidRPr="00230006" w:rsidRDefault="00B05587" w:rsidP="00781DF2">
            <w:pPr>
              <w:spacing w:before="60" w:after="60"/>
              <w:rPr>
                <w:rFonts w:ascii="Arial" w:hAnsi="Arial"/>
                <w:sz w:val="18"/>
                <w:szCs w:val="18"/>
              </w:rPr>
            </w:pPr>
            <w:r w:rsidRPr="00230006">
              <w:rPr>
                <w:rFonts w:ascii="Arial" w:hAnsi="Arial"/>
                <w:sz w:val="18"/>
                <w:szCs w:val="18"/>
              </w:rPr>
              <w:t>N/A</w:t>
            </w:r>
          </w:p>
          <w:p w14:paraId="25D217C8" w14:textId="77777777" w:rsidR="00B05587" w:rsidRPr="00230006" w:rsidRDefault="00B05587" w:rsidP="00781DF2">
            <w:pPr>
              <w:spacing w:before="60" w:after="60"/>
              <w:rPr>
                <w:rFonts w:ascii="Arial" w:hAnsi="Arial"/>
                <w:sz w:val="18"/>
                <w:szCs w:val="18"/>
              </w:rPr>
            </w:pPr>
          </w:p>
          <w:p w14:paraId="07E71453" w14:textId="77777777" w:rsidR="00B05587" w:rsidRPr="00230006" w:rsidRDefault="00B05587" w:rsidP="00781DF2">
            <w:pPr>
              <w:spacing w:before="60" w:after="60"/>
              <w:rPr>
                <w:rFonts w:ascii="Arial" w:hAnsi="Arial"/>
                <w:sz w:val="18"/>
                <w:szCs w:val="18"/>
              </w:rPr>
            </w:pPr>
          </w:p>
        </w:tc>
        <w:tc>
          <w:tcPr>
            <w:tcW w:w="646" w:type="pct"/>
          </w:tcPr>
          <w:p w14:paraId="47035E43" w14:textId="77777777" w:rsidR="00B05587" w:rsidRPr="00230006" w:rsidRDefault="00B05587" w:rsidP="00781DF2">
            <w:pPr>
              <w:spacing w:before="60" w:after="60"/>
              <w:rPr>
                <w:rFonts w:ascii="Arial" w:hAnsi="Arial"/>
                <w:sz w:val="18"/>
                <w:szCs w:val="18"/>
              </w:rPr>
            </w:pPr>
            <w:r w:rsidRPr="00230006">
              <w:rPr>
                <w:rFonts w:ascii="Arial" w:hAnsi="Arial"/>
                <w:sz w:val="18"/>
                <w:szCs w:val="18"/>
              </w:rPr>
              <w:t>N/A</w:t>
            </w:r>
          </w:p>
          <w:p w14:paraId="67440D53" w14:textId="77777777" w:rsidR="00B05587" w:rsidRPr="00230006" w:rsidRDefault="00B05587" w:rsidP="00781DF2">
            <w:pPr>
              <w:spacing w:before="60" w:after="60"/>
              <w:rPr>
                <w:rFonts w:ascii="Arial" w:hAnsi="Arial"/>
                <w:sz w:val="18"/>
                <w:szCs w:val="18"/>
              </w:rPr>
            </w:pPr>
          </w:p>
          <w:p w14:paraId="38C012F4" w14:textId="77777777" w:rsidR="00B05587" w:rsidRPr="00230006" w:rsidRDefault="00B05587" w:rsidP="00781DF2">
            <w:pPr>
              <w:spacing w:before="60" w:after="60"/>
              <w:rPr>
                <w:rFonts w:ascii="Arial" w:hAnsi="Arial"/>
                <w:sz w:val="18"/>
                <w:szCs w:val="18"/>
              </w:rPr>
            </w:pPr>
          </w:p>
        </w:tc>
        <w:tc>
          <w:tcPr>
            <w:tcW w:w="518" w:type="pct"/>
          </w:tcPr>
          <w:p w14:paraId="3BA3E066" w14:textId="77777777" w:rsidR="00B05587" w:rsidRPr="00230006" w:rsidRDefault="00B05587" w:rsidP="00781DF2">
            <w:pPr>
              <w:spacing w:before="60" w:after="60"/>
              <w:rPr>
                <w:rFonts w:ascii="Arial" w:hAnsi="Arial"/>
                <w:sz w:val="18"/>
                <w:szCs w:val="18"/>
              </w:rPr>
            </w:pPr>
            <w:r w:rsidRPr="00230006">
              <w:rPr>
                <w:rFonts w:ascii="Arial" w:hAnsi="Arial"/>
                <w:sz w:val="18"/>
                <w:szCs w:val="18"/>
              </w:rPr>
              <w:t>N/A</w:t>
            </w:r>
          </w:p>
          <w:p w14:paraId="18E48704" w14:textId="77777777" w:rsidR="00B05587" w:rsidRPr="00230006" w:rsidRDefault="00B05587" w:rsidP="00781DF2">
            <w:pPr>
              <w:spacing w:before="60" w:after="60"/>
              <w:rPr>
                <w:rFonts w:ascii="Arial" w:hAnsi="Arial"/>
                <w:sz w:val="18"/>
                <w:szCs w:val="18"/>
              </w:rPr>
            </w:pPr>
          </w:p>
          <w:p w14:paraId="121C75C1" w14:textId="77777777" w:rsidR="00B05587" w:rsidRPr="00230006" w:rsidRDefault="00B05587" w:rsidP="00781DF2">
            <w:pPr>
              <w:spacing w:before="60" w:after="60"/>
              <w:rPr>
                <w:rFonts w:ascii="Arial" w:hAnsi="Arial"/>
                <w:sz w:val="18"/>
                <w:szCs w:val="18"/>
              </w:rPr>
            </w:pPr>
          </w:p>
        </w:tc>
        <w:tc>
          <w:tcPr>
            <w:tcW w:w="633" w:type="pct"/>
          </w:tcPr>
          <w:p w14:paraId="68DE23A9" w14:textId="77777777" w:rsidR="00B05587" w:rsidRPr="00230006" w:rsidRDefault="00B05587"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2D0AED3A" w14:textId="77777777" w:rsidR="00B05587" w:rsidRPr="00230006" w:rsidRDefault="00B05587" w:rsidP="00781DF2">
            <w:pPr>
              <w:spacing w:before="60" w:after="60"/>
              <w:rPr>
                <w:rFonts w:ascii="Arial" w:hAnsi="Arial"/>
                <w:sz w:val="18"/>
                <w:szCs w:val="18"/>
              </w:rPr>
            </w:pPr>
            <w:r w:rsidRPr="00230006">
              <w:rPr>
                <w:rFonts w:ascii="Arial" w:hAnsi="Arial"/>
                <w:sz w:val="18"/>
                <w:szCs w:val="18"/>
              </w:rPr>
              <w:t>N/A</w:t>
            </w:r>
          </w:p>
          <w:p w14:paraId="173B93F4" w14:textId="77777777" w:rsidR="00B05587" w:rsidRPr="00230006" w:rsidRDefault="00B05587" w:rsidP="00781DF2">
            <w:pPr>
              <w:spacing w:before="60" w:after="60"/>
              <w:rPr>
                <w:rFonts w:ascii="Arial" w:hAnsi="Arial"/>
                <w:sz w:val="18"/>
                <w:szCs w:val="18"/>
              </w:rPr>
            </w:pPr>
          </w:p>
          <w:p w14:paraId="63A7AEDC" w14:textId="77777777" w:rsidR="00B05587" w:rsidRPr="00230006" w:rsidRDefault="00B05587" w:rsidP="00781DF2">
            <w:pPr>
              <w:spacing w:before="60" w:after="60"/>
              <w:rPr>
                <w:rFonts w:ascii="Arial" w:hAnsi="Arial"/>
                <w:sz w:val="18"/>
                <w:szCs w:val="18"/>
              </w:rPr>
            </w:pPr>
          </w:p>
        </w:tc>
      </w:tr>
      <w:tr w:rsidR="00B05587" w:rsidRPr="00C00112" w14:paraId="45AAA92F" w14:textId="77777777" w:rsidTr="00781DF2">
        <w:trPr>
          <w:cantSplit/>
        </w:trPr>
        <w:tc>
          <w:tcPr>
            <w:tcW w:w="711" w:type="pct"/>
            <w:vMerge/>
          </w:tcPr>
          <w:p w14:paraId="035D5332" w14:textId="77777777" w:rsidR="00B05587" w:rsidRPr="00C00112" w:rsidRDefault="00B05587" w:rsidP="00781DF2">
            <w:pPr>
              <w:spacing w:before="60" w:after="60"/>
              <w:rPr>
                <w:rFonts w:ascii="Arial" w:hAnsi="Arial"/>
                <w:color w:val="0000FF"/>
                <w:sz w:val="18"/>
                <w:szCs w:val="18"/>
              </w:rPr>
            </w:pPr>
          </w:p>
        </w:tc>
        <w:tc>
          <w:tcPr>
            <w:tcW w:w="841" w:type="pct"/>
          </w:tcPr>
          <w:p w14:paraId="6590FCCE" w14:textId="7C15B2E6" w:rsidR="00B05587" w:rsidRPr="00851DDD" w:rsidRDefault="00B05587" w:rsidP="00851DDD">
            <w:pPr>
              <w:spacing w:before="60" w:after="60"/>
              <w:rPr>
                <w:rFonts w:ascii="Arial" w:hAnsi="Arial" w:cs="Arial"/>
                <w:sz w:val="18"/>
                <w:szCs w:val="18"/>
                <w:lang w:eastAsia="en-GB"/>
              </w:rPr>
            </w:pPr>
            <w:r w:rsidRPr="00851DDD">
              <w:rPr>
                <w:rFonts w:ascii="Arial" w:hAnsi="Arial" w:cs="Arial"/>
                <w:sz w:val="18"/>
                <w:szCs w:val="18"/>
                <w:lang w:eastAsia="en-GB"/>
              </w:rPr>
              <w:t>Block-counted significant spills</w:t>
            </w:r>
          </w:p>
        </w:tc>
        <w:tc>
          <w:tcPr>
            <w:tcW w:w="608" w:type="pct"/>
          </w:tcPr>
          <w:p w14:paraId="063F4C52" w14:textId="77777777" w:rsidR="00B05587" w:rsidRPr="00851DDD" w:rsidRDefault="00B05587" w:rsidP="00DB7D8C">
            <w:pPr>
              <w:spacing w:before="60" w:after="60"/>
              <w:rPr>
                <w:rFonts w:ascii="Arial" w:hAnsi="Arial" w:cs="Arial"/>
                <w:sz w:val="18"/>
                <w:szCs w:val="18"/>
                <w:lang w:eastAsia="en-GB"/>
              </w:rPr>
            </w:pPr>
            <w:r w:rsidRPr="00851DDD">
              <w:rPr>
                <w:rFonts w:ascii="Arial" w:hAnsi="Arial" w:cs="Arial"/>
                <w:sz w:val="18"/>
                <w:szCs w:val="18"/>
                <w:lang w:eastAsia="en-GB"/>
              </w:rPr>
              <w:t>14 spills</w:t>
            </w:r>
          </w:p>
        </w:tc>
        <w:tc>
          <w:tcPr>
            <w:tcW w:w="646" w:type="pct"/>
          </w:tcPr>
          <w:p w14:paraId="455FA554" w14:textId="77777777" w:rsidR="00B05587" w:rsidRPr="00851DDD" w:rsidRDefault="00B05587" w:rsidP="00781DF2">
            <w:pPr>
              <w:spacing w:before="60" w:after="60" w:line="240" w:lineRule="auto"/>
              <w:rPr>
                <w:rFonts w:ascii="Arial" w:hAnsi="Arial" w:cs="Arial"/>
                <w:sz w:val="18"/>
                <w:szCs w:val="18"/>
                <w:lang w:eastAsia="en-GB"/>
              </w:rPr>
            </w:pPr>
            <w:r w:rsidRPr="00851DDD">
              <w:rPr>
                <w:rFonts w:ascii="Arial" w:hAnsi="Arial" w:cs="Arial"/>
                <w:sz w:val="18"/>
                <w:szCs w:val="18"/>
                <w:lang w:eastAsia="en-GB"/>
              </w:rPr>
              <w:t>1</w:t>
            </w:r>
            <w:r w:rsidRPr="00851DDD">
              <w:rPr>
                <w:rFonts w:ascii="Arial" w:hAnsi="Arial" w:cs="Arial"/>
                <w:sz w:val="18"/>
                <w:szCs w:val="18"/>
                <w:vertAlign w:val="superscript"/>
                <w:lang w:eastAsia="en-GB"/>
              </w:rPr>
              <w:t>st</w:t>
            </w:r>
            <w:r w:rsidRPr="00851DDD">
              <w:rPr>
                <w:rFonts w:ascii="Arial" w:hAnsi="Arial" w:cs="Arial"/>
                <w:sz w:val="18"/>
                <w:szCs w:val="18"/>
                <w:lang w:eastAsia="en-GB"/>
              </w:rPr>
              <w:t xml:space="preserve"> January to 31</w:t>
            </w:r>
            <w:r w:rsidRPr="00851DDD">
              <w:rPr>
                <w:rFonts w:ascii="Arial" w:hAnsi="Arial" w:cs="Arial"/>
                <w:sz w:val="18"/>
                <w:szCs w:val="18"/>
                <w:vertAlign w:val="superscript"/>
                <w:lang w:eastAsia="en-GB"/>
              </w:rPr>
              <w:t>st</w:t>
            </w:r>
            <w:r w:rsidRPr="00851DDD">
              <w:rPr>
                <w:rFonts w:ascii="Arial" w:hAnsi="Arial" w:cs="Arial"/>
                <w:sz w:val="18"/>
                <w:szCs w:val="18"/>
                <w:lang w:eastAsia="en-GB"/>
              </w:rPr>
              <w:t xml:space="preserve"> December inclusive </w:t>
            </w:r>
          </w:p>
          <w:p w14:paraId="0156628F" w14:textId="77777777" w:rsidR="00B05587" w:rsidRPr="00851DDD" w:rsidRDefault="00B05587" w:rsidP="00781DF2">
            <w:pPr>
              <w:spacing w:before="100" w:beforeAutospacing="1" w:after="100" w:afterAutospacing="1"/>
              <w:rPr>
                <w:rFonts w:ascii="Arial" w:hAnsi="Arial" w:cs="Arial"/>
                <w:sz w:val="18"/>
                <w:szCs w:val="18"/>
              </w:rPr>
            </w:pPr>
          </w:p>
        </w:tc>
        <w:tc>
          <w:tcPr>
            <w:tcW w:w="518" w:type="pct"/>
          </w:tcPr>
          <w:p w14:paraId="6A0FAFA9" w14:textId="77777777" w:rsidR="00B05587" w:rsidRPr="00851DDD" w:rsidRDefault="00B05587" w:rsidP="00781DF2">
            <w:pPr>
              <w:spacing w:before="60" w:after="60"/>
              <w:rPr>
                <w:rFonts w:ascii="Arial" w:hAnsi="Arial" w:cs="Arial"/>
                <w:sz w:val="18"/>
                <w:szCs w:val="18"/>
              </w:rPr>
            </w:pPr>
            <w:r w:rsidRPr="00851DDD">
              <w:rPr>
                <w:rFonts w:ascii="Arial" w:hAnsi="Arial" w:cs="Arial"/>
                <w:sz w:val="18"/>
                <w:szCs w:val="18"/>
                <w:lang w:eastAsia="en-GB"/>
              </w:rPr>
              <w:t>N/A</w:t>
            </w:r>
          </w:p>
        </w:tc>
        <w:tc>
          <w:tcPr>
            <w:tcW w:w="633" w:type="pct"/>
          </w:tcPr>
          <w:p w14:paraId="76D2CA92" w14:textId="77777777" w:rsidR="00B05587" w:rsidRPr="00851DDD" w:rsidRDefault="00B05587" w:rsidP="00781DF2">
            <w:pPr>
              <w:spacing w:before="60" w:after="60"/>
              <w:rPr>
                <w:rFonts w:ascii="Arial" w:hAnsi="Arial"/>
                <w:sz w:val="18"/>
                <w:szCs w:val="18"/>
              </w:rPr>
            </w:pPr>
            <w:r w:rsidRPr="00851DDD">
              <w:rPr>
                <w:rFonts w:ascii="Arial" w:hAnsi="Arial"/>
                <w:sz w:val="18"/>
                <w:szCs w:val="18"/>
                <w:lang w:eastAsia="en-GB"/>
              </w:rPr>
              <w:t>15 minutes</w:t>
            </w:r>
          </w:p>
        </w:tc>
        <w:tc>
          <w:tcPr>
            <w:tcW w:w="1043" w:type="pct"/>
          </w:tcPr>
          <w:p w14:paraId="0FB24917" w14:textId="77777777" w:rsidR="00B05587" w:rsidRPr="00851DDD" w:rsidRDefault="00B05587" w:rsidP="00781DF2">
            <w:pPr>
              <w:spacing w:before="60" w:after="60"/>
              <w:rPr>
                <w:rFonts w:ascii="Arial" w:hAnsi="Arial" w:cs="Arial"/>
                <w:sz w:val="18"/>
                <w:szCs w:val="18"/>
              </w:rPr>
            </w:pPr>
            <w:r w:rsidRPr="00851DDD">
              <w:rPr>
                <w:rFonts w:ascii="Arial" w:hAnsi="Arial" w:cs="Arial"/>
                <w:sz w:val="18"/>
                <w:szCs w:val="18"/>
                <w:lang w:eastAsia="en-GB"/>
              </w:rPr>
              <w:t xml:space="preserve">Condition 3.1.2 applies - </w:t>
            </w:r>
            <w:r w:rsidRPr="00851DDD">
              <w:rPr>
                <w:rFonts w:ascii="Arial" w:hAnsi="Arial"/>
                <w:sz w:val="18"/>
                <w:szCs w:val="18"/>
                <w:lang w:eastAsia="en-GB"/>
              </w:rPr>
              <w:t>the spills threshold is a trigger for investigation only and not a statistic for use in compliance of asset</w:t>
            </w:r>
          </w:p>
        </w:tc>
      </w:tr>
      <w:tr w:rsidR="00B05587" w:rsidRPr="00C00112" w14:paraId="55952CD4" w14:textId="77777777" w:rsidTr="00781DF2">
        <w:trPr>
          <w:cantSplit/>
        </w:trPr>
        <w:tc>
          <w:tcPr>
            <w:tcW w:w="711" w:type="pct"/>
            <w:vMerge/>
          </w:tcPr>
          <w:p w14:paraId="3F2941E5" w14:textId="77777777" w:rsidR="00B05587" w:rsidRPr="00C00112" w:rsidRDefault="00B05587" w:rsidP="00781DF2">
            <w:pPr>
              <w:spacing w:before="60" w:after="60"/>
              <w:rPr>
                <w:rFonts w:ascii="Arial" w:hAnsi="Arial"/>
                <w:color w:val="0000FF"/>
                <w:sz w:val="18"/>
                <w:szCs w:val="18"/>
              </w:rPr>
            </w:pPr>
          </w:p>
        </w:tc>
        <w:tc>
          <w:tcPr>
            <w:tcW w:w="841" w:type="pct"/>
          </w:tcPr>
          <w:p w14:paraId="2CD1D585" w14:textId="77777777" w:rsidR="00B05587" w:rsidRPr="00230006" w:rsidRDefault="00B05587"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8F9154E" w14:textId="77777777" w:rsidR="00B05587" w:rsidRPr="00230006" w:rsidRDefault="00B05587" w:rsidP="00DB7D8C">
            <w:pPr>
              <w:spacing w:before="60" w:after="60"/>
              <w:rPr>
                <w:rFonts w:ascii="Arial" w:hAnsi="Arial" w:cs="Arial"/>
                <w:sz w:val="18"/>
                <w:szCs w:val="18"/>
                <w:lang w:eastAsia="en-GB"/>
              </w:rPr>
            </w:pPr>
            <w:r w:rsidRPr="00230006">
              <w:rPr>
                <w:rFonts w:ascii="Arial" w:hAnsi="Arial" w:cs="Arial"/>
                <w:sz w:val="18"/>
                <w:szCs w:val="18"/>
                <w:lang w:eastAsia="en-GB"/>
              </w:rPr>
              <w:t>N/A</w:t>
            </w:r>
          </w:p>
        </w:tc>
        <w:tc>
          <w:tcPr>
            <w:tcW w:w="646" w:type="pct"/>
          </w:tcPr>
          <w:p w14:paraId="56B2F779" w14:textId="77777777" w:rsidR="00B05587" w:rsidRPr="00230006" w:rsidRDefault="00B05587"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ACCC842" w14:textId="77777777" w:rsidR="00B05587" w:rsidRPr="00230006" w:rsidRDefault="00B05587"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D2B43A7" w14:textId="77777777" w:rsidR="00B05587" w:rsidRPr="00230006" w:rsidRDefault="00B05587"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FCF0F92" w14:textId="77777777" w:rsidR="00B05587" w:rsidRPr="00230006" w:rsidRDefault="00B05587" w:rsidP="00781DF2">
            <w:pPr>
              <w:spacing w:before="60" w:after="60"/>
              <w:rPr>
                <w:rFonts w:ascii="Arial" w:hAnsi="Arial" w:cs="Arial"/>
                <w:sz w:val="18"/>
                <w:szCs w:val="18"/>
              </w:rPr>
            </w:pPr>
            <w:r w:rsidRPr="00230006">
              <w:rPr>
                <w:rFonts w:ascii="Arial" w:hAnsi="Arial" w:cs="Arial"/>
                <w:sz w:val="18"/>
                <w:szCs w:val="18"/>
              </w:rPr>
              <w:t>N/A</w:t>
            </w:r>
          </w:p>
        </w:tc>
      </w:tr>
      <w:tr w:rsidR="00B05587" w:rsidRPr="00C00112" w14:paraId="7CB6F142" w14:textId="77777777" w:rsidTr="00781DF2">
        <w:trPr>
          <w:cantSplit/>
          <w:trHeight w:val="60"/>
        </w:trPr>
        <w:tc>
          <w:tcPr>
            <w:tcW w:w="711" w:type="pct"/>
            <w:vMerge/>
          </w:tcPr>
          <w:p w14:paraId="56E5A438" w14:textId="77777777" w:rsidR="00B05587" w:rsidRPr="00C00112" w:rsidRDefault="00B05587" w:rsidP="00781DF2">
            <w:pPr>
              <w:spacing w:before="60" w:after="60"/>
              <w:rPr>
                <w:rFonts w:ascii="Arial" w:hAnsi="Arial"/>
                <w:color w:val="0000FF"/>
                <w:sz w:val="18"/>
                <w:szCs w:val="18"/>
              </w:rPr>
            </w:pPr>
          </w:p>
        </w:tc>
        <w:tc>
          <w:tcPr>
            <w:tcW w:w="841" w:type="pct"/>
          </w:tcPr>
          <w:p w14:paraId="42D9E511" w14:textId="77777777" w:rsidR="00B05587" w:rsidRPr="00230006" w:rsidRDefault="00B05587"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C358628" w14:textId="77777777" w:rsidR="00B05587" w:rsidRPr="00230006" w:rsidRDefault="00B05587" w:rsidP="00DB7D8C">
            <w:pPr>
              <w:spacing w:before="60" w:after="60"/>
              <w:rPr>
                <w:rFonts w:ascii="Arial" w:hAnsi="Arial" w:cs="Arial"/>
                <w:sz w:val="18"/>
                <w:szCs w:val="18"/>
                <w:lang w:eastAsia="en-GB"/>
              </w:rPr>
            </w:pPr>
            <w:r w:rsidRPr="00230006">
              <w:rPr>
                <w:rFonts w:ascii="Arial" w:hAnsi="Arial" w:cs="Arial"/>
                <w:sz w:val="18"/>
                <w:szCs w:val="18"/>
                <w:lang w:eastAsia="en-GB"/>
              </w:rPr>
              <w:t>N/A</w:t>
            </w:r>
          </w:p>
        </w:tc>
        <w:tc>
          <w:tcPr>
            <w:tcW w:w="646" w:type="pct"/>
          </w:tcPr>
          <w:p w14:paraId="6C688339" w14:textId="77777777" w:rsidR="00B05587" w:rsidRPr="00230006" w:rsidRDefault="00B05587"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007F019F" w14:textId="77777777" w:rsidR="00B05587" w:rsidRPr="00230006" w:rsidRDefault="00B05587"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236DD10F" w14:textId="77777777" w:rsidR="00B05587" w:rsidRPr="00230006" w:rsidRDefault="00B05587"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6F9EAF1" w14:textId="77777777" w:rsidR="00B05587" w:rsidRPr="00230006" w:rsidRDefault="00B05587" w:rsidP="00781DF2">
            <w:pPr>
              <w:spacing w:before="60" w:after="60"/>
              <w:rPr>
                <w:rFonts w:ascii="Arial" w:hAnsi="Arial" w:cs="Arial"/>
                <w:sz w:val="18"/>
                <w:szCs w:val="18"/>
              </w:rPr>
            </w:pPr>
            <w:r w:rsidRPr="00230006">
              <w:rPr>
                <w:rFonts w:ascii="Arial" w:hAnsi="Arial" w:cs="Arial"/>
                <w:sz w:val="18"/>
                <w:szCs w:val="18"/>
              </w:rPr>
              <w:t>N/A</w:t>
            </w:r>
          </w:p>
        </w:tc>
      </w:tr>
      <w:tr w:rsidR="00B05587" w:rsidRPr="00C00112" w14:paraId="4E9E912C" w14:textId="77777777" w:rsidTr="00781DF2">
        <w:trPr>
          <w:cantSplit/>
          <w:trHeight w:val="60"/>
        </w:trPr>
        <w:tc>
          <w:tcPr>
            <w:tcW w:w="711" w:type="pct"/>
          </w:tcPr>
          <w:p w14:paraId="11526113" w14:textId="7B185E97" w:rsidR="00B05587" w:rsidRPr="00C00112" w:rsidRDefault="00B05587"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FA6BF7">
              <w:rPr>
                <w:rStyle w:val="Blue"/>
                <w:color w:val="auto"/>
                <w:sz w:val="18"/>
                <w:szCs w:val="18"/>
              </w:rPr>
              <w:t>Point of Discharge</w:t>
            </w:r>
            <w:r w:rsidRPr="0090009D">
              <w:rPr>
                <w:rStyle w:val="Blue"/>
                <w:color w:val="auto"/>
                <w:sz w:val="18"/>
                <w:szCs w:val="18"/>
              </w:rPr>
              <w:t xml:space="preserve"> </w:t>
            </w:r>
            <w:r w:rsidR="00FA6BF7" w:rsidRPr="00FA6BF7">
              <w:rPr>
                <w:rStyle w:val="Blue"/>
                <w:color w:val="auto"/>
                <w:sz w:val="18"/>
                <w:szCs w:val="18"/>
              </w:rPr>
              <w:t>A and Point of Discharge B</w:t>
            </w:r>
          </w:p>
        </w:tc>
        <w:tc>
          <w:tcPr>
            <w:tcW w:w="841" w:type="pct"/>
          </w:tcPr>
          <w:p w14:paraId="2062BF31" w14:textId="77777777" w:rsidR="00B05587" w:rsidRPr="00230006" w:rsidRDefault="00B05587"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074D7181" w14:textId="77777777" w:rsidR="00B05587" w:rsidRPr="0090009D" w:rsidRDefault="00B05587" w:rsidP="00781DF2">
            <w:pPr>
              <w:pStyle w:val="TableText"/>
              <w:rPr>
                <w:rStyle w:val="Blue"/>
                <w:color w:val="auto"/>
                <w:sz w:val="18"/>
                <w:szCs w:val="18"/>
              </w:rPr>
            </w:pPr>
            <w:r w:rsidRPr="0090009D">
              <w:rPr>
                <w:rStyle w:val="Blue"/>
                <w:color w:val="auto"/>
                <w:sz w:val="18"/>
                <w:szCs w:val="18"/>
              </w:rPr>
              <w:t>N/A</w:t>
            </w:r>
          </w:p>
          <w:p w14:paraId="410805E7" w14:textId="77777777" w:rsidR="00B05587" w:rsidRPr="00230006" w:rsidRDefault="00B05587" w:rsidP="00781DF2">
            <w:pPr>
              <w:spacing w:before="100" w:beforeAutospacing="1" w:after="100" w:afterAutospacing="1"/>
              <w:rPr>
                <w:rFonts w:ascii="Arial" w:hAnsi="Arial" w:cs="Arial"/>
                <w:sz w:val="18"/>
                <w:szCs w:val="18"/>
              </w:rPr>
            </w:pPr>
          </w:p>
        </w:tc>
        <w:tc>
          <w:tcPr>
            <w:tcW w:w="646" w:type="pct"/>
          </w:tcPr>
          <w:p w14:paraId="6BD756EB" w14:textId="77777777" w:rsidR="00B05587" w:rsidRPr="0090009D" w:rsidRDefault="00B05587" w:rsidP="00781DF2">
            <w:pPr>
              <w:pStyle w:val="TableText"/>
              <w:rPr>
                <w:rStyle w:val="Blue"/>
                <w:color w:val="auto"/>
                <w:sz w:val="18"/>
                <w:szCs w:val="18"/>
              </w:rPr>
            </w:pPr>
            <w:r w:rsidRPr="0090009D">
              <w:rPr>
                <w:rStyle w:val="Blue"/>
                <w:color w:val="auto"/>
                <w:sz w:val="18"/>
                <w:szCs w:val="18"/>
              </w:rPr>
              <w:t>N/A</w:t>
            </w:r>
          </w:p>
          <w:p w14:paraId="3F2E53B5" w14:textId="77777777" w:rsidR="00B05587" w:rsidRPr="00230006" w:rsidRDefault="00B05587" w:rsidP="00781DF2">
            <w:pPr>
              <w:spacing w:before="60" w:after="60"/>
              <w:rPr>
                <w:rFonts w:ascii="Arial" w:hAnsi="Arial" w:cs="Arial"/>
                <w:sz w:val="18"/>
                <w:szCs w:val="18"/>
              </w:rPr>
            </w:pPr>
          </w:p>
        </w:tc>
        <w:tc>
          <w:tcPr>
            <w:tcW w:w="518" w:type="pct"/>
          </w:tcPr>
          <w:p w14:paraId="6F4E149A" w14:textId="77777777" w:rsidR="00B05587" w:rsidRPr="0090009D" w:rsidRDefault="00B05587" w:rsidP="00781DF2">
            <w:pPr>
              <w:pStyle w:val="TableText"/>
              <w:rPr>
                <w:rStyle w:val="Blue"/>
                <w:color w:val="auto"/>
                <w:sz w:val="18"/>
                <w:szCs w:val="18"/>
              </w:rPr>
            </w:pPr>
            <w:r w:rsidRPr="0090009D">
              <w:rPr>
                <w:rStyle w:val="Blue"/>
                <w:color w:val="auto"/>
                <w:sz w:val="18"/>
                <w:szCs w:val="18"/>
              </w:rPr>
              <w:t>N/A</w:t>
            </w:r>
          </w:p>
          <w:p w14:paraId="21794D96" w14:textId="77777777" w:rsidR="00B05587" w:rsidRPr="00230006" w:rsidRDefault="00B05587" w:rsidP="00781DF2">
            <w:pPr>
              <w:spacing w:before="60" w:after="60"/>
              <w:rPr>
                <w:rFonts w:ascii="Arial" w:hAnsi="Arial" w:cs="Arial"/>
                <w:sz w:val="18"/>
                <w:szCs w:val="18"/>
              </w:rPr>
            </w:pPr>
          </w:p>
        </w:tc>
        <w:tc>
          <w:tcPr>
            <w:tcW w:w="633" w:type="pct"/>
          </w:tcPr>
          <w:p w14:paraId="45A22DDC" w14:textId="77777777" w:rsidR="00B05587" w:rsidRPr="00230006" w:rsidRDefault="00B05587"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79C63DDD" w14:textId="77777777" w:rsidR="00B05587" w:rsidRPr="0090009D" w:rsidRDefault="00B05587" w:rsidP="00781DF2">
            <w:pPr>
              <w:pStyle w:val="TableText"/>
              <w:rPr>
                <w:rStyle w:val="Blue"/>
                <w:color w:val="auto"/>
                <w:sz w:val="18"/>
                <w:szCs w:val="18"/>
              </w:rPr>
            </w:pPr>
            <w:r w:rsidRPr="0090009D">
              <w:rPr>
                <w:rStyle w:val="Blue"/>
                <w:color w:val="auto"/>
                <w:sz w:val="18"/>
                <w:szCs w:val="18"/>
              </w:rPr>
              <w:t>N/A</w:t>
            </w:r>
          </w:p>
          <w:p w14:paraId="45404B89" w14:textId="77777777" w:rsidR="00B05587" w:rsidRPr="00230006" w:rsidRDefault="00B05587" w:rsidP="00781DF2">
            <w:pPr>
              <w:spacing w:before="60" w:after="60"/>
              <w:rPr>
                <w:rFonts w:ascii="Arial" w:hAnsi="Arial" w:cs="Arial"/>
                <w:sz w:val="18"/>
                <w:szCs w:val="18"/>
              </w:rPr>
            </w:pPr>
          </w:p>
        </w:tc>
      </w:tr>
    </w:tbl>
    <w:p w14:paraId="34342CFC" w14:textId="77777777" w:rsidR="00B05587" w:rsidRPr="004921D8" w:rsidRDefault="00B05587"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B05587" w:rsidRPr="004921D8" w14:paraId="55EBB4E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AE9DE2" w14:textId="77777777" w:rsidR="00B05587" w:rsidRPr="004921D8" w:rsidRDefault="00B05587" w:rsidP="005E7F6C">
            <w:pPr>
              <w:pStyle w:val="TableText"/>
              <w:rPr>
                <w:sz w:val="18"/>
                <w:szCs w:val="18"/>
              </w:rPr>
            </w:pPr>
            <w:r w:rsidRPr="004921D8">
              <w:rPr>
                <w:sz w:val="18"/>
                <w:szCs w:val="18"/>
              </w:rPr>
              <w:t>Table S3.2 Discharge points</w:t>
            </w:r>
          </w:p>
        </w:tc>
      </w:tr>
      <w:tr w:rsidR="00B05587" w:rsidRPr="004921D8" w14:paraId="56CC7C54"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E86E40B" w14:textId="77777777" w:rsidR="00B05587" w:rsidRPr="00166CA5" w:rsidRDefault="00B05587" w:rsidP="005E7F6C">
            <w:pPr>
              <w:pStyle w:val="TableText"/>
              <w:rPr>
                <w:sz w:val="18"/>
                <w:szCs w:val="18"/>
              </w:rPr>
            </w:pPr>
            <w:r w:rsidRPr="00166CA5">
              <w:rPr>
                <w:sz w:val="18"/>
                <w:szCs w:val="18"/>
              </w:rPr>
              <w:t>Effluent Name</w:t>
            </w:r>
          </w:p>
        </w:tc>
        <w:tc>
          <w:tcPr>
            <w:tcW w:w="1382" w:type="pct"/>
          </w:tcPr>
          <w:p w14:paraId="27E75EB4" w14:textId="77777777" w:rsidR="00B05587" w:rsidRPr="00166CA5" w:rsidRDefault="00B05587" w:rsidP="005E7F6C">
            <w:pPr>
              <w:pStyle w:val="TableText"/>
              <w:rPr>
                <w:sz w:val="18"/>
                <w:szCs w:val="18"/>
              </w:rPr>
            </w:pPr>
            <w:r w:rsidRPr="00166CA5">
              <w:rPr>
                <w:sz w:val="18"/>
                <w:szCs w:val="18"/>
              </w:rPr>
              <w:t>Discharge Point</w:t>
            </w:r>
          </w:p>
        </w:tc>
        <w:tc>
          <w:tcPr>
            <w:tcW w:w="1385" w:type="pct"/>
          </w:tcPr>
          <w:p w14:paraId="7228D7A9" w14:textId="77777777" w:rsidR="00B05587" w:rsidRPr="004921D8" w:rsidRDefault="00B05587" w:rsidP="005E7F6C">
            <w:pPr>
              <w:pStyle w:val="TableText"/>
              <w:rPr>
                <w:sz w:val="18"/>
                <w:szCs w:val="18"/>
              </w:rPr>
            </w:pPr>
            <w:r w:rsidRPr="004921D8">
              <w:rPr>
                <w:sz w:val="18"/>
                <w:szCs w:val="18"/>
              </w:rPr>
              <w:t>Discharge point NGR</w:t>
            </w:r>
          </w:p>
        </w:tc>
        <w:tc>
          <w:tcPr>
            <w:tcW w:w="1267" w:type="pct"/>
          </w:tcPr>
          <w:p w14:paraId="23E6580C" w14:textId="77777777" w:rsidR="00B05587" w:rsidRPr="004921D8" w:rsidRDefault="00B05587"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05587" w:rsidRPr="004921D8" w14:paraId="6D7FF59D" w14:textId="77777777" w:rsidTr="00E805C5">
        <w:trPr>
          <w:cantSplit/>
        </w:trPr>
        <w:tc>
          <w:tcPr>
            <w:tcW w:w="966" w:type="pct"/>
          </w:tcPr>
          <w:p w14:paraId="7DCA96A7" w14:textId="77777777" w:rsidR="00B05587" w:rsidRPr="00166CA5" w:rsidRDefault="00B05587"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60027356" w14:textId="4D4A90C2" w:rsidR="00B05587" w:rsidRPr="00166CA5" w:rsidRDefault="00FA6BF7" w:rsidP="005E7F6C">
            <w:pPr>
              <w:pStyle w:val="TableText"/>
              <w:rPr>
                <w:rStyle w:val="Blue"/>
                <w:rFonts w:ascii="Arial" w:hAnsi="Arial"/>
                <w:color w:val="auto"/>
                <w:sz w:val="18"/>
                <w:szCs w:val="18"/>
              </w:rPr>
            </w:pPr>
            <w:r>
              <w:rPr>
                <w:rStyle w:val="Blue"/>
                <w:color w:val="auto"/>
                <w:sz w:val="18"/>
                <w:szCs w:val="18"/>
              </w:rPr>
              <w:t>Point of Discharge A</w:t>
            </w:r>
          </w:p>
        </w:tc>
        <w:tc>
          <w:tcPr>
            <w:tcW w:w="1385" w:type="pct"/>
          </w:tcPr>
          <w:p w14:paraId="44EE986B" w14:textId="15D35D1F" w:rsidR="00B05587" w:rsidRPr="00C77932" w:rsidRDefault="00B05587" w:rsidP="005E7F6C">
            <w:pPr>
              <w:pStyle w:val="TableText"/>
              <w:rPr>
                <w:rStyle w:val="Blue"/>
                <w:color w:val="auto"/>
                <w:sz w:val="18"/>
                <w:szCs w:val="18"/>
              </w:rPr>
            </w:pPr>
            <w:r w:rsidRPr="00C77932">
              <w:rPr>
                <w:noProof/>
                <w:sz w:val="18"/>
                <w:szCs w:val="18"/>
              </w:rPr>
              <w:t>SS 73354 93919</w:t>
            </w:r>
          </w:p>
        </w:tc>
        <w:tc>
          <w:tcPr>
            <w:tcW w:w="1267" w:type="pct"/>
          </w:tcPr>
          <w:p w14:paraId="105A2667" w14:textId="77777777" w:rsidR="00B05587" w:rsidRPr="00851DDD" w:rsidRDefault="00B05587" w:rsidP="005E7F6C">
            <w:pPr>
              <w:pStyle w:val="TableText"/>
              <w:rPr>
                <w:rStyle w:val="Blue"/>
                <w:color w:val="auto"/>
                <w:sz w:val="18"/>
                <w:szCs w:val="18"/>
              </w:rPr>
            </w:pPr>
            <w:r w:rsidRPr="00851DDD">
              <w:rPr>
                <w:noProof/>
                <w:sz w:val="18"/>
                <w:szCs w:val="18"/>
              </w:rPr>
              <w:t>Neath Estuary</w:t>
            </w:r>
          </w:p>
        </w:tc>
      </w:tr>
      <w:tr w:rsidR="00FA6BF7" w:rsidRPr="004921D8" w14:paraId="57172565" w14:textId="77777777" w:rsidTr="00E805C5">
        <w:trPr>
          <w:cantSplit/>
        </w:trPr>
        <w:tc>
          <w:tcPr>
            <w:tcW w:w="966" w:type="pct"/>
          </w:tcPr>
          <w:p w14:paraId="7294E605" w14:textId="5D8DD26B" w:rsidR="00FA6BF7" w:rsidRDefault="00FA6BF7" w:rsidP="005E7F6C">
            <w:pPr>
              <w:pStyle w:val="TableText"/>
              <w:rPr>
                <w:rStyle w:val="Blue"/>
                <w:color w:val="auto"/>
                <w:sz w:val="18"/>
                <w:szCs w:val="18"/>
              </w:rPr>
            </w:pPr>
            <w:r w:rsidRPr="00FA6BF7">
              <w:rPr>
                <w:rStyle w:val="Blue"/>
                <w:color w:val="auto"/>
                <w:sz w:val="18"/>
                <w:szCs w:val="18"/>
              </w:rPr>
              <w:t>A1 Storm sewage</w:t>
            </w:r>
          </w:p>
        </w:tc>
        <w:tc>
          <w:tcPr>
            <w:tcW w:w="1382" w:type="pct"/>
          </w:tcPr>
          <w:p w14:paraId="554948C6" w14:textId="13040BFA" w:rsidR="00FA6BF7" w:rsidRPr="00166CA5" w:rsidRDefault="00FA6BF7" w:rsidP="005E7F6C">
            <w:pPr>
              <w:pStyle w:val="TableText"/>
              <w:rPr>
                <w:rStyle w:val="Blue"/>
                <w:color w:val="auto"/>
                <w:sz w:val="18"/>
                <w:szCs w:val="18"/>
              </w:rPr>
            </w:pPr>
            <w:r>
              <w:rPr>
                <w:rStyle w:val="Blue"/>
                <w:color w:val="auto"/>
                <w:sz w:val="18"/>
                <w:szCs w:val="18"/>
              </w:rPr>
              <w:t>Point of Discharge B</w:t>
            </w:r>
          </w:p>
        </w:tc>
        <w:tc>
          <w:tcPr>
            <w:tcW w:w="1385" w:type="pct"/>
          </w:tcPr>
          <w:p w14:paraId="7779B09D" w14:textId="3D6FE5F4" w:rsidR="00FA6BF7" w:rsidRPr="00C77932" w:rsidRDefault="00FA6BF7" w:rsidP="00D631FB">
            <w:pPr>
              <w:pStyle w:val="TableText"/>
              <w:rPr>
                <w:noProof/>
                <w:sz w:val="18"/>
                <w:szCs w:val="18"/>
              </w:rPr>
            </w:pPr>
            <w:r w:rsidRPr="00C77932">
              <w:rPr>
                <w:noProof/>
                <w:sz w:val="18"/>
                <w:szCs w:val="18"/>
              </w:rPr>
              <w:t>SS 73351 93841</w:t>
            </w:r>
          </w:p>
        </w:tc>
        <w:tc>
          <w:tcPr>
            <w:tcW w:w="1267" w:type="pct"/>
          </w:tcPr>
          <w:p w14:paraId="12796B54" w14:textId="111385AA" w:rsidR="00FA6BF7" w:rsidRPr="00851DDD" w:rsidRDefault="00FA6BF7" w:rsidP="005E7F6C">
            <w:pPr>
              <w:pStyle w:val="TableText"/>
              <w:rPr>
                <w:noProof/>
                <w:sz w:val="18"/>
                <w:szCs w:val="18"/>
              </w:rPr>
            </w:pPr>
            <w:r w:rsidRPr="00FA6BF7">
              <w:rPr>
                <w:noProof/>
                <w:sz w:val="18"/>
                <w:szCs w:val="18"/>
              </w:rPr>
              <w:t>Neath Estuary</w:t>
            </w:r>
          </w:p>
        </w:tc>
      </w:tr>
      <w:tr w:rsidR="00B05587" w:rsidRPr="004921D8" w14:paraId="44C0BFB5" w14:textId="77777777" w:rsidTr="00E805C5">
        <w:trPr>
          <w:cantSplit/>
        </w:trPr>
        <w:tc>
          <w:tcPr>
            <w:tcW w:w="966" w:type="pct"/>
          </w:tcPr>
          <w:p w14:paraId="60FE6AB7" w14:textId="77777777" w:rsidR="00B05587" w:rsidRPr="00166CA5" w:rsidRDefault="00B05587"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1B50D0DD" w14:textId="00621476" w:rsidR="00B05587" w:rsidRPr="00166CA5" w:rsidRDefault="00FA6BF7" w:rsidP="005E7F6C">
            <w:pPr>
              <w:pStyle w:val="TableText"/>
              <w:rPr>
                <w:rStyle w:val="Blue"/>
                <w:color w:val="auto"/>
                <w:sz w:val="18"/>
                <w:szCs w:val="18"/>
              </w:rPr>
            </w:pPr>
            <w:r>
              <w:rPr>
                <w:rStyle w:val="Blue"/>
                <w:color w:val="auto"/>
                <w:sz w:val="18"/>
                <w:szCs w:val="18"/>
              </w:rPr>
              <w:t>Point of Discharge A</w:t>
            </w:r>
          </w:p>
        </w:tc>
        <w:tc>
          <w:tcPr>
            <w:tcW w:w="1385" w:type="pct"/>
          </w:tcPr>
          <w:p w14:paraId="16AF86CC" w14:textId="7BE691F3" w:rsidR="00B05587" w:rsidRPr="00C77932" w:rsidRDefault="00B05587" w:rsidP="00FA6BF7">
            <w:pPr>
              <w:pStyle w:val="TableText"/>
              <w:rPr>
                <w:rStyle w:val="Blue"/>
                <w:color w:val="auto"/>
                <w:sz w:val="18"/>
                <w:szCs w:val="18"/>
              </w:rPr>
            </w:pPr>
            <w:r w:rsidRPr="00C77932">
              <w:rPr>
                <w:noProof/>
                <w:sz w:val="18"/>
                <w:szCs w:val="18"/>
              </w:rPr>
              <w:t>SS 73354 93919</w:t>
            </w:r>
          </w:p>
        </w:tc>
        <w:tc>
          <w:tcPr>
            <w:tcW w:w="1267" w:type="pct"/>
          </w:tcPr>
          <w:p w14:paraId="66D2EC51" w14:textId="77777777" w:rsidR="00B05587" w:rsidRPr="00851DDD" w:rsidRDefault="00B05587" w:rsidP="005E7F6C">
            <w:pPr>
              <w:pStyle w:val="TableText"/>
              <w:rPr>
                <w:rStyle w:val="Blue"/>
                <w:color w:val="auto"/>
                <w:sz w:val="18"/>
                <w:szCs w:val="18"/>
              </w:rPr>
            </w:pPr>
            <w:r w:rsidRPr="00851DDD">
              <w:rPr>
                <w:noProof/>
                <w:sz w:val="18"/>
                <w:szCs w:val="18"/>
              </w:rPr>
              <w:t>Neath Estuary</w:t>
            </w:r>
          </w:p>
        </w:tc>
      </w:tr>
      <w:tr w:rsidR="00FA6BF7" w:rsidRPr="004921D8" w14:paraId="6B0935C6" w14:textId="77777777" w:rsidTr="00E805C5">
        <w:trPr>
          <w:cantSplit/>
        </w:trPr>
        <w:tc>
          <w:tcPr>
            <w:tcW w:w="966" w:type="pct"/>
          </w:tcPr>
          <w:p w14:paraId="098717FE" w14:textId="66ACCA33" w:rsidR="00FA6BF7" w:rsidRPr="00CB54FF" w:rsidRDefault="00FA6BF7" w:rsidP="005E7F6C">
            <w:pPr>
              <w:pStyle w:val="TableText"/>
              <w:rPr>
                <w:rStyle w:val="Blue"/>
                <w:color w:val="auto"/>
                <w:sz w:val="18"/>
                <w:szCs w:val="18"/>
              </w:rPr>
            </w:pPr>
            <w:r w:rsidRPr="00FA6BF7">
              <w:rPr>
                <w:rStyle w:val="Blue"/>
                <w:color w:val="auto"/>
                <w:sz w:val="18"/>
                <w:szCs w:val="18"/>
              </w:rPr>
              <w:t>A2 Sewage in an emergency</w:t>
            </w:r>
          </w:p>
        </w:tc>
        <w:tc>
          <w:tcPr>
            <w:tcW w:w="1382" w:type="pct"/>
          </w:tcPr>
          <w:p w14:paraId="1EB024D2" w14:textId="756CF933" w:rsidR="00FA6BF7" w:rsidRPr="00CB54FF" w:rsidRDefault="00FA6BF7" w:rsidP="005E7F6C">
            <w:pPr>
              <w:pStyle w:val="TableText"/>
              <w:rPr>
                <w:rStyle w:val="Blue"/>
                <w:color w:val="auto"/>
                <w:sz w:val="18"/>
                <w:szCs w:val="18"/>
              </w:rPr>
            </w:pPr>
            <w:r>
              <w:rPr>
                <w:rStyle w:val="Blue"/>
                <w:color w:val="auto"/>
                <w:sz w:val="18"/>
                <w:szCs w:val="18"/>
              </w:rPr>
              <w:t>Point of Discharge B</w:t>
            </w:r>
          </w:p>
        </w:tc>
        <w:tc>
          <w:tcPr>
            <w:tcW w:w="1385" w:type="pct"/>
          </w:tcPr>
          <w:p w14:paraId="668152F2" w14:textId="228A6BF8" w:rsidR="00FA6BF7" w:rsidRPr="00C77932" w:rsidRDefault="00FA6BF7" w:rsidP="00D631FB">
            <w:pPr>
              <w:pStyle w:val="TableText"/>
              <w:rPr>
                <w:noProof/>
                <w:sz w:val="18"/>
                <w:szCs w:val="18"/>
              </w:rPr>
            </w:pPr>
            <w:r w:rsidRPr="00C77932">
              <w:rPr>
                <w:noProof/>
                <w:sz w:val="18"/>
                <w:szCs w:val="18"/>
              </w:rPr>
              <w:t>SS 73351 93841</w:t>
            </w:r>
          </w:p>
        </w:tc>
        <w:tc>
          <w:tcPr>
            <w:tcW w:w="1267" w:type="pct"/>
          </w:tcPr>
          <w:p w14:paraId="0A57F2C5" w14:textId="4FBC0BF8" w:rsidR="00FA6BF7" w:rsidRPr="00851DDD" w:rsidRDefault="00FA6BF7" w:rsidP="005E7F6C">
            <w:pPr>
              <w:pStyle w:val="TableText"/>
              <w:rPr>
                <w:noProof/>
                <w:sz w:val="18"/>
                <w:szCs w:val="18"/>
              </w:rPr>
            </w:pPr>
            <w:r w:rsidRPr="00FA6BF7">
              <w:rPr>
                <w:noProof/>
                <w:sz w:val="18"/>
                <w:szCs w:val="18"/>
              </w:rPr>
              <w:t>Neath Estuary</w:t>
            </w:r>
          </w:p>
        </w:tc>
      </w:tr>
    </w:tbl>
    <w:p w14:paraId="31876C41" w14:textId="0ED71A0B" w:rsidR="00FA6BF7" w:rsidRDefault="00FA6BF7" w:rsidP="00926B5E">
      <w:pPr>
        <w:rPr>
          <w:sz w:val="18"/>
          <w:szCs w:val="18"/>
        </w:rPr>
      </w:pPr>
    </w:p>
    <w:p w14:paraId="6D0ED715" w14:textId="77777777" w:rsidR="00FA6BF7" w:rsidRDefault="00FA6BF7">
      <w:pPr>
        <w:spacing w:before="0" w:after="0" w:line="240" w:lineRule="auto"/>
        <w:rPr>
          <w:sz w:val="18"/>
          <w:szCs w:val="18"/>
        </w:rPr>
      </w:pPr>
      <w:r>
        <w:rPr>
          <w:sz w:val="18"/>
          <w:szCs w:val="18"/>
        </w:rPr>
        <w:br w:type="page"/>
      </w: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B05587" w:rsidRPr="004921D8" w14:paraId="3D5CEB5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350C9DD" w14:textId="77777777" w:rsidR="00B05587" w:rsidRPr="004921D8" w:rsidRDefault="00B05587" w:rsidP="000A07C9">
            <w:pPr>
              <w:pStyle w:val="TableText"/>
              <w:rPr>
                <w:sz w:val="18"/>
                <w:szCs w:val="18"/>
              </w:rPr>
            </w:pPr>
            <w:r w:rsidRPr="004921D8">
              <w:rPr>
                <w:sz w:val="18"/>
                <w:szCs w:val="18"/>
              </w:rPr>
              <w:lastRenderedPageBreak/>
              <w:t>Table S3.3 Storm sewage discharge settings</w:t>
            </w:r>
          </w:p>
        </w:tc>
      </w:tr>
      <w:tr w:rsidR="00B05587" w:rsidRPr="004921D8" w14:paraId="472ABA41" w14:textId="77777777" w:rsidTr="00FA6BF7">
        <w:trPr>
          <w:cnfStyle w:val="100000000000" w:firstRow="1" w:lastRow="0" w:firstColumn="0" w:lastColumn="0" w:oddVBand="0" w:evenVBand="0" w:oddHBand="0" w:evenHBand="0" w:firstRowFirstColumn="0" w:firstRowLastColumn="0" w:lastRowFirstColumn="0" w:lastRowLastColumn="0"/>
          <w:tblHeader/>
        </w:trPr>
        <w:tc>
          <w:tcPr>
            <w:tcW w:w="1418" w:type="dxa"/>
          </w:tcPr>
          <w:p w14:paraId="30BE44F3" w14:textId="77777777" w:rsidR="00B05587" w:rsidRPr="00166CA5" w:rsidRDefault="00B05587" w:rsidP="00D7792E">
            <w:pPr>
              <w:pStyle w:val="TableText"/>
              <w:rPr>
                <w:sz w:val="18"/>
                <w:szCs w:val="18"/>
              </w:rPr>
            </w:pPr>
            <w:r w:rsidRPr="00166CA5">
              <w:rPr>
                <w:sz w:val="18"/>
                <w:szCs w:val="18"/>
              </w:rPr>
              <w:t xml:space="preserve">Effluent and discharge point </w:t>
            </w:r>
          </w:p>
        </w:tc>
        <w:tc>
          <w:tcPr>
            <w:tcW w:w="1276" w:type="dxa"/>
          </w:tcPr>
          <w:p w14:paraId="0E67E2EA" w14:textId="77777777" w:rsidR="00B05587" w:rsidRPr="00166CA5" w:rsidRDefault="00B05587" w:rsidP="000A07C9">
            <w:pPr>
              <w:pStyle w:val="TableText"/>
              <w:rPr>
                <w:sz w:val="18"/>
                <w:szCs w:val="18"/>
              </w:rPr>
            </w:pPr>
            <w:r w:rsidRPr="00166CA5">
              <w:rPr>
                <w:sz w:val="18"/>
                <w:szCs w:val="18"/>
              </w:rPr>
              <w:t>Description of discharge</w:t>
            </w:r>
          </w:p>
        </w:tc>
        <w:tc>
          <w:tcPr>
            <w:tcW w:w="1134" w:type="dxa"/>
          </w:tcPr>
          <w:p w14:paraId="4278ED2B" w14:textId="77777777" w:rsidR="00B05587" w:rsidRPr="00166CA5" w:rsidRDefault="00B05587" w:rsidP="000A07C9">
            <w:pPr>
              <w:pStyle w:val="TableText"/>
              <w:rPr>
                <w:sz w:val="18"/>
                <w:szCs w:val="18"/>
              </w:rPr>
            </w:pPr>
            <w:r w:rsidRPr="00166CA5">
              <w:rPr>
                <w:sz w:val="18"/>
                <w:szCs w:val="18"/>
              </w:rPr>
              <w:t>Overflow setting l/s</w:t>
            </w:r>
          </w:p>
        </w:tc>
        <w:tc>
          <w:tcPr>
            <w:tcW w:w="1984" w:type="dxa"/>
          </w:tcPr>
          <w:p w14:paraId="342F735F" w14:textId="77777777" w:rsidR="00B05587" w:rsidRPr="00166CA5" w:rsidRDefault="00B0558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B69DACE" w14:textId="77777777" w:rsidR="00B05587" w:rsidRPr="00166CA5" w:rsidRDefault="00B0558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6FBDBC4" w14:textId="77777777" w:rsidR="00B05587" w:rsidRPr="00166CA5" w:rsidRDefault="00B0558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A6BF7" w:rsidRPr="004921D8" w14:paraId="721D5262" w14:textId="77777777" w:rsidTr="00FA6BF7">
        <w:tc>
          <w:tcPr>
            <w:tcW w:w="1418" w:type="dxa"/>
          </w:tcPr>
          <w:p w14:paraId="4D383777" w14:textId="3892DDC1" w:rsidR="00FA6BF7" w:rsidRPr="00166CA5" w:rsidRDefault="00FA6BF7"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Pr>
                <w:rStyle w:val="Blue"/>
                <w:rFonts w:cstheme="minorHAnsi"/>
                <w:color w:val="auto"/>
                <w:sz w:val="18"/>
                <w:szCs w:val="18"/>
              </w:rPr>
              <w:t>Point of Discharge A</w:t>
            </w:r>
          </w:p>
        </w:tc>
        <w:tc>
          <w:tcPr>
            <w:tcW w:w="1276" w:type="dxa"/>
          </w:tcPr>
          <w:p w14:paraId="00B4A0A2" w14:textId="77777777" w:rsidR="00FA6BF7" w:rsidRPr="00851DDD" w:rsidRDefault="00FA6BF7" w:rsidP="000A07C9">
            <w:pPr>
              <w:pStyle w:val="TableText"/>
              <w:rPr>
                <w:rStyle w:val="Blue"/>
                <w:rFonts w:cstheme="minorHAnsi"/>
                <w:color w:val="auto"/>
                <w:sz w:val="18"/>
                <w:szCs w:val="18"/>
              </w:rPr>
            </w:pPr>
            <w:r w:rsidRPr="00851DDD">
              <w:rPr>
                <w:rStyle w:val="Blue"/>
                <w:rFonts w:cstheme="minorHAnsi"/>
                <w:color w:val="auto"/>
                <w:sz w:val="18"/>
                <w:szCs w:val="18"/>
              </w:rPr>
              <w:t>Storm sewage</w:t>
            </w:r>
          </w:p>
        </w:tc>
        <w:tc>
          <w:tcPr>
            <w:tcW w:w="1134" w:type="dxa"/>
          </w:tcPr>
          <w:p w14:paraId="2C831682" w14:textId="77777777" w:rsidR="00FA6BF7" w:rsidRPr="00851DDD" w:rsidRDefault="00FA6BF7" w:rsidP="00CA09E2">
            <w:pPr>
              <w:pStyle w:val="TableText"/>
              <w:rPr>
                <w:rStyle w:val="Blue"/>
                <w:rFonts w:cstheme="minorHAnsi"/>
                <w:color w:val="auto"/>
                <w:sz w:val="18"/>
                <w:szCs w:val="18"/>
              </w:rPr>
            </w:pPr>
            <w:r w:rsidRPr="00851DDD">
              <w:rPr>
                <w:rFonts w:cstheme="minorHAnsi"/>
                <w:noProof/>
                <w:sz w:val="18"/>
                <w:szCs w:val="18"/>
              </w:rPr>
              <w:t>71.2</w:t>
            </w:r>
          </w:p>
        </w:tc>
        <w:tc>
          <w:tcPr>
            <w:tcW w:w="1984" w:type="dxa"/>
          </w:tcPr>
          <w:p w14:paraId="29E892B9" w14:textId="576D7E62" w:rsidR="00FA6BF7" w:rsidRPr="00851DDD" w:rsidRDefault="00FA6BF7" w:rsidP="00851DDD">
            <w:pPr>
              <w:pStyle w:val="TableText"/>
              <w:rPr>
                <w:rStyle w:val="Pink"/>
                <w:rFonts w:cstheme="minorHAnsi"/>
                <w:color w:val="auto"/>
                <w:sz w:val="18"/>
                <w:szCs w:val="18"/>
              </w:rPr>
            </w:pPr>
            <w:r w:rsidRPr="00851DDD">
              <w:rPr>
                <w:rStyle w:val="Blue"/>
                <w:rFonts w:cstheme="minorHAnsi"/>
                <w:color w:val="auto"/>
                <w:sz w:val="18"/>
                <w:szCs w:val="18"/>
              </w:rPr>
              <w:t>No greater than 10 mm in more than 2 dimensions</w:t>
            </w:r>
            <w:r w:rsidRPr="00851DDD" w:rsidDel="005434D5">
              <w:rPr>
                <w:rStyle w:val="Blue"/>
                <w:rFonts w:cstheme="minorHAnsi"/>
                <w:color w:val="auto"/>
                <w:sz w:val="18"/>
                <w:szCs w:val="18"/>
              </w:rPr>
              <w:t xml:space="preserve"> </w:t>
            </w:r>
          </w:p>
        </w:tc>
        <w:tc>
          <w:tcPr>
            <w:tcW w:w="1276" w:type="dxa"/>
          </w:tcPr>
          <w:p w14:paraId="2C2581D2" w14:textId="1BFDE502" w:rsidR="00FA6BF7" w:rsidRPr="00851DDD" w:rsidRDefault="00FA6BF7" w:rsidP="00851DDD">
            <w:pPr>
              <w:pStyle w:val="TableText"/>
              <w:rPr>
                <w:rStyle w:val="Pink"/>
                <w:rFonts w:cstheme="minorHAnsi"/>
                <w:color w:val="auto"/>
                <w:sz w:val="18"/>
                <w:szCs w:val="18"/>
              </w:rPr>
            </w:pPr>
            <w:r w:rsidRPr="00851DDD">
              <w:rPr>
                <w:rStyle w:val="Blue"/>
                <w:rFonts w:cstheme="minorHAnsi"/>
                <w:color w:val="auto"/>
                <w:sz w:val="18"/>
                <w:szCs w:val="18"/>
              </w:rPr>
              <w:t>10mm</w:t>
            </w:r>
          </w:p>
          <w:p w14:paraId="35F22311" w14:textId="41F15FE7" w:rsidR="00FA6BF7" w:rsidRPr="00851DDD" w:rsidRDefault="00FA6BF7" w:rsidP="00166CA5">
            <w:pPr>
              <w:pStyle w:val="Default"/>
              <w:rPr>
                <w:rStyle w:val="Blue"/>
                <w:rFonts w:cstheme="minorHAnsi"/>
                <w:color w:val="auto"/>
                <w:sz w:val="18"/>
                <w:szCs w:val="18"/>
                <w:highlight w:val="yellow"/>
              </w:rPr>
            </w:pPr>
          </w:p>
        </w:tc>
        <w:tc>
          <w:tcPr>
            <w:tcW w:w="1673" w:type="dxa"/>
            <w:vMerge w:val="restart"/>
          </w:tcPr>
          <w:p w14:paraId="25380B7C" w14:textId="77777777" w:rsidR="00FA6BF7" w:rsidRPr="00851DDD" w:rsidRDefault="00FA6BF7" w:rsidP="00CA09E2">
            <w:pPr>
              <w:pStyle w:val="TableText"/>
              <w:rPr>
                <w:rStyle w:val="Blue"/>
                <w:rFonts w:cstheme="minorHAnsi"/>
                <w:color w:val="auto"/>
                <w:sz w:val="18"/>
                <w:szCs w:val="18"/>
              </w:rPr>
            </w:pPr>
            <w:r w:rsidRPr="00851DDD">
              <w:rPr>
                <w:rFonts w:cstheme="minorHAnsi"/>
                <w:noProof/>
                <w:sz w:val="18"/>
                <w:szCs w:val="18"/>
              </w:rPr>
              <w:t>263</w:t>
            </w:r>
          </w:p>
        </w:tc>
      </w:tr>
      <w:tr w:rsidR="00FA6BF7" w:rsidRPr="004921D8" w14:paraId="08B20055" w14:textId="77777777" w:rsidTr="00FA6BF7">
        <w:tc>
          <w:tcPr>
            <w:tcW w:w="1418" w:type="dxa"/>
          </w:tcPr>
          <w:p w14:paraId="02CA29BB" w14:textId="68A79596" w:rsidR="00FA6BF7" w:rsidRPr="00781DF2" w:rsidRDefault="00FA6BF7" w:rsidP="00FA6BF7">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Pr>
                <w:rStyle w:val="Blue"/>
                <w:rFonts w:cstheme="minorHAnsi"/>
                <w:color w:val="auto"/>
                <w:sz w:val="18"/>
                <w:szCs w:val="18"/>
              </w:rPr>
              <w:t>Point of Discharge B</w:t>
            </w:r>
          </w:p>
        </w:tc>
        <w:tc>
          <w:tcPr>
            <w:tcW w:w="1276" w:type="dxa"/>
          </w:tcPr>
          <w:p w14:paraId="20AFA754" w14:textId="70B54F9A" w:rsidR="00FA6BF7" w:rsidRPr="00851DDD" w:rsidRDefault="00FA6BF7" w:rsidP="00FA6BF7">
            <w:pPr>
              <w:pStyle w:val="TableText"/>
              <w:rPr>
                <w:rStyle w:val="Blue"/>
                <w:rFonts w:cstheme="minorHAnsi"/>
                <w:color w:val="auto"/>
                <w:sz w:val="18"/>
                <w:szCs w:val="18"/>
              </w:rPr>
            </w:pPr>
            <w:r w:rsidRPr="00851DDD">
              <w:rPr>
                <w:rStyle w:val="Blue"/>
                <w:rFonts w:cstheme="minorHAnsi"/>
                <w:color w:val="auto"/>
                <w:sz w:val="18"/>
                <w:szCs w:val="18"/>
              </w:rPr>
              <w:t>Storm sewage</w:t>
            </w:r>
          </w:p>
        </w:tc>
        <w:tc>
          <w:tcPr>
            <w:tcW w:w="1134" w:type="dxa"/>
          </w:tcPr>
          <w:p w14:paraId="0DB3046F" w14:textId="76BBBAEE" w:rsidR="00FA6BF7" w:rsidRPr="00851DDD" w:rsidRDefault="00FA6BF7" w:rsidP="00FA6BF7">
            <w:pPr>
              <w:pStyle w:val="TableText"/>
              <w:rPr>
                <w:rFonts w:cstheme="minorHAnsi"/>
                <w:noProof/>
                <w:sz w:val="18"/>
                <w:szCs w:val="18"/>
              </w:rPr>
            </w:pPr>
            <w:r w:rsidRPr="00851DDD">
              <w:rPr>
                <w:rFonts w:cstheme="minorHAnsi"/>
                <w:noProof/>
                <w:sz w:val="18"/>
                <w:szCs w:val="18"/>
              </w:rPr>
              <w:t>71.2</w:t>
            </w:r>
          </w:p>
        </w:tc>
        <w:tc>
          <w:tcPr>
            <w:tcW w:w="1984" w:type="dxa"/>
          </w:tcPr>
          <w:p w14:paraId="27BDC24F" w14:textId="1AFF438F" w:rsidR="00FA6BF7" w:rsidRPr="00851DDD" w:rsidRDefault="00FA6BF7" w:rsidP="00FA6BF7">
            <w:pPr>
              <w:pStyle w:val="TableText"/>
              <w:rPr>
                <w:rStyle w:val="Blue"/>
                <w:rFonts w:cstheme="minorHAnsi"/>
                <w:color w:val="auto"/>
                <w:sz w:val="18"/>
                <w:szCs w:val="18"/>
              </w:rPr>
            </w:pPr>
            <w:r w:rsidRPr="00851DDD">
              <w:rPr>
                <w:rStyle w:val="Blue"/>
                <w:rFonts w:cstheme="minorHAnsi"/>
                <w:color w:val="auto"/>
                <w:sz w:val="18"/>
                <w:szCs w:val="18"/>
              </w:rPr>
              <w:t>No greater than 10 mm in more than 2 dimensions</w:t>
            </w:r>
            <w:r w:rsidRPr="00851DDD" w:rsidDel="005434D5">
              <w:rPr>
                <w:rStyle w:val="Blue"/>
                <w:rFonts w:cstheme="minorHAnsi"/>
                <w:color w:val="auto"/>
                <w:sz w:val="18"/>
                <w:szCs w:val="18"/>
              </w:rPr>
              <w:t xml:space="preserve"> </w:t>
            </w:r>
          </w:p>
        </w:tc>
        <w:tc>
          <w:tcPr>
            <w:tcW w:w="1276" w:type="dxa"/>
          </w:tcPr>
          <w:p w14:paraId="4DCF8B9B" w14:textId="77777777" w:rsidR="00FA6BF7" w:rsidRPr="00851DDD" w:rsidRDefault="00FA6BF7" w:rsidP="00FA6BF7">
            <w:pPr>
              <w:pStyle w:val="TableText"/>
              <w:rPr>
                <w:rStyle w:val="Pink"/>
                <w:rFonts w:cstheme="minorHAnsi"/>
                <w:color w:val="auto"/>
                <w:sz w:val="18"/>
                <w:szCs w:val="18"/>
              </w:rPr>
            </w:pPr>
            <w:r w:rsidRPr="00851DDD">
              <w:rPr>
                <w:rStyle w:val="Blue"/>
                <w:rFonts w:cstheme="minorHAnsi"/>
                <w:color w:val="auto"/>
                <w:sz w:val="18"/>
                <w:szCs w:val="18"/>
              </w:rPr>
              <w:t>10mm</w:t>
            </w:r>
          </w:p>
          <w:p w14:paraId="35D41C14" w14:textId="77777777" w:rsidR="00FA6BF7" w:rsidRPr="00851DDD" w:rsidRDefault="00FA6BF7" w:rsidP="00FA6BF7">
            <w:pPr>
              <w:pStyle w:val="TableText"/>
              <w:rPr>
                <w:rStyle w:val="Blue"/>
                <w:rFonts w:cstheme="minorHAnsi"/>
                <w:color w:val="auto"/>
                <w:sz w:val="18"/>
                <w:szCs w:val="18"/>
              </w:rPr>
            </w:pPr>
          </w:p>
        </w:tc>
        <w:tc>
          <w:tcPr>
            <w:tcW w:w="1673" w:type="dxa"/>
            <w:vMerge/>
          </w:tcPr>
          <w:p w14:paraId="2545FAC4" w14:textId="04394A85" w:rsidR="00FA6BF7" w:rsidRPr="00851DDD" w:rsidRDefault="00FA6BF7" w:rsidP="00FA6BF7">
            <w:pPr>
              <w:pStyle w:val="TableText"/>
              <w:rPr>
                <w:rFonts w:cstheme="minorHAnsi"/>
                <w:noProof/>
                <w:sz w:val="18"/>
                <w:szCs w:val="18"/>
              </w:rPr>
            </w:pPr>
          </w:p>
        </w:tc>
      </w:tr>
    </w:tbl>
    <w:p w14:paraId="69EE7E99" w14:textId="77777777" w:rsidR="00B05587" w:rsidRPr="00C943FD" w:rsidRDefault="00B05587" w:rsidP="00166CA5">
      <w:pPr>
        <w:rPr>
          <w:rStyle w:val="Pink"/>
          <w:sz w:val="18"/>
          <w:szCs w:val="18"/>
        </w:rPr>
      </w:pPr>
    </w:p>
    <w:tbl>
      <w:tblPr>
        <w:tblStyle w:val="TableGrid"/>
        <w:tblW w:w="4720" w:type="pct"/>
        <w:tblInd w:w="562" w:type="dxa"/>
        <w:tblLook w:val="01A0" w:firstRow="1" w:lastRow="0" w:firstColumn="1" w:lastColumn="1" w:noHBand="0" w:noVBand="0"/>
      </w:tblPr>
      <w:tblGrid>
        <w:gridCol w:w="2695"/>
        <w:gridCol w:w="1700"/>
        <w:gridCol w:w="2276"/>
        <w:gridCol w:w="2130"/>
      </w:tblGrid>
      <w:tr w:rsidR="00B05587" w:rsidRPr="004921D8" w14:paraId="0A4E9E7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7B9D4D" w14:textId="77777777" w:rsidR="00B05587" w:rsidRPr="004921D8" w:rsidRDefault="00B05587" w:rsidP="005E7F6C">
            <w:pPr>
              <w:pStyle w:val="TableText"/>
              <w:rPr>
                <w:sz w:val="18"/>
                <w:szCs w:val="18"/>
              </w:rPr>
            </w:pPr>
            <w:r w:rsidRPr="004921D8">
              <w:rPr>
                <w:sz w:val="18"/>
                <w:szCs w:val="18"/>
              </w:rPr>
              <w:t>Table S3.4 Monitoring points</w:t>
            </w:r>
          </w:p>
        </w:tc>
      </w:tr>
      <w:tr w:rsidR="00B05587" w:rsidRPr="004921D8" w14:paraId="53586746" w14:textId="77777777" w:rsidTr="00FA6BF7">
        <w:trPr>
          <w:cnfStyle w:val="100000000000" w:firstRow="1" w:lastRow="0" w:firstColumn="0" w:lastColumn="0" w:oddVBand="0" w:evenVBand="0" w:oddHBand="0" w:evenHBand="0" w:firstRowFirstColumn="0" w:firstRowLastColumn="0" w:lastRowFirstColumn="0" w:lastRowLastColumn="0"/>
          <w:cantSplit/>
          <w:tblHeader/>
        </w:trPr>
        <w:tc>
          <w:tcPr>
            <w:tcW w:w="1531" w:type="pct"/>
          </w:tcPr>
          <w:p w14:paraId="052303A5" w14:textId="77777777" w:rsidR="00B05587" w:rsidRPr="004921D8" w:rsidRDefault="00B05587" w:rsidP="005E7F6C">
            <w:pPr>
              <w:pStyle w:val="TableText"/>
              <w:rPr>
                <w:sz w:val="18"/>
                <w:szCs w:val="18"/>
              </w:rPr>
            </w:pPr>
            <w:r>
              <w:rPr>
                <w:sz w:val="18"/>
                <w:szCs w:val="18"/>
              </w:rPr>
              <w:t>Effluent</w:t>
            </w:r>
            <w:r w:rsidRPr="004921D8">
              <w:rPr>
                <w:sz w:val="18"/>
                <w:szCs w:val="18"/>
              </w:rPr>
              <w:t xml:space="preserve"> and discharge point</w:t>
            </w:r>
          </w:p>
        </w:tc>
        <w:tc>
          <w:tcPr>
            <w:tcW w:w="966" w:type="pct"/>
          </w:tcPr>
          <w:p w14:paraId="2B4F8970" w14:textId="77777777" w:rsidR="00B05587" w:rsidRPr="004921D8" w:rsidRDefault="00B05587" w:rsidP="005E7F6C">
            <w:pPr>
              <w:pStyle w:val="TableText"/>
              <w:rPr>
                <w:sz w:val="18"/>
                <w:szCs w:val="18"/>
              </w:rPr>
            </w:pPr>
            <w:r w:rsidRPr="004921D8">
              <w:rPr>
                <w:sz w:val="18"/>
                <w:szCs w:val="18"/>
              </w:rPr>
              <w:t>Monitoring type</w:t>
            </w:r>
          </w:p>
        </w:tc>
        <w:tc>
          <w:tcPr>
            <w:tcW w:w="1293" w:type="pct"/>
          </w:tcPr>
          <w:p w14:paraId="255865E1" w14:textId="77777777" w:rsidR="00B05587" w:rsidRPr="004921D8" w:rsidRDefault="00B05587" w:rsidP="005E7F6C">
            <w:pPr>
              <w:pStyle w:val="TableText"/>
              <w:rPr>
                <w:sz w:val="18"/>
                <w:szCs w:val="18"/>
              </w:rPr>
            </w:pPr>
            <w:r w:rsidRPr="004921D8">
              <w:rPr>
                <w:sz w:val="18"/>
                <w:szCs w:val="18"/>
              </w:rPr>
              <w:t>Monitoring point NGR</w:t>
            </w:r>
          </w:p>
        </w:tc>
        <w:tc>
          <w:tcPr>
            <w:tcW w:w="1210" w:type="pct"/>
          </w:tcPr>
          <w:p w14:paraId="4B493A8F" w14:textId="77777777" w:rsidR="00B05587" w:rsidRPr="004921D8" w:rsidRDefault="00B05587" w:rsidP="005E7F6C">
            <w:pPr>
              <w:pStyle w:val="TableText"/>
              <w:rPr>
                <w:sz w:val="18"/>
                <w:szCs w:val="18"/>
              </w:rPr>
            </w:pPr>
            <w:r w:rsidRPr="004921D8">
              <w:rPr>
                <w:sz w:val="18"/>
                <w:szCs w:val="18"/>
              </w:rPr>
              <w:t>Monitoring point reference</w:t>
            </w:r>
          </w:p>
        </w:tc>
      </w:tr>
      <w:tr w:rsidR="00B05587" w:rsidRPr="004921D8" w14:paraId="23052442" w14:textId="77777777" w:rsidTr="00FA6BF7">
        <w:trPr>
          <w:cnfStyle w:val="100000000000" w:firstRow="1" w:lastRow="0" w:firstColumn="0" w:lastColumn="0" w:oddVBand="0" w:evenVBand="0" w:oddHBand="0" w:evenHBand="0" w:firstRowFirstColumn="0" w:firstRowLastColumn="0" w:lastRowFirstColumn="0" w:lastRowLastColumn="0"/>
          <w:cantSplit/>
          <w:tblHeader/>
        </w:trPr>
        <w:tc>
          <w:tcPr>
            <w:tcW w:w="1531" w:type="pct"/>
          </w:tcPr>
          <w:p w14:paraId="017ED4C8" w14:textId="6D2F4137" w:rsidR="00B05587" w:rsidRPr="00BE0220" w:rsidRDefault="00B05587" w:rsidP="005E7F6C">
            <w:pPr>
              <w:pStyle w:val="TableText"/>
              <w:rPr>
                <w:b w:val="0"/>
                <w:sz w:val="18"/>
                <w:szCs w:val="18"/>
              </w:rPr>
            </w:pPr>
            <w:r w:rsidRPr="00BE0220">
              <w:rPr>
                <w:b w:val="0"/>
                <w:sz w:val="18"/>
                <w:szCs w:val="18"/>
              </w:rPr>
              <w:t xml:space="preserve">A1 Storm sewage via </w:t>
            </w:r>
            <w:r w:rsidR="00FA6BF7">
              <w:rPr>
                <w:b w:val="0"/>
                <w:sz w:val="18"/>
                <w:szCs w:val="18"/>
              </w:rPr>
              <w:t xml:space="preserve">Point of Discharge </w:t>
            </w:r>
            <w:r w:rsidR="00FA6BF7" w:rsidRPr="00FA6BF7">
              <w:rPr>
                <w:b w:val="0"/>
                <w:sz w:val="18"/>
                <w:szCs w:val="18"/>
              </w:rPr>
              <w:t>A and Point of Discharge B</w:t>
            </w:r>
          </w:p>
        </w:tc>
        <w:tc>
          <w:tcPr>
            <w:tcW w:w="966" w:type="pct"/>
          </w:tcPr>
          <w:p w14:paraId="79B5A2CB" w14:textId="77777777" w:rsidR="00B05587" w:rsidRPr="00BE0220" w:rsidRDefault="00B05587" w:rsidP="005E7F6C">
            <w:pPr>
              <w:pStyle w:val="TableText"/>
              <w:rPr>
                <w:b w:val="0"/>
                <w:sz w:val="18"/>
                <w:szCs w:val="18"/>
              </w:rPr>
            </w:pPr>
            <w:r w:rsidRPr="00BE0220">
              <w:rPr>
                <w:b w:val="0"/>
                <w:sz w:val="18"/>
                <w:szCs w:val="18"/>
              </w:rPr>
              <w:t>Effluent sampling</w:t>
            </w:r>
          </w:p>
        </w:tc>
        <w:tc>
          <w:tcPr>
            <w:tcW w:w="1293" w:type="pct"/>
          </w:tcPr>
          <w:p w14:paraId="4833310B" w14:textId="77777777" w:rsidR="00B05587" w:rsidRPr="00851DDD" w:rsidRDefault="00B05587" w:rsidP="005E7F6C">
            <w:pPr>
              <w:pStyle w:val="TableText"/>
              <w:rPr>
                <w:b w:val="0"/>
                <w:bCs/>
                <w:sz w:val="18"/>
                <w:szCs w:val="18"/>
              </w:rPr>
            </w:pPr>
            <w:r w:rsidRPr="00851DDD">
              <w:rPr>
                <w:b w:val="0"/>
                <w:bCs/>
                <w:noProof/>
                <w:sz w:val="18"/>
                <w:szCs w:val="18"/>
              </w:rPr>
              <w:t>SS 73464 93876</w:t>
            </w:r>
          </w:p>
        </w:tc>
        <w:tc>
          <w:tcPr>
            <w:tcW w:w="1210" w:type="pct"/>
            <w:vMerge w:val="restart"/>
          </w:tcPr>
          <w:p w14:paraId="6EED5C91" w14:textId="4758C513" w:rsidR="00B05587" w:rsidRPr="00BE0220" w:rsidRDefault="00FA6BF7" w:rsidP="005E7F6C">
            <w:pPr>
              <w:pStyle w:val="TableText"/>
              <w:rPr>
                <w:b w:val="0"/>
                <w:sz w:val="18"/>
                <w:szCs w:val="18"/>
              </w:rPr>
            </w:pPr>
            <w:r>
              <w:rPr>
                <w:rStyle w:val="Blue"/>
                <w:b w:val="0"/>
                <w:color w:val="auto"/>
                <w:sz w:val="18"/>
                <w:szCs w:val="18"/>
              </w:rPr>
              <w:t>Point of Overflow</w:t>
            </w:r>
          </w:p>
        </w:tc>
      </w:tr>
      <w:tr w:rsidR="00B05587" w:rsidRPr="004921D8" w14:paraId="39A3E974" w14:textId="77777777" w:rsidTr="00FA6BF7">
        <w:trPr>
          <w:cnfStyle w:val="100000000000" w:firstRow="1" w:lastRow="0" w:firstColumn="0" w:lastColumn="0" w:oddVBand="0" w:evenVBand="0" w:oddHBand="0" w:evenHBand="0" w:firstRowFirstColumn="0" w:firstRowLastColumn="0" w:lastRowFirstColumn="0" w:lastRowLastColumn="0"/>
          <w:cantSplit/>
          <w:tblHeader/>
        </w:trPr>
        <w:tc>
          <w:tcPr>
            <w:tcW w:w="1531" w:type="pct"/>
          </w:tcPr>
          <w:p w14:paraId="174CBBF0" w14:textId="04EC9CD9" w:rsidR="00B05587" w:rsidRPr="00BE0220" w:rsidRDefault="00B05587" w:rsidP="005E7F6C">
            <w:pPr>
              <w:pStyle w:val="TableText"/>
              <w:rPr>
                <w:b w:val="0"/>
                <w:sz w:val="18"/>
                <w:szCs w:val="18"/>
              </w:rPr>
            </w:pPr>
            <w:r w:rsidRPr="00BE0220">
              <w:rPr>
                <w:b w:val="0"/>
                <w:sz w:val="18"/>
                <w:szCs w:val="18"/>
              </w:rPr>
              <w:t xml:space="preserve">A1 Storm sewage via </w:t>
            </w:r>
            <w:r w:rsidR="00FA6BF7">
              <w:rPr>
                <w:b w:val="0"/>
                <w:sz w:val="18"/>
                <w:szCs w:val="18"/>
              </w:rPr>
              <w:t>Point of Discharge</w:t>
            </w:r>
            <w:r w:rsidR="00FA6BF7" w:rsidRPr="00FA6BF7">
              <w:rPr>
                <w:b w:val="0"/>
                <w:sz w:val="18"/>
                <w:szCs w:val="18"/>
              </w:rPr>
              <w:t xml:space="preserve"> A and Point of Discharge B</w:t>
            </w:r>
          </w:p>
        </w:tc>
        <w:tc>
          <w:tcPr>
            <w:tcW w:w="966" w:type="pct"/>
          </w:tcPr>
          <w:p w14:paraId="75D2B65C" w14:textId="77777777" w:rsidR="00B05587" w:rsidRPr="00BE0220" w:rsidRDefault="00B05587" w:rsidP="005E7F6C">
            <w:pPr>
              <w:pStyle w:val="TableText"/>
              <w:rPr>
                <w:b w:val="0"/>
                <w:sz w:val="18"/>
                <w:szCs w:val="18"/>
              </w:rPr>
            </w:pPr>
            <w:r w:rsidRPr="00BE0220">
              <w:rPr>
                <w:b w:val="0"/>
                <w:sz w:val="18"/>
                <w:szCs w:val="18"/>
              </w:rPr>
              <w:t>Event duration monitoring</w:t>
            </w:r>
          </w:p>
        </w:tc>
        <w:tc>
          <w:tcPr>
            <w:tcW w:w="1293" w:type="pct"/>
          </w:tcPr>
          <w:p w14:paraId="2FAACEE6" w14:textId="77777777" w:rsidR="00B05587" w:rsidRPr="00851DDD" w:rsidRDefault="00B05587" w:rsidP="005E7F6C">
            <w:pPr>
              <w:pStyle w:val="TableText"/>
              <w:rPr>
                <w:b w:val="0"/>
                <w:bCs/>
                <w:sz w:val="18"/>
                <w:szCs w:val="18"/>
              </w:rPr>
            </w:pPr>
            <w:r w:rsidRPr="00851DDD">
              <w:rPr>
                <w:b w:val="0"/>
                <w:bCs/>
                <w:noProof/>
                <w:sz w:val="18"/>
                <w:szCs w:val="18"/>
              </w:rPr>
              <w:t>SS 73464 93876</w:t>
            </w:r>
          </w:p>
        </w:tc>
        <w:tc>
          <w:tcPr>
            <w:tcW w:w="1210" w:type="pct"/>
            <w:vMerge/>
          </w:tcPr>
          <w:p w14:paraId="46D0218D" w14:textId="77777777" w:rsidR="00B05587" w:rsidRPr="00BE0220" w:rsidRDefault="00B05587" w:rsidP="005E7F6C">
            <w:pPr>
              <w:pStyle w:val="TableText"/>
              <w:rPr>
                <w:b w:val="0"/>
                <w:sz w:val="18"/>
                <w:szCs w:val="18"/>
              </w:rPr>
            </w:pPr>
          </w:p>
        </w:tc>
      </w:tr>
      <w:tr w:rsidR="00B05587" w:rsidRPr="004921D8" w14:paraId="294F6510" w14:textId="77777777" w:rsidTr="00FA6BF7">
        <w:trPr>
          <w:cantSplit/>
          <w:trHeight w:val="774"/>
        </w:trPr>
        <w:tc>
          <w:tcPr>
            <w:tcW w:w="1531" w:type="pct"/>
          </w:tcPr>
          <w:p w14:paraId="603FC8B4" w14:textId="18A8A5B2" w:rsidR="00B05587" w:rsidRPr="00BE0220" w:rsidRDefault="00B05587"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FA6BF7">
              <w:rPr>
                <w:rStyle w:val="Blue"/>
                <w:rFonts w:ascii="Arial" w:hAnsi="Arial"/>
                <w:color w:val="auto"/>
                <w:sz w:val="18"/>
                <w:szCs w:val="18"/>
              </w:rPr>
              <w:t xml:space="preserve">Point of Discharge </w:t>
            </w:r>
            <w:r w:rsidR="00FA6BF7" w:rsidRPr="00FA6BF7">
              <w:rPr>
                <w:rStyle w:val="Blue"/>
                <w:rFonts w:ascii="Arial" w:hAnsi="Arial"/>
                <w:color w:val="auto"/>
                <w:sz w:val="18"/>
                <w:szCs w:val="18"/>
              </w:rPr>
              <w:t>A and Point of Discharge B</w:t>
            </w:r>
          </w:p>
        </w:tc>
        <w:tc>
          <w:tcPr>
            <w:tcW w:w="966" w:type="pct"/>
          </w:tcPr>
          <w:p w14:paraId="0A0378C3" w14:textId="77777777" w:rsidR="00B05587" w:rsidRPr="00BE0220" w:rsidRDefault="00B05587"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93" w:type="pct"/>
          </w:tcPr>
          <w:p w14:paraId="423C7C60" w14:textId="77777777" w:rsidR="00B05587" w:rsidRPr="00851DDD" w:rsidRDefault="00B05587" w:rsidP="005E7F6C">
            <w:pPr>
              <w:pStyle w:val="TableText"/>
              <w:rPr>
                <w:rStyle w:val="Blue"/>
                <w:color w:val="auto"/>
                <w:sz w:val="18"/>
                <w:szCs w:val="18"/>
              </w:rPr>
            </w:pPr>
            <w:r w:rsidRPr="00851DDD">
              <w:rPr>
                <w:noProof/>
                <w:sz w:val="18"/>
                <w:szCs w:val="18"/>
              </w:rPr>
              <w:t>SS 73464 93876</w:t>
            </w:r>
          </w:p>
        </w:tc>
        <w:tc>
          <w:tcPr>
            <w:tcW w:w="1210" w:type="pct"/>
            <w:vMerge/>
          </w:tcPr>
          <w:p w14:paraId="257C36CF" w14:textId="77777777" w:rsidR="00B05587" w:rsidRPr="00BE0220" w:rsidRDefault="00B05587" w:rsidP="005E7F6C">
            <w:pPr>
              <w:pStyle w:val="TableText"/>
              <w:rPr>
                <w:rStyle w:val="Blue"/>
                <w:sz w:val="18"/>
                <w:szCs w:val="18"/>
              </w:rPr>
            </w:pPr>
          </w:p>
        </w:tc>
      </w:tr>
    </w:tbl>
    <w:p w14:paraId="65E4E3B0" w14:textId="77777777" w:rsidR="00B05587" w:rsidRPr="000A07C9" w:rsidRDefault="00B05587" w:rsidP="00E46E9B">
      <w:pPr>
        <w:ind w:left="567"/>
      </w:pPr>
    </w:p>
    <w:p w14:paraId="18FFBEB7" w14:textId="77777777" w:rsidR="00B05587" w:rsidRDefault="00B05587">
      <w:pPr>
        <w:spacing w:before="0" w:after="0" w:line="240" w:lineRule="auto"/>
        <w:rPr>
          <w:rFonts w:asciiTheme="majorHAnsi" w:eastAsiaTheme="majorEastAsia" w:hAnsiTheme="majorHAnsi" w:cstheme="majorBidi"/>
          <w:b/>
          <w:bCs/>
          <w:sz w:val="36"/>
          <w:szCs w:val="28"/>
        </w:rPr>
      </w:pPr>
      <w:r>
        <w:br w:type="page"/>
      </w:r>
    </w:p>
    <w:p w14:paraId="26443BE9" w14:textId="5848A16F" w:rsidR="00B05587" w:rsidRPr="00A61205" w:rsidRDefault="00B05587" w:rsidP="00A61205">
      <w:pPr>
        <w:pStyle w:val="Heading1"/>
        <w:ind w:left="567"/>
      </w:pPr>
      <w:r>
        <w:lastRenderedPageBreak/>
        <w:t xml:space="preserve">Schedule 4 </w:t>
      </w:r>
      <w:r w:rsidRPr="00926B5E">
        <w:t>–</w:t>
      </w:r>
      <w:r>
        <w:t xml:space="preserve"> Reporting</w:t>
      </w:r>
    </w:p>
    <w:p w14:paraId="22BB33C9" w14:textId="77777777" w:rsidR="00B05587" w:rsidRPr="00C00112" w:rsidRDefault="00B05587"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05587" w:rsidRPr="00C00112" w14:paraId="5E702CC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BE6D35" w14:textId="77777777" w:rsidR="00B05587" w:rsidRPr="00C00112" w:rsidRDefault="00B05587" w:rsidP="00367B41">
            <w:pPr>
              <w:spacing w:before="60" w:after="60"/>
              <w:rPr>
                <w:rFonts w:ascii="Arial" w:hAnsi="Arial"/>
                <w:sz w:val="18"/>
                <w:szCs w:val="18"/>
              </w:rPr>
            </w:pPr>
            <w:r w:rsidRPr="00C00112">
              <w:rPr>
                <w:rFonts w:ascii="Arial" w:hAnsi="Arial"/>
                <w:sz w:val="18"/>
                <w:szCs w:val="18"/>
              </w:rPr>
              <w:t>Table S4.1 Reporting of monitoring data</w:t>
            </w:r>
          </w:p>
        </w:tc>
      </w:tr>
      <w:tr w:rsidR="00B05587" w:rsidRPr="00C00112" w14:paraId="32F18C85" w14:textId="77777777" w:rsidTr="00851DDD">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0735DD7" w14:textId="77777777" w:rsidR="00B05587" w:rsidRPr="00C00112" w:rsidRDefault="00B05587" w:rsidP="00367B41">
            <w:pPr>
              <w:spacing w:before="60" w:after="60"/>
              <w:rPr>
                <w:rFonts w:ascii="Arial" w:hAnsi="Arial"/>
                <w:sz w:val="18"/>
                <w:szCs w:val="18"/>
              </w:rPr>
            </w:pPr>
            <w:r w:rsidRPr="00C00112">
              <w:rPr>
                <w:rFonts w:ascii="Arial" w:hAnsi="Arial"/>
                <w:sz w:val="18"/>
                <w:szCs w:val="18"/>
              </w:rPr>
              <w:t>Parameter</w:t>
            </w:r>
          </w:p>
        </w:tc>
        <w:tc>
          <w:tcPr>
            <w:tcW w:w="929" w:type="pct"/>
          </w:tcPr>
          <w:p w14:paraId="34E3AF6A" w14:textId="77777777" w:rsidR="00B05587" w:rsidRPr="00C00112" w:rsidRDefault="00B05587" w:rsidP="00367B41">
            <w:pPr>
              <w:spacing w:before="60" w:after="60"/>
              <w:rPr>
                <w:rFonts w:ascii="Arial" w:hAnsi="Arial"/>
                <w:sz w:val="18"/>
                <w:szCs w:val="18"/>
              </w:rPr>
            </w:pPr>
            <w:r w:rsidRPr="00C00112">
              <w:rPr>
                <w:rFonts w:ascii="Arial" w:hAnsi="Arial"/>
                <w:sz w:val="18"/>
                <w:szCs w:val="18"/>
              </w:rPr>
              <w:t>Monitoring point reference</w:t>
            </w:r>
          </w:p>
        </w:tc>
        <w:tc>
          <w:tcPr>
            <w:tcW w:w="1498" w:type="pct"/>
          </w:tcPr>
          <w:p w14:paraId="1DCD32BA" w14:textId="77777777" w:rsidR="00B05587" w:rsidRPr="00C00112" w:rsidRDefault="00B05587"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641FCC68" w14:textId="77777777" w:rsidR="00B05587" w:rsidRPr="00C00112" w:rsidRDefault="00B05587" w:rsidP="00367B41">
            <w:pPr>
              <w:spacing w:before="60" w:after="60"/>
              <w:rPr>
                <w:rFonts w:ascii="Arial" w:hAnsi="Arial"/>
                <w:sz w:val="18"/>
                <w:szCs w:val="18"/>
              </w:rPr>
            </w:pPr>
            <w:r w:rsidRPr="00C00112">
              <w:rPr>
                <w:rFonts w:ascii="Arial" w:hAnsi="Arial"/>
                <w:sz w:val="18"/>
                <w:szCs w:val="18"/>
              </w:rPr>
              <w:t>Period begins</w:t>
            </w:r>
          </w:p>
        </w:tc>
      </w:tr>
      <w:tr w:rsidR="00851DDD" w:rsidRPr="00C00112" w14:paraId="63B3A4E5" w14:textId="77777777" w:rsidTr="00DB7D8C">
        <w:trPr>
          <w:cantSplit/>
          <w:trHeight w:val="828"/>
        </w:trPr>
        <w:tc>
          <w:tcPr>
            <w:tcW w:w="1568" w:type="pct"/>
          </w:tcPr>
          <w:p w14:paraId="1B7D8667" w14:textId="716ACBEF" w:rsidR="00851DDD" w:rsidRPr="00D544EF" w:rsidRDefault="00851DDD" w:rsidP="00DB7D8C">
            <w:pPr>
              <w:spacing w:before="60" w:after="60"/>
              <w:rPr>
                <w:rFonts w:ascii="Arial" w:hAnsi="Arial" w:cs="Arial"/>
                <w:color w:val="000000" w:themeColor="text1"/>
                <w:sz w:val="18"/>
                <w:szCs w:val="18"/>
              </w:rPr>
            </w:pPr>
            <w:r w:rsidRPr="00851DDD">
              <w:rPr>
                <w:rFonts w:ascii="Arial" w:hAnsi="Arial" w:cs="Arial"/>
                <w:color w:val="000000" w:themeColor="text1"/>
                <w:sz w:val="18"/>
                <w:szCs w:val="18"/>
              </w:rPr>
              <w:t>Combined sewer overflow performance, including adjusted number of significant spills</w:t>
            </w:r>
          </w:p>
        </w:tc>
        <w:tc>
          <w:tcPr>
            <w:tcW w:w="929" w:type="pct"/>
            <w:vMerge w:val="restart"/>
          </w:tcPr>
          <w:p w14:paraId="3999F037" w14:textId="4CE2A7E7" w:rsidR="00851DDD" w:rsidRPr="00D544EF" w:rsidRDefault="00FA6BF7" w:rsidP="00851DDD">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498" w:type="pct"/>
          </w:tcPr>
          <w:p w14:paraId="6B4E710D"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1A687FA" w14:textId="3B53EAB9"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CBB2CD4" w14:textId="1D607D5F"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51DDD" w:rsidRPr="00C00112" w14:paraId="0A0C2DAD" w14:textId="77777777" w:rsidTr="00851DDD">
        <w:trPr>
          <w:cantSplit/>
        </w:trPr>
        <w:tc>
          <w:tcPr>
            <w:tcW w:w="1568" w:type="pct"/>
          </w:tcPr>
          <w:p w14:paraId="35D5F8B3"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6CB2B3EE" w14:textId="6B9B70A3" w:rsidR="00851DDD" w:rsidRPr="00D544EF" w:rsidRDefault="00851DDD" w:rsidP="00851DDD">
            <w:pPr>
              <w:spacing w:before="60" w:after="60"/>
              <w:rPr>
                <w:rFonts w:ascii="Arial" w:hAnsi="Arial" w:cs="Arial"/>
                <w:color w:val="000000" w:themeColor="text1"/>
                <w:sz w:val="18"/>
                <w:szCs w:val="18"/>
              </w:rPr>
            </w:pPr>
          </w:p>
        </w:tc>
        <w:tc>
          <w:tcPr>
            <w:tcW w:w="929" w:type="pct"/>
            <w:vMerge/>
          </w:tcPr>
          <w:p w14:paraId="1EADA78D" w14:textId="77777777" w:rsidR="00851DDD" w:rsidRPr="00D544EF" w:rsidRDefault="00851DDD" w:rsidP="00851DDD">
            <w:pPr>
              <w:spacing w:before="60" w:after="60"/>
              <w:rPr>
                <w:rFonts w:ascii="Arial" w:hAnsi="Arial" w:cs="Arial"/>
                <w:color w:val="000000" w:themeColor="text1"/>
                <w:sz w:val="18"/>
                <w:szCs w:val="18"/>
              </w:rPr>
            </w:pPr>
          </w:p>
        </w:tc>
        <w:tc>
          <w:tcPr>
            <w:tcW w:w="1498" w:type="pct"/>
          </w:tcPr>
          <w:p w14:paraId="070189E4"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113B61C"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C3E388C"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51DDD" w:rsidRPr="00C00112" w14:paraId="286197BC" w14:textId="77777777" w:rsidTr="00851DDD">
        <w:trPr>
          <w:cantSplit/>
        </w:trPr>
        <w:tc>
          <w:tcPr>
            <w:tcW w:w="1568" w:type="pct"/>
          </w:tcPr>
          <w:p w14:paraId="1040FF05"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29" w:type="pct"/>
            <w:vMerge/>
          </w:tcPr>
          <w:p w14:paraId="28842CFF" w14:textId="77777777" w:rsidR="00851DDD" w:rsidRPr="00D544EF" w:rsidRDefault="00851DDD" w:rsidP="00851DDD">
            <w:pPr>
              <w:spacing w:before="60" w:after="60"/>
              <w:rPr>
                <w:rFonts w:ascii="Arial" w:hAnsi="Arial" w:cs="Arial"/>
                <w:color w:val="000000" w:themeColor="text1"/>
                <w:sz w:val="18"/>
                <w:szCs w:val="18"/>
              </w:rPr>
            </w:pPr>
          </w:p>
        </w:tc>
        <w:tc>
          <w:tcPr>
            <w:tcW w:w="1498" w:type="pct"/>
          </w:tcPr>
          <w:p w14:paraId="71BF05BB"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84BC1A2"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503081"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51DDD" w:rsidRPr="00C00112" w14:paraId="09914339" w14:textId="77777777" w:rsidTr="00851DDD">
        <w:trPr>
          <w:cantSplit/>
        </w:trPr>
        <w:tc>
          <w:tcPr>
            <w:tcW w:w="1568" w:type="pct"/>
          </w:tcPr>
          <w:p w14:paraId="4306DD17" w14:textId="77777777" w:rsidR="00851DDD" w:rsidRPr="0054680E" w:rsidRDefault="00851DDD" w:rsidP="00851DDD">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29" w:type="pct"/>
            <w:vMerge/>
          </w:tcPr>
          <w:p w14:paraId="795C945E" w14:textId="77777777" w:rsidR="00851DDD" w:rsidRPr="00D544EF" w:rsidRDefault="00851DDD" w:rsidP="00851DDD">
            <w:pPr>
              <w:spacing w:before="60" w:after="60"/>
              <w:rPr>
                <w:rFonts w:ascii="Arial" w:hAnsi="Arial" w:cs="Arial"/>
                <w:color w:val="000000" w:themeColor="text1"/>
                <w:sz w:val="18"/>
                <w:szCs w:val="18"/>
              </w:rPr>
            </w:pPr>
          </w:p>
        </w:tc>
        <w:tc>
          <w:tcPr>
            <w:tcW w:w="1498" w:type="pct"/>
          </w:tcPr>
          <w:p w14:paraId="6FB4D242"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6F30E6A"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57CA34B"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51DDD" w:rsidRPr="00C00112" w14:paraId="0D22B201" w14:textId="77777777" w:rsidTr="00851DDD">
        <w:trPr>
          <w:cantSplit/>
        </w:trPr>
        <w:tc>
          <w:tcPr>
            <w:tcW w:w="1568" w:type="pct"/>
          </w:tcPr>
          <w:p w14:paraId="24CCA66B" w14:textId="77777777" w:rsidR="00851DDD" w:rsidRPr="00D544EF" w:rsidRDefault="00851DDD" w:rsidP="00851DDD">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29" w:type="pct"/>
            <w:vMerge/>
          </w:tcPr>
          <w:p w14:paraId="5A192000" w14:textId="77777777" w:rsidR="00851DDD" w:rsidRPr="00D544EF" w:rsidRDefault="00851DDD" w:rsidP="00851DDD">
            <w:pPr>
              <w:spacing w:before="60" w:after="60"/>
              <w:rPr>
                <w:rFonts w:ascii="Arial" w:hAnsi="Arial" w:cs="Arial"/>
                <w:color w:val="000000" w:themeColor="text1"/>
                <w:sz w:val="18"/>
                <w:szCs w:val="18"/>
              </w:rPr>
            </w:pPr>
          </w:p>
        </w:tc>
        <w:tc>
          <w:tcPr>
            <w:tcW w:w="1498" w:type="pct"/>
          </w:tcPr>
          <w:p w14:paraId="10ED84A2"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305EC29"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54181F1"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51DDD" w:rsidRPr="00C00112" w14:paraId="7E1455CE" w14:textId="77777777" w:rsidTr="00851DDD">
        <w:trPr>
          <w:cantSplit/>
        </w:trPr>
        <w:tc>
          <w:tcPr>
            <w:tcW w:w="1568" w:type="pct"/>
          </w:tcPr>
          <w:p w14:paraId="0713845E"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29" w:type="pct"/>
            <w:vMerge/>
          </w:tcPr>
          <w:p w14:paraId="12C9BFE0" w14:textId="77777777" w:rsidR="00851DDD" w:rsidRPr="00D544EF" w:rsidRDefault="00851DDD" w:rsidP="00851DDD">
            <w:pPr>
              <w:spacing w:before="60" w:after="60"/>
              <w:rPr>
                <w:rFonts w:ascii="Arial" w:hAnsi="Arial" w:cs="Arial"/>
                <w:color w:val="000000" w:themeColor="text1"/>
                <w:sz w:val="18"/>
                <w:szCs w:val="18"/>
              </w:rPr>
            </w:pPr>
          </w:p>
        </w:tc>
        <w:tc>
          <w:tcPr>
            <w:tcW w:w="1498" w:type="pct"/>
          </w:tcPr>
          <w:p w14:paraId="60D2B0EA"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DD9F839" w14:textId="77777777" w:rsidR="00851DDD" w:rsidRPr="00851DDD" w:rsidRDefault="00851DDD" w:rsidP="00851DDD">
            <w:pPr>
              <w:spacing w:before="60" w:after="60"/>
              <w:rPr>
                <w:rFonts w:ascii="Arial" w:hAnsi="Arial" w:cs="Arial"/>
                <w:sz w:val="18"/>
                <w:szCs w:val="18"/>
              </w:rPr>
            </w:pPr>
            <w:r w:rsidRPr="00851DDD">
              <w:rPr>
                <w:rFonts w:ascii="Arial" w:hAnsi="Arial" w:cs="Arial"/>
                <w:sz w:val="18"/>
                <w:szCs w:val="18"/>
              </w:rPr>
              <w:t>As specified by Natural Resources Wales</w:t>
            </w:r>
          </w:p>
        </w:tc>
      </w:tr>
      <w:tr w:rsidR="00851DDD" w:rsidRPr="00C00112" w14:paraId="6E6C79EB" w14:textId="77777777" w:rsidTr="00851DDD">
        <w:trPr>
          <w:cantSplit/>
        </w:trPr>
        <w:tc>
          <w:tcPr>
            <w:tcW w:w="1568" w:type="pct"/>
          </w:tcPr>
          <w:p w14:paraId="681DD965" w14:textId="0A04426C" w:rsidR="00851DDD" w:rsidRPr="00851DDD"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929" w:type="pct"/>
            <w:vMerge/>
          </w:tcPr>
          <w:p w14:paraId="5C29F173" w14:textId="77777777" w:rsidR="00851DDD" w:rsidRPr="00D544EF" w:rsidRDefault="00851DDD" w:rsidP="00851DDD">
            <w:pPr>
              <w:spacing w:before="60" w:after="60"/>
              <w:rPr>
                <w:rFonts w:ascii="Arial" w:hAnsi="Arial" w:cs="Arial"/>
                <w:color w:val="000000" w:themeColor="text1"/>
                <w:sz w:val="18"/>
                <w:szCs w:val="18"/>
              </w:rPr>
            </w:pPr>
          </w:p>
        </w:tc>
        <w:tc>
          <w:tcPr>
            <w:tcW w:w="1498" w:type="pct"/>
          </w:tcPr>
          <w:p w14:paraId="0FFFAE15"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EC609A2" w14:textId="61124310" w:rsidR="00851DDD" w:rsidRPr="00851DDD" w:rsidRDefault="00851DDD" w:rsidP="00851DDD">
            <w:pPr>
              <w:spacing w:before="60" w:after="60"/>
              <w:rPr>
                <w:rFonts w:ascii="Arial" w:hAnsi="Arial" w:cs="Arial"/>
                <w:sz w:val="18"/>
                <w:szCs w:val="18"/>
              </w:rPr>
            </w:pPr>
            <w:r w:rsidRPr="00851DDD">
              <w:rPr>
                <w:rFonts w:ascii="Arial" w:hAnsi="Arial" w:cs="Arial"/>
                <w:sz w:val="18"/>
                <w:szCs w:val="18"/>
              </w:rPr>
              <w:t>1</w:t>
            </w:r>
            <w:r w:rsidRPr="00851DDD">
              <w:rPr>
                <w:rFonts w:ascii="Arial" w:hAnsi="Arial" w:cs="Arial"/>
                <w:sz w:val="18"/>
                <w:szCs w:val="18"/>
                <w:vertAlign w:val="superscript"/>
              </w:rPr>
              <w:t>st</w:t>
            </w:r>
            <w:r w:rsidRPr="00851DDD">
              <w:rPr>
                <w:rFonts w:ascii="Arial" w:hAnsi="Arial" w:cs="Arial"/>
                <w:sz w:val="18"/>
                <w:szCs w:val="18"/>
              </w:rPr>
              <w:t xml:space="preserve"> January</w:t>
            </w:r>
          </w:p>
        </w:tc>
      </w:tr>
      <w:tr w:rsidR="00851DDD" w:rsidRPr="00C00112" w14:paraId="383E852A" w14:textId="77777777" w:rsidTr="00851DDD">
        <w:trPr>
          <w:cantSplit/>
        </w:trPr>
        <w:tc>
          <w:tcPr>
            <w:tcW w:w="1568" w:type="pct"/>
          </w:tcPr>
          <w:p w14:paraId="528E260E" w14:textId="77777777" w:rsidR="00851DDD"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3256C054" w14:textId="5893623A" w:rsidR="00851DDD" w:rsidRPr="00D544EF" w:rsidRDefault="00851DDD" w:rsidP="00851DDD">
            <w:pPr>
              <w:spacing w:before="60" w:after="60"/>
              <w:ind w:left="0"/>
              <w:rPr>
                <w:rFonts w:ascii="Arial" w:hAnsi="Arial" w:cs="Arial"/>
                <w:color w:val="000000" w:themeColor="text1"/>
                <w:sz w:val="18"/>
                <w:szCs w:val="18"/>
              </w:rPr>
            </w:pPr>
          </w:p>
        </w:tc>
        <w:tc>
          <w:tcPr>
            <w:tcW w:w="929" w:type="pct"/>
            <w:vMerge/>
          </w:tcPr>
          <w:p w14:paraId="451D16CE" w14:textId="77777777" w:rsidR="00851DDD" w:rsidRPr="00D544EF" w:rsidRDefault="00851DDD" w:rsidP="00851DDD">
            <w:pPr>
              <w:spacing w:before="60" w:after="60"/>
              <w:rPr>
                <w:rFonts w:ascii="Arial" w:hAnsi="Arial" w:cs="Arial"/>
                <w:color w:val="000000" w:themeColor="text1"/>
                <w:sz w:val="18"/>
                <w:szCs w:val="18"/>
              </w:rPr>
            </w:pPr>
          </w:p>
        </w:tc>
        <w:tc>
          <w:tcPr>
            <w:tcW w:w="1498" w:type="pct"/>
          </w:tcPr>
          <w:p w14:paraId="1D8CA69C" w14:textId="77777777" w:rsidR="00851DDD" w:rsidRPr="00D544EF" w:rsidRDefault="00851DDD" w:rsidP="00851D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7E0703C" w14:textId="63D35B6F" w:rsidR="00851DDD" w:rsidRPr="00851DDD" w:rsidRDefault="00851DDD" w:rsidP="00851DDD">
            <w:pPr>
              <w:spacing w:before="60" w:after="60"/>
              <w:rPr>
                <w:rFonts w:ascii="Arial" w:hAnsi="Arial" w:cs="Arial"/>
                <w:sz w:val="18"/>
                <w:szCs w:val="18"/>
              </w:rPr>
            </w:pPr>
            <w:r w:rsidRPr="00851DDD">
              <w:rPr>
                <w:rFonts w:ascii="Arial" w:hAnsi="Arial" w:cs="Arial"/>
                <w:sz w:val="18"/>
                <w:szCs w:val="18"/>
              </w:rPr>
              <w:t>1</w:t>
            </w:r>
            <w:r w:rsidRPr="00851DDD">
              <w:rPr>
                <w:rFonts w:ascii="Arial" w:hAnsi="Arial" w:cs="Arial"/>
                <w:sz w:val="18"/>
                <w:szCs w:val="18"/>
                <w:vertAlign w:val="superscript"/>
              </w:rPr>
              <w:t>st</w:t>
            </w:r>
            <w:r w:rsidRPr="00851DDD">
              <w:rPr>
                <w:rFonts w:ascii="Arial" w:hAnsi="Arial" w:cs="Arial"/>
                <w:sz w:val="18"/>
                <w:szCs w:val="18"/>
              </w:rPr>
              <w:t xml:space="preserve"> January</w:t>
            </w:r>
          </w:p>
        </w:tc>
      </w:tr>
      <w:tr w:rsidR="00851DDD" w:rsidRPr="00C00112" w14:paraId="7624F210" w14:textId="77777777" w:rsidTr="00851DDD">
        <w:trPr>
          <w:cantSplit/>
        </w:trPr>
        <w:tc>
          <w:tcPr>
            <w:tcW w:w="1568" w:type="pct"/>
          </w:tcPr>
          <w:p w14:paraId="5399BC76" w14:textId="729E925C" w:rsidR="00851DDD" w:rsidRPr="0062330E" w:rsidRDefault="00851DDD" w:rsidP="00851DDD">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29" w:type="pct"/>
            <w:vMerge/>
          </w:tcPr>
          <w:p w14:paraId="4BDFE318" w14:textId="77777777" w:rsidR="00851DDD" w:rsidRPr="00C00112" w:rsidRDefault="00851DDD" w:rsidP="00851DDD">
            <w:pPr>
              <w:spacing w:before="60" w:after="60"/>
              <w:rPr>
                <w:rFonts w:ascii="Arial" w:hAnsi="Arial" w:cs="Arial"/>
                <w:color w:val="0000FF"/>
                <w:sz w:val="18"/>
                <w:szCs w:val="18"/>
              </w:rPr>
            </w:pPr>
          </w:p>
        </w:tc>
        <w:tc>
          <w:tcPr>
            <w:tcW w:w="1498" w:type="pct"/>
          </w:tcPr>
          <w:p w14:paraId="6717DC98" w14:textId="77777777" w:rsidR="00851DDD" w:rsidRPr="00B4085B" w:rsidRDefault="00851DDD" w:rsidP="00851DDD">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9769AFF" w14:textId="68B067CD" w:rsidR="00851DDD" w:rsidRPr="00851DDD" w:rsidRDefault="00851DDD" w:rsidP="00851DDD">
            <w:pPr>
              <w:spacing w:before="60" w:after="60"/>
              <w:rPr>
                <w:rFonts w:ascii="Arial" w:hAnsi="Arial" w:cs="Arial"/>
                <w:sz w:val="18"/>
                <w:szCs w:val="18"/>
              </w:rPr>
            </w:pPr>
            <w:r w:rsidRPr="00851DDD">
              <w:rPr>
                <w:rFonts w:ascii="Arial" w:hAnsi="Arial" w:cs="Arial"/>
                <w:sz w:val="18"/>
                <w:szCs w:val="18"/>
              </w:rPr>
              <w:t>1</w:t>
            </w:r>
            <w:r w:rsidRPr="00851DDD">
              <w:rPr>
                <w:rFonts w:ascii="Arial" w:hAnsi="Arial" w:cs="Arial"/>
                <w:sz w:val="18"/>
                <w:szCs w:val="18"/>
                <w:vertAlign w:val="superscript"/>
              </w:rPr>
              <w:t>st</w:t>
            </w:r>
            <w:r w:rsidRPr="00851DDD">
              <w:rPr>
                <w:rFonts w:ascii="Arial" w:hAnsi="Arial" w:cs="Arial"/>
                <w:sz w:val="18"/>
                <w:szCs w:val="18"/>
              </w:rPr>
              <w:t xml:space="preserve"> January </w:t>
            </w:r>
          </w:p>
        </w:tc>
      </w:tr>
      <w:tr w:rsidR="00851DDD" w:rsidRPr="00C00112" w14:paraId="4326D823" w14:textId="77777777" w:rsidTr="00851DDD">
        <w:trPr>
          <w:cantSplit/>
        </w:trPr>
        <w:tc>
          <w:tcPr>
            <w:tcW w:w="1568" w:type="pct"/>
          </w:tcPr>
          <w:p w14:paraId="5080FAAF" w14:textId="6383230C" w:rsidR="00851DDD" w:rsidRPr="0062330E" w:rsidRDefault="00851DDD" w:rsidP="00851DDD">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929" w:type="pct"/>
            <w:vMerge/>
          </w:tcPr>
          <w:p w14:paraId="7F1DDB72" w14:textId="77777777" w:rsidR="00851DDD" w:rsidRPr="00C00112" w:rsidRDefault="00851DDD" w:rsidP="00851DDD">
            <w:pPr>
              <w:spacing w:before="60" w:after="60"/>
              <w:rPr>
                <w:rFonts w:ascii="Arial" w:hAnsi="Arial" w:cs="Arial"/>
                <w:color w:val="0000FF"/>
                <w:sz w:val="18"/>
                <w:szCs w:val="18"/>
              </w:rPr>
            </w:pPr>
          </w:p>
        </w:tc>
        <w:tc>
          <w:tcPr>
            <w:tcW w:w="1498" w:type="pct"/>
          </w:tcPr>
          <w:p w14:paraId="3778AD62" w14:textId="77777777" w:rsidR="00851DDD" w:rsidRPr="00B4085B" w:rsidRDefault="00851DDD" w:rsidP="00851DDD">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2BA063F1" w14:textId="2C83688E" w:rsidR="00851DDD" w:rsidRPr="00851DDD" w:rsidRDefault="00851DDD" w:rsidP="00851DDD">
            <w:pPr>
              <w:spacing w:before="60" w:after="60"/>
              <w:rPr>
                <w:rFonts w:ascii="Arial" w:hAnsi="Arial" w:cs="Arial"/>
                <w:sz w:val="18"/>
                <w:szCs w:val="18"/>
              </w:rPr>
            </w:pPr>
            <w:r w:rsidRPr="00851DDD">
              <w:rPr>
                <w:rFonts w:ascii="Arial" w:hAnsi="Arial" w:cs="Arial"/>
                <w:sz w:val="18"/>
                <w:szCs w:val="18"/>
              </w:rPr>
              <w:t>1</w:t>
            </w:r>
            <w:r w:rsidRPr="00851DDD">
              <w:rPr>
                <w:rFonts w:ascii="Arial" w:hAnsi="Arial" w:cs="Arial"/>
                <w:sz w:val="18"/>
                <w:szCs w:val="18"/>
                <w:vertAlign w:val="superscript"/>
              </w:rPr>
              <w:t>st</w:t>
            </w:r>
            <w:r w:rsidRPr="00851DDD">
              <w:rPr>
                <w:rFonts w:ascii="Arial" w:hAnsi="Arial" w:cs="Arial"/>
                <w:sz w:val="18"/>
                <w:szCs w:val="18"/>
              </w:rPr>
              <w:t xml:space="preserve"> January</w:t>
            </w:r>
          </w:p>
        </w:tc>
      </w:tr>
      <w:tr w:rsidR="00C77932" w:rsidRPr="00C77932" w14:paraId="1B32A224" w14:textId="77777777" w:rsidTr="00851DDD">
        <w:trPr>
          <w:cantSplit/>
        </w:trPr>
        <w:tc>
          <w:tcPr>
            <w:tcW w:w="1568" w:type="pct"/>
          </w:tcPr>
          <w:p w14:paraId="443E8A69" w14:textId="77777777" w:rsidR="00851DDD" w:rsidRPr="00C77932" w:rsidRDefault="00851DDD" w:rsidP="00851DDD">
            <w:pPr>
              <w:spacing w:before="60" w:after="60"/>
              <w:rPr>
                <w:rFonts w:ascii="Arial" w:hAnsi="Arial" w:cs="Arial"/>
                <w:sz w:val="18"/>
                <w:szCs w:val="18"/>
              </w:rPr>
            </w:pPr>
            <w:r w:rsidRPr="00C77932">
              <w:rPr>
                <w:rStyle w:val="Blue"/>
                <w:color w:val="auto"/>
                <w:sz w:val="18"/>
                <w:szCs w:val="18"/>
              </w:rPr>
              <w:t>Operation of the emergency overflow</w:t>
            </w:r>
          </w:p>
        </w:tc>
        <w:tc>
          <w:tcPr>
            <w:tcW w:w="929" w:type="pct"/>
            <w:vMerge/>
          </w:tcPr>
          <w:p w14:paraId="2E50B3DD" w14:textId="77777777" w:rsidR="00851DDD" w:rsidRPr="00C77932" w:rsidRDefault="00851DDD" w:rsidP="00851DDD">
            <w:pPr>
              <w:spacing w:before="60" w:after="60"/>
              <w:rPr>
                <w:rFonts w:ascii="Arial" w:hAnsi="Arial" w:cs="Arial"/>
                <w:sz w:val="18"/>
                <w:szCs w:val="18"/>
              </w:rPr>
            </w:pPr>
          </w:p>
        </w:tc>
        <w:tc>
          <w:tcPr>
            <w:tcW w:w="1498" w:type="pct"/>
          </w:tcPr>
          <w:p w14:paraId="6910F754" w14:textId="77777777" w:rsidR="00851DDD" w:rsidRPr="00C77932" w:rsidRDefault="00851DDD" w:rsidP="00851DDD">
            <w:pPr>
              <w:pStyle w:val="TableText"/>
              <w:rPr>
                <w:rStyle w:val="Blue"/>
                <w:color w:val="auto"/>
                <w:sz w:val="18"/>
                <w:szCs w:val="18"/>
              </w:rPr>
            </w:pPr>
            <w:r w:rsidRPr="00C77932">
              <w:rPr>
                <w:rStyle w:val="Blue"/>
                <w:color w:val="auto"/>
                <w:sz w:val="18"/>
                <w:szCs w:val="18"/>
              </w:rPr>
              <w:t xml:space="preserve">Reports to be provided to Natural Resources Wales upon request </w:t>
            </w:r>
          </w:p>
          <w:p w14:paraId="4AED4DBF" w14:textId="77777777" w:rsidR="00851DDD" w:rsidRPr="00C77932" w:rsidRDefault="00851DDD" w:rsidP="00851DDD">
            <w:pPr>
              <w:spacing w:before="60" w:after="60"/>
              <w:rPr>
                <w:rFonts w:ascii="Arial" w:hAnsi="Arial" w:cs="Arial"/>
                <w:sz w:val="18"/>
                <w:szCs w:val="18"/>
              </w:rPr>
            </w:pPr>
            <w:r w:rsidRPr="00C77932">
              <w:rPr>
                <w:rStyle w:val="Blue"/>
                <w:color w:val="auto"/>
                <w:sz w:val="18"/>
                <w:szCs w:val="18"/>
              </w:rPr>
              <w:t>Report to be submitted within 28 days unless otherwise specified in writing by Natural Resources Wales</w:t>
            </w:r>
          </w:p>
        </w:tc>
        <w:tc>
          <w:tcPr>
            <w:tcW w:w="1005" w:type="pct"/>
          </w:tcPr>
          <w:p w14:paraId="0CCC7860" w14:textId="77777777" w:rsidR="00851DDD" w:rsidRPr="00C77932" w:rsidRDefault="00851DDD" w:rsidP="00851DDD">
            <w:pPr>
              <w:spacing w:before="60" w:after="60"/>
              <w:rPr>
                <w:rFonts w:ascii="Arial" w:hAnsi="Arial" w:cs="Arial"/>
                <w:sz w:val="18"/>
                <w:szCs w:val="18"/>
              </w:rPr>
            </w:pPr>
            <w:r w:rsidRPr="00C77932">
              <w:rPr>
                <w:rStyle w:val="Blue"/>
                <w:rFonts w:cstheme="minorHAnsi"/>
                <w:color w:val="auto"/>
                <w:sz w:val="18"/>
                <w:szCs w:val="18"/>
              </w:rPr>
              <w:t>Upon request by Natural Resources Wales</w:t>
            </w:r>
          </w:p>
        </w:tc>
      </w:tr>
      <w:tr w:rsidR="00C77932" w:rsidRPr="00C77932" w14:paraId="58101F21" w14:textId="77777777" w:rsidTr="00851DDD">
        <w:trPr>
          <w:cantSplit/>
        </w:trPr>
        <w:tc>
          <w:tcPr>
            <w:tcW w:w="1568" w:type="pct"/>
          </w:tcPr>
          <w:p w14:paraId="0082F974" w14:textId="77777777" w:rsidR="00851DDD" w:rsidRPr="00C77932" w:rsidRDefault="00851DDD" w:rsidP="00851DDD">
            <w:pPr>
              <w:spacing w:before="60" w:after="60"/>
              <w:rPr>
                <w:rFonts w:ascii="Arial" w:hAnsi="Arial" w:cs="Arial"/>
                <w:sz w:val="18"/>
                <w:szCs w:val="18"/>
              </w:rPr>
            </w:pPr>
            <w:r w:rsidRPr="00C77932">
              <w:rPr>
                <w:rStyle w:val="Blue"/>
                <w:color w:val="auto"/>
                <w:sz w:val="18"/>
                <w:szCs w:val="18"/>
              </w:rPr>
              <w:lastRenderedPageBreak/>
              <w:t>Emergency discharge start and end times</w:t>
            </w:r>
          </w:p>
        </w:tc>
        <w:tc>
          <w:tcPr>
            <w:tcW w:w="929" w:type="pct"/>
            <w:vMerge/>
          </w:tcPr>
          <w:p w14:paraId="3BA8775C" w14:textId="77777777" w:rsidR="00851DDD" w:rsidRPr="00C77932" w:rsidRDefault="00851DDD" w:rsidP="00851DDD">
            <w:pPr>
              <w:spacing w:before="60" w:after="60"/>
              <w:rPr>
                <w:rFonts w:ascii="Arial" w:hAnsi="Arial" w:cs="Arial"/>
                <w:sz w:val="18"/>
                <w:szCs w:val="18"/>
              </w:rPr>
            </w:pPr>
          </w:p>
        </w:tc>
        <w:tc>
          <w:tcPr>
            <w:tcW w:w="1498" w:type="pct"/>
          </w:tcPr>
          <w:p w14:paraId="48F7E24F" w14:textId="77777777" w:rsidR="00851DDD" w:rsidRPr="00C77932" w:rsidRDefault="00851DDD" w:rsidP="00851DDD">
            <w:pPr>
              <w:pStyle w:val="TableText"/>
              <w:rPr>
                <w:rStyle w:val="Blue"/>
                <w:color w:val="auto"/>
                <w:sz w:val="18"/>
                <w:szCs w:val="18"/>
              </w:rPr>
            </w:pPr>
            <w:r w:rsidRPr="00C77932">
              <w:rPr>
                <w:rStyle w:val="Blue"/>
                <w:color w:val="auto"/>
                <w:sz w:val="18"/>
                <w:szCs w:val="18"/>
              </w:rPr>
              <w:t xml:space="preserve">Reports to be provided to Natural Resources Wales upon request </w:t>
            </w:r>
          </w:p>
          <w:p w14:paraId="68B1C67D" w14:textId="77777777" w:rsidR="00851DDD" w:rsidRPr="00C77932" w:rsidRDefault="00851DDD" w:rsidP="00851DDD">
            <w:pPr>
              <w:spacing w:before="60" w:after="60"/>
              <w:rPr>
                <w:rFonts w:ascii="Arial" w:hAnsi="Arial" w:cs="Arial"/>
                <w:sz w:val="18"/>
                <w:szCs w:val="18"/>
              </w:rPr>
            </w:pPr>
            <w:r w:rsidRPr="00C77932">
              <w:rPr>
                <w:rStyle w:val="Blue"/>
                <w:color w:val="auto"/>
                <w:sz w:val="18"/>
                <w:szCs w:val="18"/>
              </w:rPr>
              <w:t>Report to be submitted within 28 days unless otherwise specified in writing by Natural Resources Wales</w:t>
            </w:r>
          </w:p>
        </w:tc>
        <w:tc>
          <w:tcPr>
            <w:tcW w:w="1005" w:type="pct"/>
          </w:tcPr>
          <w:p w14:paraId="0718A8CB" w14:textId="77777777" w:rsidR="00851DDD" w:rsidRPr="00C77932" w:rsidRDefault="00851DDD" w:rsidP="00851DDD">
            <w:pPr>
              <w:spacing w:before="60" w:after="60"/>
              <w:rPr>
                <w:rFonts w:ascii="Arial" w:hAnsi="Arial" w:cs="Arial"/>
                <w:sz w:val="18"/>
                <w:szCs w:val="18"/>
              </w:rPr>
            </w:pPr>
            <w:r w:rsidRPr="00C77932">
              <w:rPr>
                <w:rStyle w:val="Blue"/>
                <w:rFonts w:cstheme="minorHAnsi"/>
                <w:color w:val="auto"/>
                <w:sz w:val="18"/>
                <w:szCs w:val="18"/>
              </w:rPr>
              <w:t>Upon request by Natural Resources Wales</w:t>
            </w:r>
          </w:p>
        </w:tc>
      </w:tr>
    </w:tbl>
    <w:p w14:paraId="4248416B" w14:textId="77777777" w:rsidR="00C77932" w:rsidRPr="00C77932" w:rsidRDefault="00C7793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C77932" w:rsidRPr="00C77932" w14:paraId="1514474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EBB1E4" w14:textId="77777777" w:rsidR="00B05587" w:rsidRPr="00C77932" w:rsidRDefault="00B05587" w:rsidP="00367B41">
            <w:pPr>
              <w:pStyle w:val="TableText"/>
              <w:rPr>
                <w:sz w:val="18"/>
                <w:szCs w:val="18"/>
              </w:rPr>
            </w:pPr>
            <w:r w:rsidRPr="00C77932">
              <w:rPr>
                <w:sz w:val="18"/>
                <w:szCs w:val="18"/>
              </w:rPr>
              <w:t>Table S4.2 Reporting forms</w:t>
            </w:r>
          </w:p>
        </w:tc>
      </w:tr>
      <w:tr w:rsidR="00C77932" w:rsidRPr="00C77932" w14:paraId="28E1DFC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FE50C5" w14:textId="77777777" w:rsidR="00B05587" w:rsidRPr="00C77932" w:rsidRDefault="00B05587" w:rsidP="00367B41">
            <w:pPr>
              <w:pStyle w:val="TableText"/>
              <w:rPr>
                <w:sz w:val="18"/>
                <w:szCs w:val="18"/>
              </w:rPr>
            </w:pPr>
            <w:r w:rsidRPr="00C77932">
              <w:rPr>
                <w:sz w:val="18"/>
                <w:szCs w:val="18"/>
              </w:rPr>
              <w:t>Parameter</w:t>
            </w:r>
          </w:p>
        </w:tc>
        <w:tc>
          <w:tcPr>
            <w:tcW w:w="3123" w:type="pct"/>
          </w:tcPr>
          <w:p w14:paraId="486D6C55" w14:textId="77777777" w:rsidR="00B05587" w:rsidRPr="00C77932" w:rsidRDefault="00B05587" w:rsidP="00367B41">
            <w:pPr>
              <w:pStyle w:val="TableText"/>
              <w:rPr>
                <w:sz w:val="18"/>
                <w:szCs w:val="18"/>
              </w:rPr>
            </w:pPr>
            <w:r w:rsidRPr="00C77932">
              <w:rPr>
                <w:sz w:val="18"/>
                <w:szCs w:val="18"/>
              </w:rPr>
              <w:t>Reporting format</w:t>
            </w:r>
          </w:p>
        </w:tc>
      </w:tr>
      <w:tr w:rsidR="00C77932" w:rsidRPr="00C77932" w14:paraId="1ABC9C8E" w14:textId="77777777" w:rsidTr="00367B41">
        <w:trPr>
          <w:cantSplit/>
        </w:trPr>
        <w:tc>
          <w:tcPr>
            <w:tcW w:w="1877" w:type="pct"/>
          </w:tcPr>
          <w:p w14:paraId="7C51D802" w14:textId="77777777" w:rsidR="00B05587" w:rsidRPr="00C77932" w:rsidRDefault="00B05587" w:rsidP="00367B41">
            <w:pPr>
              <w:pStyle w:val="TableText"/>
              <w:rPr>
                <w:rStyle w:val="Blue"/>
                <w:color w:val="auto"/>
                <w:sz w:val="18"/>
                <w:szCs w:val="18"/>
              </w:rPr>
            </w:pPr>
            <w:r w:rsidRPr="00C77932">
              <w:rPr>
                <w:rStyle w:val="Blue"/>
                <w:color w:val="auto"/>
                <w:sz w:val="18"/>
                <w:szCs w:val="18"/>
              </w:rPr>
              <w:t xml:space="preserve">Combined sewer overflow performance including number and duration of block-counted spills </w:t>
            </w:r>
          </w:p>
        </w:tc>
        <w:tc>
          <w:tcPr>
            <w:tcW w:w="3123" w:type="pct"/>
          </w:tcPr>
          <w:p w14:paraId="6AD8D051" w14:textId="77777777" w:rsidR="00B05587" w:rsidRPr="00C77932" w:rsidRDefault="00B05587" w:rsidP="00367B41">
            <w:pPr>
              <w:pStyle w:val="TableText"/>
              <w:rPr>
                <w:rStyle w:val="Blue"/>
                <w:color w:val="auto"/>
                <w:sz w:val="18"/>
                <w:szCs w:val="18"/>
              </w:rPr>
            </w:pPr>
            <w:r w:rsidRPr="00C77932">
              <w:rPr>
                <w:rStyle w:val="Pink"/>
                <w:color w:val="auto"/>
                <w:sz w:val="18"/>
                <w:szCs w:val="18"/>
              </w:rPr>
              <w:t>Annual water summary report or other form as agreed in writing by Natural Resources Wales</w:t>
            </w:r>
          </w:p>
        </w:tc>
      </w:tr>
      <w:tr w:rsidR="00C77932" w:rsidRPr="00C77932" w14:paraId="4711EEB1" w14:textId="77777777" w:rsidTr="00367B41">
        <w:trPr>
          <w:cantSplit/>
        </w:trPr>
        <w:tc>
          <w:tcPr>
            <w:tcW w:w="1877" w:type="pct"/>
          </w:tcPr>
          <w:p w14:paraId="2205ECD5" w14:textId="04632444" w:rsidR="00B05587" w:rsidRPr="00C77932" w:rsidRDefault="00B05587" w:rsidP="00851DDD">
            <w:pPr>
              <w:pStyle w:val="TableText"/>
              <w:rPr>
                <w:rStyle w:val="Blue"/>
                <w:color w:val="auto"/>
                <w:sz w:val="18"/>
                <w:szCs w:val="18"/>
              </w:rPr>
            </w:pPr>
            <w:r w:rsidRPr="00C77932">
              <w:rPr>
                <w:rStyle w:val="Blue"/>
                <w:color w:val="auto"/>
                <w:sz w:val="18"/>
                <w:szCs w:val="18"/>
              </w:rPr>
              <w:t>Combined sewer overflow performance including number and duration of block-counted significant spills</w:t>
            </w:r>
          </w:p>
        </w:tc>
        <w:tc>
          <w:tcPr>
            <w:tcW w:w="3123" w:type="pct"/>
          </w:tcPr>
          <w:p w14:paraId="585B712F" w14:textId="691B7142" w:rsidR="00B05587" w:rsidRPr="00C77932" w:rsidRDefault="00B05587" w:rsidP="00F02516">
            <w:pPr>
              <w:pStyle w:val="TableText"/>
              <w:rPr>
                <w:rStyle w:val="Pink"/>
                <w:color w:val="auto"/>
                <w:sz w:val="18"/>
                <w:szCs w:val="18"/>
              </w:rPr>
            </w:pPr>
            <w:r w:rsidRPr="00C77932">
              <w:rPr>
                <w:rStyle w:val="Pink"/>
                <w:rFonts w:ascii="Arial" w:hAnsi="Arial" w:cs="Arial"/>
                <w:color w:val="auto"/>
                <w:sz w:val="18"/>
                <w:szCs w:val="18"/>
              </w:rPr>
              <w:t xml:space="preserve">Annual summary report or other form as agreed in writing by Natural Resources Wales </w:t>
            </w:r>
          </w:p>
        </w:tc>
      </w:tr>
      <w:tr w:rsidR="00C77932" w:rsidRPr="00C77932" w14:paraId="0C924C74" w14:textId="77777777" w:rsidTr="00367B41">
        <w:trPr>
          <w:cantSplit/>
        </w:trPr>
        <w:tc>
          <w:tcPr>
            <w:tcW w:w="1877" w:type="pct"/>
          </w:tcPr>
          <w:p w14:paraId="15FED53E" w14:textId="77777777" w:rsidR="00B05587" w:rsidRPr="00C77932" w:rsidRDefault="00B05587" w:rsidP="00F02516">
            <w:pPr>
              <w:pStyle w:val="TableText"/>
              <w:rPr>
                <w:rStyle w:val="Blue"/>
                <w:color w:val="auto"/>
                <w:sz w:val="18"/>
                <w:szCs w:val="18"/>
              </w:rPr>
            </w:pPr>
            <w:r w:rsidRPr="00C77932">
              <w:rPr>
                <w:rStyle w:val="Blue"/>
                <w:color w:val="auto"/>
                <w:sz w:val="18"/>
                <w:szCs w:val="18"/>
              </w:rPr>
              <w:t xml:space="preserve">Storm sewage discharge start and end times </w:t>
            </w:r>
          </w:p>
        </w:tc>
        <w:tc>
          <w:tcPr>
            <w:tcW w:w="3123" w:type="pct"/>
          </w:tcPr>
          <w:p w14:paraId="6C47764D" w14:textId="77777777" w:rsidR="00B05587" w:rsidRPr="00C77932" w:rsidRDefault="00B05587" w:rsidP="00F02516">
            <w:pPr>
              <w:pStyle w:val="TableText"/>
              <w:rPr>
                <w:rStyle w:val="Blue"/>
                <w:color w:val="auto"/>
                <w:sz w:val="18"/>
                <w:szCs w:val="18"/>
              </w:rPr>
            </w:pPr>
            <w:r w:rsidRPr="00C77932">
              <w:rPr>
                <w:rStyle w:val="Blue"/>
                <w:color w:val="auto"/>
                <w:sz w:val="18"/>
                <w:szCs w:val="18"/>
              </w:rPr>
              <w:t xml:space="preserve">Form as agreed in writing by Natural Resources Wales </w:t>
            </w:r>
          </w:p>
        </w:tc>
      </w:tr>
      <w:tr w:rsidR="00B05587" w:rsidRPr="00C25946" w14:paraId="23D196A7" w14:textId="77777777" w:rsidTr="00367B41">
        <w:trPr>
          <w:cantSplit/>
        </w:trPr>
        <w:tc>
          <w:tcPr>
            <w:tcW w:w="1877" w:type="pct"/>
          </w:tcPr>
          <w:p w14:paraId="638BC7F1" w14:textId="77777777" w:rsidR="00B05587" w:rsidRPr="00950A72" w:rsidRDefault="00B05587" w:rsidP="00F02516">
            <w:pPr>
              <w:pStyle w:val="TableText"/>
              <w:rPr>
                <w:rStyle w:val="Blue"/>
                <w:color w:val="auto"/>
                <w:sz w:val="18"/>
                <w:szCs w:val="18"/>
              </w:rPr>
            </w:pPr>
            <w:r w:rsidRPr="00950A72">
              <w:rPr>
                <w:rStyle w:val="Blue"/>
                <w:color w:val="auto"/>
                <w:sz w:val="18"/>
                <w:szCs w:val="18"/>
              </w:rPr>
              <w:t>Event recorder status</w:t>
            </w:r>
          </w:p>
          <w:p w14:paraId="04826589" w14:textId="77777777" w:rsidR="00B05587" w:rsidRPr="00950A72" w:rsidRDefault="00B05587" w:rsidP="00F02516">
            <w:pPr>
              <w:pStyle w:val="TableText"/>
              <w:rPr>
                <w:rStyle w:val="Blue"/>
                <w:color w:val="auto"/>
                <w:sz w:val="18"/>
                <w:szCs w:val="18"/>
              </w:rPr>
            </w:pPr>
          </w:p>
        </w:tc>
        <w:tc>
          <w:tcPr>
            <w:tcW w:w="3123" w:type="pct"/>
          </w:tcPr>
          <w:p w14:paraId="197DEB59" w14:textId="284B098F" w:rsidR="00B05587" w:rsidRPr="00950A72" w:rsidRDefault="00B05587"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0EBA801D" w14:textId="77777777" w:rsidR="00B05587" w:rsidRPr="00950A72" w:rsidRDefault="00B05587"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05587" w:rsidRPr="00C25946" w14:paraId="1D74CC74" w14:textId="77777777" w:rsidTr="00367B41">
        <w:trPr>
          <w:cantSplit/>
        </w:trPr>
        <w:tc>
          <w:tcPr>
            <w:tcW w:w="1877" w:type="pct"/>
          </w:tcPr>
          <w:p w14:paraId="3A8D4E66" w14:textId="77777777" w:rsidR="00B05587" w:rsidRPr="0054680E" w:rsidRDefault="00B05587"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A056EB4" w14:textId="77777777" w:rsidR="00B05587" w:rsidRPr="0054680E" w:rsidRDefault="00B05587"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B05587" w:rsidRPr="00C25946" w14:paraId="541DBA78" w14:textId="77777777" w:rsidTr="00367B41">
        <w:trPr>
          <w:cantSplit/>
        </w:trPr>
        <w:tc>
          <w:tcPr>
            <w:tcW w:w="1877" w:type="pct"/>
          </w:tcPr>
          <w:p w14:paraId="24D4488C" w14:textId="77777777" w:rsidR="00B05587" w:rsidRPr="0054680E" w:rsidRDefault="00B05587"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EEFE47E" w14:textId="77777777" w:rsidR="00B05587" w:rsidRPr="0054680E" w:rsidRDefault="00B05587" w:rsidP="00F02516">
            <w:pPr>
              <w:pStyle w:val="TableText"/>
              <w:rPr>
                <w:rStyle w:val="Blue"/>
                <w:color w:val="auto"/>
                <w:sz w:val="18"/>
                <w:szCs w:val="18"/>
              </w:rPr>
            </w:pPr>
            <w:r w:rsidRPr="0054680E">
              <w:rPr>
                <w:sz w:val="18"/>
                <w:szCs w:val="18"/>
              </w:rPr>
              <w:t>Electronic format as agreed in writing by Natural Resources Wales.</w:t>
            </w:r>
          </w:p>
        </w:tc>
      </w:tr>
      <w:tr w:rsidR="00B05587" w:rsidRPr="00C25946" w14:paraId="1A244F8B" w14:textId="77777777" w:rsidTr="00367B41">
        <w:trPr>
          <w:cantSplit/>
        </w:trPr>
        <w:tc>
          <w:tcPr>
            <w:tcW w:w="1877" w:type="pct"/>
          </w:tcPr>
          <w:p w14:paraId="138781D0" w14:textId="77777777" w:rsidR="00B05587" w:rsidRPr="0054680E" w:rsidRDefault="00B05587"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08BB179" w14:textId="77777777" w:rsidR="00B05587" w:rsidRPr="0054680E" w:rsidRDefault="00B05587" w:rsidP="00F02516">
            <w:pPr>
              <w:pStyle w:val="TableText"/>
              <w:rPr>
                <w:rStyle w:val="Blue"/>
                <w:color w:val="auto"/>
                <w:sz w:val="18"/>
                <w:szCs w:val="18"/>
              </w:rPr>
            </w:pPr>
            <w:r w:rsidRPr="0054680E">
              <w:rPr>
                <w:sz w:val="18"/>
                <w:szCs w:val="18"/>
              </w:rPr>
              <w:t>Electronic format as agreed in writing by Natural Resources Wales.</w:t>
            </w:r>
          </w:p>
        </w:tc>
      </w:tr>
      <w:tr w:rsidR="00B05587" w:rsidRPr="00C25946" w14:paraId="6ABA39E8" w14:textId="77777777" w:rsidTr="00367B41">
        <w:trPr>
          <w:cantSplit/>
        </w:trPr>
        <w:tc>
          <w:tcPr>
            <w:tcW w:w="1877" w:type="pct"/>
          </w:tcPr>
          <w:p w14:paraId="7E0C4023" w14:textId="77777777" w:rsidR="00B05587" w:rsidRPr="0054680E" w:rsidRDefault="00B05587"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7058B35" w14:textId="77777777" w:rsidR="00B05587" w:rsidRPr="0054680E" w:rsidRDefault="00B05587" w:rsidP="00F02516">
            <w:pPr>
              <w:pStyle w:val="TableText"/>
              <w:rPr>
                <w:rStyle w:val="Blue"/>
                <w:color w:val="auto"/>
                <w:sz w:val="18"/>
                <w:szCs w:val="18"/>
              </w:rPr>
            </w:pPr>
            <w:r w:rsidRPr="0054680E">
              <w:rPr>
                <w:sz w:val="18"/>
                <w:szCs w:val="18"/>
              </w:rPr>
              <w:t>Electronic format as agreed in writing by Natural Resources Wales.</w:t>
            </w:r>
          </w:p>
        </w:tc>
      </w:tr>
      <w:tr w:rsidR="00B05587" w:rsidRPr="00C25946" w14:paraId="5F17C245" w14:textId="77777777" w:rsidTr="00367B41">
        <w:trPr>
          <w:cantSplit/>
        </w:trPr>
        <w:tc>
          <w:tcPr>
            <w:tcW w:w="1877" w:type="pct"/>
          </w:tcPr>
          <w:p w14:paraId="054C6854" w14:textId="77777777" w:rsidR="00B05587" w:rsidRPr="0054680E" w:rsidRDefault="00B05587"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5F4B1955" w14:textId="77777777" w:rsidR="00B05587" w:rsidRPr="0054680E" w:rsidRDefault="00B05587" w:rsidP="00F02516">
            <w:pPr>
              <w:pStyle w:val="TableText"/>
              <w:rPr>
                <w:rStyle w:val="Blue"/>
                <w:color w:val="auto"/>
                <w:sz w:val="18"/>
                <w:szCs w:val="18"/>
              </w:rPr>
            </w:pPr>
            <w:r w:rsidRPr="0054680E">
              <w:rPr>
                <w:sz w:val="18"/>
                <w:szCs w:val="18"/>
              </w:rPr>
              <w:t>Electronic format as agreed in writing by Natural Resources Wales.</w:t>
            </w:r>
          </w:p>
        </w:tc>
      </w:tr>
      <w:tr w:rsidR="00B05587" w:rsidRPr="00C25946" w14:paraId="392DA33A" w14:textId="77777777" w:rsidTr="00367B41">
        <w:trPr>
          <w:cantSplit/>
        </w:trPr>
        <w:tc>
          <w:tcPr>
            <w:tcW w:w="1877" w:type="pct"/>
          </w:tcPr>
          <w:p w14:paraId="2D84BC97" w14:textId="77777777" w:rsidR="00B05587" w:rsidRPr="0054680E" w:rsidRDefault="00B05587" w:rsidP="00F02516">
            <w:pPr>
              <w:pStyle w:val="TableText"/>
              <w:rPr>
                <w:sz w:val="18"/>
                <w:szCs w:val="18"/>
              </w:rPr>
            </w:pPr>
            <w:r w:rsidRPr="000110FE">
              <w:rPr>
                <w:rStyle w:val="Blue"/>
                <w:color w:val="auto"/>
                <w:sz w:val="18"/>
                <w:szCs w:val="18"/>
              </w:rPr>
              <w:t>Operation of the emergency overflow</w:t>
            </w:r>
          </w:p>
        </w:tc>
        <w:tc>
          <w:tcPr>
            <w:tcW w:w="3123" w:type="pct"/>
          </w:tcPr>
          <w:p w14:paraId="5843B96E" w14:textId="77777777" w:rsidR="00B05587" w:rsidRPr="0054680E" w:rsidRDefault="00B05587"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B05587" w:rsidRPr="00C25946" w14:paraId="3EA63BB5" w14:textId="77777777" w:rsidTr="00367B41">
        <w:trPr>
          <w:cantSplit/>
        </w:trPr>
        <w:tc>
          <w:tcPr>
            <w:tcW w:w="1877" w:type="pct"/>
          </w:tcPr>
          <w:p w14:paraId="26DBC1FC" w14:textId="77777777" w:rsidR="00B05587" w:rsidRPr="0054680E" w:rsidRDefault="00B05587" w:rsidP="00F02516">
            <w:pPr>
              <w:pStyle w:val="TableText"/>
              <w:rPr>
                <w:sz w:val="18"/>
                <w:szCs w:val="18"/>
              </w:rPr>
            </w:pPr>
            <w:r w:rsidRPr="000110FE">
              <w:rPr>
                <w:rStyle w:val="Blue"/>
                <w:color w:val="auto"/>
                <w:sz w:val="18"/>
                <w:szCs w:val="18"/>
              </w:rPr>
              <w:t>Emergency discharge start and end times</w:t>
            </w:r>
          </w:p>
        </w:tc>
        <w:tc>
          <w:tcPr>
            <w:tcW w:w="3123" w:type="pct"/>
          </w:tcPr>
          <w:p w14:paraId="57ADB930" w14:textId="77777777" w:rsidR="00B05587" w:rsidRPr="0054680E" w:rsidRDefault="00B05587"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503344A" w14:textId="77777777" w:rsidR="00B05587" w:rsidRDefault="00B05587">
      <w:pPr>
        <w:spacing w:before="0" w:after="0" w:line="240" w:lineRule="auto"/>
        <w:rPr>
          <w:rFonts w:asciiTheme="majorHAnsi" w:eastAsiaTheme="majorEastAsia" w:hAnsiTheme="majorHAnsi" w:cstheme="majorBidi"/>
          <w:b/>
          <w:bCs/>
          <w:sz w:val="36"/>
          <w:szCs w:val="28"/>
        </w:rPr>
      </w:pPr>
      <w:r>
        <w:br w:type="page"/>
      </w:r>
    </w:p>
    <w:p w14:paraId="76F9D89D" w14:textId="77777777" w:rsidR="00B05587" w:rsidRDefault="00B05587" w:rsidP="00A9057C">
      <w:pPr>
        <w:pStyle w:val="Heading1"/>
        <w:ind w:left="567"/>
      </w:pPr>
      <w:r>
        <w:lastRenderedPageBreak/>
        <w:t xml:space="preserve">Schedule 5 </w:t>
      </w:r>
      <w:r w:rsidRPr="00926B5E">
        <w:t>–</w:t>
      </w:r>
      <w:r>
        <w:t xml:space="preserve"> Notification </w:t>
      </w:r>
    </w:p>
    <w:p w14:paraId="69F80827" w14:textId="77777777" w:rsidR="00B05587" w:rsidRPr="004921D8" w:rsidRDefault="00B05587" w:rsidP="00A9057C">
      <w:pPr>
        <w:ind w:left="567"/>
        <w:rPr>
          <w:sz w:val="18"/>
          <w:szCs w:val="18"/>
        </w:rPr>
      </w:pPr>
      <w:r w:rsidRPr="004921D8">
        <w:rPr>
          <w:sz w:val="18"/>
          <w:szCs w:val="18"/>
        </w:rPr>
        <w:t xml:space="preserve">These pages outline the information that the operator must provide. </w:t>
      </w:r>
    </w:p>
    <w:p w14:paraId="6B5DA997" w14:textId="77777777" w:rsidR="00B05587" w:rsidRPr="004921D8" w:rsidRDefault="00B0558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3FF581" w14:textId="77777777" w:rsidR="00B05587" w:rsidRPr="004921D8" w:rsidRDefault="00B0558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B9FBDA" w14:textId="77777777" w:rsidR="00B05587" w:rsidRPr="00C15459" w:rsidRDefault="00B0558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05587" w:rsidRPr="00834B3A" w14:paraId="0C9A761A" w14:textId="77777777" w:rsidTr="00A9057C">
        <w:trPr>
          <w:cantSplit/>
        </w:trPr>
        <w:tc>
          <w:tcPr>
            <w:tcW w:w="1484" w:type="pct"/>
          </w:tcPr>
          <w:p w14:paraId="44FFB78F" w14:textId="77777777" w:rsidR="00B05587" w:rsidRPr="00851DDD" w:rsidRDefault="00B05587" w:rsidP="00926B5E">
            <w:pPr>
              <w:pStyle w:val="TableText"/>
              <w:rPr>
                <w:sz w:val="18"/>
                <w:szCs w:val="18"/>
              </w:rPr>
            </w:pPr>
            <w:r w:rsidRPr="00851DDD">
              <w:rPr>
                <w:sz w:val="18"/>
                <w:szCs w:val="18"/>
              </w:rPr>
              <w:t>Permit Number</w:t>
            </w:r>
          </w:p>
        </w:tc>
        <w:tc>
          <w:tcPr>
            <w:tcW w:w="3516" w:type="pct"/>
          </w:tcPr>
          <w:p w14:paraId="2131BFDE" w14:textId="77777777" w:rsidR="00B05587" w:rsidRPr="00851DDD" w:rsidRDefault="00B05587" w:rsidP="00926B5E">
            <w:pPr>
              <w:pStyle w:val="TableText"/>
            </w:pPr>
            <w:r w:rsidRPr="00851DDD">
              <w:rPr>
                <w:noProof/>
              </w:rPr>
              <w:t>BP0283201</w:t>
            </w:r>
          </w:p>
        </w:tc>
      </w:tr>
      <w:tr w:rsidR="00B05587" w:rsidRPr="00834B3A" w14:paraId="6B12CC38" w14:textId="77777777" w:rsidTr="00A9057C">
        <w:trPr>
          <w:cantSplit/>
        </w:trPr>
        <w:tc>
          <w:tcPr>
            <w:tcW w:w="1484" w:type="pct"/>
          </w:tcPr>
          <w:p w14:paraId="1CB17DBE" w14:textId="77777777" w:rsidR="00B05587" w:rsidRPr="00851DDD" w:rsidRDefault="00B05587" w:rsidP="00926B5E">
            <w:pPr>
              <w:pStyle w:val="TableText"/>
              <w:rPr>
                <w:sz w:val="18"/>
                <w:szCs w:val="18"/>
              </w:rPr>
            </w:pPr>
            <w:r w:rsidRPr="00851DDD">
              <w:rPr>
                <w:sz w:val="18"/>
                <w:szCs w:val="18"/>
              </w:rPr>
              <w:t>Name of operator</w:t>
            </w:r>
          </w:p>
        </w:tc>
        <w:tc>
          <w:tcPr>
            <w:tcW w:w="3516" w:type="pct"/>
          </w:tcPr>
          <w:p w14:paraId="6031A1A3" w14:textId="77777777" w:rsidR="00B05587" w:rsidRPr="00851DDD" w:rsidRDefault="00B05587" w:rsidP="00926B5E">
            <w:pPr>
              <w:pStyle w:val="TableText"/>
            </w:pPr>
            <w:r w:rsidRPr="00851DDD">
              <w:t>D</w:t>
            </w:r>
            <w:r w:rsidRPr="00851DDD">
              <w:rPr>
                <w:rFonts w:cstheme="minorHAnsi"/>
              </w:rPr>
              <w:t>ŵ</w:t>
            </w:r>
            <w:r w:rsidRPr="00851DDD">
              <w:t>r Cymru Cyfyngedig</w:t>
            </w:r>
          </w:p>
        </w:tc>
      </w:tr>
      <w:tr w:rsidR="00B05587" w:rsidRPr="00834B3A" w14:paraId="3DC105D9" w14:textId="77777777" w:rsidTr="00A9057C">
        <w:trPr>
          <w:cantSplit/>
        </w:trPr>
        <w:tc>
          <w:tcPr>
            <w:tcW w:w="1484" w:type="pct"/>
          </w:tcPr>
          <w:p w14:paraId="4B3170A9" w14:textId="77777777" w:rsidR="00B05587" w:rsidRPr="00851DDD" w:rsidRDefault="00B05587" w:rsidP="00926B5E">
            <w:pPr>
              <w:pStyle w:val="TableText"/>
              <w:rPr>
                <w:sz w:val="18"/>
                <w:szCs w:val="18"/>
              </w:rPr>
            </w:pPr>
            <w:r w:rsidRPr="00851DDD">
              <w:rPr>
                <w:sz w:val="18"/>
                <w:szCs w:val="18"/>
              </w:rPr>
              <w:t>Location of Facility</w:t>
            </w:r>
          </w:p>
        </w:tc>
        <w:tc>
          <w:tcPr>
            <w:tcW w:w="3516" w:type="pct"/>
          </w:tcPr>
          <w:p w14:paraId="42BBE806" w14:textId="26DD738D" w:rsidR="00B05587" w:rsidRPr="00851DDD" w:rsidRDefault="00B05587" w:rsidP="00926B5E">
            <w:pPr>
              <w:pStyle w:val="TableText"/>
            </w:pPr>
            <w:r w:rsidRPr="00851DDD">
              <w:rPr>
                <w:noProof/>
              </w:rPr>
              <w:t>CSO and EO at Briton Ferry Sewage Pumping Station</w:t>
            </w:r>
            <w:r w:rsidRPr="00851DDD">
              <w:t xml:space="preserve">, </w:t>
            </w:r>
            <w:r w:rsidRPr="00851DDD">
              <w:rPr>
                <w:noProof/>
              </w:rPr>
              <w:t>Next to Wharf Road Caravan Site</w:t>
            </w:r>
            <w:r w:rsidRPr="00851DDD">
              <w:t xml:space="preserve">, </w:t>
            </w:r>
            <w:r w:rsidRPr="00851DDD">
              <w:rPr>
                <w:noProof/>
              </w:rPr>
              <w:t>Briton Ferry Industrial Estate</w:t>
            </w:r>
            <w:r w:rsidRPr="00851DDD">
              <w:t xml:space="preserve">, </w:t>
            </w:r>
            <w:r w:rsidRPr="00851DDD">
              <w:rPr>
                <w:noProof/>
              </w:rPr>
              <w:t>Briton Ferry</w:t>
            </w:r>
            <w:r w:rsidRPr="00851DDD">
              <w:t xml:space="preserve">, </w:t>
            </w:r>
            <w:r w:rsidR="006421C4" w:rsidRPr="00851DDD">
              <w:t xml:space="preserve">Neath, </w:t>
            </w:r>
            <w:r w:rsidRPr="00851DDD">
              <w:rPr>
                <w:noProof/>
              </w:rPr>
              <w:t>SA11 2HZ</w:t>
            </w:r>
          </w:p>
        </w:tc>
      </w:tr>
      <w:tr w:rsidR="00B05587" w:rsidRPr="00834B3A" w14:paraId="51B035D1" w14:textId="77777777" w:rsidTr="00A9057C">
        <w:trPr>
          <w:cantSplit/>
        </w:trPr>
        <w:tc>
          <w:tcPr>
            <w:tcW w:w="1484" w:type="pct"/>
          </w:tcPr>
          <w:p w14:paraId="310A1D3D" w14:textId="77777777" w:rsidR="00B05587" w:rsidRPr="004921D8" w:rsidRDefault="00B05587" w:rsidP="00926B5E">
            <w:pPr>
              <w:pStyle w:val="TableText"/>
              <w:rPr>
                <w:sz w:val="18"/>
                <w:szCs w:val="18"/>
              </w:rPr>
            </w:pPr>
            <w:r w:rsidRPr="004921D8">
              <w:rPr>
                <w:sz w:val="18"/>
                <w:szCs w:val="18"/>
              </w:rPr>
              <w:t xml:space="preserve">Time and date of the detection </w:t>
            </w:r>
          </w:p>
        </w:tc>
        <w:tc>
          <w:tcPr>
            <w:tcW w:w="3516" w:type="pct"/>
          </w:tcPr>
          <w:p w14:paraId="6C108AF8" w14:textId="77777777" w:rsidR="00B05587" w:rsidRPr="00926B5E" w:rsidRDefault="00B05587" w:rsidP="00926B5E">
            <w:pPr>
              <w:pStyle w:val="TableText"/>
            </w:pPr>
          </w:p>
        </w:tc>
      </w:tr>
    </w:tbl>
    <w:p w14:paraId="700D7827" w14:textId="77777777" w:rsidR="00B05587" w:rsidRDefault="00B05587" w:rsidP="00926B5E"/>
    <w:tbl>
      <w:tblPr>
        <w:tblStyle w:val="TableGrid"/>
        <w:tblW w:w="4720" w:type="pct"/>
        <w:tblInd w:w="562" w:type="dxa"/>
        <w:tblLook w:val="0020" w:firstRow="1" w:lastRow="0" w:firstColumn="0" w:lastColumn="0" w:noHBand="0" w:noVBand="0"/>
      </w:tblPr>
      <w:tblGrid>
        <w:gridCol w:w="2612"/>
        <w:gridCol w:w="6189"/>
      </w:tblGrid>
      <w:tr w:rsidR="00B05587" w:rsidRPr="00C15459" w14:paraId="2DB686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C75938" w14:textId="77777777" w:rsidR="00B05587" w:rsidRPr="004921D8" w:rsidRDefault="00B0558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05587" w:rsidRPr="00C15459" w14:paraId="2A31F0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99AA95" w14:textId="7E5C63FE" w:rsidR="00B05587" w:rsidRPr="00C77932" w:rsidRDefault="00B05587" w:rsidP="00C77932">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tc>
      </w:tr>
      <w:tr w:rsidR="00B05587" w:rsidRPr="00C15459" w14:paraId="33B77D45" w14:textId="77777777" w:rsidTr="00A9057C">
        <w:trPr>
          <w:cantSplit/>
        </w:trPr>
        <w:tc>
          <w:tcPr>
            <w:tcW w:w="1484" w:type="pct"/>
          </w:tcPr>
          <w:p w14:paraId="58E9AD9A" w14:textId="77777777" w:rsidR="00B05587" w:rsidRPr="004921D8" w:rsidRDefault="00B05587" w:rsidP="00926B5E">
            <w:pPr>
              <w:pStyle w:val="TableText"/>
              <w:rPr>
                <w:sz w:val="18"/>
                <w:szCs w:val="18"/>
              </w:rPr>
            </w:pPr>
            <w:r w:rsidRPr="004921D8">
              <w:rPr>
                <w:sz w:val="18"/>
                <w:szCs w:val="18"/>
              </w:rPr>
              <w:t>Date and time of the event</w:t>
            </w:r>
          </w:p>
        </w:tc>
        <w:tc>
          <w:tcPr>
            <w:tcW w:w="3516" w:type="pct"/>
          </w:tcPr>
          <w:p w14:paraId="17B5C79D" w14:textId="77777777" w:rsidR="00B05587" w:rsidRPr="004921D8" w:rsidRDefault="00B05587" w:rsidP="00926B5E">
            <w:pPr>
              <w:pStyle w:val="TableText"/>
              <w:rPr>
                <w:sz w:val="18"/>
                <w:szCs w:val="18"/>
              </w:rPr>
            </w:pPr>
          </w:p>
        </w:tc>
      </w:tr>
      <w:tr w:rsidR="00B05587" w:rsidRPr="00C15459" w14:paraId="7D3FB8DA" w14:textId="77777777" w:rsidTr="00A9057C">
        <w:trPr>
          <w:cantSplit/>
        </w:trPr>
        <w:tc>
          <w:tcPr>
            <w:tcW w:w="1484" w:type="pct"/>
          </w:tcPr>
          <w:p w14:paraId="214D927D" w14:textId="77777777" w:rsidR="00B05587" w:rsidRPr="004921D8" w:rsidRDefault="00B05587" w:rsidP="00926B5E">
            <w:pPr>
              <w:pStyle w:val="TableText"/>
              <w:rPr>
                <w:sz w:val="18"/>
                <w:szCs w:val="18"/>
              </w:rPr>
            </w:pPr>
            <w:r w:rsidRPr="004921D8">
              <w:rPr>
                <w:sz w:val="18"/>
                <w:szCs w:val="18"/>
              </w:rPr>
              <w:t xml:space="preserve">Reference or description of the location of the event </w:t>
            </w:r>
          </w:p>
        </w:tc>
        <w:tc>
          <w:tcPr>
            <w:tcW w:w="3516" w:type="pct"/>
          </w:tcPr>
          <w:p w14:paraId="37F997C2" w14:textId="77777777" w:rsidR="00B05587" w:rsidRPr="004921D8" w:rsidRDefault="00B05587" w:rsidP="00926B5E">
            <w:pPr>
              <w:pStyle w:val="TableText"/>
              <w:rPr>
                <w:sz w:val="18"/>
                <w:szCs w:val="18"/>
              </w:rPr>
            </w:pPr>
          </w:p>
        </w:tc>
      </w:tr>
      <w:tr w:rsidR="00B05587" w:rsidRPr="00C15459" w14:paraId="3360D0EC" w14:textId="77777777" w:rsidTr="00A9057C">
        <w:trPr>
          <w:cantSplit/>
        </w:trPr>
        <w:tc>
          <w:tcPr>
            <w:tcW w:w="1484" w:type="pct"/>
          </w:tcPr>
          <w:p w14:paraId="10A37910" w14:textId="77777777" w:rsidR="00B05587" w:rsidRPr="004921D8" w:rsidRDefault="00B05587" w:rsidP="00926B5E">
            <w:pPr>
              <w:pStyle w:val="TableText"/>
              <w:rPr>
                <w:sz w:val="18"/>
                <w:szCs w:val="18"/>
              </w:rPr>
            </w:pPr>
            <w:r w:rsidRPr="004921D8">
              <w:rPr>
                <w:sz w:val="18"/>
                <w:szCs w:val="18"/>
              </w:rPr>
              <w:t>Description of where any release into the environment took place</w:t>
            </w:r>
          </w:p>
        </w:tc>
        <w:tc>
          <w:tcPr>
            <w:tcW w:w="3516" w:type="pct"/>
          </w:tcPr>
          <w:p w14:paraId="6A6803A5" w14:textId="77777777" w:rsidR="00B05587" w:rsidRPr="004921D8" w:rsidRDefault="00B05587" w:rsidP="00926B5E">
            <w:pPr>
              <w:pStyle w:val="TableText"/>
              <w:rPr>
                <w:sz w:val="18"/>
                <w:szCs w:val="18"/>
              </w:rPr>
            </w:pPr>
          </w:p>
        </w:tc>
      </w:tr>
      <w:tr w:rsidR="00B05587" w:rsidRPr="00C15459" w14:paraId="0E1048B8" w14:textId="77777777" w:rsidTr="00A9057C">
        <w:trPr>
          <w:cantSplit/>
        </w:trPr>
        <w:tc>
          <w:tcPr>
            <w:tcW w:w="1484" w:type="pct"/>
          </w:tcPr>
          <w:p w14:paraId="243BAA81" w14:textId="77777777" w:rsidR="00B05587" w:rsidRPr="004921D8" w:rsidRDefault="00B05587" w:rsidP="00926B5E">
            <w:pPr>
              <w:pStyle w:val="TableText"/>
              <w:rPr>
                <w:sz w:val="18"/>
                <w:szCs w:val="18"/>
              </w:rPr>
            </w:pPr>
            <w:r w:rsidRPr="004921D8">
              <w:rPr>
                <w:sz w:val="18"/>
                <w:szCs w:val="18"/>
              </w:rPr>
              <w:t>Substances(s) potentially released/type or nature of sewage released</w:t>
            </w:r>
          </w:p>
        </w:tc>
        <w:tc>
          <w:tcPr>
            <w:tcW w:w="3516" w:type="pct"/>
          </w:tcPr>
          <w:p w14:paraId="2008D641" w14:textId="77777777" w:rsidR="00B05587" w:rsidRPr="004921D8" w:rsidRDefault="00B05587" w:rsidP="00926B5E">
            <w:pPr>
              <w:pStyle w:val="TableText"/>
              <w:rPr>
                <w:sz w:val="18"/>
                <w:szCs w:val="18"/>
              </w:rPr>
            </w:pPr>
          </w:p>
        </w:tc>
      </w:tr>
      <w:tr w:rsidR="00B05587" w:rsidRPr="00C15459" w14:paraId="0D304466" w14:textId="77777777" w:rsidTr="00A9057C">
        <w:trPr>
          <w:cantSplit/>
        </w:trPr>
        <w:tc>
          <w:tcPr>
            <w:tcW w:w="1484" w:type="pct"/>
          </w:tcPr>
          <w:p w14:paraId="21C26ACD" w14:textId="77777777" w:rsidR="00B05587" w:rsidRPr="004921D8" w:rsidRDefault="00B0558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A87F78A" w14:textId="77777777" w:rsidR="00B05587" w:rsidRPr="004921D8" w:rsidRDefault="00B05587" w:rsidP="00926B5E">
            <w:pPr>
              <w:pStyle w:val="TableText"/>
              <w:rPr>
                <w:sz w:val="18"/>
                <w:szCs w:val="18"/>
              </w:rPr>
            </w:pPr>
          </w:p>
        </w:tc>
      </w:tr>
      <w:tr w:rsidR="00B05587" w:rsidRPr="00C15459" w14:paraId="6A560650" w14:textId="77777777" w:rsidTr="00A9057C">
        <w:trPr>
          <w:cantSplit/>
        </w:trPr>
        <w:tc>
          <w:tcPr>
            <w:tcW w:w="1484" w:type="pct"/>
          </w:tcPr>
          <w:p w14:paraId="0FBCB9AD" w14:textId="77777777" w:rsidR="00B05587" w:rsidRPr="004921D8" w:rsidRDefault="00B05587" w:rsidP="00926B5E">
            <w:pPr>
              <w:pStyle w:val="TableText"/>
              <w:rPr>
                <w:sz w:val="18"/>
                <w:szCs w:val="18"/>
              </w:rPr>
            </w:pPr>
            <w:r w:rsidRPr="004921D8">
              <w:rPr>
                <w:sz w:val="18"/>
                <w:szCs w:val="18"/>
              </w:rPr>
              <w:t>Best estimate of the environmental impact of the discharge</w:t>
            </w:r>
          </w:p>
        </w:tc>
        <w:tc>
          <w:tcPr>
            <w:tcW w:w="3516" w:type="pct"/>
          </w:tcPr>
          <w:p w14:paraId="562BD34D" w14:textId="77777777" w:rsidR="00B05587" w:rsidRPr="004921D8" w:rsidRDefault="00B05587" w:rsidP="00926B5E">
            <w:pPr>
              <w:pStyle w:val="TableText"/>
              <w:rPr>
                <w:sz w:val="18"/>
                <w:szCs w:val="18"/>
              </w:rPr>
            </w:pPr>
          </w:p>
        </w:tc>
      </w:tr>
      <w:tr w:rsidR="00B05587" w:rsidRPr="00C15459" w14:paraId="05DB2580" w14:textId="77777777" w:rsidTr="00A9057C">
        <w:trPr>
          <w:cantSplit/>
        </w:trPr>
        <w:tc>
          <w:tcPr>
            <w:tcW w:w="1484" w:type="pct"/>
          </w:tcPr>
          <w:p w14:paraId="013D2700" w14:textId="77777777" w:rsidR="00B05587" w:rsidRPr="004921D8" w:rsidRDefault="00B05587" w:rsidP="00926B5E">
            <w:pPr>
              <w:pStyle w:val="TableText"/>
              <w:rPr>
                <w:sz w:val="18"/>
                <w:szCs w:val="18"/>
              </w:rPr>
            </w:pPr>
            <w:r w:rsidRPr="004921D8">
              <w:rPr>
                <w:sz w:val="18"/>
                <w:szCs w:val="18"/>
              </w:rPr>
              <w:t>Measures taken, or intended to be taken, to stop any emission</w:t>
            </w:r>
          </w:p>
        </w:tc>
        <w:tc>
          <w:tcPr>
            <w:tcW w:w="3516" w:type="pct"/>
          </w:tcPr>
          <w:p w14:paraId="220DC8C0" w14:textId="77777777" w:rsidR="00B05587" w:rsidRPr="004921D8" w:rsidRDefault="00B05587" w:rsidP="00926B5E">
            <w:pPr>
              <w:pStyle w:val="TableText"/>
              <w:rPr>
                <w:sz w:val="18"/>
                <w:szCs w:val="18"/>
              </w:rPr>
            </w:pPr>
          </w:p>
        </w:tc>
      </w:tr>
      <w:tr w:rsidR="00B05587" w:rsidRPr="00C15459" w14:paraId="1B6E8B79" w14:textId="77777777" w:rsidTr="00A9057C">
        <w:trPr>
          <w:cantSplit/>
        </w:trPr>
        <w:tc>
          <w:tcPr>
            <w:tcW w:w="1484" w:type="pct"/>
          </w:tcPr>
          <w:p w14:paraId="433A63DF" w14:textId="77777777" w:rsidR="00B05587" w:rsidRPr="004921D8" w:rsidRDefault="00B05587" w:rsidP="00926B5E">
            <w:pPr>
              <w:pStyle w:val="TableText"/>
              <w:rPr>
                <w:sz w:val="18"/>
                <w:szCs w:val="18"/>
              </w:rPr>
            </w:pPr>
            <w:r w:rsidRPr="004921D8">
              <w:rPr>
                <w:sz w:val="18"/>
                <w:szCs w:val="18"/>
              </w:rPr>
              <w:t>Description of the failure or accident.</w:t>
            </w:r>
          </w:p>
        </w:tc>
        <w:tc>
          <w:tcPr>
            <w:tcW w:w="3516" w:type="pct"/>
          </w:tcPr>
          <w:p w14:paraId="32164555" w14:textId="77777777" w:rsidR="00B05587" w:rsidRPr="004921D8" w:rsidRDefault="00B05587" w:rsidP="00926B5E">
            <w:pPr>
              <w:pStyle w:val="TableText"/>
              <w:rPr>
                <w:sz w:val="18"/>
                <w:szCs w:val="18"/>
              </w:rPr>
            </w:pPr>
          </w:p>
        </w:tc>
      </w:tr>
    </w:tbl>
    <w:p w14:paraId="7AE96045" w14:textId="77777777" w:rsidR="00B05587" w:rsidRDefault="00B05587" w:rsidP="00926B5E"/>
    <w:p w14:paraId="661F2390" w14:textId="77777777" w:rsidR="00B05587" w:rsidRDefault="00B0558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05587" w:rsidRPr="00C15459" w14:paraId="1E6FD29F" w14:textId="77777777" w:rsidTr="00A9057C">
        <w:trPr>
          <w:cantSplit/>
        </w:trPr>
        <w:tc>
          <w:tcPr>
            <w:tcW w:w="2305" w:type="pct"/>
          </w:tcPr>
          <w:p w14:paraId="53A425C0" w14:textId="77777777" w:rsidR="00B05587" w:rsidRPr="004921D8" w:rsidRDefault="00B05587" w:rsidP="00926B5E">
            <w:pPr>
              <w:pStyle w:val="TableText"/>
              <w:rPr>
                <w:sz w:val="18"/>
                <w:szCs w:val="18"/>
              </w:rPr>
            </w:pPr>
            <w:r w:rsidRPr="004921D8">
              <w:rPr>
                <w:sz w:val="18"/>
                <w:szCs w:val="18"/>
              </w:rPr>
              <w:t>Any more accurate information on the matters for notification under Part A.</w:t>
            </w:r>
          </w:p>
        </w:tc>
        <w:tc>
          <w:tcPr>
            <w:tcW w:w="2695" w:type="pct"/>
          </w:tcPr>
          <w:p w14:paraId="5B4919CE" w14:textId="77777777" w:rsidR="00B05587" w:rsidRPr="00C15459" w:rsidRDefault="00B05587" w:rsidP="00926B5E">
            <w:pPr>
              <w:pStyle w:val="TableText"/>
            </w:pPr>
          </w:p>
        </w:tc>
      </w:tr>
      <w:tr w:rsidR="00B05587" w:rsidRPr="00C15459" w14:paraId="424F155D" w14:textId="77777777" w:rsidTr="00A9057C">
        <w:trPr>
          <w:cantSplit/>
        </w:trPr>
        <w:tc>
          <w:tcPr>
            <w:tcW w:w="2305" w:type="pct"/>
          </w:tcPr>
          <w:p w14:paraId="42EFEEFC" w14:textId="77777777" w:rsidR="00B05587" w:rsidRPr="004921D8" w:rsidRDefault="00B0558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9B00F7E" w14:textId="77777777" w:rsidR="00B05587" w:rsidRPr="00C15459" w:rsidRDefault="00B05587" w:rsidP="00926B5E">
            <w:pPr>
              <w:pStyle w:val="TableText"/>
            </w:pPr>
          </w:p>
        </w:tc>
      </w:tr>
      <w:tr w:rsidR="00B05587" w:rsidRPr="00C15459" w14:paraId="6E153855" w14:textId="77777777" w:rsidTr="00A9057C">
        <w:trPr>
          <w:cantSplit/>
        </w:trPr>
        <w:tc>
          <w:tcPr>
            <w:tcW w:w="2305" w:type="pct"/>
          </w:tcPr>
          <w:p w14:paraId="6EF35A4A" w14:textId="77777777" w:rsidR="00B05587" w:rsidRPr="004921D8" w:rsidRDefault="00B0558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8DBA9FE" w14:textId="77777777" w:rsidR="00B05587" w:rsidRPr="00C15459" w:rsidRDefault="00B05587" w:rsidP="00926B5E">
            <w:pPr>
              <w:pStyle w:val="TableText"/>
            </w:pPr>
          </w:p>
        </w:tc>
      </w:tr>
    </w:tbl>
    <w:p w14:paraId="3F1F0486" w14:textId="77777777" w:rsidR="00B05587" w:rsidRDefault="00B05587" w:rsidP="00926B5E"/>
    <w:tbl>
      <w:tblPr>
        <w:tblStyle w:val="TableGrid"/>
        <w:tblW w:w="4720" w:type="pct"/>
        <w:tblInd w:w="562" w:type="dxa"/>
        <w:tblLook w:val="0000" w:firstRow="0" w:lastRow="0" w:firstColumn="0" w:lastColumn="0" w:noHBand="0" w:noVBand="0"/>
      </w:tblPr>
      <w:tblGrid>
        <w:gridCol w:w="4057"/>
        <w:gridCol w:w="4744"/>
      </w:tblGrid>
      <w:tr w:rsidR="00B05587" w:rsidRPr="004921D8" w14:paraId="3A3BA3FB" w14:textId="77777777" w:rsidTr="00A9057C">
        <w:trPr>
          <w:cantSplit/>
        </w:trPr>
        <w:tc>
          <w:tcPr>
            <w:tcW w:w="2305" w:type="pct"/>
          </w:tcPr>
          <w:p w14:paraId="23FD5509" w14:textId="77777777" w:rsidR="00B05587" w:rsidRPr="004921D8" w:rsidRDefault="00B05587" w:rsidP="00926B5E">
            <w:pPr>
              <w:pStyle w:val="TableText"/>
              <w:rPr>
                <w:rStyle w:val="Bold"/>
                <w:sz w:val="18"/>
                <w:szCs w:val="18"/>
              </w:rPr>
            </w:pPr>
            <w:r w:rsidRPr="004921D8">
              <w:rPr>
                <w:rStyle w:val="Bold"/>
                <w:sz w:val="18"/>
                <w:szCs w:val="18"/>
              </w:rPr>
              <w:t>Name*</w:t>
            </w:r>
          </w:p>
        </w:tc>
        <w:tc>
          <w:tcPr>
            <w:tcW w:w="2695" w:type="pct"/>
          </w:tcPr>
          <w:p w14:paraId="48B3F144" w14:textId="77777777" w:rsidR="00B05587" w:rsidRPr="004921D8" w:rsidRDefault="00B05587" w:rsidP="00926B5E">
            <w:pPr>
              <w:pStyle w:val="TableText"/>
              <w:rPr>
                <w:sz w:val="18"/>
                <w:szCs w:val="18"/>
              </w:rPr>
            </w:pPr>
          </w:p>
        </w:tc>
      </w:tr>
      <w:tr w:rsidR="00B05587" w:rsidRPr="004921D8" w14:paraId="16C8CAFA" w14:textId="77777777" w:rsidTr="00A9057C">
        <w:trPr>
          <w:cantSplit/>
        </w:trPr>
        <w:tc>
          <w:tcPr>
            <w:tcW w:w="2305" w:type="pct"/>
          </w:tcPr>
          <w:p w14:paraId="1D0EABB4" w14:textId="77777777" w:rsidR="00B05587" w:rsidRPr="004921D8" w:rsidRDefault="00B05587" w:rsidP="00926B5E">
            <w:pPr>
              <w:pStyle w:val="TableText"/>
              <w:rPr>
                <w:rStyle w:val="Bold"/>
                <w:sz w:val="18"/>
                <w:szCs w:val="18"/>
              </w:rPr>
            </w:pPr>
            <w:r w:rsidRPr="004921D8">
              <w:rPr>
                <w:rStyle w:val="Bold"/>
                <w:sz w:val="18"/>
                <w:szCs w:val="18"/>
              </w:rPr>
              <w:t>Post</w:t>
            </w:r>
          </w:p>
        </w:tc>
        <w:tc>
          <w:tcPr>
            <w:tcW w:w="2695" w:type="pct"/>
          </w:tcPr>
          <w:p w14:paraId="56DDD1DC" w14:textId="77777777" w:rsidR="00B05587" w:rsidRPr="004921D8" w:rsidRDefault="00B05587" w:rsidP="00926B5E">
            <w:pPr>
              <w:pStyle w:val="TableText"/>
              <w:rPr>
                <w:sz w:val="18"/>
                <w:szCs w:val="18"/>
              </w:rPr>
            </w:pPr>
          </w:p>
        </w:tc>
      </w:tr>
      <w:tr w:rsidR="00B05587" w:rsidRPr="004921D8" w14:paraId="15715E76" w14:textId="77777777" w:rsidTr="00A9057C">
        <w:trPr>
          <w:cantSplit/>
        </w:trPr>
        <w:tc>
          <w:tcPr>
            <w:tcW w:w="2305" w:type="pct"/>
          </w:tcPr>
          <w:p w14:paraId="301F9B6F" w14:textId="77777777" w:rsidR="00B05587" w:rsidRPr="004921D8" w:rsidRDefault="00B05587" w:rsidP="00926B5E">
            <w:pPr>
              <w:pStyle w:val="TableText"/>
              <w:rPr>
                <w:rStyle w:val="Bold"/>
                <w:sz w:val="18"/>
                <w:szCs w:val="18"/>
              </w:rPr>
            </w:pPr>
            <w:r w:rsidRPr="004921D8">
              <w:rPr>
                <w:rStyle w:val="Bold"/>
                <w:sz w:val="18"/>
                <w:szCs w:val="18"/>
              </w:rPr>
              <w:t>Signature</w:t>
            </w:r>
          </w:p>
        </w:tc>
        <w:tc>
          <w:tcPr>
            <w:tcW w:w="2695" w:type="pct"/>
          </w:tcPr>
          <w:p w14:paraId="479AB728" w14:textId="77777777" w:rsidR="00B05587" w:rsidRPr="004921D8" w:rsidRDefault="00B05587" w:rsidP="00926B5E">
            <w:pPr>
              <w:pStyle w:val="TableText"/>
              <w:rPr>
                <w:sz w:val="18"/>
                <w:szCs w:val="18"/>
              </w:rPr>
            </w:pPr>
          </w:p>
        </w:tc>
      </w:tr>
      <w:tr w:rsidR="00B05587" w:rsidRPr="004921D8" w14:paraId="5DF17277" w14:textId="77777777" w:rsidTr="00A9057C">
        <w:trPr>
          <w:cantSplit/>
        </w:trPr>
        <w:tc>
          <w:tcPr>
            <w:tcW w:w="2305" w:type="pct"/>
          </w:tcPr>
          <w:p w14:paraId="3941A20B" w14:textId="77777777" w:rsidR="00B05587" w:rsidRPr="004921D8" w:rsidRDefault="00B05587" w:rsidP="00926B5E">
            <w:pPr>
              <w:pStyle w:val="TableText"/>
              <w:rPr>
                <w:rStyle w:val="Bold"/>
                <w:sz w:val="18"/>
                <w:szCs w:val="18"/>
              </w:rPr>
            </w:pPr>
            <w:r w:rsidRPr="004921D8">
              <w:rPr>
                <w:rStyle w:val="Bold"/>
                <w:sz w:val="18"/>
                <w:szCs w:val="18"/>
              </w:rPr>
              <w:t>Date</w:t>
            </w:r>
          </w:p>
        </w:tc>
        <w:tc>
          <w:tcPr>
            <w:tcW w:w="2695" w:type="pct"/>
          </w:tcPr>
          <w:p w14:paraId="25F25D49" w14:textId="77777777" w:rsidR="00B05587" w:rsidRPr="004921D8" w:rsidRDefault="00B05587" w:rsidP="00926B5E">
            <w:pPr>
              <w:pStyle w:val="TableText"/>
              <w:rPr>
                <w:sz w:val="18"/>
                <w:szCs w:val="18"/>
              </w:rPr>
            </w:pPr>
          </w:p>
        </w:tc>
      </w:tr>
    </w:tbl>
    <w:p w14:paraId="12C11ADF" w14:textId="77777777" w:rsidR="00B05587" w:rsidRPr="004921D8" w:rsidRDefault="00B05587" w:rsidP="00A9057C">
      <w:pPr>
        <w:ind w:left="567"/>
        <w:rPr>
          <w:sz w:val="18"/>
          <w:szCs w:val="18"/>
        </w:rPr>
      </w:pPr>
      <w:r w:rsidRPr="004921D8">
        <w:rPr>
          <w:sz w:val="18"/>
          <w:szCs w:val="18"/>
        </w:rPr>
        <w:t>* authorised to sign on behalf of the operator</w:t>
      </w:r>
    </w:p>
    <w:p w14:paraId="1530961C" w14:textId="77777777" w:rsidR="00B05587" w:rsidRPr="000A07C9" w:rsidRDefault="00B05587" w:rsidP="000A07C9">
      <w:pPr>
        <w:rPr>
          <w:rFonts w:eastAsiaTheme="majorEastAsia"/>
        </w:rPr>
      </w:pPr>
      <w:r>
        <w:br w:type="page"/>
      </w:r>
    </w:p>
    <w:p w14:paraId="03FB7363" w14:textId="77777777" w:rsidR="00B05587" w:rsidRPr="00F02516" w:rsidRDefault="00B05587" w:rsidP="001858C1">
      <w:pPr>
        <w:pStyle w:val="Heading2"/>
        <w:spacing w:before="0" w:after="400"/>
        <w:ind w:left="567"/>
        <w:rPr>
          <w:sz w:val="36"/>
          <w:szCs w:val="28"/>
        </w:rPr>
      </w:pPr>
      <w:r w:rsidRPr="00F02516">
        <w:rPr>
          <w:sz w:val="36"/>
          <w:szCs w:val="28"/>
        </w:rPr>
        <w:lastRenderedPageBreak/>
        <w:t xml:space="preserve">Schedule 6 – Interpretation </w:t>
      </w:r>
    </w:p>
    <w:p w14:paraId="60864DD1" w14:textId="77777777" w:rsidR="00B05587" w:rsidRPr="00815D01" w:rsidRDefault="00B05587" w:rsidP="00A9057C">
      <w:pPr>
        <w:ind w:left="567"/>
        <w:rPr>
          <w:sz w:val="18"/>
          <w:szCs w:val="18"/>
        </w:rPr>
      </w:pPr>
      <w:r w:rsidRPr="00815D01">
        <w:rPr>
          <w:sz w:val="18"/>
          <w:szCs w:val="18"/>
        </w:rPr>
        <w:t>“accident” means an accident that may result in pollution.</w:t>
      </w:r>
    </w:p>
    <w:p w14:paraId="1B643540" w14:textId="77777777" w:rsidR="00B05587" w:rsidRPr="00815D01" w:rsidRDefault="00B05587" w:rsidP="00A9057C">
      <w:pPr>
        <w:ind w:left="567"/>
        <w:rPr>
          <w:sz w:val="18"/>
          <w:szCs w:val="18"/>
        </w:rPr>
      </w:pPr>
      <w:r>
        <w:rPr>
          <w:sz w:val="18"/>
          <w:szCs w:val="18"/>
        </w:rPr>
        <w:t>“annually”</w:t>
      </w:r>
      <w:r w:rsidRPr="00815D01">
        <w:rPr>
          <w:sz w:val="18"/>
          <w:szCs w:val="18"/>
        </w:rPr>
        <w:t xml:space="preserve"> means once every year.</w:t>
      </w:r>
    </w:p>
    <w:p w14:paraId="6E5BA86C" w14:textId="77777777" w:rsidR="00B05587" w:rsidRPr="00815D01" w:rsidRDefault="00B0558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D591EB6" w14:textId="77777777" w:rsidR="00B05587" w:rsidRPr="00815D01" w:rsidRDefault="00B0558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EFC001C" w14:textId="77777777" w:rsidR="00B05587" w:rsidRPr="00815D01" w:rsidRDefault="00B0558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49D23C3" w14:textId="77777777" w:rsidR="00B05587" w:rsidRPr="00815D01" w:rsidRDefault="00B0558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B71D7C4" w14:textId="77777777" w:rsidR="00B05587" w:rsidRPr="00815D01" w:rsidRDefault="00B0558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96F5192" w14:textId="77777777" w:rsidR="00B05587" w:rsidRPr="00815D01" w:rsidRDefault="00B0558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E991FEF" w14:textId="77777777" w:rsidR="00B05587" w:rsidRPr="00815D01" w:rsidRDefault="00B0558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6B021E" w14:textId="77777777" w:rsidR="00B05587" w:rsidRPr="00815D01" w:rsidRDefault="00B0558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B3D2120" w14:textId="77777777" w:rsidR="00B05587" w:rsidRPr="00815D01" w:rsidRDefault="00B0558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2C9581" w14:textId="77777777" w:rsidR="00B05587" w:rsidRPr="00815D01" w:rsidRDefault="00B05587" w:rsidP="00661970">
      <w:pPr>
        <w:pStyle w:val="Default"/>
        <w:ind w:left="567"/>
        <w:rPr>
          <w:color w:val="auto"/>
          <w:sz w:val="18"/>
          <w:szCs w:val="18"/>
        </w:rPr>
      </w:pPr>
    </w:p>
    <w:p w14:paraId="30703747" w14:textId="77777777" w:rsidR="00B05587" w:rsidRPr="00815D01" w:rsidRDefault="00B0558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C056839" w14:textId="77777777" w:rsidR="00B05587" w:rsidRPr="00815D01" w:rsidRDefault="00B05587" w:rsidP="00A9057C">
      <w:pPr>
        <w:ind w:left="567"/>
        <w:rPr>
          <w:sz w:val="18"/>
          <w:szCs w:val="18"/>
        </w:rPr>
      </w:pPr>
      <w:r w:rsidRPr="00815D01">
        <w:rPr>
          <w:sz w:val="18"/>
          <w:szCs w:val="18"/>
        </w:rPr>
        <w:t>“overflow setting” means the minimum flow passed forward to the continuation sewer when the overflow operates.</w:t>
      </w:r>
    </w:p>
    <w:p w14:paraId="567C2CD8" w14:textId="77777777" w:rsidR="00B05587" w:rsidRPr="00815D01" w:rsidRDefault="00B05587"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4D14803" w14:textId="77777777" w:rsidR="00B05587" w:rsidRPr="00815D01" w:rsidRDefault="00B0558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BC48A5C" w14:textId="77777777" w:rsidR="00B05587" w:rsidRPr="00815D01" w:rsidRDefault="00B0558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DFCBB38" w14:textId="77777777" w:rsidR="00B05587" w:rsidRPr="00815D01" w:rsidRDefault="00B0558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3A73E57" w14:textId="77777777" w:rsidR="00B05587" w:rsidRPr="00815D01" w:rsidRDefault="00B05587"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20F7822" w14:textId="127EBD26" w:rsidR="00E22082" w:rsidRDefault="00B0558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32B127A" w14:textId="77777777" w:rsidR="00E22082" w:rsidRDefault="00E22082">
      <w:pPr>
        <w:spacing w:before="0" w:after="0" w:line="240" w:lineRule="auto"/>
        <w:rPr>
          <w:sz w:val="18"/>
          <w:szCs w:val="18"/>
        </w:rPr>
      </w:pPr>
      <w:r>
        <w:rPr>
          <w:sz w:val="18"/>
          <w:szCs w:val="18"/>
        </w:rPr>
        <w:br w:type="page"/>
      </w:r>
    </w:p>
    <w:p w14:paraId="268072BD" w14:textId="77777777" w:rsidR="00B05587" w:rsidRDefault="00B05587" w:rsidP="00A9057C">
      <w:pPr>
        <w:pStyle w:val="Heading1"/>
        <w:ind w:left="567"/>
      </w:pPr>
      <w:r w:rsidRPr="00815D01">
        <w:lastRenderedPageBreak/>
        <w:t>Schedule 7 – Site plan</w:t>
      </w:r>
    </w:p>
    <w:p w14:paraId="28BE93F5" w14:textId="3234966E" w:rsidR="00B05587" w:rsidRPr="00A97ED0" w:rsidRDefault="00E22082" w:rsidP="00851DDD">
      <w:pPr>
        <w:pStyle w:val="Heading1"/>
        <w:ind w:left="-142"/>
        <w:rPr>
          <w:b w:val="0"/>
        </w:rPr>
      </w:pPr>
      <w:r>
        <w:rPr>
          <w:noProof/>
        </w:rPr>
        <w:drawing>
          <wp:inline distT="0" distB="0" distL="0" distR="0" wp14:anchorId="267BD2D4" wp14:editId="24290839">
            <wp:extent cx="5926455" cy="37544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6455" cy="3754456"/>
                    </a:xfrm>
                    <a:prstGeom prst="rect">
                      <a:avLst/>
                    </a:prstGeom>
                    <a:noFill/>
                    <a:ln>
                      <a:noFill/>
                    </a:ln>
                  </pic:spPr>
                </pic:pic>
              </a:graphicData>
            </a:graphic>
          </wp:inline>
        </w:drawing>
      </w:r>
    </w:p>
    <w:p w14:paraId="302D9F64" w14:textId="009A1CFA" w:rsidR="00B05587" w:rsidRPr="00815D01" w:rsidRDefault="00B05587"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E92BB9">
        <w:rPr>
          <w:rFonts w:ascii="Arial" w:hAnsi="Arial"/>
          <w:szCs w:val="20"/>
        </w:rPr>
        <w:t>4</w:t>
      </w:r>
      <w:r w:rsidRPr="00815D01">
        <w:rPr>
          <w:rFonts w:ascii="Arial" w:hAnsi="Arial"/>
          <w:szCs w:val="20"/>
        </w:rPr>
        <w:t>. Ordnance Survey licence number 100019741.</w:t>
      </w:r>
    </w:p>
    <w:p w14:paraId="614881A3" w14:textId="77777777" w:rsidR="00B05587" w:rsidRDefault="00B05587" w:rsidP="00A9057C">
      <w:pPr>
        <w:ind w:left="567"/>
      </w:pPr>
    </w:p>
    <w:p w14:paraId="35A240E7" w14:textId="77777777" w:rsidR="00B05587" w:rsidRDefault="00B05587" w:rsidP="00A9057C">
      <w:pPr>
        <w:ind w:left="567"/>
      </w:pPr>
      <w:r>
        <w:t>END OF PERMIT</w:t>
      </w:r>
    </w:p>
    <w:p w14:paraId="2CA0ACF8" w14:textId="77777777" w:rsidR="00B05587" w:rsidRDefault="00B05587" w:rsidP="000848DA">
      <w:pPr>
        <w:sectPr w:rsidR="00B05587" w:rsidSect="007D4C9B">
          <w:footerReference w:type="default" r:id="rId16"/>
          <w:pgSz w:w="11906" w:h="16838" w:code="9"/>
          <w:pgMar w:top="1440" w:right="1133" w:bottom="1440" w:left="1440" w:header="397" w:footer="397" w:gutter="0"/>
          <w:pgNumType w:start="1"/>
          <w:cols w:space="708"/>
          <w:docGrid w:linePitch="360"/>
        </w:sectPr>
      </w:pPr>
    </w:p>
    <w:p w14:paraId="2B1871C6" w14:textId="77777777" w:rsidR="00B05587" w:rsidRDefault="00B05587" w:rsidP="000848DA"/>
    <w:sectPr w:rsidR="00B05587" w:rsidSect="00B05587">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712D2" w14:textId="77777777" w:rsidR="00B05587" w:rsidRDefault="00B05587" w:rsidP="00FF16FF">
      <w:pPr>
        <w:spacing w:before="0" w:after="0" w:line="240" w:lineRule="auto"/>
      </w:pPr>
      <w:r>
        <w:separator/>
      </w:r>
    </w:p>
  </w:endnote>
  <w:endnote w:type="continuationSeparator" w:id="0">
    <w:p w14:paraId="2BF66B52" w14:textId="77777777" w:rsidR="00B05587" w:rsidRDefault="00B0558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F5938" w14:textId="0FCF1B83" w:rsidR="00B05587" w:rsidRPr="006421C4" w:rsidRDefault="00B05587" w:rsidP="007D4C9B">
    <w:pPr>
      <w:spacing w:before="0" w:after="0" w:line="240" w:lineRule="auto"/>
      <w:rPr>
        <w:rFonts w:ascii="Arial" w:hAnsi="Arial"/>
        <w:sz w:val="16"/>
      </w:rPr>
    </w:pPr>
    <w:r w:rsidRPr="006421C4">
      <w:rPr>
        <w:rFonts w:ascii="Arial" w:hAnsi="Arial"/>
        <w:sz w:val="16"/>
      </w:rPr>
      <w:t xml:space="preserve">Variation </w:t>
    </w:r>
    <w:r w:rsidR="00C4700F">
      <w:rPr>
        <w:rFonts w:ascii="Arial" w:hAnsi="Arial"/>
        <w:sz w:val="16"/>
      </w:rPr>
      <w:t>and consolidation</w:t>
    </w:r>
    <w:r w:rsidRPr="006421C4">
      <w:rPr>
        <w:rFonts w:ascii="Arial" w:hAnsi="Arial"/>
        <w:sz w:val="16"/>
      </w:rPr>
      <w:t>:</w:t>
    </w:r>
  </w:p>
  <w:p w14:paraId="749EB353" w14:textId="77777777" w:rsidR="00B05587" w:rsidRPr="007D4C9B" w:rsidRDefault="00B05587" w:rsidP="007D4C9B">
    <w:pPr>
      <w:spacing w:before="0" w:after="0" w:line="240" w:lineRule="auto"/>
      <w:rPr>
        <w:rFonts w:ascii="Arial" w:hAnsi="Arial"/>
        <w:sz w:val="16"/>
      </w:rPr>
    </w:pPr>
    <w:r w:rsidRPr="006421C4">
      <w:rPr>
        <w:rFonts w:ascii="Arial" w:hAnsi="Arial"/>
        <w:noProof/>
        <w:sz w:val="16"/>
      </w:rPr>
      <w:t>PAN-020534</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roman  \* MERGEFORMAT </w:instrText>
    </w:r>
    <w:r w:rsidRPr="007D4C9B">
      <w:rPr>
        <w:rFonts w:ascii="Arial" w:hAnsi="Arial"/>
        <w:sz w:val="16"/>
      </w:rPr>
      <w:fldChar w:fldCharType="separate"/>
    </w:r>
    <w:r w:rsidRPr="007D4C9B">
      <w:rPr>
        <w:rFonts w:ascii="Arial" w:hAnsi="Arial"/>
        <w:sz w:val="16"/>
      </w:rPr>
      <w:t>ii</w:t>
    </w:r>
    <w:r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42F3" w14:textId="77777777" w:rsidR="00B05587" w:rsidRPr="007D4C9B" w:rsidRDefault="00B05587" w:rsidP="007D4C9B">
    <w:pPr>
      <w:spacing w:before="0" w:after="0" w:line="240" w:lineRule="auto"/>
      <w:rPr>
        <w:rFonts w:ascii="Arial" w:hAnsi="Arial"/>
        <w:sz w:val="16"/>
      </w:rPr>
    </w:pPr>
    <w:r w:rsidRPr="007D4C9B">
      <w:rPr>
        <w:rFonts w:ascii="Arial" w:hAnsi="Arial"/>
        <w:sz w:val="16"/>
      </w:rPr>
      <w:t>Permit number:</w:t>
    </w:r>
  </w:p>
  <w:p w14:paraId="0AE51A61" w14:textId="2985D774" w:rsidR="00B05587" w:rsidRPr="007D4C9B" w:rsidRDefault="00B05587" w:rsidP="007D4C9B">
    <w:pPr>
      <w:spacing w:before="0" w:after="0" w:line="240" w:lineRule="auto"/>
      <w:rPr>
        <w:rFonts w:ascii="Arial" w:hAnsi="Arial"/>
        <w:sz w:val="16"/>
      </w:rPr>
    </w:pPr>
    <w:bookmarkStart w:id="0" w:name="_Hlk138658416"/>
    <w:r w:rsidRPr="006421C4">
      <w:rPr>
        <w:rFonts w:ascii="Arial" w:hAnsi="Arial"/>
        <w:noProof/>
        <w:sz w:val="16"/>
      </w:rPr>
      <w:t>BP0283201</w:t>
    </w:r>
    <w:r w:rsidRPr="007D4C9B">
      <w:rPr>
        <w:rFonts w:ascii="Arial" w:hAnsi="Arial"/>
        <w:sz w:val="16"/>
      </w:rPr>
      <w:ptab w:relativeTo="margin" w:alignment="center" w:leader="none"/>
    </w:r>
    <w:r w:rsidRPr="007D4C9B">
      <w:rPr>
        <w:rFonts w:ascii="Arial" w:hAnsi="Arial"/>
        <w:sz w:val="16"/>
      </w:rPr>
      <w:t xml:space="preserve">Page </w:t>
    </w:r>
    <w:bookmarkEnd w:id="0"/>
    <w:r w:rsidRPr="007D4C9B">
      <w:rPr>
        <w:rFonts w:ascii="Arial" w:hAnsi="Arial"/>
        <w:sz w:val="16"/>
      </w:rPr>
      <w:fldChar w:fldCharType="begin"/>
    </w:r>
    <w:r w:rsidRPr="007D4C9B">
      <w:rPr>
        <w:rFonts w:ascii="Arial" w:hAnsi="Arial"/>
        <w:sz w:val="16"/>
      </w:rPr>
      <w:instrText xml:space="preserve"> PAGE  \* Arabic  \* MERGEFORMAT </w:instrText>
    </w:r>
    <w:r w:rsidRPr="007D4C9B">
      <w:rPr>
        <w:rFonts w:ascii="Arial" w:hAnsi="Arial"/>
        <w:sz w:val="16"/>
      </w:rPr>
      <w:fldChar w:fldCharType="separate"/>
    </w:r>
    <w:r w:rsidRPr="007D4C9B">
      <w:rPr>
        <w:rFonts w:ascii="Arial" w:hAnsi="Arial"/>
        <w:sz w:val="16"/>
      </w:rPr>
      <w:t>1</w:t>
    </w:r>
    <w:r w:rsidRPr="007D4C9B">
      <w:rPr>
        <w:rFonts w:ascii="Arial" w:hAnsi="Arial"/>
        <w:sz w:val="16"/>
      </w:rPr>
      <w:fldChar w:fldCharType="end"/>
    </w:r>
    <w:r w:rsidRPr="007D4C9B">
      <w:rPr>
        <w:rFonts w:ascii="Arial" w:hAnsi="Arial"/>
        <w:sz w:val="16"/>
      </w:rPr>
      <w:t xml:space="preserve"> of </w:t>
    </w:r>
    <w:r w:rsidRPr="007D4C9B">
      <w:rPr>
        <w:rFonts w:ascii="Arial" w:hAnsi="Arial"/>
        <w:sz w:val="16"/>
      </w:rPr>
      <w:fldChar w:fldCharType="begin"/>
    </w:r>
    <w:r w:rsidRPr="007D4C9B">
      <w:rPr>
        <w:rFonts w:ascii="Arial" w:hAnsi="Arial"/>
        <w:sz w:val="16"/>
      </w:rPr>
      <w:instrText xml:space="preserve"> SECTIONPAGES  \* Arabic  \* MERGEFORMAT </w:instrText>
    </w:r>
    <w:r w:rsidRPr="007D4C9B">
      <w:rPr>
        <w:rFonts w:ascii="Arial" w:hAnsi="Arial"/>
        <w:sz w:val="16"/>
      </w:rPr>
      <w:fldChar w:fldCharType="separate"/>
    </w:r>
    <w:r w:rsidR="00E92BB9">
      <w:rPr>
        <w:rFonts w:ascii="Arial" w:hAnsi="Arial"/>
        <w:noProof/>
        <w:sz w:val="16"/>
      </w:rPr>
      <w:t>15</w:t>
    </w:r>
    <w:r w:rsidRPr="007D4C9B">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D383E"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1CC351E6" w14:textId="77777777" w:rsidR="00367B41" w:rsidRPr="007D4C9B" w:rsidRDefault="00D631FB" w:rsidP="007D4C9B">
    <w:pPr>
      <w:spacing w:before="0" w:after="0" w:line="240" w:lineRule="auto"/>
      <w:rPr>
        <w:rFonts w:ascii="Arial" w:hAnsi="Arial"/>
        <w:sz w:val="16"/>
      </w:rPr>
    </w:pPr>
    <w:r>
      <w:rPr>
        <w:rFonts w:ascii="Arial" w:hAnsi="Arial"/>
        <w:noProof/>
        <w:color w:val="FF0000"/>
        <w:sz w:val="16"/>
      </w:rPr>
      <w:t>«Permit_number»</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B05587">
      <w:rPr>
        <w:rFonts w:ascii="Arial" w:hAnsi="Arial"/>
        <w:noProof/>
        <w:sz w:val="16"/>
      </w:rPr>
      <w:t>1</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03CF3" w14:textId="77777777" w:rsidR="00B05587" w:rsidRDefault="00B05587" w:rsidP="00FF16FF">
      <w:pPr>
        <w:spacing w:before="0" w:after="0" w:line="240" w:lineRule="auto"/>
      </w:pPr>
      <w:r>
        <w:separator/>
      </w:r>
    </w:p>
  </w:footnote>
  <w:footnote w:type="continuationSeparator" w:id="0">
    <w:p w14:paraId="70F363D1" w14:textId="77777777" w:rsidR="00B05587" w:rsidRDefault="00B0558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16cid:durableId="223954738">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3694993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3503677">
    <w:abstractNumId w:val="7"/>
  </w:num>
  <w:num w:numId="4" w16cid:durableId="339283821">
    <w:abstractNumId w:val="2"/>
  </w:num>
  <w:num w:numId="5" w16cid:durableId="1051854164">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827089663">
    <w:abstractNumId w:val="0"/>
  </w:num>
  <w:num w:numId="7" w16cid:durableId="1212690404">
    <w:abstractNumId w:val="8"/>
  </w:num>
  <w:num w:numId="8" w16cid:durableId="2102949567">
    <w:abstractNumId w:val="1"/>
  </w:num>
  <w:num w:numId="9" w16cid:durableId="2032797071">
    <w:abstractNumId w:val="5"/>
  </w:num>
  <w:num w:numId="10" w16cid:durableId="1631476490">
    <w:abstractNumId w:val="6"/>
  </w:num>
  <w:num w:numId="11" w16cid:durableId="2012956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8376681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78456880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063915697">
    <w:abstractNumId w:val="3"/>
  </w:num>
  <w:num w:numId="15" w16cid:durableId="1176382904">
    <w:abstractNumId w:val="9"/>
  </w:num>
  <w:num w:numId="16" w16cid:durableId="1358920834">
    <w:abstractNumId w:val="4"/>
  </w:num>
  <w:num w:numId="17" w16cid:durableId="758598151">
    <w:abstractNumId w:val="11"/>
  </w:num>
  <w:num w:numId="18" w16cid:durableId="1387949482">
    <w:abstractNumId w:val="12"/>
  </w:num>
  <w:num w:numId="19" w16cid:durableId="1046568598">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16cid:durableId="270822700">
    <w:abstractNumId w:val="10"/>
  </w:num>
  <w:num w:numId="21" w16cid:durableId="122502584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858C1"/>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69A"/>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E74AB"/>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171B"/>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1C4"/>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1DD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462D"/>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587"/>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505D"/>
    <w:rsid w:val="00BC7208"/>
    <w:rsid w:val="00BC7C4D"/>
    <w:rsid w:val="00BD1F91"/>
    <w:rsid w:val="00BD7B0A"/>
    <w:rsid w:val="00BE1310"/>
    <w:rsid w:val="00BE1F97"/>
    <w:rsid w:val="00BF669E"/>
    <w:rsid w:val="00C00B57"/>
    <w:rsid w:val="00C02EEF"/>
    <w:rsid w:val="00C0308C"/>
    <w:rsid w:val="00C03337"/>
    <w:rsid w:val="00C03842"/>
    <w:rsid w:val="00C04141"/>
    <w:rsid w:val="00C05005"/>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4700F"/>
    <w:rsid w:val="00C50CAA"/>
    <w:rsid w:val="00C528FF"/>
    <w:rsid w:val="00C57A89"/>
    <w:rsid w:val="00C60E72"/>
    <w:rsid w:val="00C61701"/>
    <w:rsid w:val="00C64441"/>
    <w:rsid w:val="00C66721"/>
    <w:rsid w:val="00C668E9"/>
    <w:rsid w:val="00C671C4"/>
    <w:rsid w:val="00C75569"/>
    <w:rsid w:val="00C77932"/>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31FB"/>
    <w:rsid w:val="00D653C1"/>
    <w:rsid w:val="00D702E9"/>
    <w:rsid w:val="00D70FF7"/>
    <w:rsid w:val="00D74BBC"/>
    <w:rsid w:val="00D7792E"/>
    <w:rsid w:val="00D82845"/>
    <w:rsid w:val="00D90141"/>
    <w:rsid w:val="00D944CB"/>
    <w:rsid w:val="00D94A85"/>
    <w:rsid w:val="00D952C6"/>
    <w:rsid w:val="00DA1E2A"/>
    <w:rsid w:val="00DA309E"/>
    <w:rsid w:val="00DA3B32"/>
    <w:rsid w:val="00DA59D3"/>
    <w:rsid w:val="00DA76EA"/>
    <w:rsid w:val="00DB0FD0"/>
    <w:rsid w:val="00DB41DE"/>
    <w:rsid w:val="00DB4A5A"/>
    <w:rsid w:val="00DB7D8C"/>
    <w:rsid w:val="00DC0586"/>
    <w:rsid w:val="00DC4C7F"/>
    <w:rsid w:val="00DD6C37"/>
    <w:rsid w:val="00DE4B72"/>
    <w:rsid w:val="00DE649D"/>
    <w:rsid w:val="00DE794C"/>
    <w:rsid w:val="00DE7E2F"/>
    <w:rsid w:val="00DF03FD"/>
    <w:rsid w:val="00DF5718"/>
    <w:rsid w:val="00DF628F"/>
    <w:rsid w:val="00DF781B"/>
    <w:rsid w:val="00E1051D"/>
    <w:rsid w:val="00E22082"/>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0C68"/>
    <w:rsid w:val="00E74783"/>
    <w:rsid w:val="00E75B27"/>
    <w:rsid w:val="00E76E6C"/>
    <w:rsid w:val="00E805C5"/>
    <w:rsid w:val="00E83C68"/>
    <w:rsid w:val="00E92942"/>
    <w:rsid w:val="00E92A46"/>
    <w:rsid w:val="00E92BB9"/>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1A"/>
    <w:rsid w:val="00F80D63"/>
    <w:rsid w:val="00F860BB"/>
    <w:rsid w:val="00F86C9E"/>
    <w:rsid w:val="00F940C1"/>
    <w:rsid w:val="00FA1A55"/>
    <w:rsid w:val="00FA4076"/>
    <w:rsid w:val="00FA6BF7"/>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EFDAC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REGU-193-13532656</_dlc_DocId>
    <_dlc_DocIdUrl xmlns="9be56660-2c31-41ef-bc00-23e72f632f2a">
      <Url>https://cyfoethnaturiolcymru.sharepoint.com/teams/Regulatory/Permitting/_layouts/15/DocIdRedir.aspx?ID=REGU-193-13532656</Url>
      <Description>REGU-193-13532656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Briton Ferry Sewage Pumping Station</Site_x0020_Name>
    <Internal_x002f_External xmlns="859f7ad6-93f6-4205-b62b-a17f28acbbac">Outgoing document</Internal_x002f_External>
    <Post_x0020_code xmlns="859f7ad6-93f6-4205-b62b-a17f28acbbac">SA11 2HZ</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2024-01-24T00:00:00+00:00</Document_x0020_Date>
    <Facility_x0020_Address xmlns="859f7ad6-93f6-4205-b62b-a17f28acbbac">Next to Wharf Road Caravan Site,Briton Ferry Industrial Estate, Briton Ferry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http://schemas.openxmlformats.org/package/2006/metadata/core-properties"/>
    <ds:schemaRef ds:uri="6e121689-de5b-41b9-a751-bfeda7fa2b07"/>
    <ds:schemaRef ds:uri="http://purl.org/dc/elements/1.1/"/>
    <ds:schemaRef ds:uri="http://www.w3.org/XML/1998/namespace"/>
    <ds:schemaRef ds:uri="http://schemas.microsoft.com/office/infopath/2007/PartnerControls"/>
    <ds:schemaRef ds:uri="9be56660-2c31-41ef-bc00-23e72f632f2a"/>
    <ds:schemaRef ds:uri="http://purl.org/dc/terms/"/>
    <ds:schemaRef ds:uri="005db27c-c37f-4c3b-898d-3fee1249b087"/>
    <ds:schemaRef ds:uri="http://schemas.microsoft.com/sharepoint/v4"/>
    <ds:schemaRef ds:uri="976c396e-0f13-4de6-8381-592a969a477d"/>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69CD8540-3A73-4656-97FB-3FE101455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200</TotalTime>
  <Pages>19</Pages>
  <Words>4001</Words>
  <Characters>21426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(24/01/2024)</dc:title>
  <dc:subject/>
  <dc:creator>Helen Johns</dc:creator>
  <cp:lastModifiedBy>Johns, Helen</cp:lastModifiedBy>
  <cp:revision>9</cp:revision>
  <dcterms:created xsi:type="dcterms:W3CDTF">2023-06-26T06:16:00Z</dcterms:created>
  <dcterms:modified xsi:type="dcterms:W3CDTF">2024-01-24T15:24:00Z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bc2181a6-3e32-48af-9f29-748ffb99d569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