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6944BC" w14:paraId="5F54D2C2" w14:textId="77777777" w:rsidTr="00B33B91">
        <w:tc>
          <w:tcPr>
            <w:tcW w:w="4928" w:type="dxa"/>
          </w:tcPr>
          <w:p w14:paraId="069CD0A3" w14:textId="3F207D06" w:rsidR="00C16F2C" w:rsidRPr="006944BC" w:rsidRDefault="006944BC" w:rsidP="00C16F2C">
            <w:pPr>
              <w:pStyle w:val="EndnoteText"/>
              <w:rPr>
                <w:snapToGrid/>
                <w:lang w:val="en-US" w:eastAsia="en-GB"/>
              </w:rPr>
            </w:pPr>
            <w:proofErr w:type="spellStart"/>
            <w:r w:rsidRPr="006944BC">
              <w:rPr>
                <w:snapToGrid/>
                <w:lang w:val="en-US" w:eastAsia="en-GB"/>
              </w:rPr>
              <w:t>Mr</w:t>
            </w:r>
            <w:proofErr w:type="spellEnd"/>
            <w:r w:rsidRPr="006944BC">
              <w:rPr>
                <w:snapToGrid/>
                <w:lang w:val="en-US" w:eastAsia="en-GB"/>
              </w:rPr>
              <w:t xml:space="preserve"> David Price</w:t>
            </w:r>
          </w:p>
          <w:p w14:paraId="40F25AC4" w14:textId="2C90DA7C" w:rsidR="006944BC" w:rsidRPr="006944BC" w:rsidRDefault="006944BC" w:rsidP="00C16F2C">
            <w:pPr>
              <w:pStyle w:val="EndnoteText"/>
              <w:rPr>
                <w:snapToGrid/>
                <w:lang w:val="en-US" w:eastAsia="en-GB"/>
              </w:rPr>
            </w:pPr>
            <w:proofErr w:type="spellStart"/>
            <w:r w:rsidRPr="006944BC">
              <w:rPr>
                <w:snapToGrid/>
                <w:lang w:val="en-US" w:eastAsia="en-GB"/>
              </w:rPr>
              <w:t>Cwmcynwal</w:t>
            </w:r>
            <w:proofErr w:type="spellEnd"/>
          </w:p>
          <w:p w14:paraId="4C1A9340" w14:textId="523C1286" w:rsidR="006944BC" w:rsidRPr="006944BC" w:rsidRDefault="00B505F7" w:rsidP="00C16F2C">
            <w:pPr>
              <w:pStyle w:val="EndnoteText"/>
              <w:rPr>
                <w:snapToGrid/>
                <w:lang w:val="en-US" w:eastAsia="en-GB"/>
              </w:rPr>
            </w:pPr>
            <w:proofErr w:type="spellStart"/>
            <w:r>
              <w:rPr>
                <w:snapToGrid/>
                <w:lang w:val="en-US" w:eastAsia="en-GB"/>
              </w:rPr>
              <w:t>Hafod</w:t>
            </w:r>
            <w:proofErr w:type="spellEnd"/>
            <w:r>
              <w:rPr>
                <w:snapToGrid/>
                <w:lang w:val="en-US" w:eastAsia="en-GB"/>
              </w:rPr>
              <w:t xml:space="preserve"> B</w:t>
            </w:r>
            <w:bookmarkStart w:id="0" w:name="_GoBack"/>
            <w:bookmarkEnd w:id="0"/>
            <w:r w:rsidR="006944BC" w:rsidRPr="006944BC">
              <w:rPr>
                <w:snapToGrid/>
                <w:lang w:val="en-US" w:eastAsia="en-GB"/>
              </w:rPr>
              <w:t>ridge</w:t>
            </w:r>
          </w:p>
          <w:p w14:paraId="51D22E01" w14:textId="77777777" w:rsidR="006944BC" w:rsidRPr="006944BC" w:rsidRDefault="006944BC" w:rsidP="00C16F2C">
            <w:pPr>
              <w:pStyle w:val="EndnoteText"/>
              <w:rPr>
                <w:snapToGrid/>
                <w:lang w:val="en-US" w:eastAsia="en-GB"/>
              </w:rPr>
            </w:pPr>
            <w:proofErr w:type="spellStart"/>
            <w:r w:rsidRPr="006944BC">
              <w:rPr>
                <w:snapToGrid/>
                <w:lang w:val="en-US" w:eastAsia="en-GB"/>
              </w:rPr>
              <w:t>Llanwrda</w:t>
            </w:r>
            <w:proofErr w:type="spellEnd"/>
          </w:p>
          <w:p w14:paraId="1853DFDE" w14:textId="77777777" w:rsidR="006944BC" w:rsidRPr="006944BC" w:rsidRDefault="006944BC" w:rsidP="00C16F2C">
            <w:pPr>
              <w:pStyle w:val="EndnoteText"/>
              <w:rPr>
                <w:snapToGrid/>
                <w:lang w:val="en-US" w:eastAsia="en-GB"/>
              </w:rPr>
            </w:pPr>
            <w:r w:rsidRPr="006944BC">
              <w:rPr>
                <w:snapToGrid/>
                <w:lang w:val="en-US" w:eastAsia="en-GB"/>
              </w:rPr>
              <w:t>Carmarthenshire</w:t>
            </w:r>
          </w:p>
          <w:p w14:paraId="3653924E" w14:textId="5C691BFB" w:rsidR="006944BC" w:rsidRPr="006944BC" w:rsidRDefault="006944BC" w:rsidP="00C16F2C">
            <w:pPr>
              <w:pStyle w:val="EndnoteText"/>
              <w:rPr>
                <w:lang w:val="en-US"/>
              </w:rPr>
            </w:pPr>
            <w:r w:rsidRPr="006944BC">
              <w:rPr>
                <w:snapToGrid/>
                <w:lang w:val="en-US" w:eastAsia="en-GB"/>
              </w:rPr>
              <w:t>SA19 8BS</w:t>
            </w:r>
          </w:p>
          <w:p w14:paraId="5F54D2BC" w14:textId="1CF1DCB3" w:rsidR="008E4C74" w:rsidRPr="006944BC" w:rsidRDefault="008E4C74" w:rsidP="002819B4">
            <w:pPr>
              <w:rPr>
                <w:lang w:val="en-US"/>
              </w:rPr>
            </w:pPr>
          </w:p>
        </w:tc>
        <w:tc>
          <w:tcPr>
            <w:tcW w:w="4536" w:type="dxa"/>
          </w:tcPr>
          <w:p w14:paraId="5F54D2BD" w14:textId="19876D6B" w:rsidR="00D41BE5" w:rsidRPr="006944BC" w:rsidRDefault="00D41BE5">
            <w:pPr>
              <w:pStyle w:val="EndnoteText"/>
              <w:rPr>
                <w:szCs w:val="24"/>
                <w:lang w:val="en-US"/>
              </w:rPr>
            </w:pPr>
            <w:proofErr w:type="spellStart"/>
            <w:r w:rsidRPr="006944BC">
              <w:rPr>
                <w:b/>
                <w:szCs w:val="24"/>
                <w:lang w:val="en-US"/>
              </w:rPr>
              <w:t>Ein</w:t>
            </w:r>
            <w:proofErr w:type="spellEnd"/>
            <w:r w:rsidRPr="006944BC">
              <w:rPr>
                <w:b/>
                <w:szCs w:val="24"/>
                <w:lang w:val="en-US"/>
              </w:rPr>
              <w:t xml:space="preserve"> </w:t>
            </w:r>
            <w:proofErr w:type="spellStart"/>
            <w:r w:rsidRPr="006944BC">
              <w:rPr>
                <w:b/>
                <w:szCs w:val="24"/>
                <w:lang w:val="en-US"/>
              </w:rPr>
              <w:t>cyf</w:t>
            </w:r>
            <w:proofErr w:type="spellEnd"/>
            <w:r w:rsidRPr="006944BC">
              <w:rPr>
                <w:b/>
                <w:szCs w:val="24"/>
                <w:lang w:val="en-US"/>
              </w:rPr>
              <w:t>/Our ref:</w:t>
            </w:r>
            <w:bookmarkStart w:id="1" w:name="OurRef"/>
            <w:bookmarkEnd w:id="1"/>
            <w:r w:rsidR="006944BC" w:rsidRPr="006944BC">
              <w:rPr>
                <w:szCs w:val="24"/>
                <w:lang w:val="en-US"/>
              </w:rPr>
              <w:t xml:space="preserve"> GWSW0418</w:t>
            </w:r>
          </w:p>
          <w:p w14:paraId="5F54D2BE" w14:textId="77777777" w:rsidR="00215BCD" w:rsidRPr="006944BC" w:rsidRDefault="00215BCD">
            <w:pPr>
              <w:pStyle w:val="EndnoteText"/>
              <w:rPr>
                <w:szCs w:val="24"/>
                <w:lang w:val="en-US"/>
              </w:rPr>
            </w:pPr>
          </w:p>
          <w:p w14:paraId="4C390907" w14:textId="77777777" w:rsidR="005534B2" w:rsidRPr="006944BC" w:rsidRDefault="005534B2">
            <w:pPr>
              <w:pStyle w:val="EndnoteText"/>
              <w:rPr>
                <w:szCs w:val="24"/>
                <w:lang w:val="en-US"/>
              </w:rPr>
            </w:pPr>
          </w:p>
          <w:p w14:paraId="5F54D2BF" w14:textId="15BB20EA" w:rsidR="00D41BE5" w:rsidRPr="006944BC" w:rsidRDefault="00D41BE5">
            <w:pPr>
              <w:pStyle w:val="EndnoteText"/>
              <w:rPr>
                <w:szCs w:val="24"/>
                <w:lang w:val="en-US"/>
              </w:rPr>
            </w:pPr>
            <w:proofErr w:type="spellStart"/>
            <w:r w:rsidRPr="006944BC">
              <w:rPr>
                <w:b/>
                <w:szCs w:val="24"/>
                <w:lang w:val="en-US"/>
              </w:rPr>
              <w:t>Dyddiad</w:t>
            </w:r>
            <w:proofErr w:type="spellEnd"/>
            <w:r w:rsidRPr="006944BC">
              <w:rPr>
                <w:b/>
                <w:szCs w:val="24"/>
                <w:lang w:val="en-US"/>
              </w:rPr>
              <w:t>/Date:</w:t>
            </w:r>
            <w:bookmarkStart w:id="2" w:name="LetterDate"/>
            <w:bookmarkEnd w:id="2"/>
            <w:r w:rsidR="00E73087" w:rsidRPr="006944BC">
              <w:rPr>
                <w:szCs w:val="24"/>
                <w:lang w:val="en-US"/>
              </w:rPr>
              <w:t xml:space="preserve"> </w:t>
            </w:r>
            <w:r w:rsidR="006944BC" w:rsidRPr="006944BC">
              <w:rPr>
                <w:szCs w:val="24"/>
                <w:lang w:val="en-US"/>
              </w:rPr>
              <w:t>23</w:t>
            </w:r>
            <w:r w:rsidR="00347D89" w:rsidRPr="006944BC">
              <w:rPr>
                <w:szCs w:val="24"/>
                <w:lang w:val="en-US"/>
              </w:rPr>
              <w:t xml:space="preserve"> </w:t>
            </w:r>
            <w:r w:rsidR="005534B2" w:rsidRPr="006944BC">
              <w:rPr>
                <w:szCs w:val="24"/>
                <w:lang w:val="en-US"/>
              </w:rPr>
              <w:t>July</w:t>
            </w:r>
            <w:r w:rsidR="00B26C93" w:rsidRPr="006944BC">
              <w:rPr>
                <w:szCs w:val="24"/>
                <w:lang w:val="en-US"/>
              </w:rPr>
              <w:t xml:space="preserve"> </w:t>
            </w:r>
            <w:r w:rsidR="004C3CC7" w:rsidRPr="006944BC">
              <w:rPr>
                <w:szCs w:val="24"/>
                <w:lang w:val="en-US"/>
              </w:rPr>
              <w:t>2015</w:t>
            </w:r>
            <w:r w:rsidR="006E13CF" w:rsidRPr="006944BC">
              <w:rPr>
                <w:szCs w:val="24"/>
                <w:lang w:val="en-US"/>
              </w:rPr>
              <w:t xml:space="preserve">  </w:t>
            </w:r>
          </w:p>
          <w:p w14:paraId="5F54D2C0" w14:textId="77777777" w:rsidR="00D41BE5" w:rsidRPr="006944BC" w:rsidRDefault="00D41BE5">
            <w:pPr>
              <w:pStyle w:val="EndnoteText"/>
              <w:rPr>
                <w:szCs w:val="24"/>
                <w:lang w:val="en-US"/>
              </w:rPr>
            </w:pPr>
          </w:p>
          <w:p w14:paraId="5F54D2C1" w14:textId="77777777" w:rsidR="00D41BE5" w:rsidRPr="006944BC" w:rsidRDefault="00D41BE5">
            <w:pPr>
              <w:pStyle w:val="EndnoteText"/>
              <w:rPr>
                <w:szCs w:val="24"/>
                <w:lang w:val="en-US"/>
              </w:rPr>
            </w:pPr>
          </w:p>
        </w:tc>
      </w:tr>
    </w:tbl>
    <w:p w14:paraId="3B348CDF" w14:textId="2D118D33" w:rsidR="00B26C93" w:rsidRPr="006944BC" w:rsidRDefault="00B26C93" w:rsidP="00901F60">
      <w:pPr>
        <w:widowControl w:val="0"/>
        <w:jc w:val="both"/>
        <w:outlineLvl w:val="0"/>
        <w:rPr>
          <w:szCs w:val="24"/>
          <w:lang w:val="en-US" w:eastAsia="en-US"/>
        </w:rPr>
      </w:pPr>
      <w:bookmarkStart w:id="3" w:name="SubjectHeading"/>
      <w:bookmarkStart w:id="4" w:name="Contents"/>
      <w:bookmarkStart w:id="5" w:name="Closing"/>
      <w:bookmarkEnd w:id="3"/>
      <w:bookmarkEnd w:id="4"/>
      <w:bookmarkEnd w:id="5"/>
      <w:r w:rsidRPr="006944BC">
        <w:rPr>
          <w:szCs w:val="24"/>
          <w:lang w:val="en-US" w:eastAsia="en-US"/>
        </w:rPr>
        <w:t xml:space="preserve">Dear </w:t>
      </w:r>
      <w:proofErr w:type="spellStart"/>
      <w:r w:rsidR="006944BC" w:rsidRPr="006944BC">
        <w:rPr>
          <w:szCs w:val="24"/>
          <w:lang w:val="en-US" w:eastAsia="en-US"/>
        </w:rPr>
        <w:t>Mr</w:t>
      </w:r>
      <w:proofErr w:type="spellEnd"/>
      <w:r w:rsidR="006944BC" w:rsidRPr="006944BC">
        <w:rPr>
          <w:szCs w:val="24"/>
          <w:lang w:val="en-US" w:eastAsia="en-US"/>
        </w:rPr>
        <w:t xml:space="preserve"> Price</w:t>
      </w:r>
    </w:p>
    <w:p w14:paraId="6A0D081F" w14:textId="77777777" w:rsidR="00B26C93" w:rsidRPr="006944BC" w:rsidRDefault="00B26C93" w:rsidP="00901F60">
      <w:pPr>
        <w:pStyle w:val="EndnoteText"/>
        <w:jc w:val="both"/>
        <w:rPr>
          <w:b/>
          <w:szCs w:val="24"/>
          <w:lang w:val="en-US"/>
        </w:rPr>
      </w:pPr>
    </w:p>
    <w:p w14:paraId="3F46DE46" w14:textId="02645966" w:rsidR="000053DF" w:rsidRPr="006944BC" w:rsidRDefault="001015B6" w:rsidP="00901F60">
      <w:pPr>
        <w:autoSpaceDE w:val="0"/>
        <w:autoSpaceDN w:val="0"/>
        <w:adjustRightInd w:val="0"/>
        <w:jc w:val="both"/>
        <w:rPr>
          <w:rFonts w:eastAsiaTheme="minorHAnsi" w:cs="Arial"/>
          <w:b/>
          <w:color w:val="000000"/>
          <w:szCs w:val="24"/>
          <w:lang w:eastAsia="en-US"/>
        </w:rPr>
      </w:pPr>
      <w:bookmarkStart w:id="6" w:name="IncidentRef"/>
      <w:bookmarkEnd w:id="6"/>
      <w:r w:rsidRPr="006944BC">
        <w:rPr>
          <w:rFonts w:eastAsiaTheme="minorHAnsi" w:cs="Arial"/>
          <w:b/>
          <w:color w:val="000000"/>
          <w:szCs w:val="24"/>
          <w:lang w:eastAsia="en-US"/>
        </w:rPr>
        <w:t xml:space="preserve">RE: SHEEP DIP DISPOSAL PERMIT </w:t>
      </w:r>
      <w:r w:rsidR="006944BC" w:rsidRPr="006944BC">
        <w:rPr>
          <w:rFonts w:eastAsiaTheme="minorHAnsi" w:cs="Arial"/>
          <w:b/>
          <w:color w:val="000000"/>
          <w:szCs w:val="24"/>
          <w:lang w:eastAsia="en-US"/>
        </w:rPr>
        <w:t>GWSW0418</w:t>
      </w:r>
    </w:p>
    <w:p w14:paraId="2ED57D64" w14:textId="77777777" w:rsidR="00890D2F" w:rsidRPr="006944BC" w:rsidRDefault="00890D2F" w:rsidP="00E35460">
      <w:pPr>
        <w:autoSpaceDE w:val="0"/>
        <w:autoSpaceDN w:val="0"/>
        <w:adjustRightInd w:val="0"/>
        <w:jc w:val="both"/>
        <w:rPr>
          <w:rFonts w:eastAsiaTheme="minorHAnsi" w:cs="Arial"/>
          <w:b/>
          <w:color w:val="000000"/>
          <w:szCs w:val="24"/>
          <w:lang w:eastAsia="en-US"/>
        </w:rPr>
      </w:pPr>
    </w:p>
    <w:p w14:paraId="6A919E0B" w14:textId="7B0A0ADE" w:rsidR="001015B6" w:rsidRPr="006944BC" w:rsidRDefault="001015B6" w:rsidP="001015B6">
      <w:pPr>
        <w:autoSpaceDE w:val="0"/>
        <w:autoSpaceDN w:val="0"/>
        <w:adjustRightInd w:val="0"/>
        <w:jc w:val="both"/>
        <w:rPr>
          <w:rFonts w:eastAsiaTheme="minorHAnsi" w:cs="Arial"/>
          <w:color w:val="000000"/>
          <w:szCs w:val="24"/>
          <w:lang w:eastAsia="en-US"/>
        </w:rPr>
      </w:pPr>
      <w:r w:rsidRPr="006944BC">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sidRPr="006944BC">
        <w:rPr>
          <w:rFonts w:eastAsiaTheme="minorHAnsi" w:cs="Arial"/>
          <w:color w:val="000000"/>
          <w:szCs w:val="24"/>
          <w:lang w:eastAsia="en-US"/>
        </w:rPr>
        <w:t xml:space="preserve"> (or we have not received a reply) we</w:t>
      </w:r>
      <w:r w:rsidRPr="006944BC">
        <w:rPr>
          <w:rFonts w:eastAsiaTheme="minorHAnsi" w:cs="Arial"/>
          <w:color w:val="000000"/>
          <w:szCs w:val="24"/>
          <w:lang w:eastAsia="en-US"/>
        </w:rPr>
        <w:t xml:space="preserve"> would like to arrange an inspection of the farm for </w:t>
      </w:r>
      <w:r w:rsidR="006944BC" w:rsidRPr="006944BC">
        <w:rPr>
          <w:rFonts w:eastAsiaTheme="minorHAnsi" w:cs="Arial"/>
          <w:b/>
          <w:color w:val="000000"/>
          <w:szCs w:val="24"/>
          <w:lang w:eastAsia="en-US"/>
        </w:rPr>
        <w:t>Monday 21 September</w:t>
      </w:r>
      <w:r w:rsidR="005C34A5" w:rsidRPr="006944BC">
        <w:rPr>
          <w:rFonts w:eastAsiaTheme="minorHAnsi" w:cs="Arial"/>
          <w:b/>
          <w:color w:val="000000"/>
          <w:szCs w:val="24"/>
          <w:lang w:eastAsia="en-US"/>
        </w:rPr>
        <w:t xml:space="preserve"> 2015 at 10:0</w:t>
      </w:r>
      <w:r w:rsidRPr="006944BC">
        <w:rPr>
          <w:rFonts w:eastAsiaTheme="minorHAnsi" w:cs="Arial"/>
          <w:b/>
          <w:color w:val="000000"/>
          <w:szCs w:val="24"/>
          <w:lang w:eastAsia="en-US"/>
        </w:rPr>
        <w:t>0am</w:t>
      </w:r>
      <w:r w:rsidRPr="006944BC">
        <w:rPr>
          <w:rFonts w:eastAsiaTheme="minorHAnsi" w:cs="Arial"/>
          <w:color w:val="000000"/>
          <w:szCs w:val="24"/>
          <w:lang w:eastAsia="en-US"/>
        </w:rPr>
        <w:t>. If this date and/or time is inconvenient please contact me on 0300 065 4022 to rearrange.</w:t>
      </w:r>
    </w:p>
    <w:p w14:paraId="28683BD8" w14:textId="77777777" w:rsidR="001015B6" w:rsidRPr="006944BC"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6944BC" w:rsidRDefault="001015B6" w:rsidP="001015B6">
      <w:pPr>
        <w:autoSpaceDE w:val="0"/>
        <w:autoSpaceDN w:val="0"/>
        <w:adjustRightInd w:val="0"/>
        <w:jc w:val="both"/>
        <w:rPr>
          <w:rFonts w:eastAsiaTheme="minorHAnsi" w:cs="Arial"/>
          <w:b/>
          <w:color w:val="000000"/>
          <w:szCs w:val="24"/>
          <w:lang w:eastAsia="en-US"/>
        </w:rPr>
      </w:pPr>
      <w:r w:rsidRPr="006944BC">
        <w:rPr>
          <w:rFonts w:eastAsiaTheme="minorHAnsi" w:cs="Arial"/>
          <w:b/>
          <w:color w:val="000000"/>
          <w:szCs w:val="24"/>
          <w:lang w:eastAsia="en-US"/>
        </w:rPr>
        <w:t xml:space="preserve">The focus of the visit </w:t>
      </w:r>
      <w:r w:rsidR="00FD0ECC" w:rsidRPr="006944BC">
        <w:rPr>
          <w:rFonts w:eastAsiaTheme="minorHAnsi" w:cs="Arial"/>
          <w:b/>
          <w:color w:val="000000"/>
          <w:szCs w:val="24"/>
          <w:lang w:eastAsia="en-US"/>
        </w:rPr>
        <w:t>will be:</w:t>
      </w:r>
    </w:p>
    <w:p w14:paraId="53AA55E2" w14:textId="77777777" w:rsidR="00FD0ECC" w:rsidRPr="006944BC"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Pr="006944BC" w:rsidRDefault="00FD0ECC" w:rsidP="001015B6">
      <w:pPr>
        <w:autoSpaceDE w:val="0"/>
        <w:autoSpaceDN w:val="0"/>
        <w:adjustRightInd w:val="0"/>
        <w:jc w:val="both"/>
        <w:rPr>
          <w:rFonts w:eastAsiaTheme="minorHAnsi" w:cs="Arial"/>
          <w:color w:val="000000"/>
          <w:szCs w:val="24"/>
          <w:lang w:eastAsia="en-US"/>
        </w:rPr>
      </w:pPr>
      <w:r w:rsidRPr="006944BC">
        <w:rPr>
          <w:rFonts w:eastAsiaTheme="minorHAnsi" w:cs="Arial"/>
          <w:color w:val="000000"/>
          <w:szCs w:val="24"/>
          <w:lang w:eastAsia="en-US"/>
        </w:rPr>
        <w:t xml:space="preserve">1. </w:t>
      </w:r>
      <w:r w:rsidRPr="006944BC">
        <w:rPr>
          <w:rFonts w:eastAsiaTheme="minorHAnsi" w:cs="Arial"/>
          <w:b/>
          <w:color w:val="000000"/>
          <w:szCs w:val="24"/>
          <w:lang w:eastAsia="en-US"/>
        </w:rPr>
        <w:t>Your Discharge records</w:t>
      </w:r>
      <w:r w:rsidRPr="006944BC">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Pr="006944BC"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6944BC" w:rsidRDefault="00FD0ECC" w:rsidP="001015B6">
      <w:pPr>
        <w:autoSpaceDE w:val="0"/>
        <w:autoSpaceDN w:val="0"/>
        <w:adjustRightInd w:val="0"/>
        <w:jc w:val="both"/>
        <w:rPr>
          <w:rFonts w:eastAsiaTheme="minorHAnsi" w:cs="Arial"/>
          <w:color w:val="000000"/>
          <w:szCs w:val="24"/>
          <w:lang w:eastAsia="en-US"/>
        </w:rPr>
      </w:pPr>
      <w:r w:rsidRPr="006944BC">
        <w:rPr>
          <w:rFonts w:eastAsiaTheme="minorHAnsi" w:cs="Arial"/>
          <w:color w:val="000000"/>
          <w:szCs w:val="24"/>
          <w:lang w:eastAsia="en-US"/>
        </w:rPr>
        <w:t xml:space="preserve">2. </w:t>
      </w:r>
      <w:r w:rsidRPr="006944BC">
        <w:rPr>
          <w:rFonts w:eastAsiaTheme="minorHAnsi" w:cs="Arial"/>
          <w:b/>
          <w:color w:val="000000"/>
          <w:szCs w:val="24"/>
          <w:lang w:eastAsia="en-US"/>
        </w:rPr>
        <w:t xml:space="preserve">Inspecting the Dipping Infrastructure and Discharge Area(s) </w:t>
      </w:r>
      <w:r w:rsidRPr="006944BC">
        <w:rPr>
          <w:rFonts w:eastAsiaTheme="minorHAnsi" w:cs="Arial"/>
          <w:color w:val="000000"/>
          <w:szCs w:val="24"/>
          <w:lang w:eastAsia="en-US"/>
        </w:rPr>
        <w:t>– we’ll need to have access to the fields where the spent dip is spread.</w:t>
      </w:r>
    </w:p>
    <w:p w14:paraId="347B7F2F" w14:textId="77777777" w:rsidR="00FD0ECC" w:rsidRPr="006944BC"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Pr="006944BC" w:rsidRDefault="00FD0ECC" w:rsidP="001015B6">
      <w:pPr>
        <w:autoSpaceDE w:val="0"/>
        <w:autoSpaceDN w:val="0"/>
        <w:adjustRightInd w:val="0"/>
        <w:jc w:val="both"/>
        <w:rPr>
          <w:rFonts w:eastAsiaTheme="minorHAnsi" w:cs="Arial"/>
          <w:color w:val="000000"/>
          <w:szCs w:val="24"/>
          <w:lang w:eastAsia="en-US"/>
        </w:rPr>
      </w:pPr>
      <w:r w:rsidRPr="006944BC">
        <w:rPr>
          <w:rFonts w:eastAsiaTheme="minorHAnsi" w:cs="Arial"/>
          <w:color w:val="000000"/>
          <w:szCs w:val="24"/>
          <w:lang w:eastAsia="en-US"/>
        </w:rPr>
        <w:t xml:space="preserve">3. </w:t>
      </w:r>
      <w:r w:rsidRPr="006944BC">
        <w:rPr>
          <w:rFonts w:eastAsiaTheme="minorHAnsi" w:cs="Arial"/>
          <w:b/>
          <w:color w:val="000000"/>
          <w:szCs w:val="24"/>
          <w:lang w:eastAsia="en-US"/>
        </w:rPr>
        <w:t>Conducting a Pollution Prevention Assessment</w:t>
      </w:r>
      <w:r w:rsidRPr="006944BC">
        <w:rPr>
          <w:rFonts w:eastAsiaTheme="minorHAnsi" w:cs="Arial"/>
          <w:color w:val="000000"/>
          <w:szCs w:val="24"/>
          <w:lang w:eastAsia="en-US"/>
        </w:rPr>
        <w:t xml:space="preserve"> – associated with the correct use and storage of pesticides.</w:t>
      </w:r>
    </w:p>
    <w:p w14:paraId="71E8226F" w14:textId="77777777" w:rsidR="00FD0ECC" w:rsidRPr="006944BC" w:rsidRDefault="00FD0ECC" w:rsidP="001015B6">
      <w:pPr>
        <w:autoSpaceDE w:val="0"/>
        <w:autoSpaceDN w:val="0"/>
        <w:adjustRightInd w:val="0"/>
        <w:jc w:val="both"/>
        <w:rPr>
          <w:rFonts w:eastAsiaTheme="minorHAnsi" w:cs="Arial"/>
          <w:color w:val="000000"/>
          <w:szCs w:val="24"/>
          <w:lang w:eastAsia="en-US"/>
        </w:rPr>
      </w:pPr>
    </w:p>
    <w:p w14:paraId="78E24D38" w14:textId="7D858BAD" w:rsidR="008D3D89" w:rsidRDefault="008D3D89" w:rsidP="001015B6">
      <w:pPr>
        <w:autoSpaceDE w:val="0"/>
        <w:autoSpaceDN w:val="0"/>
        <w:adjustRightInd w:val="0"/>
        <w:jc w:val="both"/>
        <w:rPr>
          <w:rFonts w:eastAsiaTheme="minorHAnsi" w:cs="Arial"/>
          <w:color w:val="000000"/>
          <w:szCs w:val="24"/>
          <w:lang w:eastAsia="en-US"/>
        </w:rPr>
      </w:pPr>
      <w:r w:rsidRPr="006944BC">
        <w:rPr>
          <w:rFonts w:eastAsiaTheme="minorHAnsi" w:cs="Arial"/>
          <w:color w:val="000000"/>
          <w:szCs w:val="24"/>
          <w:lang w:eastAsia="en-US"/>
        </w:rPr>
        <w:t xml:space="preserve">If you have any queries please don’t hesitate to contact me. In the meantime if I don’t hear from you I’ll see you on </w:t>
      </w:r>
      <w:r w:rsidR="006944BC" w:rsidRPr="006944BC">
        <w:rPr>
          <w:rFonts w:eastAsiaTheme="minorHAnsi" w:cs="Arial"/>
          <w:color w:val="000000"/>
          <w:szCs w:val="24"/>
          <w:lang w:eastAsia="en-US"/>
        </w:rPr>
        <w:t>Monday 21 September</w:t>
      </w:r>
      <w:r w:rsidRPr="006944BC">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890D2F">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4B4FE5BA" w:rsidR="00704FB4" w:rsidRPr="00890D2F" w:rsidRDefault="00D42501" w:rsidP="00EC1ADF">
      <w:pPr>
        <w:pStyle w:val="EndnoteText"/>
        <w:jc w:val="both"/>
        <w:rPr>
          <w:szCs w:val="24"/>
          <w:lang w:val="en-US"/>
        </w:rPr>
      </w:pPr>
      <w:r w:rsidRPr="006944BC">
        <w:rPr>
          <w:szCs w:val="24"/>
          <w:lang w:val="en-US"/>
        </w:rPr>
        <w:t>Your</w:t>
      </w:r>
      <w:r w:rsidR="00F4118C" w:rsidRPr="006944BC">
        <w:rPr>
          <w:szCs w:val="24"/>
          <w:lang w:val="en-US"/>
        </w:rPr>
        <w:t>s sincerely</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B505F7">
    <w:pPr>
      <w:pStyle w:val="Footer"/>
      <w:jc w:val="right"/>
      <w:rPr>
        <w:sz w:val="16"/>
      </w:rPr>
    </w:pPr>
    <w:r>
      <w:fldChar w:fldCharType="begin"/>
    </w:r>
    <w:r>
      <w:instrText xml:space="preserve"> FILENAME \* Lower\p  \* MERGEFORMAT </w:instrText>
    </w:r>
    <w:r>
      <w:fldChar w:fldCharType="separate"/>
    </w:r>
    <w:r w:rsidR="001E3B2A" w:rsidRPr="001E3B2A">
      <w:rPr>
        <w:noProof/>
        <w:sz w:val="16"/>
      </w:rPr>
      <w:t>https://cyfoethnaturiolcymru-my.sharepoint.com/personal/jeremy_goddard_cyfoethnaturiolcymru_gov_uk/documents/work/garn goch/150420 official sensitive_sams garngoch_wl cover letter_nirs 1329612.docx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4B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05F7"/>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Cwmcynwal</Site_x0020_Name>
    <Internal_x002f_External xmlns="859f7ad6-93f6-4205-b62b-a17f28acbbac">Outgoing document</Internal_x002f_External>
    <Addressee xmlns="859f7ad6-93f6-4205-b62b-a17f28acbbac" xsi:nil="true"/>
    <Process_x0020_Type xmlns="859f7ad6-93f6-4205-b62b-a17f28acbbac">Application</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Cwmcynwal, Hafod Bridge, Llanwrda, Carmarthenshire</Facility_x0020_Address>
    <Environment_x0020_Sub_x0020_Folder xmlns="859f7ad6-93f6-4205-b62b-a17f28acbbac">Inspections</Environment_x0020_Sub_x0020_Folder>
    <Customer_x0020_Name xmlns="859f7ad6-93f6-4205-b62b-a17f28acbbac">Mr David Price</Customer_x0020_Name>
    <Post_x0020_code xmlns="859f7ad6-93f6-4205-b62b-a17f28acbbac">SA19 8BS</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REGU-193-1659</_dlc_DocId>
    <_dlc_DocIdUrl xmlns="9be56660-2c31-41ef-bc00-23e72f632f2a">
      <Url>https://cyfoethnaturiolcymru.sharepoint.com/teams/Regulatory/Permitting/_layouts/15/DocIdRedir.aspx?ID=REGU-193-1659</Url>
      <Description>REGU-193-1659</Description>
    </_dlc_DocIdUrl>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7D38B-76CB-49AD-887F-012A4B24B40A}"/>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73B3CF4C-D796-4D18-B755-38B92D3AC6DD}"/>
</file>

<file path=customXml/itemProps4.xml><?xml version="1.0" encoding="utf-8"?>
<ds:datastoreItem xmlns:ds="http://schemas.openxmlformats.org/officeDocument/2006/customXml" ds:itemID="{7380AAF5-4AA5-45F3-A07A-E36483C37A4C}">
  <ds:schemaRefs>
    <ds:schemaRef ds:uri="http://schemas.microsoft.com/office/2006/metadata/customXsn"/>
  </ds:schemaRefs>
</ds:datastoreItem>
</file>

<file path=customXml/itemProps5.xml><?xml version="1.0" encoding="utf-8"?>
<ds:datastoreItem xmlns:ds="http://schemas.openxmlformats.org/officeDocument/2006/customXml" ds:itemID="{6D6B1C24-43C9-4A84-A17D-592CAC2420DB}"/>
</file>

<file path=customXml/itemProps6.xml><?xml version="1.0" encoding="utf-8"?>
<ds:datastoreItem xmlns:ds="http://schemas.openxmlformats.org/officeDocument/2006/customXml" ds:itemID="{D6351DE5-87C1-4967-9618-464A69A98156}"/>
</file>

<file path=customXml/itemProps7.xml><?xml version="1.0" encoding="utf-8"?>
<ds:datastoreItem xmlns:ds="http://schemas.openxmlformats.org/officeDocument/2006/customXml" ds:itemID="{083190C1-CAAC-4B25-AFAE-AE11F7BC9E80}"/>
</file>

<file path=docProps/app.xml><?xml version="1.0" encoding="utf-8"?>
<Properties xmlns="http://schemas.openxmlformats.org/officeDocument/2006/extended-properties" xmlns:vt="http://schemas.openxmlformats.org/officeDocument/2006/docPropsVTypes">
  <Template>Normal.dotm</Template>
  <TotalTime>2</TotalTime>
  <Pages>1</Pages>
  <Words>226</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1507</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3</cp:revision>
  <cp:lastPrinted>2015-04-20T14:30:00Z</cp:lastPrinted>
  <dcterms:created xsi:type="dcterms:W3CDTF">2015-07-23T08:56:00Z</dcterms:created>
  <dcterms:modified xsi:type="dcterms:W3CDTF">2015-07-23T09:47:00Z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ad085899-0ccc-45c2-a44f-14ae5c1474a7</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REGU-193-1659</vt:lpwstr>
  </property>
  <property fmtid="{D5CDD505-2E9C-101B-9397-08002B2CF9AE}" pid="7" name="_dlc_DocIdUrl">
    <vt:lpwstr>https://cyfoethnaturiolcymru.sharepoint.com/teams/Regulatory/Permitting/_layouts/15/DocIdRedir.aspx?ID=REGU-193-1659, REGU-193-1659</vt:lpwstr>
  </property>
</Properties>
</file>