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0E998" w14:textId="77777777" w:rsidR="00F211CB" w:rsidRDefault="00F211CB" w:rsidP="00F211CB">
      <w:pPr>
        <w:pStyle w:val="Heading1"/>
        <w:spacing w:before="60"/>
      </w:pPr>
      <w:r>
        <w:t>Schedule 5 - Notification</w:t>
      </w:r>
    </w:p>
    <w:p w14:paraId="616E4827" w14:textId="77777777" w:rsidR="00F211CB" w:rsidRDefault="00F211CB" w:rsidP="00F211CB">
      <w:pPr>
        <w:pStyle w:val="BodyText"/>
        <w:spacing w:before="173"/>
        <w:ind w:left="588"/>
      </w:pPr>
      <w:r>
        <w:t>These pages outline the information that the operator must provide.</w:t>
      </w:r>
    </w:p>
    <w:p w14:paraId="5ED2FB80" w14:textId="77777777" w:rsidR="00F211CB" w:rsidRDefault="00F211CB" w:rsidP="00F211CB">
      <w:pPr>
        <w:pStyle w:val="BodyText"/>
        <w:rPr>
          <w:sz w:val="16"/>
        </w:rPr>
      </w:pPr>
    </w:p>
    <w:p w14:paraId="5F073697" w14:textId="77777777" w:rsidR="00F211CB" w:rsidRDefault="00F211CB" w:rsidP="00F211CB">
      <w:pPr>
        <w:pStyle w:val="BodyText"/>
        <w:spacing w:before="1" w:line="312" w:lineRule="auto"/>
        <w:ind w:left="588" w:right="497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2C61792" w14:textId="77777777" w:rsidR="00F211CB" w:rsidRDefault="00F211CB" w:rsidP="00F211CB">
      <w:pPr>
        <w:pStyle w:val="BodyText"/>
        <w:spacing w:before="61" w:line="312" w:lineRule="auto"/>
        <w:ind w:left="588" w:right="707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74831846" w14:textId="77777777" w:rsidR="00F211CB" w:rsidRDefault="00F211CB" w:rsidP="00F211CB">
      <w:pPr>
        <w:pStyle w:val="BodyText"/>
        <w:rPr>
          <w:sz w:val="22"/>
        </w:rPr>
      </w:pPr>
    </w:p>
    <w:p w14:paraId="64472645" w14:textId="77777777" w:rsidR="00F211CB" w:rsidRDefault="00F211CB" w:rsidP="00F211CB">
      <w:pPr>
        <w:pStyle w:val="Heading3"/>
      </w:pPr>
      <w:r>
        <w:t>Part A</w:t>
      </w: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660"/>
      </w:tblGrid>
      <w:tr w:rsidR="00F211CB" w14:paraId="726E71FA" w14:textId="77777777" w:rsidTr="00BB258F">
        <w:trPr>
          <w:trHeight w:val="299"/>
        </w:trPr>
        <w:tc>
          <w:tcPr>
            <w:tcW w:w="2943" w:type="dxa"/>
          </w:tcPr>
          <w:p w14:paraId="18941430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Permit Number</w:t>
            </w:r>
          </w:p>
        </w:tc>
        <w:tc>
          <w:tcPr>
            <w:tcW w:w="5660" w:type="dxa"/>
          </w:tcPr>
          <w:p w14:paraId="03D7373B" w14:textId="4D9B6763" w:rsidR="00F211CB" w:rsidRDefault="00660A9F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EP3034GS</w:t>
            </w:r>
          </w:p>
        </w:tc>
      </w:tr>
      <w:tr w:rsidR="00F211CB" w14:paraId="48B38B37" w14:textId="77777777" w:rsidTr="00BB258F">
        <w:trPr>
          <w:trHeight w:val="299"/>
        </w:trPr>
        <w:tc>
          <w:tcPr>
            <w:tcW w:w="2943" w:type="dxa"/>
          </w:tcPr>
          <w:p w14:paraId="12176FB8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Name of operator</w:t>
            </w:r>
          </w:p>
        </w:tc>
        <w:tc>
          <w:tcPr>
            <w:tcW w:w="5660" w:type="dxa"/>
          </w:tcPr>
          <w:p w14:paraId="2825AEE7" w14:textId="0EF5FEA0" w:rsidR="00F211CB" w:rsidRDefault="00660A9F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Wynnstay</w:t>
            </w:r>
          </w:p>
        </w:tc>
      </w:tr>
      <w:tr w:rsidR="00F211CB" w14:paraId="7FE8C2E9" w14:textId="77777777" w:rsidTr="00BB258F">
        <w:trPr>
          <w:trHeight w:val="300"/>
        </w:trPr>
        <w:tc>
          <w:tcPr>
            <w:tcW w:w="2943" w:type="dxa"/>
          </w:tcPr>
          <w:p w14:paraId="2AF098C5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Location of Facility</w:t>
            </w:r>
          </w:p>
        </w:tc>
        <w:tc>
          <w:tcPr>
            <w:tcW w:w="5660" w:type="dxa"/>
          </w:tcPr>
          <w:p w14:paraId="6B218499" w14:textId="317ED395" w:rsidR="00F211CB" w:rsidRDefault="00660A9F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proofErr w:type="spellStart"/>
            <w:r>
              <w:rPr>
                <w:rFonts w:ascii="Times New Roman"/>
                <w:sz w:val="18"/>
              </w:rPr>
              <w:t>Llysonnen</w:t>
            </w:r>
            <w:proofErr w:type="spellEnd"/>
            <w:r>
              <w:rPr>
                <w:rFonts w:ascii="Times New Roman"/>
                <w:sz w:val="18"/>
              </w:rPr>
              <w:t xml:space="preserve"> Mill, Carmarthen</w:t>
            </w:r>
          </w:p>
        </w:tc>
      </w:tr>
      <w:tr w:rsidR="00F211CB" w14:paraId="6A41E2BF" w14:textId="77777777" w:rsidTr="00BB258F">
        <w:trPr>
          <w:trHeight w:val="302"/>
        </w:trPr>
        <w:tc>
          <w:tcPr>
            <w:tcW w:w="2943" w:type="dxa"/>
          </w:tcPr>
          <w:p w14:paraId="1F8A630D" w14:textId="77777777" w:rsidR="00F211CB" w:rsidRDefault="00F211CB" w:rsidP="00BB258F">
            <w:pPr>
              <w:pStyle w:val="TableParagraph"/>
              <w:spacing w:before="73"/>
              <w:ind w:left="107"/>
              <w:rPr>
                <w:sz w:val="18"/>
              </w:rPr>
            </w:pPr>
            <w:r>
              <w:rPr>
                <w:sz w:val="18"/>
              </w:rPr>
              <w:t>Time and date of the detection</w:t>
            </w:r>
          </w:p>
        </w:tc>
        <w:tc>
          <w:tcPr>
            <w:tcW w:w="5660" w:type="dxa"/>
          </w:tcPr>
          <w:p w14:paraId="1B06ADAF" w14:textId="3AE39F00" w:rsidR="00F211CB" w:rsidRDefault="009D4E18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12/10/22 </w:t>
            </w:r>
            <w:r w:rsidR="00B37CA3">
              <w:rPr>
                <w:rFonts w:ascii="Times New Roman"/>
                <w:sz w:val="18"/>
              </w:rPr>
              <w:t>16:31</w:t>
            </w:r>
          </w:p>
        </w:tc>
      </w:tr>
    </w:tbl>
    <w:p w14:paraId="7CA4A0DC" w14:textId="77777777" w:rsidR="00F211CB" w:rsidRDefault="00F211CB" w:rsidP="00F211CB">
      <w:pPr>
        <w:pStyle w:val="BodyText"/>
        <w:spacing w:before="1"/>
        <w:rPr>
          <w:sz w:val="26"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814"/>
      </w:tblGrid>
      <w:tr w:rsidR="00F211CB" w14:paraId="14133F84" w14:textId="77777777" w:rsidTr="00BB258F">
        <w:trPr>
          <w:trHeight w:val="599"/>
        </w:trPr>
        <w:tc>
          <w:tcPr>
            <w:tcW w:w="8757" w:type="dxa"/>
            <w:gridSpan w:val="2"/>
          </w:tcPr>
          <w:p w14:paraId="52BC1234" w14:textId="77777777" w:rsidR="00F211CB" w:rsidRDefault="00F211CB" w:rsidP="00BB258F">
            <w:pPr>
              <w:pStyle w:val="TableParagraph"/>
              <w:spacing w:before="0" w:line="30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F211CB" w14:paraId="4485F435" w14:textId="77777777" w:rsidTr="00BB258F">
        <w:trPr>
          <w:trHeight w:val="299"/>
        </w:trPr>
        <w:tc>
          <w:tcPr>
            <w:tcW w:w="8757" w:type="dxa"/>
            <w:gridSpan w:val="2"/>
          </w:tcPr>
          <w:p w14:paraId="417870A3" w14:textId="77777777" w:rsidR="00F211CB" w:rsidRDefault="00F211CB" w:rsidP="00BB258F">
            <w:pPr>
              <w:pStyle w:val="TableParagraph"/>
              <w:spacing w:before="70"/>
              <w:ind w:left="3223" w:right="32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 be notified Immediately</w:t>
            </w:r>
          </w:p>
        </w:tc>
      </w:tr>
      <w:tr w:rsidR="00F211CB" w14:paraId="2104172C" w14:textId="77777777" w:rsidTr="00BB258F">
        <w:trPr>
          <w:trHeight w:val="299"/>
        </w:trPr>
        <w:tc>
          <w:tcPr>
            <w:tcW w:w="2943" w:type="dxa"/>
          </w:tcPr>
          <w:p w14:paraId="61F66AAC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Date and time of the event</w:t>
            </w:r>
          </w:p>
        </w:tc>
        <w:tc>
          <w:tcPr>
            <w:tcW w:w="5814" w:type="dxa"/>
          </w:tcPr>
          <w:p w14:paraId="45672505" w14:textId="57B86315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72D502BE" w14:textId="77777777" w:rsidTr="00BB258F">
        <w:trPr>
          <w:trHeight w:val="599"/>
        </w:trPr>
        <w:tc>
          <w:tcPr>
            <w:tcW w:w="2943" w:type="dxa"/>
          </w:tcPr>
          <w:p w14:paraId="34F9AB1B" w14:textId="77777777" w:rsidR="00F211CB" w:rsidRDefault="00F211CB" w:rsidP="00BB258F">
            <w:pPr>
              <w:pStyle w:val="TableParagraph"/>
              <w:spacing w:before="0" w:line="300" w:lineRule="exact"/>
              <w:ind w:left="107" w:right="344"/>
              <w:rPr>
                <w:sz w:val="18"/>
              </w:rPr>
            </w:pPr>
            <w:r>
              <w:rPr>
                <w:sz w:val="18"/>
              </w:rPr>
              <w:t>Reference or description of the location of the event</w:t>
            </w:r>
          </w:p>
        </w:tc>
        <w:tc>
          <w:tcPr>
            <w:tcW w:w="5814" w:type="dxa"/>
          </w:tcPr>
          <w:p w14:paraId="69260685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61B7AC43" w14:textId="77777777" w:rsidTr="00BB258F">
        <w:trPr>
          <w:trHeight w:val="602"/>
        </w:trPr>
        <w:tc>
          <w:tcPr>
            <w:tcW w:w="2943" w:type="dxa"/>
          </w:tcPr>
          <w:p w14:paraId="70D71879" w14:textId="77777777" w:rsidR="00F211CB" w:rsidRDefault="00F211CB" w:rsidP="00BB258F">
            <w:pPr>
              <w:pStyle w:val="TableParagraph"/>
              <w:spacing w:before="1" w:line="300" w:lineRule="exact"/>
              <w:ind w:left="107" w:right="184"/>
              <w:rPr>
                <w:sz w:val="18"/>
              </w:rPr>
            </w:pPr>
            <w:r>
              <w:rPr>
                <w:sz w:val="18"/>
              </w:rPr>
              <w:t>Description of where any release into the environment took place</w:t>
            </w:r>
          </w:p>
        </w:tc>
        <w:tc>
          <w:tcPr>
            <w:tcW w:w="5814" w:type="dxa"/>
          </w:tcPr>
          <w:p w14:paraId="06D2D811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53158EF3" w14:textId="77777777" w:rsidTr="00BB258F">
        <w:trPr>
          <w:trHeight w:val="599"/>
        </w:trPr>
        <w:tc>
          <w:tcPr>
            <w:tcW w:w="2943" w:type="dxa"/>
          </w:tcPr>
          <w:p w14:paraId="5E5866FF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Substances(s) potentially</w:t>
            </w:r>
          </w:p>
          <w:p w14:paraId="00742A9E" w14:textId="77777777" w:rsidR="00F211CB" w:rsidRDefault="00F211CB" w:rsidP="00BB258F">
            <w:pPr>
              <w:pStyle w:val="TableParagraph"/>
              <w:spacing w:before="93"/>
              <w:ind w:left="107"/>
              <w:rPr>
                <w:sz w:val="18"/>
              </w:rPr>
            </w:pPr>
            <w:r>
              <w:rPr>
                <w:sz w:val="18"/>
              </w:rPr>
              <w:t>released</w:t>
            </w:r>
          </w:p>
        </w:tc>
        <w:tc>
          <w:tcPr>
            <w:tcW w:w="5814" w:type="dxa"/>
          </w:tcPr>
          <w:p w14:paraId="0393AB0C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2935186E" w14:textId="77777777" w:rsidTr="00BB258F">
        <w:trPr>
          <w:trHeight w:val="599"/>
        </w:trPr>
        <w:tc>
          <w:tcPr>
            <w:tcW w:w="2943" w:type="dxa"/>
          </w:tcPr>
          <w:p w14:paraId="7D19F053" w14:textId="77777777" w:rsidR="00F211CB" w:rsidRDefault="00F211CB" w:rsidP="00BB258F">
            <w:pPr>
              <w:pStyle w:val="TableParagraph"/>
              <w:spacing w:before="0" w:line="300" w:lineRule="exact"/>
              <w:ind w:left="107" w:right="324"/>
              <w:rPr>
                <w:sz w:val="18"/>
              </w:rPr>
            </w:pPr>
            <w:r>
              <w:rPr>
                <w:sz w:val="18"/>
              </w:rPr>
              <w:t>Best estimate of the quantity or rate of release of substances</w:t>
            </w:r>
          </w:p>
        </w:tc>
        <w:tc>
          <w:tcPr>
            <w:tcW w:w="5814" w:type="dxa"/>
          </w:tcPr>
          <w:p w14:paraId="67259E41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3142A31C" w14:textId="77777777" w:rsidTr="00BB258F">
        <w:trPr>
          <w:trHeight w:val="599"/>
        </w:trPr>
        <w:tc>
          <w:tcPr>
            <w:tcW w:w="2943" w:type="dxa"/>
          </w:tcPr>
          <w:p w14:paraId="74F6EE41" w14:textId="77777777" w:rsidR="00F211CB" w:rsidRDefault="00F211CB" w:rsidP="00BB258F">
            <w:pPr>
              <w:pStyle w:val="TableParagraph"/>
              <w:spacing w:before="70"/>
              <w:ind w:left="107"/>
              <w:rPr>
                <w:sz w:val="18"/>
              </w:rPr>
            </w:pPr>
            <w:r>
              <w:rPr>
                <w:sz w:val="18"/>
              </w:rPr>
              <w:t>Measures taken, or intended to</w:t>
            </w:r>
          </w:p>
          <w:p w14:paraId="401F1997" w14:textId="77777777" w:rsidR="00F211CB" w:rsidRDefault="00F211CB" w:rsidP="00BB258F">
            <w:pPr>
              <w:pStyle w:val="TableParagraph"/>
              <w:spacing w:before="93"/>
              <w:ind w:left="107"/>
              <w:rPr>
                <w:sz w:val="18"/>
              </w:rPr>
            </w:pPr>
            <w:r>
              <w:rPr>
                <w:sz w:val="18"/>
              </w:rPr>
              <w:t>be taken, to stop any emission</w:t>
            </w:r>
          </w:p>
        </w:tc>
        <w:tc>
          <w:tcPr>
            <w:tcW w:w="5814" w:type="dxa"/>
          </w:tcPr>
          <w:p w14:paraId="042597F1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42957494" w14:textId="77777777" w:rsidTr="00BB258F">
        <w:trPr>
          <w:trHeight w:val="599"/>
        </w:trPr>
        <w:tc>
          <w:tcPr>
            <w:tcW w:w="2943" w:type="dxa"/>
          </w:tcPr>
          <w:p w14:paraId="6478499A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Description of the failure or</w:t>
            </w:r>
          </w:p>
          <w:p w14:paraId="75AC9061" w14:textId="77777777" w:rsidR="00F211CB" w:rsidRDefault="00F211CB" w:rsidP="00BB258F">
            <w:pPr>
              <w:pStyle w:val="TableParagraph"/>
              <w:spacing w:before="93"/>
              <w:ind w:left="107"/>
              <w:rPr>
                <w:sz w:val="18"/>
              </w:rPr>
            </w:pPr>
            <w:r>
              <w:rPr>
                <w:sz w:val="18"/>
              </w:rPr>
              <w:t>accident.</w:t>
            </w:r>
          </w:p>
        </w:tc>
        <w:tc>
          <w:tcPr>
            <w:tcW w:w="5814" w:type="dxa"/>
          </w:tcPr>
          <w:p w14:paraId="782BC79B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7AA62190" w14:textId="77777777" w:rsidR="00F211CB" w:rsidRDefault="00F211CB" w:rsidP="00F211CB">
      <w:pPr>
        <w:pStyle w:val="BodyText"/>
        <w:spacing w:before="1"/>
        <w:rPr>
          <w:sz w:val="26"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814"/>
      </w:tblGrid>
      <w:tr w:rsidR="00F211CB" w14:paraId="2747CB3A" w14:textId="77777777" w:rsidTr="00BB258F">
        <w:trPr>
          <w:trHeight w:val="302"/>
        </w:trPr>
        <w:tc>
          <w:tcPr>
            <w:tcW w:w="8757" w:type="dxa"/>
            <w:gridSpan w:val="2"/>
          </w:tcPr>
          <w:p w14:paraId="52627C4F" w14:textId="77777777" w:rsidR="00F211CB" w:rsidRDefault="00F211CB" w:rsidP="00BB258F">
            <w:pPr>
              <w:pStyle w:val="TableParagraph"/>
              <w:spacing w:before="7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(b) Notification requirements for the breach of a permit condition</w:t>
            </w:r>
          </w:p>
        </w:tc>
      </w:tr>
      <w:tr w:rsidR="00F211CB" w14:paraId="6E3889CB" w14:textId="77777777" w:rsidTr="00BB258F">
        <w:trPr>
          <w:trHeight w:val="299"/>
        </w:trPr>
        <w:tc>
          <w:tcPr>
            <w:tcW w:w="8757" w:type="dxa"/>
            <w:gridSpan w:val="2"/>
          </w:tcPr>
          <w:p w14:paraId="084C3276" w14:textId="77777777" w:rsidR="00F211CB" w:rsidRDefault="00F211CB" w:rsidP="00BB258F">
            <w:pPr>
              <w:pStyle w:val="TableParagraph"/>
              <w:spacing w:before="71"/>
              <w:ind w:left="3223" w:right="32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 be notified immediately</w:t>
            </w:r>
          </w:p>
        </w:tc>
      </w:tr>
      <w:tr w:rsidR="00F211CB" w14:paraId="0752126E" w14:textId="77777777" w:rsidTr="00BB258F">
        <w:trPr>
          <w:trHeight w:val="299"/>
        </w:trPr>
        <w:tc>
          <w:tcPr>
            <w:tcW w:w="2943" w:type="dxa"/>
          </w:tcPr>
          <w:p w14:paraId="0A0B220B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Emission point reference/ source</w:t>
            </w:r>
          </w:p>
        </w:tc>
        <w:tc>
          <w:tcPr>
            <w:tcW w:w="5814" w:type="dxa"/>
          </w:tcPr>
          <w:p w14:paraId="6825A5AF" w14:textId="6C45DA51" w:rsidR="00F211CB" w:rsidRDefault="002466A3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W1</w:t>
            </w:r>
          </w:p>
        </w:tc>
      </w:tr>
      <w:tr w:rsidR="00F211CB" w14:paraId="1256B797" w14:textId="77777777" w:rsidTr="00BB258F">
        <w:trPr>
          <w:trHeight w:val="300"/>
        </w:trPr>
        <w:tc>
          <w:tcPr>
            <w:tcW w:w="2943" w:type="dxa"/>
          </w:tcPr>
          <w:p w14:paraId="7299AFFE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Parameter(s)</w:t>
            </w:r>
          </w:p>
        </w:tc>
        <w:tc>
          <w:tcPr>
            <w:tcW w:w="5814" w:type="dxa"/>
          </w:tcPr>
          <w:p w14:paraId="0D019FA8" w14:textId="26473F65" w:rsidR="00F211CB" w:rsidRDefault="002466A3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Total suspended solids</w:t>
            </w:r>
          </w:p>
        </w:tc>
      </w:tr>
      <w:tr w:rsidR="00F211CB" w14:paraId="31A5F37B" w14:textId="77777777" w:rsidTr="00BB258F">
        <w:trPr>
          <w:trHeight w:val="299"/>
        </w:trPr>
        <w:tc>
          <w:tcPr>
            <w:tcW w:w="2943" w:type="dxa"/>
          </w:tcPr>
          <w:p w14:paraId="23CDE13E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Limit</w:t>
            </w:r>
          </w:p>
        </w:tc>
        <w:tc>
          <w:tcPr>
            <w:tcW w:w="5814" w:type="dxa"/>
          </w:tcPr>
          <w:p w14:paraId="2C46C2A5" w14:textId="632B371E" w:rsidR="00F211CB" w:rsidRDefault="002466A3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15 mg/l</w:t>
            </w:r>
          </w:p>
        </w:tc>
      </w:tr>
      <w:tr w:rsidR="00F211CB" w14:paraId="3F65C956" w14:textId="77777777" w:rsidTr="00BB258F">
        <w:trPr>
          <w:trHeight w:val="299"/>
        </w:trPr>
        <w:tc>
          <w:tcPr>
            <w:tcW w:w="2943" w:type="dxa"/>
          </w:tcPr>
          <w:p w14:paraId="467A90B9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Measured value and uncertainty</w:t>
            </w:r>
          </w:p>
        </w:tc>
        <w:tc>
          <w:tcPr>
            <w:tcW w:w="5814" w:type="dxa"/>
          </w:tcPr>
          <w:p w14:paraId="670ED748" w14:textId="5E7A5D5A" w:rsidR="00F211CB" w:rsidRDefault="001B781F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76.7</w:t>
            </w:r>
            <w:r w:rsidR="003910B2">
              <w:rPr>
                <w:rFonts w:ascii="Times New Roman"/>
                <w:sz w:val="18"/>
              </w:rPr>
              <w:t xml:space="preserve"> mg/l</w:t>
            </w:r>
            <w:r w:rsidR="00010B0A">
              <w:rPr>
                <w:rFonts w:ascii="Times New Roman"/>
                <w:sz w:val="18"/>
              </w:rPr>
              <w:t xml:space="preserve"> +/- 10 %</w:t>
            </w:r>
          </w:p>
        </w:tc>
      </w:tr>
      <w:tr w:rsidR="00F211CB" w14:paraId="37B16A90" w14:textId="77777777" w:rsidTr="00BB258F">
        <w:trPr>
          <w:trHeight w:val="301"/>
        </w:trPr>
        <w:tc>
          <w:tcPr>
            <w:tcW w:w="2943" w:type="dxa"/>
          </w:tcPr>
          <w:p w14:paraId="3EE9BC76" w14:textId="77777777" w:rsidR="00F211CB" w:rsidRDefault="00F211CB" w:rsidP="00BB258F">
            <w:pPr>
              <w:pStyle w:val="TableParagraph"/>
              <w:spacing w:before="73"/>
              <w:ind w:left="107"/>
              <w:rPr>
                <w:sz w:val="18"/>
              </w:rPr>
            </w:pPr>
            <w:r>
              <w:rPr>
                <w:sz w:val="18"/>
              </w:rPr>
              <w:t>Date and time of monitoring</w:t>
            </w:r>
          </w:p>
        </w:tc>
        <w:tc>
          <w:tcPr>
            <w:tcW w:w="5814" w:type="dxa"/>
          </w:tcPr>
          <w:p w14:paraId="27EFDB01" w14:textId="67AFA0FB" w:rsidR="00F211CB" w:rsidRDefault="00380DF4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29/09/22 14:00</w:t>
            </w:r>
          </w:p>
        </w:tc>
      </w:tr>
      <w:tr w:rsidR="00F211CB" w14:paraId="4F9C7476" w14:textId="77777777" w:rsidTr="00BB258F">
        <w:trPr>
          <w:trHeight w:val="599"/>
        </w:trPr>
        <w:tc>
          <w:tcPr>
            <w:tcW w:w="2943" w:type="dxa"/>
          </w:tcPr>
          <w:p w14:paraId="2C51EECE" w14:textId="77777777" w:rsidR="00F211CB" w:rsidRDefault="00F211CB" w:rsidP="00BB258F">
            <w:pPr>
              <w:pStyle w:val="TableParagraph"/>
              <w:spacing w:before="0" w:line="300" w:lineRule="exact"/>
              <w:ind w:left="107" w:right="324"/>
              <w:rPr>
                <w:sz w:val="18"/>
              </w:rPr>
            </w:pPr>
            <w:r>
              <w:rPr>
                <w:sz w:val="18"/>
              </w:rPr>
              <w:t>Measures taken, or intended to be taken, to stop the emission</w:t>
            </w:r>
          </w:p>
        </w:tc>
        <w:tc>
          <w:tcPr>
            <w:tcW w:w="5814" w:type="dxa"/>
          </w:tcPr>
          <w:p w14:paraId="75D91C17" w14:textId="77777777" w:rsidR="00DB1C2E" w:rsidRDefault="00380DF4" w:rsidP="00682566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The site drainage system has been </w:t>
            </w:r>
            <w:r w:rsidR="0044747E">
              <w:rPr>
                <w:rFonts w:ascii="Times New Roman"/>
                <w:sz w:val="18"/>
              </w:rPr>
              <w:t>assessed by an external drainage consultant</w:t>
            </w:r>
            <w:r w:rsidR="00AB1A15">
              <w:rPr>
                <w:rFonts w:ascii="Times New Roman"/>
                <w:sz w:val="18"/>
              </w:rPr>
              <w:t xml:space="preserve">.  </w:t>
            </w:r>
            <w:r w:rsidR="00C71020">
              <w:rPr>
                <w:rFonts w:ascii="Times New Roman"/>
                <w:sz w:val="18"/>
              </w:rPr>
              <w:t xml:space="preserve">It has been identified that the design of the attenuation tank </w:t>
            </w:r>
            <w:r w:rsidR="004E6C98">
              <w:rPr>
                <w:rFonts w:ascii="Times New Roman"/>
                <w:sz w:val="18"/>
              </w:rPr>
              <w:t>is likely to be contributing to the exceed</w:t>
            </w:r>
            <w:r w:rsidR="00F8049F">
              <w:rPr>
                <w:rFonts w:ascii="Times New Roman"/>
                <w:sz w:val="18"/>
              </w:rPr>
              <w:t>a</w:t>
            </w:r>
            <w:r w:rsidR="004E6C98">
              <w:rPr>
                <w:rFonts w:ascii="Times New Roman"/>
                <w:sz w:val="18"/>
              </w:rPr>
              <w:t xml:space="preserve">nces in TSS.  </w:t>
            </w:r>
            <w:r w:rsidR="00DD3D09">
              <w:rPr>
                <w:rFonts w:ascii="Times New Roman"/>
                <w:sz w:val="18"/>
              </w:rPr>
              <w:t xml:space="preserve">A proposal for a revised site drainage system </w:t>
            </w:r>
            <w:r w:rsidR="009C6C80">
              <w:rPr>
                <w:rFonts w:ascii="Times New Roman"/>
                <w:sz w:val="18"/>
              </w:rPr>
              <w:t xml:space="preserve">including appropriately designed attenuation tank with silt traps </w:t>
            </w:r>
            <w:r w:rsidR="00DD3D09">
              <w:rPr>
                <w:rFonts w:ascii="Times New Roman"/>
                <w:sz w:val="18"/>
              </w:rPr>
              <w:t>is awaiting board approval</w:t>
            </w:r>
            <w:r w:rsidR="009C6C80">
              <w:rPr>
                <w:rFonts w:ascii="Times New Roman"/>
                <w:sz w:val="18"/>
              </w:rPr>
              <w:t>.</w:t>
            </w:r>
          </w:p>
          <w:p w14:paraId="1780B662" w14:textId="77777777" w:rsidR="00F8049F" w:rsidRDefault="00F8049F" w:rsidP="00682566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14:paraId="5E431C2B" w14:textId="22AF7A84" w:rsidR="00F8049F" w:rsidRDefault="00B237C0" w:rsidP="00682566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The site hygiene will continue to be monitored and maintained to a high standard to reduce </w:t>
            </w:r>
            <w:r w:rsidR="0090478B">
              <w:rPr>
                <w:rFonts w:ascii="Times New Roman"/>
                <w:sz w:val="18"/>
              </w:rPr>
              <w:t xml:space="preserve">the </w:t>
            </w:r>
            <w:r w:rsidR="00AA0758">
              <w:rPr>
                <w:rFonts w:ascii="Times New Roman"/>
                <w:sz w:val="18"/>
              </w:rPr>
              <w:t>amount</w:t>
            </w:r>
            <w:r w:rsidR="0090478B">
              <w:rPr>
                <w:rFonts w:ascii="Times New Roman"/>
                <w:sz w:val="18"/>
              </w:rPr>
              <w:t xml:space="preserve"> of TSS entering the surface water drainage </w:t>
            </w:r>
            <w:r w:rsidR="0090478B">
              <w:rPr>
                <w:rFonts w:ascii="Times New Roman"/>
                <w:sz w:val="18"/>
              </w:rPr>
              <w:lastRenderedPageBreak/>
              <w:t>system.</w:t>
            </w:r>
          </w:p>
        </w:tc>
      </w:tr>
    </w:tbl>
    <w:p w14:paraId="0FE9EAE6" w14:textId="77777777" w:rsidR="00F211CB" w:rsidRDefault="00F211CB" w:rsidP="00F211CB">
      <w:pPr>
        <w:pStyle w:val="BodyText"/>
        <w:spacing w:before="6"/>
        <w:rPr>
          <w:sz w:val="21"/>
        </w:r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2"/>
        <w:gridCol w:w="2269"/>
      </w:tblGrid>
      <w:tr w:rsidR="00F211CB" w14:paraId="43C0A946" w14:textId="77777777" w:rsidTr="00BB258F">
        <w:trPr>
          <w:trHeight w:val="268"/>
        </w:trPr>
        <w:tc>
          <w:tcPr>
            <w:tcW w:w="8791" w:type="dxa"/>
            <w:gridSpan w:val="2"/>
          </w:tcPr>
          <w:p w14:paraId="1BE538CC" w14:textId="77777777" w:rsidR="00F211CB" w:rsidRDefault="00F211CB" w:rsidP="00BB258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Time periods for notification following detection of a breach of a limit</w:t>
            </w:r>
          </w:p>
        </w:tc>
      </w:tr>
      <w:tr w:rsidR="00F211CB" w14:paraId="11305F2A" w14:textId="77777777" w:rsidTr="00BB258F">
        <w:trPr>
          <w:trHeight w:val="270"/>
        </w:trPr>
        <w:tc>
          <w:tcPr>
            <w:tcW w:w="6522" w:type="dxa"/>
          </w:tcPr>
          <w:p w14:paraId="512AC0FD" w14:textId="77777777" w:rsidR="00F211CB" w:rsidRDefault="00F211CB" w:rsidP="00BB258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Parameter</w:t>
            </w:r>
          </w:p>
        </w:tc>
        <w:tc>
          <w:tcPr>
            <w:tcW w:w="2269" w:type="dxa"/>
          </w:tcPr>
          <w:p w14:paraId="703A8C97" w14:textId="77777777" w:rsidR="00F211CB" w:rsidRDefault="00F211CB" w:rsidP="00BB258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Notification period</w:t>
            </w:r>
          </w:p>
        </w:tc>
      </w:tr>
      <w:tr w:rsidR="00F211CB" w14:paraId="313F63FE" w14:textId="77777777" w:rsidTr="00BB258F">
        <w:trPr>
          <w:trHeight w:val="270"/>
        </w:trPr>
        <w:tc>
          <w:tcPr>
            <w:tcW w:w="6522" w:type="dxa"/>
          </w:tcPr>
          <w:p w14:paraId="07BF8DBA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5AACC646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569EF115" w14:textId="77777777" w:rsidTr="00BB258F">
        <w:trPr>
          <w:trHeight w:val="268"/>
        </w:trPr>
        <w:tc>
          <w:tcPr>
            <w:tcW w:w="6522" w:type="dxa"/>
          </w:tcPr>
          <w:p w14:paraId="67EBC4B6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5AE67838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7B5D9B4F" w14:textId="77777777" w:rsidTr="00BB258F">
        <w:trPr>
          <w:trHeight w:val="270"/>
        </w:trPr>
        <w:tc>
          <w:tcPr>
            <w:tcW w:w="6522" w:type="dxa"/>
          </w:tcPr>
          <w:p w14:paraId="2A938C52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797AE985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511C199D" w14:textId="77777777" w:rsidR="00F211CB" w:rsidRDefault="00F211CB" w:rsidP="00F211CB">
      <w:pPr>
        <w:pStyle w:val="BodyText"/>
        <w:rPr>
          <w:sz w:val="24"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3"/>
        <w:gridCol w:w="5814"/>
      </w:tblGrid>
      <w:tr w:rsidR="00F211CB" w14:paraId="4C1E79C0" w14:textId="77777777" w:rsidTr="00BB258F">
        <w:trPr>
          <w:trHeight w:val="599"/>
        </w:trPr>
        <w:tc>
          <w:tcPr>
            <w:tcW w:w="8757" w:type="dxa"/>
            <w:gridSpan w:val="2"/>
          </w:tcPr>
          <w:p w14:paraId="3E0F75E0" w14:textId="77777777" w:rsidR="00F211CB" w:rsidRDefault="00F211CB" w:rsidP="00BB258F">
            <w:pPr>
              <w:pStyle w:val="TableParagraph"/>
              <w:spacing w:before="7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(c) In the event of a breach of permit condition which poses an immediate danger to human health</w:t>
            </w:r>
          </w:p>
          <w:p w14:paraId="7229E40B" w14:textId="77777777" w:rsidR="00F211CB" w:rsidRDefault="00F211CB" w:rsidP="00BB258F">
            <w:pPr>
              <w:pStyle w:val="TableParagraph"/>
              <w:spacing w:before="9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or threatens to cause an immediate significant adverse effect on the environment:</w:t>
            </w:r>
          </w:p>
        </w:tc>
      </w:tr>
      <w:tr w:rsidR="00F211CB" w14:paraId="2F638A72" w14:textId="77777777" w:rsidTr="00BB258F">
        <w:trPr>
          <w:trHeight w:val="299"/>
        </w:trPr>
        <w:tc>
          <w:tcPr>
            <w:tcW w:w="8757" w:type="dxa"/>
            <w:gridSpan w:val="2"/>
          </w:tcPr>
          <w:p w14:paraId="4831890D" w14:textId="77777777" w:rsidR="00F211CB" w:rsidRDefault="00F211CB" w:rsidP="00BB258F">
            <w:pPr>
              <w:pStyle w:val="TableParagraph"/>
              <w:spacing w:before="71"/>
              <w:ind w:left="3223" w:right="32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 be notified immediately</w:t>
            </w:r>
          </w:p>
        </w:tc>
      </w:tr>
      <w:tr w:rsidR="00F211CB" w14:paraId="0D35D027" w14:textId="77777777" w:rsidTr="00BB258F">
        <w:trPr>
          <w:trHeight w:val="602"/>
        </w:trPr>
        <w:tc>
          <w:tcPr>
            <w:tcW w:w="2943" w:type="dxa"/>
          </w:tcPr>
          <w:p w14:paraId="18C2FF46" w14:textId="77777777" w:rsidR="00F211CB" w:rsidRDefault="00F211CB" w:rsidP="00BB258F">
            <w:pPr>
              <w:pStyle w:val="TableParagraph"/>
              <w:spacing w:before="2" w:line="300" w:lineRule="exact"/>
              <w:ind w:left="107" w:right="124"/>
              <w:rPr>
                <w:sz w:val="18"/>
              </w:rPr>
            </w:pPr>
            <w:r>
              <w:rPr>
                <w:sz w:val="18"/>
              </w:rPr>
              <w:t>Description of where the effect on the environment was detected</w:t>
            </w:r>
          </w:p>
        </w:tc>
        <w:tc>
          <w:tcPr>
            <w:tcW w:w="5814" w:type="dxa"/>
          </w:tcPr>
          <w:p w14:paraId="0BC7DB54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65EDF0A2" w14:textId="77777777" w:rsidTr="00BB258F">
        <w:trPr>
          <w:trHeight w:val="300"/>
        </w:trPr>
        <w:tc>
          <w:tcPr>
            <w:tcW w:w="2943" w:type="dxa"/>
          </w:tcPr>
          <w:p w14:paraId="647F2934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Substances(s) detected</w:t>
            </w:r>
          </w:p>
        </w:tc>
        <w:tc>
          <w:tcPr>
            <w:tcW w:w="5814" w:type="dxa"/>
          </w:tcPr>
          <w:p w14:paraId="7D5CA334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27B60777" w14:textId="77777777" w:rsidTr="00BB258F">
        <w:trPr>
          <w:trHeight w:val="599"/>
        </w:trPr>
        <w:tc>
          <w:tcPr>
            <w:tcW w:w="2943" w:type="dxa"/>
          </w:tcPr>
          <w:p w14:paraId="743562AC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Concentrations of substances</w:t>
            </w:r>
          </w:p>
          <w:p w14:paraId="3F1748EF" w14:textId="77777777" w:rsidR="00F211CB" w:rsidRDefault="00F211CB" w:rsidP="00BB258F">
            <w:pPr>
              <w:pStyle w:val="TableParagraph"/>
              <w:spacing w:before="93"/>
              <w:ind w:left="107"/>
              <w:rPr>
                <w:sz w:val="18"/>
              </w:rPr>
            </w:pPr>
            <w:r>
              <w:rPr>
                <w:sz w:val="18"/>
              </w:rPr>
              <w:t>detected</w:t>
            </w:r>
          </w:p>
        </w:tc>
        <w:tc>
          <w:tcPr>
            <w:tcW w:w="5814" w:type="dxa"/>
          </w:tcPr>
          <w:p w14:paraId="7B55DAC1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1BCF611F" w14:textId="77777777" w:rsidTr="00BB258F">
        <w:trPr>
          <w:trHeight w:val="299"/>
        </w:trPr>
        <w:tc>
          <w:tcPr>
            <w:tcW w:w="2943" w:type="dxa"/>
          </w:tcPr>
          <w:p w14:paraId="0D4922B2" w14:textId="77777777" w:rsidR="00F211CB" w:rsidRDefault="00F211CB" w:rsidP="00BB258F">
            <w:pPr>
              <w:pStyle w:val="TableParagraph"/>
              <w:spacing w:before="71"/>
              <w:ind w:left="107"/>
              <w:rPr>
                <w:sz w:val="18"/>
              </w:rPr>
            </w:pPr>
            <w:r>
              <w:rPr>
                <w:sz w:val="18"/>
              </w:rPr>
              <w:t>Date of monitoring/sampling</w:t>
            </w:r>
          </w:p>
        </w:tc>
        <w:tc>
          <w:tcPr>
            <w:tcW w:w="5814" w:type="dxa"/>
          </w:tcPr>
          <w:p w14:paraId="49C4BE8F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7DCDAEAF" w14:textId="77777777" w:rsidR="00F211CB" w:rsidRDefault="00F211CB" w:rsidP="00F211CB">
      <w:pPr>
        <w:pStyle w:val="BodyText"/>
        <w:rPr>
          <w:sz w:val="20"/>
        </w:rPr>
      </w:pPr>
    </w:p>
    <w:p w14:paraId="56B37A44" w14:textId="77777777" w:rsidR="00F211CB" w:rsidRDefault="00F211CB" w:rsidP="00F211CB">
      <w:pPr>
        <w:pStyle w:val="BodyText"/>
        <w:spacing w:before="10"/>
        <w:rPr>
          <w:sz w:val="23"/>
        </w:rPr>
      </w:pPr>
    </w:p>
    <w:p w14:paraId="3E6664EF" w14:textId="77777777" w:rsidR="00F211CB" w:rsidRDefault="00F211CB" w:rsidP="00F211CB">
      <w:pPr>
        <w:spacing w:before="92" w:after="3"/>
        <w:ind w:left="588"/>
        <w:rPr>
          <w:sz w:val="28"/>
        </w:rPr>
      </w:pPr>
      <w:r>
        <w:rPr>
          <w:sz w:val="28"/>
        </w:rPr>
        <w:t>Part B - to be submitted as soon as practicable</w:t>
      </w: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1"/>
        <w:gridCol w:w="4301"/>
      </w:tblGrid>
      <w:tr w:rsidR="00F211CB" w14:paraId="426DB91A" w14:textId="77777777" w:rsidTr="00BB258F">
        <w:trPr>
          <w:trHeight w:val="539"/>
        </w:trPr>
        <w:tc>
          <w:tcPr>
            <w:tcW w:w="4301" w:type="dxa"/>
          </w:tcPr>
          <w:p w14:paraId="793B03AE" w14:textId="77777777" w:rsidR="00F211CB" w:rsidRDefault="00F211CB" w:rsidP="00BB258F">
            <w:pPr>
              <w:pStyle w:val="TableParagraph"/>
              <w:spacing w:before="1" w:line="268" w:lineRule="exact"/>
              <w:ind w:left="107" w:right="252"/>
              <w:rPr>
                <w:sz w:val="18"/>
              </w:rPr>
            </w:pPr>
            <w:r>
              <w:rPr>
                <w:sz w:val="18"/>
              </w:rP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680928C3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239A6353" w14:textId="77777777" w:rsidTr="00BB258F">
        <w:trPr>
          <w:trHeight w:val="539"/>
        </w:trPr>
        <w:tc>
          <w:tcPr>
            <w:tcW w:w="4301" w:type="dxa"/>
          </w:tcPr>
          <w:p w14:paraId="0662E261" w14:textId="77777777" w:rsidR="00F211CB" w:rsidRDefault="00F211CB" w:rsidP="00BB258F">
            <w:pPr>
              <w:pStyle w:val="TableParagraph"/>
              <w:spacing w:before="1" w:line="268" w:lineRule="exact"/>
              <w:ind w:left="107" w:right="691"/>
              <w:rPr>
                <w:sz w:val="18"/>
              </w:rPr>
            </w:pPr>
            <w:r>
              <w:rPr>
                <w:sz w:val="18"/>
              </w:rP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1A93651A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5F85CE88" w14:textId="77777777" w:rsidTr="00BB258F">
        <w:trPr>
          <w:trHeight w:val="811"/>
        </w:trPr>
        <w:tc>
          <w:tcPr>
            <w:tcW w:w="4301" w:type="dxa"/>
          </w:tcPr>
          <w:p w14:paraId="74E12890" w14:textId="77777777" w:rsidR="00F211CB" w:rsidRDefault="00F211CB" w:rsidP="00BB258F">
            <w:pPr>
              <w:pStyle w:val="TableParagraph"/>
              <w:spacing w:before="47"/>
              <w:ind w:left="107"/>
              <w:rPr>
                <w:sz w:val="18"/>
              </w:rPr>
            </w:pPr>
            <w:r>
              <w:rPr>
                <w:sz w:val="18"/>
              </w:rPr>
              <w:t>Measures taken, or intended to be taken, 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rectify,</w:t>
            </w:r>
          </w:p>
          <w:p w14:paraId="7CDE0C1A" w14:textId="77777777" w:rsidR="00F211CB" w:rsidRDefault="00F211CB" w:rsidP="00BB258F">
            <w:pPr>
              <w:pStyle w:val="TableParagraph"/>
              <w:spacing w:before="1" w:line="270" w:lineRule="atLeast"/>
              <w:ind w:left="107"/>
              <w:rPr>
                <w:sz w:val="18"/>
              </w:rPr>
            </w:pPr>
            <w:r>
              <w:rPr>
                <w:sz w:val="18"/>
              </w:rPr>
              <w:t>limit or prevent any pollution of the environment which has been or may be caused by the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emission</w:t>
            </w:r>
          </w:p>
        </w:tc>
        <w:tc>
          <w:tcPr>
            <w:tcW w:w="4301" w:type="dxa"/>
          </w:tcPr>
          <w:p w14:paraId="6D8341F2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211CB" w14:paraId="7BBCC8CA" w14:textId="77777777" w:rsidTr="00BB258F">
        <w:trPr>
          <w:trHeight w:val="539"/>
        </w:trPr>
        <w:tc>
          <w:tcPr>
            <w:tcW w:w="4301" w:type="dxa"/>
          </w:tcPr>
          <w:p w14:paraId="2B512DB8" w14:textId="77777777" w:rsidR="00F211CB" w:rsidRDefault="00F211CB" w:rsidP="00BB258F">
            <w:pPr>
              <w:pStyle w:val="TableParagraph"/>
              <w:spacing w:before="1" w:line="268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6453BE6A" w14:textId="77777777" w:rsidR="00F211CB" w:rsidRDefault="00F211CB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146FD6E3" w14:textId="77777777" w:rsidR="00F211CB" w:rsidRDefault="00F211CB" w:rsidP="00F211CB">
      <w:pPr>
        <w:pStyle w:val="BodyText"/>
        <w:spacing w:before="4"/>
        <w:rPr>
          <w:sz w:val="23"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1"/>
        <w:gridCol w:w="4301"/>
      </w:tblGrid>
      <w:tr w:rsidR="00F211CB" w14:paraId="21492218" w14:textId="77777777" w:rsidTr="00BB258F">
        <w:trPr>
          <w:trHeight w:val="270"/>
        </w:trPr>
        <w:tc>
          <w:tcPr>
            <w:tcW w:w="4301" w:type="dxa"/>
          </w:tcPr>
          <w:p w14:paraId="21936C5A" w14:textId="77777777" w:rsidR="00F211CB" w:rsidRDefault="00F211CB" w:rsidP="00BB258F">
            <w:pPr>
              <w:pStyle w:val="TableParagraph"/>
              <w:spacing w:before="49"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Name*</w:t>
            </w:r>
          </w:p>
        </w:tc>
        <w:tc>
          <w:tcPr>
            <w:tcW w:w="4301" w:type="dxa"/>
          </w:tcPr>
          <w:p w14:paraId="2FB080C7" w14:textId="4DD13EF9" w:rsidR="00F211CB" w:rsidRDefault="00A037C2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Sally Davies</w:t>
            </w:r>
          </w:p>
        </w:tc>
      </w:tr>
      <w:tr w:rsidR="00F211CB" w14:paraId="6529AD17" w14:textId="77777777" w:rsidTr="00BB258F">
        <w:trPr>
          <w:trHeight w:val="270"/>
        </w:trPr>
        <w:tc>
          <w:tcPr>
            <w:tcW w:w="4301" w:type="dxa"/>
          </w:tcPr>
          <w:p w14:paraId="0DADB75B" w14:textId="77777777" w:rsidR="00F211CB" w:rsidRDefault="00F211CB" w:rsidP="00BB258F">
            <w:pPr>
              <w:pStyle w:val="TableParagraph"/>
              <w:spacing w:before="47" w:line="204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Post</w:t>
            </w:r>
          </w:p>
        </w:tc>
        <w:tc>
          <w:tcPr>
            <w:tcW w:w="4301" w:type="dxa"/>
          </w:tcPr>
          <w:p w14:paraId="5C5FE038" w14:textId="6A8F9E68" w:rsidR="00F211CB" w:rsidRDefault="00A037C2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QC &amp; Compliance Manager</w:t>
            </w:r>
          </w:p>
        </w:tc>
      </w:tr>
      <w:tr w:rsidR="00F211CB" w14:paraId="78A162DE" w14:textId="77777777" w:rsidTr="00BB258F">
        <w:trPr>
          <w:trHeight w:val="268"/>
        </w:trPr>
        <w:tc>
          <w:tcPr>
            <w:tcW w:w="4301" w:type="dxa"/>
          </w:tcPr>
          <w:p w14:paraId="0AE24904" w14:textId="77777777" w:rsidR="00F211CB" w:rsidRDefault="00F211CB" w:rsidP="00BB258F">
            <w:pPr>
              <w:pStyle w:val="TableParagraph"/>
              <w:spacing w:before="47"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Signature</w:t>
            </w:r>
          </w:p>
        </w:tc>
        <w:tc>
          <w:tcPr>
            <w:tcW w:w="4301" w:type="dxa"/>
          </w:tcPr>
          <w:p w14:paraId="2617C305" w14:textId="2EDBAE53" w:rsidR="00F211CB" w:rsidRDefault="00A037C2" w:rsidP="00A037C2">
            <w:pPr>
              <w:pStyle w:val="TableParagraph"/>
              <w:spacing w:before="0"/>
              <w:ind w:firstLine="720"/>
              <w:rPr>
                <w:rFonts w:ascii="Times New Roman"/>
                <w:sz w:val="18"/>
              </w:rPr>
            </w:pPr>
            <w:r w:rsidRPr="00BF074E">
              <w:rPr>
                <w:noProof/>
              </w:rPr>
              <w:drawing>
                <wp:inline distT="0" distB="0" distL="0" distR="0" wp14:anchorId="3CBB6864" wp14:editId="7CA08DAE">
                  <wp:extent cx="701040" cy="191541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515" cy="20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11CB" w14:paraId="2CFBC951" w14:textId="77777777" w:rsidTr="00BB258F">
        <w:trPr>
          <w:trHeight w:val="270"/>
        </w:trPr>
        <w:tc>
          <w:tcPr>
            <w:tcW w:w="4301" w:type="dxa"/>
          </w:tcPr>
          <w:p w14:paraId="625AC67F" w14:textId="77777777" w:rsidR="00F211CB" w:rsidRDefault="00F211CB" w:rsidP="00BB258F">
            <w:pPr>
              <w:pStyle w:val="TableParagraph"/>
              <w:spacing w:before="49"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Date</w:t>
            </w:r>
          </w:p>
        </w:tc>
        <w:tc>
          <w:tcPr>
            <w:tcW w:w="4301" w:type="dxa"/>
          </w:tcPr>
          <w:p w14:paraId="4F7DED0C" w14:textId="1CE10201" w:rsidR="00F211CB" w:rsidRDefault="00AA0758" w:rsidP="00BB258F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15/02/23</w:t>
            </w:r>
          </w:p>
        </w:tc>
      </w:tr>
    </w:tbl>
    <w:p w14:paraId="5266E7BD" w14:textId="77777777" w:rsidR="00F211CB" w:rsidRDefault="00F211CB" w:rsidP="00F211CB">
      <w:pPr>
        <w:pStyle w:val="BodyText"/>
        <w:spacing w:before="167"/>
        <w:ind w:left="588"/>
      </w:pPr>
      <w:r>
        <w:t xml:space="preserve">* </w:t>
      </w:r>
      <w:proofErr w:type="gramStart"/>
      <w:r>
        <w:t>authorised</w:t>
      </w:r>
      <w:proofErr w:type="gramEnd"/>
      <w:r>
        <w:t xml:space="preserve"> to sign on behalf of the Operator</w:t>
      </w:r>
    </w:p>
    <w:p w14:paraId="5A0C4FCE" w14:textId="269C2EDD" w:rsidR="009630DC" w:rsidRDefault="004071D7">
      <w:r>
        <w:t>.</w:t>
      </w:r>
    </w:p>
    <w:p w14:paraId="50BEA0F0" w14:textId="77777777" w:rsidR="004071D7" w:rsidRDefault="004071D7"/>
    <w:sectPr w:rsidR="004071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631A8"/>
    <w:multiLevelType w:val="hybridMultilevel"/>
    <w:tmpl w:val="73E48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942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1CB"/>
    <w:rsid w:val="0000057B"/>
    <w:rsid w:val="00004EC5"/>
    <w:rsid w:val="00010B0A"/>
    <w:rsid w:val="00022D6E"/>
    <w:rsid w:val="00026615"/>
    <w:rsid w:val="00075469"/>
    <w:rsid w:val="000A2EFF"/>
    <w:rsid w:val="001B781F"/>
    <w:rsid w:val="002466A3"/>
    <w:rsid w:val="002C5FF5"/>
    <w:rsid w:val="002F4220"/>
    <w:rsid w:val="00380DF4"/>
    <w:rsid w:val="003910B2"/>
    <w:rsid w:val="003B4E83"/>
    <w:rsid w:val="004071D7"/>
    <w:rsid w:val="004108B5"/>
    <w:rsid w:val="0044747E"/>
    <w:rsid w:val="00450E0F"/>
    <w:rsid w:val="004E6C98"/>
    <w:rsid w:val="005016AC"/>
    <w:rsid w:val="005D7D15"/>
    <w:rsid w:val="00627CCB"/>
    <w:rsid w:val="00660A9F"/>
    <w:rsid w:val="00682566"/>
    <w:rsid w:val="00684D48"/>
    <w:rsid w:val="00693D6E"/>
    <w:rsid w:val="006B1F3A"/>
    <w:rsid w:val="0075188B"/>
    <w:rsid w:val="007F4BA7"/>
    <w:rsid w:val="0080086A"/>
    <w:rsid w:val="008274DE"/>
    <w:rsid w:val="0090478B"/>
    <w:rsid w:val="009630DC"/>
    <w:rsid w:val="009C6C80"/>
    <w:rsid w:val="009D4E18"/>
    <w:rsid w:val="00A037C2"/>
    <w:rsid w:val="00AA0562"/>
    <w:rsid w:val="00AA0758"/>
    <w:rsid w:val="00AB1A15"/>
    <w:rsid w:val="00B237C0"/>
    <w:rsid w:val="00B37CA3"/>
    <w:rsid w:val="00C71020"/>
    <w:rsid w:val="00CE5202"/>
    <w:rsid w:val="00D76C9E"/>
    <w:rsid w:val="00DB1C2E"/>
    <w:rsid w:val="00DD2EF1"/>
    <w:rsid w:val="00DD3D09"/>
    <w:rsid w:val="00EE2AB4"/>
    <w:rsid w:val="00EF23B9"/>
    <w:rsid w:val="00EF713D"/>
    <w:rsid w:val="00F00204"/>
    <w:rsid w:val="00F211CB"/>
    <w:rsid w:val="00F4069E"/>
    <w:rsid w:val="00F8049F"/>
    <w:rsid w:val="00FC09FF"/>
    <w:rsid w:val="00FC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5F8CB"/>
  <w15:chartTrackingRefBased/>
  <w15:docId w15:val="{E4D10AFA-AE5E-4BFB-92CE-F83764B9D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211C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GB" w:bidi="en-GB"/>
    </w:rPr>
  </w:style>
  <w:style w:type="paragraph" w:styleId="Heading1">
    <w:name w:val="heading 1"/>
    <w:basedOn w:val="Normal"/>
    <w:link w:val="Heading1Char"/>
    <w:uiPriority w:val="1"/>
    <w:qFormat/>
    <w:rsid w:val="00F211CB"/>
    <w:pPr>
      <w:ind w:left="588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1"/>
    <w:qFormat/>
    <w:rsid w:val="00F211CB"/>
    <w:pPr>
      <w:ind w:left="588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211CB"/>
    <w:rPr>
      <w:rFonts w:ascii="Arial" w:eastAsia="Arial" w:hAnsi="Arial" w:cs="Arial"/>
      <w:b/>
      <w:bCs/>
      <w:sz w:val="36"/>
      <w:szCs w:val="36"/>
      <w:lang w:eastAsia="en-GB" w:bidi="en-GB"/>
    </w:rPr>
  </w:style>
  <w:style w:type="character" w:customStyle="1" w:styleId="Heading3Char">
    <w:name w:val="Heading 3 Char"/>
    <w:basedOn w:val="DefaultParagraphFont"/>
    <w:link w:val="Heading3"/>
    <w:uiPriority w:val="1"/>
    <w:rsid w:val="00F211CB"/>
    <w:rPr>
      <w:rFonts w:ascii="Arial" w:eastAsia="Arial" w:hAnsi="Arial" w:cs="Arial"/>
      <w:sz w:val="28"/>
      <w:szCs w:val="28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F211CB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F211CB"/>
    <w:rPr>
      <w:rFonts w:ascii="Arial" w:eastAsia="Arial" w:hAnsi="Arial" w:cs="Arial"/>
      <w:sz w:val="18"/>
      <w:szCs w:val="18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F211CB"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Wynnstay, Llysonnen Animal Feed Mill</Site_x0020_Name>
    <lcf76f155ced4ddcb4097134ff3c332f xmlns="83f546a9-c1c9-4c40-bfe0-8714c2c0a127" xsi:nil="true"/>
    <Internal_x002f_External xmlns="859f7ad6-93f6-4205-b62b-a17f28acbbac">Incoming document</Internal_x002f_External>
    <Post_x0020_code xmlns="859f7ad6-93f6-4205-b62b-a17f28acbbac">SA31 3SG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2023-02-16T00:00:00+00:00</Document_x0020_Date>
    <Facility_x0020_Address xmlns="859f7ad6-93f6-4205-b62b-a17f28acbbac">Travellers Rest, Carmarthen, SA31 3SG</Facility_x0020_Address>
    <Environment_x0020_Sub_x0020_Folder xmlns="859f7ad6-93f6-4205-b62b-a17f28acbbac">Environment monitoring</Environment_x0020_Sub_x0020_Folder>
    <Customer_x0020_Name xmlns="859f7ad6-93f6-4205-b62b-a17f28acbbac">Wynnstay Group PLC</Customer_x0020_Name>
    <Surrendered_x002f_Expired_x0020_Date xmlns="859f7ad6-93f6-4205-b62b-a17f28acbbac" xsi:nil="true"/>
    <_dlc_DocId xmlns="9be56660-2c31-41ef-bc00-23e72f632f2a">REGU-409-3554848</_dlc_DocId>
    <_dlc_DocIdUrl xmlns="9be56660-2c31-41ef-bc00-23e72f632f2a">
      <Url>https://cyfoethnaturiolcymru.sharepoint.com/teams/Regulatory/Permitting/_layouts/15/DocIdRedir.aspx?ID=REGU-409-3554848</Url>
      <Description>REGU-409-3554848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3EAE2D-8992-418A-8667-8E2153BD07E9}"/>
</file>

<file path=customXml/itemProps2.xml><?xml version="1.0" encoding="utf-8"?>
<ds:datastoreItem xmlns:ds="http://schemas.openxmlformats.org/officeDocument/2006/customXml" ds:itemID="{0E381301-4598-4E64-AD5E-05C992835D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BEE37D-E13A-4139-82CA-A231237AAE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EC869D-4449-445A-9250-DFB5542D8295}"/>
</file>

<file path=customXml/itemProps5.xml><?xml version="1.0" encoding="utf-8"?>
<ds:datastoreItem xmlns:ds="http://schemas.openxmlformats.org/officeDocument/2006/customXml" ds:itemID="{59AD9008-F1C9-43D7-99A5-0B3DE10C56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478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Davies</dc:creator>
  <cp:keywords/>
  <dc:description/>
  <cp:lastModifiedBy>Sally Davies</cp:lastModifiedBy>
  <cp:revision>18</cp:revision>
  <cp:lastPrinted>2022-03-16T11:19:00Z</cp:lastPrinted>
  <dcterms:created xsi:type="dcterms:W3CDTF">2023-02-15T10:12:00Z</dcterms:created>
  <dcterms:modified xsi:type="dcterms:W3CDTF">2023-02-15T10:44:00Z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_dlc_DocIdItemGuid">
    <vt:lpwstr>e280e1cd-1e4d-491e-98ff-fe7366f84d46</vt:lpwstr>
  </property>
  <property fmtid="{D5CDD505-2E9C-101B-9397-08002B2CF9AE}" pid="4" name="Order">
    <vt:r8>355484800</vt:r8>
  </property>
  <property fmtid="{D5CDD505-2E9C-101B-9397-08002B2CF9AE}" pid="5" name="MediaServiceImageTags">
    <vt:lpwstr/>
  </property>
</Properties>
</file>