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42557F5D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8160F2">
        <w:rPr>
          <w:rFonts w:ascii="Arial" w:hAnsi="Arial" w:cs="Arial"/>
          <w:b/>
          <w:bCs/>
          <w:u w:val="single"/>
        </w:rPr>
        <w:t>225</w:t>
      </w:r>
      <w:r w:rsidR="00E24CB0">
        <w:rPr>
          <w:rFonts w:ascii="Arial" w:hAnsi="Arial" w:cs="Arial"/>
          <w:b/>
          <w:bCs/>
          <w:u w:val="single"/>
        </w:rPr>
        <w:t>3</w:t>
      </w:r>
      <w:r w:rsidR="008160F2">
        <w:rPr>
          <w:rFonts w:ascii="Arial" w:hAnsi="Arial" w:cs="Arial"/>
          <w:b/>
          <w:bCs/>
          <w:u w:val="single"/>
        </w:rPr>
        <w:t>1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52FA8046" w14:textId="77777777" w:rsidR="003E0D17" w:rsidRP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61507C90" w:rsidR="00422D01" w:rsidRPr="003E0D17" w:rsidRDefault="00784BF2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7C7804B" wp14:editId="58D44FED">
            <wp:extent cx="3901506" cy="5469692"/>
            <wp:effectExtent l="0" t="2858" r="953" b="95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5658" t="17859" r="19271" b="7028"/>
                    <a:stretch/>
                  </pic:blipFill>
                  <pic:spPr bwMode="auto">
                    <a:xfrm rot="5400000">
                      <a:off x="0" y="0"/>
                      <a:ext cx="3923755" cy="55008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5722E6E3" w:rsidR="00025AFD" w:rsidRPr="003E0D17" w:rsidRDefault="00EE720F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Site </w:t>
      </w:r>
      <w:r w:rsidR="00025AFD" w:rsidRPr="003E0D17">
        <w:rPr>
          <w:rFonts w:ascii="Arial" w:hAnsi="Arial" w:cs="Arial"/>
          <w:b/>
          <w:bCs/>
          <w:u w:val="single"/>
        </w:rPr>
        <w:t>Boundar</w:t>
      </w:r>
      <w:r>
        <w:rPr>
          <w:rFonts w:ascii="Arial" w:hAnsi="Arial" w:cs="Arial"/>
          <w:b/>
          <w:bCs/>
          <w:u w:val="single"/>
        </w:rPr>
        <w:t>y</w:t>
      </w:r>
    </w:p>
    <w:p w14:paraId="042E92EB" w14:textId="525354D7" w:rsidR="00B82605" w:rsidRDefault="00CA2B86" w:rsidP="00CA2B86">
      <w:pPr>
        <w:jc w:val="center"/>
        <w:rPr>
          <w:rFonts w:ascii="Arial" w:hAnsi="Arial" w:cs="Arial"/>
          <w:b/>
          <w:bCs/>
        </w:rPr>
      </w:pPr>
      <w:r w:rsidRPr="00CA2B86">
        <w:rPr>
          <w:noProof/>
        </w:rPr>
        <w:drawing>
          <wp:inline distT="0" distB="0" distL="0" distR="0" wp14:anchorId="61EA992A" wp14:editId="69CCA81F">
            <wp:extent cx="5522614" cy="3729329"/>
            <wp:effectExtent l="0" t="0" r="1905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0104" t="11774" r="10040" b="16556"/>
                    <a:stretch/>
                  </pic:blipFill>
                  <pic:spPr bwMode="auto">
                    <a:xfrm>
                      <a:off x="0" y="0"/>
                      <a:ext cx="5524793" cy="373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C01A16" w14:textId="77777777" w:rsidR="008160F2" w:rsidRDefault="008160F2" w:rsidP="001107EB">
      <w:pPr>
        <w:rPr>
          <w:rFonts w:ascii="Arial" w:hAnsi="Arial" w:cs="Arial"/>
          <w:b/>
          <w:bCs/>
          <w:u w:val="single"/>
        </w:rPr>
      </w:pPr>
    </w:p>
    <w:p w14:paraId="28CE7FEF" w14:textId="4FB6ED72" w:rsidR="001107EB" w:rsidRDefault="008160F2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W</w:t>
      </w:r>
      <w:r w:rsidR="00EE720F">
        <w:rPr>
          <w:rFonts w:ascii="Arial" w:hAnsi="Arial" w:cs="Arial"/>
          <w:b/>
          <w:bCs/>
          <w:u w:val="single"/>
        </w:rPr>
        <w:t>atercourse within 10m</w:t>
      </w:r>
    </w:p>
    <w:p w14:paraId="0BE95B5C" w14:textId="1CAFABC4" w:rsidR="0011243A" w:rsidRPr="0011243A" w:rsidRDefault="0011243A" w:rsidP="0011243A">
      <w:pPr>
        <w:rPr>
          <w:rFonts w:ascii="Arial" w:hAnsi="Arial" w:cs="Arial"/>
        </w:rPr>
      </w:pPr>
      <w:r w:rsidRPr="005A09AD">
        <w:rPr>
          <w:rFonts w:ascii="Arial" w:hAnsi="Arial" w:cs="Arial"/>
          <w:highlight w:val="yellow"/>
        </w:rPr>
        <w:t xml:space="preserve">Watercourse lies south of site flowing W to E. Within 10m of existing and proposed boundary. Application states watercourse is 'piped' although this is not evident on MyMap. </w:t>
      </w:r>
      <w:r w:rsidR="005A09AD" w:rsidRPr="005A09AD">
        <w:rPr>
          <w:rFonts w:ascii="Arial" w:hAnsi="Arial" w:cs="Arial"/>
          <w:highlight w:val="yellow"/>
        </w:rPr>
        <w:t xml:space="preserve">Confirm with local evidence that the watercourse is piped and physical distance </w:t>
      </w:r>
      <w:r w:rsidRPr="005A09AD">
        <w:rPr>
          <w:rFonts w:ascii="Arial" w:hAnsi="Arial" w:cs="Arial"/>
          <w:highlight w:val="yellow"/>
        </w:rPr>
        <w:t>RFI</w:t>
      </w:r>
    </w:p>
    <w:p w14:paraId="725C96CB" w14:textId="20D0EF20" w:rsidR="001107EB" w:rsidRPr="003E0D17" w:rsidRDefault="00CB657B" w:rsidP="00AF5C00">
      <w:pPr>
        <w:jc w:val="center"/>
        <w:rPr>
          <w:rFonts w:ascii="Arial" w:hAnsi="Arial" w:cs="Arial"/>
          <w:b/>
          <w:bCs/>
          <w:u w:val="single"/>
        </w:rPr>
      </w:pPr>
      <w:r w:rsidRPr="00CB657B">
        <w:rPr>
          <w:noProof/>
        </w:rPr>
        <w:drawing>
          <wp:inline distT="0" distB="0" distL="0" distR="0" wp14:anchorId="0A725327" wp14:editId="70D0E72B">
            <wp:extent cx="5766511" cy="3820126"/>
            <wp:effectExtent l="0" t="0" r="571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867" t="12079" r="9959" b="16860"/>
                    <a:stretch/>
                  </pic:blipFill>
                  <pic:spPr bwMode="auto">
                    <a:xfrm>
                      <a:off x="0" y="0"/>
                      <a:ext cx="5799140" cy="38417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D9333" w14:textId="61A3E519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Groundwater</w:t>
      </w:r>
      <w:r w:rsidR="005B1899">
        <w:rPr>
          <w:rFonts w:ascii="Arial" w:hAnsi="Arial" w:cs="Arial"/>
          <w:b/>
          <w:bCs/>
          <w:u w:val="single"/>
        </w:rPr>
        <w:t xml:space="preserve"> source </w:t>
      </w:r>
      <w:r w:rsidRPr="003E0D17">
        <w:rPr>
          <w:rFonts w:ascii="Arial" w:hAnsi="Arial" w:cs="Arial"/>
          <w:b/>
          <w:bCs/>
          <w:u w:val="single"/>
        </w:rPr>
        <w:t>protection zone</w:t>
      </w:r>
      <w:r w:rsidR="00EE720F">
        <w:rPr>
          <w:rFonts w:ascii="Arial" w:hAnsi="Arial" w:cs="Arial"/>
          <w:b/>
          <w:bCs/>
          <w:u w:val="single"/>
        </w:rPr>
        <w:t xml:space="preserve"> 1 within 0m</w:t>
      </w:r>
    </w:p>
    <w:p w14:paraId="6798D6BB" w14:textId="1C4C9A86" w:rsidR="00E53426" w:rsidRPr="00E53426" w:rsidRDefault="00E53426" w:rsidP="001107EB">
      <w:pPr>
        <w:rPr>
          <w:rFonts w:ascii="Arial" w:hAnsi="Arial" w:cs="Arial"/>
        </w:rPr>
      </w:pPr>
      <w:r w:rsidRPr="00E53426">
        <w:rPr>
          <w:rFonts w:ascii="Arial" w:hAnsi="Arial" w:cs="Arial"/>
        </w:rPr>
        <w:t>None</w:t>
      </w:r>
    </w:p>
    <w:p w14:paraId="440D3C68" w14:textId="605F16DC" w:rsidR="00983724" w:rsidRPr="00EB7828" w:rsidRDefault="00EB7828" w:rsidP="00EB7828">
      <w:pPr>
        <w:jc w:val="center"/>
        <w:rPr>
          <w:rFonts w:ascii="Arial" w:hAnsi="Arial" w:cs="Arial"/>
        </w:rPr>
      </w:pPr>
      <w:r w:rsidRPr="00EB7828">
        <w:rPr>
          <w:noProof/>
        </w:rPr>
        <w:drawing>
          <wp:inline distT="0" distB="0" distL="0" distR="0" wp14:anchorId="3AFCD42F" wp14:editId="10A19DD2">
            <wp:extent cx="5692160" cy="3845041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59709" t="11801" r="10115" b="15736"/>
                    <a:stretch/>
                  </pic:blipFill>
                  <pic:spPr bwMode="auto">
                    <a:xfrm>
                      <a:off x="0" y="0"/>
                      <a:ext cx="5696190" cy="3847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4FDDE6" w14:textId="4BBB05B5" w:rsidR="00983724" w:rsidRDefault="00983724" w:rsidP="00983724">
      <w:pPr>
        <w:rPr>
          <w:rFonts w:ascii="Arial" w:hAnsi="Arial" w:cs="Arial"/>
          <w:b/>
          <w:bCs/>
          <w:u w:val="single"/>
        </w:rPr>
      </w:pPr>
      <w:r w:rsidRPr="00983724">
        <w:rPr>
          <w:rFonts w:ascii="Arial" w:hAnsi="Arial" w:cs="Arial"/>
          <w:b/>
          <w:bCs/>
          <w:u w:val="single"/>
        </w:rPr>
        <w:lastRenderedPageBreak/>
        <w:t>AQMA within 0m</w:t>
      </w:r>
    </w:p>
    <w:p w14:paraId="60D6BBFB" w14:textId="4591F30C" w:rsidR="00A55146" w:rsidRPr="00A55146" w:rsidRDefault="00A55146" w:rsidP="00983724">
      <w:pPr>
        <w:rPr>
          <w:rFonts w:ascii="Arial" w:hAnsi="Arial" w:cs="Arial"/>
        </w:rPr>
      </w:pPr>
      <w:r w:rsidRPr="00A55146">
        <w:rPr>
          <w:rFonts w:ascii="Arial" w:hAnsi="Arial" w:cs="Arial"/>
        </w:rPr>
        <w:t>None</w:t>
      </w:r>
    </w:p>
    <w:p w14:paraId="743280B6" w14:textId="7D7C282A" w:rsidR="001107EB" w:rsidRPr="003E0D17" w:rsidRDefault="00A55146" w:rsidP="00AF5C00">
      <w:pPr>
        <w:jc w:val="center"/>
        <w:rPr>
          <w:rFonts w:ascii="Arial" w:hAnsi="Arial" w:cs="Arial"/>
          <w:b/>
          <w:bCs/>
          <w:u w:val="single"/>
        </w:rPr>
      </w:pPr>
      <w:r w:rsidRPr="00A55146">
        <w:rPr>
          <w:noProof/>
        </w:rPr>
        <w:drawing>
          <wp:inline distT="0" distB="0" distL="0" distR="0" wp14:anchorId="1F1DC2FA" wp14:editId="46018923">
            <wp:extent cx="5555039" cy="3698148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60025" t="12360" r="10199" b="17169"/>
                    <a:stretch/>
                  </pic:blipFill>
                  <pic:spPr bwMode="auto">
                    <a:xfrm>
                      <a:off x="0" y="0"/>
                      <a:ext cx="5607077" cy="3732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7DA527EF" w:rsidR="001210DD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</w:t>
      </w:r>
      <w:r w:rsidR="009019BC"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/ 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not used for the supply of water for human consumption including from a private water supply or supplies within 50m.</w:t>
      </w:r>
    </w:p>
    <w:p w14:paraId="43F9F8A8" w14:textId="79201DBF" w:rsidR="0089081A" w:rsidRPr="0089081A" w:rsidRDefault="0089081A" w:rsidP="001210DD">
      <w:pPr>
        <w:rPr>
          <w:rFonts w:ascii="Arial" w:eastAsia="Calibri" w:hAnsi="Arial" w:cs="Arial"/>
          <w:color w:val="000000" w:themeColor="text1"/>
        </w:rPr>
      </w:pPr>
      <w:r w:rsidRPr="0089081A">
        <w:rPr>
          <w:rFonts w:ascii="Arial" w:eastAsia="Calibri" w:hAnsi="Arial" w:cs="Arial"/>
          <w:color w:val="000000" w:themeColor="text1"/>
        </w:rPr>
        <w:t>None</w:t>
      </w:r>
    </w:p>
    <w:bookmarkEnd w:id="0"/>
    <w:p w14:paraId="0B78B81B" w14:textId="07CAE863" w:rsidR="001107EB" w:rsidRPr="003E0D17" w:rsidRDefault="0089081A" w:rsidP="0089081A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89081A">
        <w:rPr>
          <w:noProof/>
        </w:rPr>
        <w:drawing>
          <wp:inline distT="0" distB="0" distL="0" distR="0" wp14:anchorId="0E41BFC3" wp14:editId="4F0C61DC">
            <wp:extent cx="5747366" cy="3837105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59709" t="11801" r="9878" b="16017"/>
                    <a:stretch/>
                  </pic:blipFill>
                  <pic:spPr bwMode="auto">
                    <a:xfrm>
                      <a:off x="0" y="0"/>
                      <a:ext cx="5778288" cy="38577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04051978" w:rsidR="001107EB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lastRenderedPageBreak/>
        <w:t xml:space="preserve">European designated sites- Natura 2000 (SPA, pSPA, SAC or cSAC) or Ramsar- or SSSI within </w:t>
      </w:r>
      <w:r w:rsidR="00B90806">
        <w:rPr>
          <w:b/>
          <w:bCs/>
          <w:sz w:val="22"/>
          <w:szCs w:val="22"/>
          <w:u w:val="single"/>
        </w:rPr>
        <w:t>200m</w:t>
      </w:r>
      <w:r w:rsidR="00E87F82">
        <w:rPr>
          <w:b/>
          <w:bCs/>
          <w:sz w:val="22"/>
          <w:szCs w:val="22"/>
          <w:u w:val="single"/>
        </w:rPr>
        <w:t xml:space="preserve"> </w:t>
      </w:r>
    </w:p>
    <w:p w14:paraId="52AEB229" w14:textId="77777777" w:rsidR="002F33D3" w:rsidRDefault="002F33D3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237CC6AF" w14:textId="34D5AAC5" w:rsidR="002F33D3" w:rsidRPr="002F33D3" w:rsidRDefault="002F33D3" w:rsidP="001107EB">
      <w:pPr>
        <w:pStyle w:val="Default"/>
        <w:rPr>
          <w:sz w:val="22"/>
          <w:szCs w:val="22"/>
        </w:rPr>
      </w:pPr>
      <w:r w:rsidRPr="002F33D3">
        <w:rPr>
          <w:sz w:val="22"/>
          <w:szCs w:val="22"/>
        </w:rPr>
        <w:t xml:space="preserve">None </w:t>
      </w:r>
    </w:p>
    <w:p w14:paraId="09F9CB6E" w14:textId="36DFF13F" w:rsidR="00247723" w:rsidRDefault="00BA7E0B" w:rsidP="00BF2412">
      <w:pPr>
        <w:jc w:val="center"/>
        <w:rPr>
          <w:rFonts w:ascii="Arial" w:hAnsi="Arial" w:cs="Arial"/>
          <w:b/>
          <w:bCs/>
        </w:rPr>
      </w:pPr>
      <w:r w:rsidRPr="00BA7E0B">
        <w:rPr>
          <w:noProof/>
        </w:rPr>
        <w:drawing>
          <wp:inline distT="0" distB="0" distL="0" distR="0" wp14:anchorId="4836C059" wp14:editId="496DC425">
            <wp:extent cx="5766179" cy="3922426"/>
            <wp:effectExtent l="0" t="0" r="635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59788" t="10954" r="10116" b="16266"/>
                    <a:stretch/>
                  </pic:blipFill>
                  <pic:spPr bwMode="auto">
                    <a:xfrm>
                      <a:off x="0" y="0"/>
                      <a:ext cx="5783619" cy="3934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48FF3A92" w:rsidR="001107EB" w:rsidRPr="003E0D17" w:rsidRDefault="00896325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N</w:t>
      </w:r>
      <w:r w:rsidRPr="00896325">
        <w:rPr>
          <w:rFonts w:ascii="Arial" w:hAnsi="Arial" w:cs="Arial"/>
          <w:b/>
          <w:bCs/>
          <w:u w:val="single"/>
        </w:rPr>
        <w:t>earest sensitive receptor in cases where the stack does not have an “effective” stack height of 3 metres or more, or the stack is less than 7 metres in height.</w:t>
      </w:r>
      <w:r w:rsidR="006971FF">
        <w:rPr>
          <w:rFonts w:ascii="Arial" w:hAnsi="Arial" w:cs="Arial"/>
          <w:b/>
          <w:bCs/>
          <w:u w:val="single"/>
        </w:rPr>
        <w:t xml:space="preserve"> 200m</w:t>
      </w:r>
    </w:p>
    <w:p w14:paraId="46CA0BBA" w14:textId="219ED0EC" w:rsidR="00AA6D39" w:rsidRDefault="00F04587" w:rsidP="00F04587">
      <w:pPr>
        <w:jc w:val="center"/>
        <w:rPr>
          <w:rFonts w:ascii="Arial" w:hAnsi="Arial" w:cs="Arial"/>
          <w:b/>
          <w:bCs/>
          <w:u w:val="single"/>
        </w:rPr>
      </w:pPr>
      <w:r w:rsidRPr="00F04587">
        <w:rPr>
          <w:noProof/>
        </w:rPr>
        <w:drawing>
          <wp:inline distT="0" distB="0" distL="0" distR="0" wp14:anchorId="09E9683B" wp14:editId="1704CE9E">
            <wp:extent cx="5443326" cy="3601078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59709" t="11800" r="9957" b="16861"/>
                    <a:stretch/>
                  </pic:blipFill>
                  <pic:spPr bwMode="auto">
                    <a:xfrm>
                      <a:off x="0" y="0"/>
                      <a:ext cx="5460290" cy="36123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191A97" w14:textId="244A272B" w:rsidR="00EF3231" w:rsidRDefault="00EF3231" w:rsidP="00F04587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EF3231" w:rsidSect="008160F2">
      <w:pgSz w:w="11906" w:h="16838"/>
      <w:pgMar w:top="993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07C56"/>
    <w:rsid w:val="001107EB"/>
    <w:rsid w:val="0011243A"/>
    <w:rsid w:val="001210DD"/>
    <w:rsid w:val="00163FC9"/>
    <w:rsid w:val="001E0ED9"/>
    <w:rsid w:val="00247723"/>
    <w:rsid w:val="0026447E"/>
    <w:rsid w:val="0029206B"/>
    <w:rsid w:val="002D2A9B"/>
    <w:rsid w:val="002F33D3"/>
    <w:rsid w:val="00355040"/>
    <w:rsid w:val="00362494"/>
    <w:rsid w:val="003625BD"/>
    <w:rsid w:val="003772FC"/>
    <w:rsid w:val="0039694F"/>
    <w:rsid w:val="003C3B90"/>
    <w:rsid w:val="003E0D17"/>
    <w:rsid w:val="00415619"/>
    <w:rsid w:val="00422D01"/>
    <w:rsid w:val="00437FA5"/>
    <w:rsid w:val="00472DED"/>
    <w:rsid w:val="004D42A2"/>
    <w:rsid w:val="00503A3E"/>
    <w:rsid w:val="00550D26"/>
    <w:rsid w:val="005A09AD"/>
    <w:rsid w:val="005A78A2"/>
    <w:rsid w:val="005B1899"/>
    <w:rsid w:val="00676C05"/>
    <w:rsid w:val="006971FF"/>
    <w:rsid w:val="00697B04"/>
    <w:rsid w:val="00737AC8"/>
    <w:rsid w:val="00784BF2"/>
    <w:rsid w:val="007A3568"/>
    <w:rsid w:val="008160F2"/>
    <w:rsid w:val="008734F0"/>
    <w:rsid w:val="00883086"/>
    <w:rsid w:val="0089081A"/>
    <w:rsid w:val="008956B1"/>
    <w:rsid w:val="00896325"/>
    <w:rsid w:val="008B1FD2"/>
    <w:rsid w:val="00900E82"/>
    <w:rsid w:val="009019BC"/>
    <w:rsid w:val="00983724"/>
    <w:rsid w:val="009A2BD4"/>
    <w:rsid w:val="009F2A29"/>
    <w:rsid w:val="00A55146"/>
    <w:rsid w:val="00A63FDD"/>
    <w:rsid w:val="00A873C6"/>
    <w:rsid w:val="00AA6D39"/>
    <w:rsid w:val="00AC7722"/>
    <w:rsid w:val="00AF5C00"/>
    <w:rsid w:val="00B220A1"/>
    <w:rsid w:val="00B82605"/>
    <w:rsid w:val="00B90806"/>
    <w:rsid w:val="00BA7E0B"/>
    <w:rsid w:val="00BE5400"/>
    <w:rsid w:val="00BF2412"/>
    <w:rsid w:val="00BF2F33"/>
    <w:rsid w:val="00BF7437"/>
    <w:rsid w:val="00C92D87"/>
    <w:rsid w:val="00CA2B86"/>
    <w:rsid w:val="00CB657B"/>
    <w:rsid w:val="00D17795"/>
    <w:rsid w:val="00DA0BE3"/>
    <w:rsid w:val="00DE73DA"/>
    <w:rsid w:val="00DF608D"/>
    <w:rsid w:val="00E21ACC"/>
    <w:rsid w:val="00E24CB0"/>
    <w:rsid w:val="00E349C3"/>
    <w:rsid w:val="00E53426"/>
    <w:rsid w:val="00E87F82"/>
    <w:rsid w:val="00EB7828"/>
    <w:rsid w:val="00EE720F"/>
    <w:rsid w:val="00EF3231"/>
    <w:rsid w:val="00F04587"/>
    <w:rsid w:val="00F37D92"/>
    <w:rsid w:val="00F75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0" ma:contentTypeDescription="Permitting &amp; Compliance Word Document" ma:contentTypeScope="" ma:versionID="588907a9c9f32b144f5d2faceca0d3d4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5e3d4343b3495d57220cb70c0b3091d5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REGU-195-6513807</_dlc_DocId>
    <_dlc_DocIdUrl xmlns="9be56660-2c31-41ef-bc00-23e72f632f2a">
      <Url>https://cyfoethnaturiolcymru.sharepoint.com/teams/Regulatory/Permitting/_layouts/15/DocIdRedir.aspx?ID=REGU-195-6513807</Url>
      <Description>REGU-195-6513807</Description>
    </_dlc_DocIdUrl>
    <Site_x0020_Name xmlns="859f7ad6-93f6-4205-b62b-a17f28acbbac">Sychtyn</Site_x0020_Name>
    <Internal_x002f_External xmlns="859f7ad6-93f6-4205-b62b-a17f28acbbac">Internal document</Internal_x002f_External>
    <Post_x0020_code xmlns="859f7ad6-93f6-4205-b62b-a17f28acbbac">SY21 0JF</Post_x0020_code>
    <TaxCatchAll xmlns="859f7ad6-93f6-4205-b62b-a17f28acbbac" xsi:nil="true"/>
    <Document_x0020_Type xmlns="859f7ad6-93f6-4205-b62b-a17f28acbbac">Plan/Drawing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Sychtyn, Llanerfyl, Welshpool, Powys, SY21 0JF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2023-08-07T23:00:00+00:00</Document_x0020_Date>
    <Facility_x0020_Address xmlns="859f7ad6-93f6-4205-b62b-a17f28acbbac">Sychtyn, Llanerfyl, Welshpool, Powys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variation</Environment_x0020_Sub_x0020_Folder>
    <Customer_x0020_Name xmlns="859f7ad6-93f6-4205-b62b-a17f28acbbac">Mr Edward Vaughan, Mr John Vaughan and Mrs Eluned Beryl Vaughan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95A818C-B9F0-4C50-B9D4-498B8218749F}"/>
</file>

<file path=customXml/itemProps2.xml><?xml version="1.0" encoding="utf-8"?>
<ds:datastoreItem xmlns:ds="http://schemas.openxmlformats.org/officeDocument/2006/customXml" ds:itemID="{92BBDEB4-303D-4689-B9B3-AF6C29E9EF1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5EE4096-EF91-48C2-8D96-1B31BF9C9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2023-08-08T15:53:00Z</dcterms:created>
  <dcterms:modified xsi:type="dcterms:W3CDTF">2023-08-08T15:53:00Z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27a0f6e8-d1dd-4998-ae18-503cea671b6c</vt:lpwstr>
  </property>
  <property fmtid="{D5CDD505-2E9C-101B-9397-08002B2CF9AE}" pid="4" name="MediaServiceImageTags">
    <vt:lpwstr/>
  </property>
</Properties>
</file>