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7B3BAB" w:rsidRDefault="00166CA5" w:rsidP="00166CA5">
      <w:pPr>
        <w:pStyle w:val="coverLicenceHolder"/>
        <w:pBdr>
          <w:top w:val="single" w:sz="4" w:space="25" w:color="auto"/>
        </w:pBdr>
        <w:spacing w:line="312" w:lineRule="auto"/>
        <w:rPr>
          <w:color w:val="000000" w:themeColor="text1"/>
          <w:szCs w:val="24"/>
        </w:rPr>
      </w:pPr>
    </w:p>
    <w:p w14:paraId="3EEC82B3" w14:textId="7645EB09" w:rsidR="00312211" w:rsidRPr="007B3BAB" w:rsidRDefault="00312211" w:rsidP="00532EF8">
      <w:pPr>
        <w:pStyle w:val="coverLicenceHolder"/>
        <w:pBdr>
          <w:top w:val="single" w:sz="4" w:space="25" w:color="auto"/>
        </w:pBdr>
        <w:spacing w:line="276" w:lineRule="auto"/>
        <w:contextualSpacing/>
        <w:rPr>
          <w:color w:val="000000" w:themeColor="text1"/>
          <w:szCs w:val="24"/>
        </w:rPr>
      </w:pPr>
      <w:r w:rsidRPr="007B3BAB">
        <w:rPr>
          <w:color w:val="000000" w:themeColor="text1"/>
          <w:szCs w:val="24"/>
        </w:rPr>
        <w:fldChar w:fldCharType="begin"/>
      </w:r>
      <w:r w:rsidRPr="007B3BAB">
        <w:rPr>
          <w:color w:val="000000" w:themeColor="text1"/>
          <w:szCs w:val="24"/>
        </w:rPr>
        <w:instrText xml:space="preserve"> MERGEFIELD Site_name </w:instrText>
      </w:r>
      <w:r w:rsidRPr="007B3BAB">
        <w:rPr>
          <w:color w:val="000000" w:themeColor="text1"/>
          <w:szCs w:val="24"/>
        </w:rPr>
        <w:fldChar w:fldCharType="separate"/>
      </w:r>
      <w:r w:rsidR="007B3BAB" w:rsidRPr="007B3BAB">
        <w:rPr>
          <w:noProof/>
          <w:color w:val="000000" w:themeColor="text1"/>
          <w:szCs w:val="24"/>
        </w:rPr>
        <w:t xml:space="preserve">Combined Sewer </w:t>
      </w:r>
      <w:r w:rsidR="00FF714F">
        <w:rPr>
          <w:noProof/>
          <w:color w:val="000000" w:themeColor="text1"/>
          <w:szCs w:val="24"/>
        </w:rPr>
        <w:t>O</w:t>
      </w:r>
      <w:r w:rsidR="007B3BAB" w:rsidRPr="007B3BAB">
        <w:rPr>
          <w:noProof/>
          <w:color w:val="000000" w:themeColor="text1"/>
          <w:szCs w:val="24"/>
        </w:rPr>
        <w:t>verflow and Emergency Overflow serving Western Valley Trunk Sewer</w:t>
      </w:r>
      <w:r w:rsidRPr="007B3BAB">
        <w:rPr>
          <w:color w:val="000000" w:themeColor="text1"/>
          <w:szCs w:val="24"/>
        </w:rPr>
        <w:fldChar w:fldCharType="end"/>
      </w:r>
    </w:p>
    <w:p w14:paraId="5C998AAF" w14:textId="4814E0FB" w:rsidR="00312211" w:rsidRPr="007B3BAB" w:rsidRDefault="00312211" w:rsidP="00532EF8">
      <w:pPr>
        <w:pStyle w:val="coverLicenceHolder"/>
        <w:pBdr>
          <w:top w:val="single" w:sz="4" w:space="25" w:color="auto"/>
        </w:pBdr>
        <w:spacing w:line="276" w:lineRule="auto"/>
        <w:contextualSpacing/>
        <w:rPr>
          <w:color w:val="000000" w:themeColor="text1"/>
          <w:szCs w:val="24"/>
        </w:rPr>
      </w:pPr>
      <w:r w:rsidRPr="007B3BAB">
        <w:rPr>
          <w:color w:val="000000" w:themeColor="text1"/>
          <w:szCs w:val="24"/>
        </w:rPr>
        <w:fldChar w:fldCharType="begin"/>
      </w:r>
      <w:r w:rsidRPr="007B3BAB">
        <w:rPr>
          <w:color w:val="000000" w:themeColor="text1"/>
          <w:szCs w:val="24"/>
        </w:rPr>
        <w:instrText xml:space="preserve"> MERGEFIELD DSI_ADD2 </w:instrText>
      </w:r>
      <w:r w:rsidRPr="007B3BAB">
        <w:rPr>
          <w:color w:val="000000" w:themeColor="text1"/>
          <w:szCs w:val="24"/>
        </w:rPr>
        <w:fldChar w:fldCharType="separate"/>
      </w:r>
      <w:r w:rsidR="007B3BAB" w:rsidRPr="007B3BAB">
        <w:rPr>
          <w:noProof/>
          <w:color w:val="000000" w:themeColor="text1"/>
          <w:szCs w:val="24"/>
        </w:rPr>
        <w:t>Cardiff Road</w:t>
      </w:r>
      <w:r w:rsidRPr="007B3BAB">
        <w:rPr>
          <w:color w:val="000000" w:themeColor="text1"/>
          <w:szCs w:val="24"/>
        </w:rPr>
        <w:fldChar w:fldCharType="end"/>
      </w:r>
    </w:p>
    <w:p w14:paraId="4694FE03" w14:textId="0B2F1BEA" w:rsidR="00312211" w:rsidRPr="007B3BAB" w:rsidRDefault="00312211" w:rsidP="00532EF8">
      <w:pPr>
        <w:pStyle w:val="coverLicenceHolder"/>
        <w:pBdr>
          <w:top w:val="single" w:sz="4" w:space="25" w:color="auto"/>
        </w:pBdr>
        <w:spacing w:line="276" w:lineRule="auto"/>
        <w:contextualSpacing/>
        <w:rPr>
          <w:color w:val="000000" w:themeColor="text1"/>
          <w:szCs w:val="24"/>
        </w:rPr>
      </w:pPr>
      <w:r w:rsidRPr="007B3BAB">
        <w:rPr>
          <w:color w:val="000000" w:themeColor="text1"/>
          <w:szCs w:val="24"/>
        </w:rPr>
        <w:fldChar w:fldCharType="begin"/>
      </w:r>
      <w:r w:rsidRPr="007B3BAB">
        <w:rPr>
          <w:color w:val="000000" w:themeColor="text1"/>
          <w:szCs w:val="24"/>
        </w:rPr>
        <w:instrText xml:space="preserve"> MERGEFIELD DSI_ADD3 </w:instrText>
      </w:r>
      <w:r w:rsidRPr="007B3BAB">
        <w:rPr>
          <w:color w:val="000000" w:themeColor="text1"/>
          <w:szCs w:val="24"/>
        </w:rPr>
        <w:fldChar w:fldCharType="separate"/>
      </w:r>
      <w:r w:rsidR="007B3BAB" w:rsidRPr="007B3BAB">
        <w:rPr>
          <w:noProof/>
          <w:color w:val="000000" w:themeColor="text1"/>
          <w:szCs w:val="24"/>
        </w:rPr>
        <w:t>Coedkernew</w:t>
      </w:r>
      <w:r w:rsidRPr="007B3BAB">
        <w:rPr>
          <w:color w:val="000000" w:themeColor="text1"/>
          <w:szCs w:val="24"/>
        </w:rPr>
        <w:fldChar w:fldCharType="end"/>
      </w:r>
    </w:p>
    <w:p w14:paraId="62BF2515" w14:textId="2493CE27" w:rsidR="00166CA5" w:rsidRPr="007B3BAB" w:rsidRDefault="00312211" w:rsidP="00532EF8">
      <w:pPr>
        <w:pStyle w:val="coverLicenceHolder"/>
        <w:pBdr>
          <w:top w:val="single" w:sz="4" w:space="25" w:color="auto"/>
        </w:pBdr>
        <w:spacing w:line="276" w:lineRule="auto"/>
        <w:contextualSpacing/>
        <w:rPr>
          <w:rFonts w:cs="Arial"/>
          <w:color w:val="000000" w:themeColor="text1"/>
          <w:szCs w:val="24"/>
        </w:rPr>
      </w:pPr>
      <w:r w:rsidRPr="007B3BAB">
        <w:rPr>
          <w:color w:val="000000" w:themeColor="text1"/>
          <w:szCs w:val="24"/>
        </w:rPr>
        <w:fldChar w:fldCharType="begin"/>
      </w:r>
      <w:r w:rsidRPr="007B3BAB">
        <w:rPr>
          <w:color w:val="000000" w:themeColor="text1"/>
          <w:szCs w:val="24"/>
        </w:rPr>
        <w:instrText xml:space="preserve"> MERGEFIELD DSI_POST_CODE </w:instrText>
      </w:r>
      <w:r w:rsidRPr="007B3BAB">
        <w:rPr>
          <w:color w:val="000000" w:themeColor="text1"/>
          <w:szCs w:val="24"/>
        </w:rPr>
        <w:fldChar w:fldCharType="separate"/>
      </w:r>
      <w:r w:rsidR="007B3BAB" w:rsidRPr="007B3BAB">
        <w:rPr>
          <w:noProof/>
          <w:color w:val="000000" w:themeColor="text1"/>
          <w:szCs w:val="24"/>
        </w:rPr>
        <w:t>NP10 8TN</w:t>
      </w:r>
      <w:r w:rsidRPr="007B3BAB">
        <w:rPr>
          <w:color w:val="000000" w:themeColor="text1"/>
          <w:szCs w:val="24"/>
        </w:rPr>
        <w:fldChar w:fldCharType="end"/>
      </w:r>
    </w:p>
    <w:p w14:paraId="59FE7E67" w14:textId="77777777" w:rsidR="00166CA5" w:rsidRPr="007B3BAB"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FDBA2B3" w:rsidR="00166CA5" w:rsidRPr="007B3BAB" w:rsidRDefault="00166CA5" w:rsidP="007857E3">
      <w:pPr>
        <w:pStyle w:val="coverLicenceHolder"/>
        <w:pBdr>
          <w:top w:val="single" w:sz="4" w:space="25" w:color="auto"/>
        </w:pBdr>
        <w:spacing w:before="120" w:line="276" w:lineRule="auto"/>
        <w:rPr>
          <w:rFonts w:cs="Arial"/>
          <w:color w:val="000000" w:themeColor="text1"/>
          <w:szCs w:val="24"/>
        </w:rPr>
      </w:pPr>
      <w:r w:rsidRPr="007B3BAB">
        <w:rPr>
          <w:rFonts w:cs="Arial"/>
          <w:color w:val="000000" w:themeColor="text1"/>
          <w:szCs w:val="24"/>
        </w:rPr>
        <w:t>Variation number</w:t>
      </w:r>
    </w:p>
    <w:p w14:paraId="385462C2" w14:textId="0A9C8816" w:rsidR="00166CA5" w:rsidRPr="007B3BAB" w:rsidRDefault="00312211" w:rsidP="007857E3">
      <w:pPr>
        <w:pStyle w:val="coverLicenceHolder"/>
        <w:pBdr>
          <w:top w:val="single" w:sz="4" w:space="25" w:color="auto"/>
        </w:pBdr>
        <w:spacing w:before="60" w:line="276" w:lineRule="auto"/>
        <w:rPr>
          <w:rFonts w:cs="Arial"/>
          <w:color w:val="000000" w:themeColor="text1"/>
          <w:szCs w:val="24"/>
        </w:rPr>
      </w:pPr>
      <w:r w:rsidRPr="007B3BAB">
        <w:rPr>
          <w:rFonts w:cs="Arial"/>
          <w:color w:val="000000" w:themeColor="text1"/>
          <w:szCs w:val="24"/>
        </w:rPr>
        <w:fldChar w:fldCharType="begin"/>
      </w:r>
      <w:r w:rsidRPr="007B3BAB">
        <w:rPr>
          <w:rFonts w:cs="Arial"/>
          <w:color w:val="000000" w:themeColor="text1"/>
          <w:szCs w:val="24"/>
        </w:rPr>
        <w:instrText xml:space="preserve"> MERGEFIELD PAN </w:instrText>
      </w:r>
      <w:r w:rsidRPr="007B3BAB">
        <w:rPr>
          <w:rFonts w:cs="Arial"/>
          <w:color w:val="000000" w:themeColor="text1"/>
          <w:szCs w:val="24"/>
        </w:rPr>
        <w:fldChar w:fldCharType="separate"/>
      </w:r>
      <w:r w:rsidR="007B3BAB" w:rsidRPr="007B3BAB">
        <w:rPr>
          <w:rFonts w:cs="Arial"/>
          <w:noProof/>
          <w:color w:val="000000" w:themeColor="text1"/>
          <w:szCs w:val="24"/>
        </w:rPr>
        <w:t>PAN-022533</w:t>
      </w:r>
      <w:r w:rsidRPr="007B3BAB">
        <w:rPr>
          <w:rFonts w:cs="Arial"/>
          <w:color w:val="000000" w:themeColor="text1"/>
          <w:szCs w:val="24"/>
        </w:rPr>
        <w:fldChar w:fldCharType="end"/>
      </w:r>
    </w:p>
    <w:p w14:paraId="185D73A9" w14:textId="77777777" w:rsidR="00166CA5" w:rsidRPr="007B3BAB" w:rsidRDefault="00166CA5" w:rsidP="007857E3">
      <w:pPr>
        <w:pStyle w:val="coverAuthNos"/>
        <w:spacing w:before="480" w:line="276" w:lineRule="auto"/>
        <w:rPr>
          <w:color w:val="000000" w:themeColor="text1"/>
          <w:sz w:val="24"/>
          <w:szCs w:val="24"/>
          <w:lang w:val="de-DE"/>
        </w:rPr>
      </w:pPr>
      <w:r w:rsidRPr="007B3BAB">
        <w:rPr>
          <w:color w:val="000000" w:themeColor="text1"/>
          <w:sz w:val="24"/>
          <w:szCs w:val="24"/>
          <w:lang w:val="de-DE"/>
        </w:rPr>
        <w:t>Permit number</w:t>
      </w:r>
    </w:p>
    <w:p w14:paraId="542AE34D" w14:textId="5E68FF1F" w:rsidR="00166CA5" w:rsidRPr="005C7C4F" w:rsidRDefault="00312211" w:rsidP="007857E3">
      <w:pPr>
        <w:spacing w:before="60"/>
        <w:ind w:left="3249" w:firstLine="720"/>
        <w:rPr>
          <w:color w:val="FF0000"/>
          <w:sz w:val="24"/>
          <w:lang w:val="de-DE"/>
        </w:rPr>
      </w:pPr>
      <w:r w:rsidRPr="007B3BAB">
        <w:rPr>
          <w:rFonts w:ascii="Arial" w:hAnsi="Arial"/>
          <w:color w:val="000000" w:themeColor="text1"/>
          <w:sz w:val="24"/>
          <w:lang w:val="de-DE"/>
        </w:rPr>
        <w:fldChar w:fldCharType="begin"/>
      </w:r>
      <w:r w:rsidRPr="007B3BAB">
        <w:rPr>
          <w:rFonts w:ascii="Arial" w:hAnsi="Arial"/>
          <w:color w:val="000000" w:themeColor="text1"/>
          <w:sz w:val="24"/>
          <w:lang w:val="de-DE"/>
        </w:rPr>
        <w:instrText xml:space="preserve"> MERGEFIELD Permit_number </w:instrText>
      </w:r>
      <w:r w:rsidRPr="007B3BAB">
        <w:rPr>
          <w:rFonts w:ascii="Arial" w:hAnsi="Arial"/>
          <w:color w:val="000000" w:themeColor="text1"/>
          <w:sz w:val="24"/>
          <w:lang w:val="de-DE"/>
        </w:rPr>
        <w:fldChar w:fldCharType="separate"/>
      </w:r>
      <w:r w:rsidR="007B3BAB" w:rsidRPr="007B3BAB">
        <w:rPr>
          <w:rFonts w:ascii="Arial" w:hAnsi="Arial"/>
          <w:noProof/>
          <w:color w:val="000000" w:themeColor="text1"/>
          <w:sz w:val="24"/>
          <w:lang w:val="de-DE"/>
        </w:rPr>
        <w:t>AN0306001</w:t>
      </w:r>
      <w:r w:rsidRPr="007B3BAB">
        <w:rPr>
          <w:rFonts w:ascii="Arial" w:hAnsi="Arial"/>
          <w:color w:val="000000" w:themeColor="text1"/>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7635E259" w:rsidR="00CB7743" w:rsidRPr="007B3BAB" w:rsidRDefault="00CB7743" w:rsidP="00166CA5">
      <w:pPr>
        <w:pStyle w:val="Heading1nonum"/>
        <w:spacing w:before="80" w:after="0" w:line="312" w:lineRule="auto"/>
        <w:jc w:val="center"/>
        <w:rPr>
          <w:color w:val="000000" w:themeColor="text1"/>
        </w:rPr>
      </w:pPr>
      <w:r w:rsidRPr="007B3BAB">
        <w:rPr>
          <w:color w:val="000000" w:themeColor="text1"/>
        </w:rPr>
        <w:lastRenderedPageBreak/>
        <w:fldChar w:fldCharType="begin"/>
      </w:r>
      <w:r w:rsidRPr="007B3BAB">
        <w:rPr>
          <w:color w:val="000000" w:themeColor="text1"/>
        </w:rPr>
        <w:instrText xml:space="preserve"> MERGEFIELD Site_name </w:instrText>
      </w:r>
      <w:r w:rsidRPr="007B3BAB">
        <w:rPr>
          <w:color w:val="000000" w:themeColor="text1"/>
        </w:rPr>
        <w:fldChar w:fldCharType="separate"/>
      </w:r>
      <w:r w:rsidR="007B3BAB" w:rsidRPr="007B3BAB">
        <w:rPr>
          <w:noProof/>
          <w:color w:val="000000" w:themeColor="text1"/>
        </w:rPr>
        <w:t xml:space="preserve">Combined Sewer </w:t>
      </w:r>
      <w:r w:rsidR="00FF714F">
        <w:rPr>
          <w:noProof/>
          <w:color w:val="000000" w:themeColor="text1"/>
        </w:rPr>
        <w:t>O</w:t>
      </w:r>
      <w:r w:rsidR="007B3BAB" w:rsidRPr="007B3BAB">
        <w:rPr>
          <w:noProof/>
          <w:color w:val="000000" w:themeColor="text1"/>
        </w:rPr>
        <w:t>verflow and Emergency Overflow serving Western Valley Trunk Sewer</w:t>
      </w:r>
      <w:r w:rsidRPr="007B3BAB">
        <w:rPr>
          <w:color w:val="000000" w:themeColor="text1"/>
        </w:rPr>
        <w:fldChar w:fldCharType="end"/>
      </w:r>
    </w:p>
    <w:p w14:paraId="74D591DB" w14:textId="01B71998" w:rsidR="00166CA5" w:rsidRPr="007B3BAB" w:rsidRDefault="00166CA5" w:rsidP="00166CA5">
      <w:pPr>
        <w:pStyle w:val="Heading1nonum"/>
        <w:spacing w:before="80" w:after="0" w:line="312" w:lineRule="auto"/>
        <w:jc w:val="center"/>
        <w:rPr>
          <w:color w:val="000000" w:themeColor="text1"/>
        </w:rPr>
      </w:pPr>
      <w:r w:rsidRPr="007B3BAB">
        <w:rPr>
          <w:color w:val="000000" w:themeColor="text1"/>
        </w:rPr>
        <w:t xml:space="preserve">Permit Number </w:t>
      </w:r>
      <w:r w:rsidR="00CB7743" w:rsidRPr="007B3BAB">
        <w:rPr>
          <w:color w:val="000000" w:themeColor="text1"/>
        </w:rPr>
        <w:fldChar w:fldCharType="begin"/>
      </w:r>
      <w:r w:rsidR="00CB7743" w:rsidRPr="007B3BAB">
        <w:rPr>
          <w:color w:val="000000" w:themeColor="text1"/>
        </w:rPr>
        <w:instrText xml:space="preserve"> MERGEFIELD Permit_number </w:instrText>
      </w:r>
      <w:r w:rsidR="00CB7743" w:rsidRPr="007B3BAB">
        <w:rPr>
          <w:color w:val="000000" w:themeColor="text1"/>
        </w:rPr>
        <w:fldChar w:fldCharType="separate"/>
      </w:r>
      <w:r w:rsidR="007B3BAB" w:rsidRPr="007B3BAB">
        <w:rPr>
          <w:noProof/>
          <w:color w:val="000000" w:themeColor="text1"/>
        </w:rPr>
        <w:t>AN0306001</w:t>
      </w:r>
      <w:r w:rsidR="00CB7743" w:rsidRPr="007B3BAB">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EF2630"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EF2630">
        <w:rPr>
          <w:rFonts w:ascii="Arial" w:hAnsi="Arial" w:cs="Arial"/>
          <w:sz w:val="22"/>
          <w:szCs w:val="22"/>
        </w:rPr>
        <w:t>The following notice gives notice of the variation and consolidation of an environmental permit.</w:t>
      </w:r>
    </w:p>
    <w:p w14:paraId="7159D849" w14:textId="77777777" w:rsidR="00166CA5" w:rsidRPr="00EF2630" w:rsidRDefault="00166CA5" w:rsidP="005C7C4F">
      <w:pPr>
        <w:pStyle w:val="Draftingnote"/>
        <w:spacing w:before="0" w:line="276" w:lineRule="auto"/>
        <w:contextualSpacing/>
        <w:rPr>
          <w:rFonts w:cs="Arial"/>
          <w:i w:val="0"/>
          <w:color w:val="FF0000"/>
          <w:sz w:val="22"/>
          <w:szCs w:val="22"/>
        </w:rPr>
      </w:pPr>
    </w:p>
    <w:p w14:paraId="432D1F81" w14:textId="073C74BB" w:rsidR="00403A2C" w:rsidRDefault="00166CA5" w:rsidP="005C7C4F">
      <w:pPr>
        <w:pStyle w:val="Draftingnote"/>
        <w:spacing w:before="0" w:line="276" w:lineRule="auto"/>
        <w:contextualSpacing/>
        <w:rPr>
          <w:rFonts w:cs="Arial"/>
          <w:i w:val="0"/>
          <w:color w:val="auto"/>
          <w:sz w:val="22"/>
          <w:szCs w:val="22"/>
        </w:rPr>
      </w:pPr>
      <w:r w:rsidRPr="00EF2630">
        <w:rPr>
          <w:rFonts w:cs="Arial"/>
          <w:i w:val="0"/>
          <w:color w:val="auto"/>
          <w:sz w:val="22"/>
          <w:szCs w:val="22"/>
        </w:rPr>
        <w:t>Th</w:t>
      </w:r>
      <w:r w:rsidR="00162A40">
        <w:rPr>
          <w:rFonts w:cs="Arial"/>
          <w:i w:val="0"/>
          <w:color w:val="auto"/>
          <w:sz w:val="22"/>
          <w:szCs w:val="22"/>
        </w:rPr>
        <w:t>is</w:t>
      </w:r>
      <w:r w:rsidRPr="00EF2630">
        <w:rPr>
          <w:rFonts w:cs="Arial"/>
          <w:i w:val="0"/>
          <w:color w:val="auto"/>
          <w:sz w:val="22"/>
          <w:szCs w:val="22"/>
        </w:rPr>
        <w:t xml:space="preserve"> permit has been varied </w:t>
      </w:r>
      <w:r w:rsidR="007B3BAB" w:rsidRPr="00EF2630">
        <w:rPr>
          <w:rFonts w:cs="Arial"/>
          <w:i w:val="0"/>
          <w:color w:val="auto"/>
          <w:sz w:val="22"/>
          <w:szCs w:val="22"/>
        </w:rPr>
        <w:t>at the request of to Dŵr Cymru Cyfyngedi</w:t>
      </w:r>
      <w:r w:rsidR="006818D4" w:rsidRPr="00EF2630">
        <w:rPr>
          <w:rFonts w:cs="Arial"/>
          <w:i w:val="0"/>
          <w:color w:val="auto"/>
          <w:sz w:val="22"/>
          <w:szCs w:val="22"/>
        </w:rPr>
        <w:t xml:space="preserve">g </w:t>
      </w:r>
      <w:r w:rsidR="00162A40">
        <w:rPr>
          <w:rFonts w:cs="Arial"/>
          <w:i w:val="0"/>
          <w:color w:val="auto"/>
          <w:sz w:val="22"/>
          <w:szCs w:val="22"/>
        </w:rPr>
        <w:t xml:space="preserve">to </w:t>
      </w:r>
      <w:r w:rsidR="006818D4" w:rsidRPr="00EF2630">
        <w:rPr>
          <w:rFonts w:cs="Arial"/>
          <w:i w:val="0"/>
          <w:color w:val="auto"/>
          <w:sz w:val="22"/>
          <w:szCs w:val="22"/>
        </w:rPr>
        <w:t>highlight the storage operates as a tidal tank</w:t>
      </w:r>
      <w:r w:rsidR="000C0B6B">
        <w:rPr>
          <w:rFonts w:cs="Arial"/>
          <w:i w:val="0"/>
          <w:color w:val="auto"/>
          <w:sz w:val="22"/>
          <w:szCs w:val="22"/>
        </w:rPr>
        <w:t xml:space="preserve"> – see changes </w:t>
      </w:r>
      <w:r w:rsidR="00E0250B" w:rsidRPr="00EF2630">
        <w:rPr>
          <w:rFonts w:cs="Arial"/>
          <w:i w:val="0"/>
          <w:color w:val="auto"/>
          <w:sz w:val="22"/>
          <w:szCs w:val="22"/>
        </w:rPr>
        <w:t xml:space="preserve">in </w:t>
      </w:r>
      <w:r w:rsidR="006818D4" w:rsidRPr="00EF2630">
        <w:rPr>
          <w:rFonts w:cs="Arial"/>
          <w:i w:val="0"/>
          <w:color w:val="auto"/>
          <w:sz w:val="22"/>
          <w:szCs w:val="22"/>
        </w:rPr>
        <w:t>Table S1.1</w:t>
      </w:r>
      <w:r w:rsidR="00EF2630" w:rsidRPr="00EF2630">
        <w:rPr>
          <w:rFonts w:cs="Arial"/>
          <w:i w:val="0"/>
          <w:color w:val="auto"/>
          <w:sz w:val="22"/>
          <w:szCs w:val="22"/>
        </w:rPr>
        <w:t xml:space="preserve"> a</w:t>
      </w:r>
      <w:r w:rsidR="00EF2630">
        <w:rPr>
          <w:rFonts w:cs="Arial"/>
          <w:i w:val="0"/>
          <w:color w:val="auto"/>
          <w:sz w:val="22"/>
          <w:szCs w:val="22"/>
        </w:rPr>
        <w:t>nd S3.3.</w:t>
      </w:r>
    </w:p>
    <w:p w14:paraId="5F62BE91" w14:textId="77777777" w:rsidR="006818D4" w:rsidRDefault="006818D4" w:rsidP="005C7C4F">
      <w:pPr>
        <w:pStyle w:val="Draftingnote"/>
        <w:spacing w:before="0" w:line="276" w:lineRule="auto"/>
        <w:contextualSpacing/>
        <w:rPr>
          <w:rFonts w:cs="Arial"/>
          <w:i w:val="0"/>
          <w:color w:val="auto"/>
          <w:sz w:val="22"/>
          <w:szCs w:val="22"/>
        </w:rPr>
      </w:pPr>
    </w:p>
    <w:p w14:paraId="0F58A5CE" w14:textId="6731FF42" w:rsidR="00403A2C" w:rsidRPr="00B53F99" w:rsidRDefault="00403A2C" w:rsidP="005C7C4F">
      <w:pPr>
        <w:pStyle w:val="Draftingnote"/>
        <w:spacing w:before="0" w:line="276" w:lineRule="auto"/>
        <w:contextualSpacing/>
        <w:rPr>
          <w:rFonts w:cs="Arial"/>
          <w:i w:val="0"/>
          <w:color w:val="auto"/>
          <w:sz w:val="22"/>
          <w:szCs w:val="22"/>
        </w:rPr>
      </w:pPr>
      <w:r>
        <w:rPr>
          <w:rFonts w:cs="Arial"/>
          <w:i w:val="0"/>
          <w:color w:val="auto"/>
          <w:sz w:val="22"/>
          <w:szCs w:val="22"/>
        </w:rPr>
        <w:t>The registered address has also been updated.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0F827BDE"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7B3BAB" w:rsidRPr="007B3BAB">
        <w:rPr>
          <w:rFonts w:cs="Arial"/>
          <w:sz w:val="22"/>
          <w:szCs w:val="22"/>
          <w:vertAlign w:val="superscript"/>
        </w:rPr>
        <w:t>th</w:t>
      </w:r>
      <w:r w:rsidR="007B3BAB">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0"/>
        <w:gridCol w:w="4114"/>
      </w:tblGrid>
      <w:tr w:rsidR="00166CA5" w14:paraId="0A228D43" w14:textId="77777777" w:rsidTr="00320E45">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320E4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0C0B6B">
        <w:tc>
          <w:tcPr>
            <w:tcW w:w="3200" w:type="dxa"/>
            <w:tcBorders>
              <w:top w:val="single" w:sz="6" w:space="0" w:color="auto"/>
              <w:left w:val="nil"/>
              <w:bottom w:val="single" w:sz="6" w:space="0" w:color="auto"/>
              <w:right w:val="nil"/>
            </w:tcBorders>
          </w:tcPr>
          <w:p w14:paraId="6A92087F" w14:textId="77777777" w:rsidR="00166CA5" w:rsidRPr="00172FF4" w:rsidRDefault="00166CA5" w:rsidP="00320E45">
            <w:pPr>
              <w:pStyle w:val="Tablehead"/>
              <w:spacing w:line="312" w:lineRule="auto"/>
              <w:rPr>
                <w:rFonts w:ascii="Arial" w:hAnsi="Arial" w:cs="Arial"/>
              </w:rPr>
            </w:pPr>
            <w:r w:rsidRPr="00172FF4">
              <w:rPr>
                <w:rFonts w:ascii="Arial" w:hAnsi="Arial" w:cs="Arial"/>
              </w:rPr>
              <w:t>Detail</w:t>
            </w:r>
          </w:p>
        </w:tc>
        <w:tc>
          <w:tcPr>
            <w:tcW w:w="1900" w:type="dxa"/>
            <w:tcBorders>
              <w:top w:val="single" w:sz="6" w:space="0" w:color="auto"/>
              <w:left w:val="nil"/>
              <w:bottom w:val="single" w:sz="6" w:space="0" w:color="auto"/>
              <w:right w:val="nil"/>
            </w:tcBorders>
          </w:tcPr>
          <w:p w14:paraId="7F5CE313" w14:textId="77777777" w:rsidR="00166CA5" w:rsidRPr="00172FF4" w:rsidRDefault="00166CA5" w:rsidP="00320E45">
            <w:pPr>
              <w:pStyle w:val="Tablehead"/>
              <w:spacing w:line="312" w:lineRule="auto"/>
              <w:rPr>
                <w:rFonts w:ascii="Arial" w:hAnsi="Arial" w:cs="Arial"/>
              </w:rPr>
            </w:pPr>
            <w:r w:rsidRPr="00172FF4">
              <w:rPr>
                <w:rFonts w:ascii="Arial" w:hAnsi="Arial" w:cs="Arial"/>
              </w:rPr>
              <w:t>Date</w:t>
            </w:r>
          </w:p>
        </w:tc>
        <w:tc>
          <w:tcPr>
            <w:tcW w:w="4114" w:type="dxa"/>
            <w:tcBorders>
              <w:top w:val="single" w:sz="6" w:space="0" w:color="auto"/>
              <w:left w:val="nil"/>
              <w:bottom w:val="single" w:sz="6" w:space="0" w:color="auto"/>
              <w:right w:val="nil"/>
            </w:tcBorders>
          </w:tcPr>
          <w:p w14:paraId="2980422B" w14:textId="77777777" w:rsidR="00166CA5" w:rsidRPr="00172FF4" w:rsidRDefault="00166CA5" w:rsidP="00320E45">
            <w:pPr>
              <w:pStyle w:val="Tablehead"/>
              <w:spacing w:line="312" w:lineRule="auto"/>
              <w:rPr>
                <w:rFonts w:ascii="Arial" w:hAnsi="Arial" w:cs="Arial"/>
              </w:rPr>
            </w:pPr>
            <w:r>
              <w:rPr>
                <w:rFonts w:ascii="Arial" w:hAnsi="Arial" w:cs="Arial"/>
              </w:rPr>
              <w:t>Comments</w:t>
            </w:r>
          </w:p>
        </w:tc>
      </w:tr>
      <w:tr w:rsidR="003E3D7E" w14:paraId="1D9ED744" w14:textId="77777777" w:rsidTr="000C0B6B">
        <w:tc>
          <w:tcPr>
            <w:tcW w:w="3200" w:type="dxa"/>
            <w:tcBorders>
              <w:left w:val="nil"/>
              <w:right w:val="nil"/>
            </w:tcBorders>
          </w:tcPr>
          <w:p w14:paraId="0C5430FF" w14:textId="7AC965AB" w:rsidR="003E3D7E" w:rsidRPr="00CE544F" w:rsidRDefault="003E3D7E" w:rsidP="003E3D7E">
            <w:pPr>
              <w:pStyle w:val="Tablebody"/>
              <w:spacing w:beforeLines="20" w:before="48" w:afterLines="20" w:after="48" w:line="276" w:lineRule="auto"/>
              <w:rPr>
                <w:rFonts w:ascii="Arial" w:hAnsi="Arial" w:cs="Arial"/>
                <w:color w:val="FF0000"/>
                <w:sz w:val="22"/>
                <w:szCs w:val="22"/>
              </w:rPr>
            </w:pPr>
            <w:r w:rsidRPr="002355AD">
              <w:rPr>
                <w:rFonts w:ascii="Arial" w:hAnsi="Arial" w:cs="Arial"/>
                <w:color w:val="auto"/>
                <w:sz w:val="22"/>
                <w:szCs w:val="22"/>
              </w:rPr>
              <w:t>Application PAN-004465</w:t>
            </w:r>
          </w:p>
        </w:tc>
        <w:tc>
          <w:tcPr>
            <w:tcW w:w="1900" w:type="dxa"/>
            <w:tcBorders>
              <w:left w:val="nil"/>
              <w:right w:val="nil"/>
            </w:tcBorders>
          </w:tcPr>
          <w:p w14:paraId="14E84EBA" w14:textId="1B4E49E8" w:rsidR="003E3D7E" w:rsidRDefault="003E3D7E" w:rsidP="003E3D7E">
            <w:pPr>
              <w:pStyle w:val="Tablebody"/>
              <w:spacing w:beforeLines="20" w:before="48" w:afterLines="20" w:after="48" w:line="276" w:lineRule="auto"/>
              <w:rPr>
                <w:rFonts w:ascii="Arial" w:hAnsi="Arial" w:cs="Arial"/>
                <w:color w:val="FF0000"/>
                <w:sz w:val="22"/>
                <w:szCs w:val="22"/>
              </w:rPr>
            </w:pPr>
            <w:r w:rsidRPr="002355AD">
              <w:rPr>
                <w:rFonts w:ascii="Arial" w:hAnsi="Arial" w:cs="Arial"/>
                <w:color w:val="auto"/>
                <w:sz w:val="22"/>
                <w:szCs w:val="22"/>
              </w:rPr>
              <w:t>Duly made 21/01/2019</w:t>
            </w:r>
          </w:p>
        </w:tc>
        <w:tc>
          <w:tcPr>
            <w:tcW w:w="4114" w:type="dxa"/>
            <w:tcBorders>
              <w:left w:val="nil"/>
              <w:right w:val="nil"/>
            </w:tcBorders>
          </w:tcPr>
          <w:p w14:paraId="2F20EFDE" w14:textId="25761BA1" w:rsidR="003E3D7E" w:rsidRPr="00CE544F" w:rsidRDefault="003E3D7E" w:rsidP="003E3D7E">
            <w:pPr>
              <w:pStyle w:val="Tablebody"/>
              <w:spacing w:beforeLines="20" w:before="48" w:afterLines="20" w:after="48" w:line="276" w:lineRule="auto"/>
              <w:rPr>
                <w:rFonts w:ascii="Arial" w:hAnsi="Arial" w:cs="Arial"/>
                <w:color w:val="FF0000"/>
                <w:sz w:val="22"/>
                <w:szCs w:val="22"/>
              </w:rPr>
            </w:pPr>
            <w:r w:rsidRPr="002355AD">
              <w:rPr>
                <w:rFonts w:ascii="Arial" w:hAnsi="Arial" w:cs="Arial"/>
                <w:color w:val="auto"/>
                <w:sz w:val="22"/>
                <w:szCs w:val="22"/>
              </w:rPr>
              <w:t>Variation application</w:t>
            </w:r>
          </w:p>
        </w:tc>
      </w:tr>
      <w:tr w:rsidR="003E3D7E" w14:paraId="3DA82CC6" w14:textId="77777777" w:rsidTr="000C0B6B">
        <w:tc>
          <w:tcPr>
            <w:tcW w:w="3200" w:type="dxa"/>
            <w:tcBorders>
              <w:left w:val="nil"/>
              <w:right w:val="nil"/>
            </w:tcBorders>
          </w:tcPr>
          <w:p w14:paraId="52B65148" w14:textId="3323A626" w:rsidR="003E3D7E" w:rsidRPr="00CE544F" w:rsidRDefault="003E3D7E" w:rsidP="003E3D7E">
            <w:pPr>
              <w:pStyle w:val="Tablebody"/>
              <w:spacing w:beforeLines="20" w:before="48" w:afterLines="20" w:after="48" w:line="276" w:lineRule="auto"/>
              <w:rPr>
                <w:rFonts w:ascii="Arial" w:hAnsi="Arial" w:cs="Arial"/>
                <w:color w:val="FF0000"/>
                <w:sz w:val="22"/>
                <w:szCs w:val="22"/>
              </w:rPr>
            </w:pPr>
            <w:r w:rsidRPr="0019632D">
              <w:rPr>
                <w:rFonts w:ascii="Arial" w:hAnsi="Arial" w:cs="Arial"/>
                <w:color w:val="auto"/>
                <w:sz w:val="22"/>
                <w:szCs w:val="22"/>
              </w:rPr>
              <w:t xml:space="preserve">Variation determined AN0306001 </w:t>
            </w:r>
          </w:p>
        </w:tc>
        <w:tc>
          <w:tcPr>
            <w:tcW w:w="1900" w:type="dxa"/>
            <w:tcBorders>
              <w:left w:val="nil"/>
              <w:right w:val="nil"/>
            </w:tcBorders>
          </w:tcPr>
          <w:p w14:paraId="3759084E" w14:textId="0274531C" w:rsidR="003E3D7E" w:rsidRPr="00CE544F" w:rsidRDefault="003E3D7E" w:rsidP="003E3D7E">
            <w:pPr>
              <w:pStyle w:val="Tablebody"/>
              <w:spacing w:beforeLines="20" w:before="48" w:afterLines="20" w:after="48" w:line="276" w:lineRule="auto"/>
              <w:rPr>
                <w:rFonts w:ascii="Arial" w:hAnsi="Arial" w:cs="Arial"/>
                <w:color w:val="FF0000"/>
                <w:sz w:val="22"/>
                <w:szCs w:val="22"/>
              </w:rPr>
            </w:pPr>
            <w:r w:rsidRPr="0019632D">
              <w:rPr>
                <w:rFonts w:ascii="Arial" w:hAnsi="Arial" w:cs="Arial"/>
                <w:color w:val="auto"/>
                <w:sz w:val="22"/>
                <w:szCs w:val="22"/>
              </w:rPr>
              <w:t>10/10/2019</w:t>
            </w:r>
          </w:p>
        </w:tc>
        <w:tc>
          <w:tcPr>
            <w:tcW w:w="4114" w:type="dxa"/>
            <w:tcBorders>
              <w:left w:val="nil"/>
              <w:right w:val="nil"/>
            </w:tcBorders>
          </w:tcPr>
          <w:p w14:paraId="6DA0674F" w14:textId="2FE876B4" w:rsidR="003E3D7E" w:rsidRPr="00CE544F" w:rsidRDefault="003E3D7E" w:rsidP="003E3D7E">
            <w:pPr>
              <w:pStyle w:val="Tablebody"/>
              <w:spacing w:beforeLines="20" w:before="48" w:afterLines="20" w:after="48" w:line="276" w:lineRule="auto"/>
              <w:rPr>
                <w:rFonts w:ascii="Arial" w:hAnsi="Arial" w:cs="Arial"/>
                <w:color w:val="FF0000"/>
                <w:sz w:val="22"/>
                <w:szCs w:val="22"/>
              </w:rPr>
            </w:pPr>
            <w:r w:rsidRPr="002355AD">
              <w:rPr>
                <w:rFonts w:ascii="Arial" w:hAnsi="Arial" w:cs="Arial"/>
                <w:color w:val="auto"/>
                <w:sz w:val="22"/>
                <w:szCs w:val="22"/>
              </w:rPr>
              <w:t>Varied and consolidated permit issued in modern condition format.</w:t>
            </w:r>
          </w:p>
        </w:tc>
      </w:tr>
      <w:tr w:rsidR="009F798E" w14:paraId="6B607EE5" w14:textId="77777777" w:rsidTr="000C0B6B">
        <w:tc>
          <w:tcPr>
            <w:tcW w:w="3200" w:type="dxa"/>
            <w:tcBorders>
              <w:top w:val="single" w:sz="6" w:space="0" w:color="auto"/>
              <w:left w:val="nil"/>
              <w:bottom w:val="single" w:sz="6" w:space="0" w:color="auto"/>
              <w:right w:val="nil"/>
            </w:tcBorders>
          </w:tcPr>
          <w:p w14:paraId="77CA7122" w14:textId="50002C99" w:rsidR="009F798E" w:rsidRPr="007D7AEC" w:rsidRDefault="003E3D7E" w:rsidP="00320E45">
            <w:pPr>
              <w:pStyle w:val="Tablebody"/>
              <w:spacing w:beforeLines="20" w:before="48" w:afterLines="20" w:after="48" w:line="276" w:lineRule="auto"/>
              <w:rPr>
                <w:rFonts w:ascii="Arial" w:hAnsi="Arial" w:cs="Arial"/>
                <w:color w:val="000000" w:themeColor="text1"/>
                <w:sz w:val="22"/>
                <w:szCs w:val="22"/>
              </w:rPr>
            </w:pPr>
            <w:r w:rsidRPr="007D7AEC">
              <w:rPr>
                <w:rFonts w:ascii="Arial" w:hAnsi="Arial" w:cs="Arial"/>
                <w:color w:val="000000" w:themeColor="text1"/>
                <w:sz w:val="22"/>
                <w:szCs w:val="22"/>
              </w:rPr>
              <w:t>Operator</w:t>
            </w:r>
            <w:r w:rsidR="009F798E" w:rsidRPr="007D7AEC">
              <w:rPr>
                <w:rFonts w:ascii="Arial" w:hAnsi="Arial" w:cs="Arial"/>
                <w:color w:val="000000" w:themeColor="text1"/>
                <w:sz w:val="22"/>
                <w:szCs w:val="22"/>
              </w:rPr>
              <w:t>-initiated variation</w:t>
            </w:r>
          </w:p>
          <w:p w14:paraId="2C6310F3" w14:textId="000F8A68" w:rsidR="009F798E" w:rsidRPr="007D7AEC" w:rsidRDefault="009F798E" w:rsidP="00320E45">
            <w:pPr>
              <w:pStyle w:val="Tablebody"/>
              <w:spacing w:beforeLines="20" w:before="48" w:afterLines="20" w:after="48" w:line="276" w:lineRule="auto"/>
              <w:rPr>
                <w:rFonts w:ascii="Arial" w:hAnsi="Arial" w:cs="Arial"/>
                <w:color w:val="000000" w:themeColor="text1"/>
                <w:sz w:val="22"/>
                <w:szCs w:val="22"/>
              </w:rPr>
            </w:pPr>
            <w:r w:rsidRPr="007D7AEC">
              <w:rPr>
                <w:rFonts w:ascii="Arial" w:hAnsi="Arial" w:cs="Arial"/>
                <w:color w:val="000000" w:themeColor="text1"/>
                <w:sz w:val="22"/>
                <w:szCs w:val="22"/>
              </w:rPr>
              <w:fldChar w:fldCharType="begin"/>
            </w:r>
            <w:r w:rsidRPr="007D7AEC">
              <w:rPr>
                <w:rFonts w:ascii="Arial" w:hAnsi="Arial" w:cs="Arial"/>
                <w:color w:val="000000" w:themeColor="text1"/>
                <w:sz w:val="22"/>
                <w:szCs w:val="22"/>
              </w:rPr>
              <w:instrText xml:space="preserve"> MERGEFIELD PAN </w:instrText>
            </w:r>
            <w:r w:rsidRPr="007D7AEC">
              <w:rPr>
                <w:rFonts w:ascii="Arial" w:hAnsi="Arial" w:cs="Arial"/>
                <w:color w:val="000000" w:themeColor="text1"/>
                <w:sz w:val="22"/>
                <w:szCs w:val="22"/>
              </w:rPr>
              <w:fldChar w:fldCharType="separate"/>
            </w:r>
            <w:r w:rsidR="007B3BAB" w:rsidRPr="007D7AEC">
              <w:rPr>
                <w:rFonts w:ascii="Arial" w:hAnsi="Arial" w:cs="Arial"/>
                <w:noProof/>
                <w:color w:val="000000" w:themeColor="text1"/>
                <w:sz w:val="22"/>
                <w:szCs w:val="22"/>
              </w:rPr>
              <w:t>PAN-022533</w:t>
            </w:r>
            <w:r w:rsidRPr="007D7AEC">
              <w:rPr>
                <w:rFonts w:ascii="Arial" w:hAnsi="Arial" w:cs="Arial"/>
                <w:color w:val="000000" w:themeColor="text1"/>
                <w:sz w:val="22"/>
                <w:szCs w:val="22"/>
              </w:rPr>
              <w:fldChar w:fldCharType="end"/>
            </w:r>
          </w:p>
        </w:tc>
        <w:tc>
          <w:tcPr>
            <w:tcW w:w="1900" w:type="dxa"/>
            <w:tcBorders>
              <w:top w:val="single" w:sz="6" w:space="0" w:color="auto"/>
              <w:left w:val="nil"/>
              <w:bottom w:val="single" w:sz="6" w:space="0" w:color="auto"/>
              <w:right w:val="nil"/>
            </w:tcBorders>
          </w:tcPr>
          <w:p w14:paraId="79A59F2F" w14:textId="53394959" w:rsidR="002B4C8C" w:rsidRDefault="002B4C8C" w:rsidP="00320E45">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Duly Made</w:t>
            </w:r>
          </w:p>
          <w:p w14:paraId="37B51F6F" w14:textId="601DFDFC" w:rsidR="009F798E" w:rsidRPr="007D7AEC" w:rsidRDefault="007D7AEC" w:rsidP="00320E45">
            <w:pPr>
              <w:pStyle w:val="Tablebody"/>
              <w:spacing w:beforeLines="20" w:before="48" w:afterLines="20" w:after="48" w:line="276" w:lineRule="auto"/>
              <w:rPr>
                <w:rFonts w:ascii="Arial" w:hAnsi="Arial" w:cs="Arial"/>
                <w:color w:val="000000" w:themeColor="text1"/>
                <w:sz w:val="22"/>
                <w:szCs w:val="22"/>
              </w:rPr>
            </w:pPr>
            <w:r w:rsidRPr="007D7AEC">
              <w:rPr>
                <w:rFonts w:ascii="Arial" w:hAnsi="Arial" w:cs="Arial"/>
                <w:color w:val="000000" w:themeColor="text1"/>
                <w:sz w:val="22"/>
                <w:szCs w:val="22"/>
              </w:rPr>
              <w:t>03/08/2023</w:t>
            </w:r>
          </w:p>
        </w:tc>
        <w:tc>
          <w:tcPr>
            <w:tcW w:w="4114" w:type="dxa"/>
            <w:tcBorders>
              <w:top w:val="single" w:sz="6" w:space="0" w:color="auto"/>
              <w:left w:val="nil"/>
              <w:bottom w:val="single" w:sz="6" w:space="0" w:color="auto"/>
              <w:right w:val="nil"/>
            </w:tcBorders>
          </w:tcPr>
          <w:p w14:paraId="3A83BFC3" w14:textId="0C0910E4" w:rsidR="009F798E" w:rsidRPr="001A7AD9" w:rsidRDefault="007D7AEC" w:rsidP="00320E45">
            <w:pPr>
              <w:pStyle w:val="Tablebody"/>
              <w:spacing w:beforeLines="20" w:before="48" w:afterLines="20" w:after="48" w:line="276" w:lineRule="auto"/>
              <w:rPr>
                <w:rFonts w:ascii="Arial" w:hAnsi="Arial" w:cs="Arial"/>
                <w:color w:val="auto"/>
                <w:sz w:val="22"/>
                <w:szCs w:val="22"/>
              </w:rPr>
            </w:pPr>
            <w:r w:rsidRPr="001A7AD9">
              <w:rPr>
                <w:rFonts w:ascii="Arial" w:hAnsi="Arial" w:cs="Arial"/>
                <w:color w:val="auto"/>
                <w:sz w:val="22"/>
                <w:szCs w:val="22"/>
              </w:rPr>
              <w:t>Admin variation to</w:t>
            </w:r>
            <w:r w:rsidR="00333602" w:rsidRPr="001A7AD9">
              <w:rPr>
                <w:rFonts w:ascii="Arial" w:hAnsi="Arial" w:cs="Arial"/>
                <w:color w:val="auto"/>
                <w:sz w:val="22"/>
                <w:szCs w:val="22"/>
              </w:rPr>
              <w:t xml:space="preserve"> </w:t>
            </w:r>
            <w:r w:rsidR="00D006C0" w:rsidRPr="001A7AD9">
              <w:rPr>
                <w:rFonts w:ascii="Arial" w:hAnsi="Arial" w:cs="Arial"/>
                <w:color w:val="auto"/>
                <w:sz w:val="22"/>
                <w:szCs w:val="22"/>
              </w:rPr>
              <w:t>highlight th</w:t>
            </w:r>
            <w:r w:rsidR="00347D10">
              <w:rPr>
                <w:rFonts w:ascii="Arial" w:hAnsi="Arial" w:cs="Arial"/>
                <w:color w:val="auto"/>
                <w:sz w:val="22"/>
                <w:szCs w:val="22"/>
              </w:rPr>
              <w:t xml:space="preserve">e storage </w:t>
            </w:r>
            <w:r w:rsidR="006818D4">
              <w:rPr>
                <w:rFonts w:ascii="Arial" w:hAnsi="Arial" w:cs="Arial"/>
                <w:color w:val="auto"/>
                <w:sz w:val="22"/>
                <w:szCs w:val="22"/>
              </w:rPr>
              <w:t xml:space="preserve">operates as a </w:t>
            </w:r>
            <w:r w:rsidR="00D006C0" w:rsidRPr="001A7AD9">
              <w:rPr>
                <w:rFonts w:ascii="Arial" w:hAnsi="Arial" w:cs="Arial"/>
                <w:color w:val="auto"/>
                <w:sz w:val="22"/>
                <w:szCs w:val="22"/>
              </w:rPr>
              <w:t>tidal tank</w:t>
            </w:r>
            <w:r w:rsidR="006818D4">
              <w:rPr>
                <w:rFonts w:ascii="Arial" w:hAnsi="Arial" w:cs="Arial"/>
                <w:color w:val="auto"/>
                <w:sz w:val="22"/>
                <w:szCs w:val="22"/>
              </w:rPr>
              <w:t>.</w:t>
            </w:r>
          </w:p>
        </w:tc>
      </w:tr>
      <w:tr w:rsidR="009F798E" w14:paraId="010D8EAE" w14:textId="77777777" w:rsidTr="000C0B6B">
        <w:tc>
          <w:tcPr>
            <w:tcW w:w="3200" w:type="dxa"/>
            <w:tcBorders>
              <w:top w:val="single" w:sz="6" w:space="0" w:color="auto"/>
              <w:left w:val="nil"/>
              <w:bottom w:val="single" w:sz="6" w:space="0" w:color="auto"/>
              <w:right w:val="nil"/>
            </w:tcBorders>
          </w:tcPr>
          <w:p w14:paraId="6FF0F5F9" w14:textId="77777777" w:rsidR="009F798E" w:rsidRPr="007D7AEC" w:rsidRDefault="009F798E" w:rsidP="00320E45">
            <w:pPr>
              <w:pStyle w:val="Tablebody"/>
              <w:spacing w:beforeLines="20" w:before="48" w:afterLines="20" w:after="48" w:line="276" w:lineRule="auto"/>
              <w:rPr>
                <w:rFonts w:ascii="Arial" w:hAnsi="Arial" w:cs="Arial"/>
                <w:color w:val="000000" w:themeColor="text1"/>
                <w:sz w:val="22"/>
                <w:szCs w:val="22"/>
              </w:rPr>
            </w:pPr>
            <w:r w:rsidRPr="007D7AEC">
              <w:rPr>
                <w:rFonts w:ascii="Arial" w:hAnsi="Arial" w:cs="Arial"/>
                <w:color w:val="000000" w:themeColor="text1"/>
                <w:sz w:val="22"/>
                <w:szCs w:val="22"/>
              </w:rPr>
              <w:t>Variation Issued</w:t>
            </w:r>
          </w:p>
          <w:p w14:paraId="0A19491F" w14:textId="65A3F0C3" w:rsidR="009F798E" w:rsidRPr="007D7AEC" w:rsidRDefault="009F798E" w:rsidP="00320E45">
            <w:pPr>
              <w:pStyle w:val="Tablebody"/>
              <w:spacing w:beforeLines="20" w:before="48" w:afterLines="20" w:after="48" w:line="276" w:lineRule="auto"/>
              <w:rPr>
                <w:rFonts w:ascii="Arial" w:hAnsi="Arial" w:cs="Arial"/>
                <w:color w:val="000000" w:themeColor="text1"/>
                <w:sz w:val="22"/>
                <w:szCs w:val="22"/>
              </w:rPr>
            </w:pPr>
            <w:r w:rsidRPr="007D7AEC">
              <w:rPr>
                <w:rFonts w:ascii="Arial" w:hAnsi="Arial" w:cs="Arial"/>
                <w:color w:val="000000" w:themeColor="text1"/>
                <w:sz w:val="22"/>
                <w:szCs w:val="22"/>
              </w:rPr>
              <w:fldChar w:fldCharType="begin"/>
            </w:r>
            <w:r w:rsidRPr="007D7AEC">
              <w:rPr>
                <w:rFonts w:ascii="Arial" w:hAnsi="Arial" w:cs="Arial"/>
                <w:color w:val="000000" w:themeColor="text1"/>
                <w:sz w:val="22"/>
                <w:szCs w:val="22"/>
              </w:rPr>
              <w:instrText xml:space="preserve"> MERGEFIELD Permit_number </w:instrText>
            </w:r>
            <w:r w:rsidRPr="007D7AEC">
              <w:rPr>
                <w:rFonts w:ascii="Arial" w:hAnsi="Arial" w:cs="Arial"/>
                <w:color w:val="000000" w:themeColor="text1"/>
                <w:sz w:val="22"/>
                <w:szCs w:val="22"/>
              </w:rPr>
              <w:fldChar w:fldCharType="separate"/>
            </w:r>
            <w:r w:rsidR="007B3BAB" w:rsidRPr="007D7AEC">
              <w:rPr>
                <w:rFonts w:ascii="Arial" w:hAnsi="Arial" w:cs="Arial"/>
                <w:noProof/>
                <w:color w:val="000000" w:themeColor="text1"/>
                <w:sz w:val="22"/>
                <w:szCs w:val="22"/>
              </w:rPr>
              <w:t>AN0306001</w:t>
            </w:r>
            <w:r w:rsidRPr="007D7AEC">
              <w:rPr>
                <w:rFonts w:ascii="Arial" w:hAnsi="Arial" w:cs="Arial"/>
                <w:color w:val="000000" w:themeColor="text1"/>
                <w:sz w:val="22"/>
                <w:szCs w:val="22"/>
              </w:rPr>
              <w:fldChar w:fldCharType="end"/>
            </w:r>
          </w:p>
        </w:tc>
        <w:tc>
          <w:tcPr>
            <w:tcW w:w="1900" w:type="dxa"/>
            <w:tcBorders>
              <w:top w:val="single" w:sz="6" w:space="0" w:color="auto"/>
              <w:left w:val="nil"/>
              <w:bottom w:val="single" w:sz="6" w:space="0" w:color="auto"/>
              <w:right w:val="nil"/>
            </w:tcBorders>
          </w:tcPr>
          <w:p w14:paraId="0716E0E3" w14:textId="04F6AD54" w:rsidR="009F798E" w:rsidRPr="00AB16DD" w:rsidRDefault="00C63C27" w:rsidP="00320E45">
            <w:pPr>
              <w:pStyle w:val="Tablebody"/>
              <w:spacing w:beforeLines="20" w:before="48" w:afterLines="20" w:after="48" w:line="276" w:lineRule="auto"/>
              <w:rPr>
                <w:rFonts w:ascii="Arial" w:hAnsi="Arial" w:cs="Arial"/>
                <w:color w:val="FF0000"/>
                <w:sz w:val="22"/>
                <w:szCs w:val="22"/>
                <w:highlight w:val="yellow"/>
              </w:rPr>
            </w:pPr>
            <w:r w:rsidRPr="00C63C27">
              <w:rPr>
                <w:rFonts w:ascii="Arial" w:hAnsi="Arial" w:cs="Arial"/>
                <w:color w:val="000000" w:themeColor="text1"/>
                <w:sz w:val="22"/>
                <w:szCs w:val="22"/>
              </w:rPr>
              <w:t>09/08/2023</w:t>
            </w:r>
          </w:p>
        </w:tc>
        <w:tc>
          <w:tcPr>
            <w:tcW w:w="41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Pr="00F81AD0" w:rsidRDefault="00166CA5" w:rsidP="007857E3">
      <w:pPr>
        <w:pStyle w:val="Data"/>
        <w:spacing w:line="276" w:lineRule="auto"/>
        <w:rPr>
          <w:rStyle w:val="change"/>
          <w:rFonts w:cs="Arial"/>
          <w:color w:val="000000" w:themeColor="text1"/>
          <w:sz w:val="22"/>
          <w:szCs w:val="22"/>
        </w:rPr>
      </w:pPr>
    </w:p>
    <w:p w14:paraId="63224986" w14:textId="0CADBF18" w:rsidR="00166CA5" w:rsidRPr="00F81AD0" w:rsidRDefault="008D2310" w:rsidP="007857E3">
      <w:pPr>
        <w:pStyle w:val="Heading3nonum"/>
        <w:spacing w:before="0" w:line="276" w:lineRule="auto"/>
        <w:ind w:right="1701"/>
        <w:rPr>
          <w:rFonts w:cs="Arial"/>
          <w:color w:val="000000" w:themeColor="text1"/>
          <w:sz w:val="22"/>
          <w:szCs w:val="22"/>
        </w:rPr>
      </w:pPr>
      <w:r w:rsidRPr="00F81AD0">
        <w:rPr>
          <w:rFonts w:cs="Arial"/>
          <w:color w:val="000000" w:themeColor="text1"/>
          <w:sz w:val="22"/>
          <w:szCs w:val="22"/>
        </w:rPr>
        <w:t>P</w:t>
      </w:r>
      <w:r w:rsidR="00166CA5" w:rsidRPr="00F81AD0">
        <w:rPr>
          <w:rFonts w:cs="Arial"/>
          <w:color w:val="000000" w:themeColor="text1"/>
          <w:sz w:val="22"/>
          <w:szCs w:val="22"/>
        </w:rPr>
        <w:t>ermit number</w:t>
      </w:r>
    </w:p>
    <w:p w14:paraId="356B825B" w14:textId="21FC711B" w:rsidR="00166CA5" w:rsidRPr="00F81AD0" w:rsidRDefault="00312211" w:rsidP="007857E3">
      <w:pPr>
        <w:pStyle w:val="Data"/>
        <w:spacing w:line="276" w:lineRule="auto"/>
        <w:rPr>
          <w:rFonts w:cs="Arial"/>
          <w:color w:val="000000" w:themeColor="text1"/>
          <w:sz w:val="22"/>
          <w:szCs w:val="22"/>
        </w:rPr>
      </w:pPr>
      <w:r w:rsidRPr="00F81AD0">
        <w:rPr>
          <w:rFonts w:cs="Arial"/>
          <w:color w:val="000000" w:themeColor="text1"/>
          <w:sz w:val="22"/>
          <w:szCs w:val="22"/>
        </w:rPr>
        <w:fldChar w:fldCharType="begin"/>
      </w:r>
      <w:r w:rsidRPr="00F81AD0">
        <w:rPr>
          <w:rFonts w:cs="Arial"/>
          <w:color w:val="000000" w:themeColor="text1"/>
          <w:sz w:val="22"/>
          <w:szCs w:val="22"/>
        </w:rPr>
        <w:instrText xml:space="preserve"> MERGEFIELD Permit_number </w:instrText>
      </w:r>
      <w:r w:rsidRPr="00F81AD0">
        <w:rPr>
          <w:rFonts w:cs="Arial"/>
          <w:color w:val="000000" w:themeColor="text1"/>
          <w:sz w:val="22"/>
          <w:szCs w:val="22"/>
        </w:rPr>
        <w:fldChar w:fldCharType="separate"/>
      </w:r>
      <w:r w:rsidR="007B3BAB" w:rsidRPr="00F81AD0">
        <w:rPr>
          <w:rFonts w:cs="Arial"/>
          <w:noProof/>
          <w:color w:val="000000" w:themeColor="text1"/>
          <w:sz w:val="22"/>
          <w:szCs w:val="22"/>
        </w:rPr>
        <w:t>AN0306001</w:t>
      </w:r>
      <w:r w:rsidRPr="00F81AD0">
        <w:rPr>
          <w:rFonts w:cs="Arial"/>
          <w:color w:val="000000" w:themeColor="text1"/>
          <w:sz w:val="22"/>
          <w:szCs w:val="22"/>
        </w:rPr>
        <w:fldChar w:fldCharType="end"/>
      </w:r>
    </w:p>
    <w:p w14:paraId="7874AD61" w14:textId="77777777" w:rsidR="00166CA5" w:rsidRPr="00F81AD0" w:rsidRDefault="00166CA5" w:rsidP="007857E3">
      <w:pPr>
        <w:pStyle w:val="Data"/>
        <w:spacing w:line="276" w:lineRule="auto"/>
        <w:rPr>
          <w:rStyle w:val="change"/>
          <w:rFonts w:cs="Arial"/>
          <w:color w:val="000000" w:themeColor="text1"/>
          <w:sz w:val="22"/>
          <w:szCs w:val="22"/>
        </w:rPr>
      </w:pPr>
    </w:p>
    <w:p w14:paraId="2F2C57A7" w14:textId="28FE5B22" w:rsidR="00166CA5" w:rsidRPr="00F81AD0" w:rsidRDefault="008D2310" w:rsidP="007857E3">
      <w:pPr>
        <w:pStyle w:val="Data"/>
        <w:spacing w:line="276" w:lineRule="auto"/>
        <w:rPr>
          <w:rStyle w:val="change"/>
          <w:rFonts w:cs="Arial"/>
          <w:b w:val="0"/>
          <w:color w:val="000000" w:themeColor="text1"/>
          <w:sz w:val="22"/>
          <w:szCs w:val="22"/>
        </w:rPr>
      </w:pPr>
      <w:bookmarkStart w:id="3" w:name="_Hlk13917238"/>
      <w:r w:rsidRPr="00F81AD0">
        <w:rPr>
          <w:rStyle w:val="change"/>
          <w:rFonts w:cs="Arial"/>
          <w:b w:val="0"/>
          <w:color w:val="000000" w:themeColor="text1"/>
          <w:sz w:val="22"/>
          <w:szCs w:val="22"/>
        </w:rPr>
        <w:t>Issued to</w:t>
      </w:r>
    </w:p>
    <w:p w14:paraId="532B6D6B" w14:textId="77777777" w:rsidR="00166CA5" w:rsidRPr="00F81AD0" w:rsidRDefault="00166CA5" w:rsidP="007857E3">
      <w:pPr>
        <w:pStyle w:val="Data"/>
        <w:spacing w:line="276" w:lineRule="auto"/>
        <w:rPr>
          <w:b w:val="0"/>
          <w:color w:val="000000" w:themeColor="text1"/>
          <w:sz w:val="22"/>
        </w:rPr>
      </w:pPr>
      <w:r w:rsidRPr="00F81AD0">
        <w:rPr>
          <w:color w:val="000000" w:themeColor="text1"/>
          <w:sz w:val="22"/>
          <w:szCs w:val="22"/>
        </w:rPr>
        <w:t>D</w:t>
      </w:r>
      <w:r w:rsidRPr="00F81AD0">
        <w:rPr>
          <w:rFonts w:cs="Arial"/>
          <w:color w:val="000000" w:themeColor="text1"/>
          <w:sz w:val="22"/>
          <w:szCs w:val="22"/>
        </w:rPr>
        <w:t>ŵ</w:t>
      </w:r>
      <w:r w:rsidRPr="00F81AD0">
        <w:rPr>
          <w:color w:val="000000" w:themeColor="text1"/>
          <w:sz w:val="22"/>
          <w:szCs w:val="22"/>
        </w:rPr>
        <w:t>r Cymru Cyfyngedig</w:t>
      </w:r>
      <w:r w:rsidRPr="00F81AD0">
        <w:rPr>
          <w:color w:val="000000" w:themeColor="text1"/>
          <w:sz w:val="22"/>
        </w:rPr>
        <w:t xml:space="preserve"> </w:t>
      </w:r>
      <w:r w:rsidRPr="00F81AD0">
        <w:rPr>
          <w:b w:val="0"/>
          <w:color w:val="000000" w:themeColor="text1"/>
          <w:sz w:val="22"/>
        </w:rPr>
        <w:t>(“the operator</w:t>
      </w:r>
      <w:r w:rsidRPr="00F81AD0">
        <w:rPr>
          <w:b w:val="0"/>
          <w:color w:val="000000" w:themeColor="text1"/>
          <w:sz w:val="22"/>
          <w:szCs w:val="22"/>
        </w:rPr>
        <w:t>”)</w:t>
      </w:r>
    </w:p>
    <w:p w14:paraId="44119436" w14:textId="77777777" w:rsidR="00166CA5" w:rsidRPr="00F81AD0" w:rsidRDefault="00166CA5" w:rsidP="007857E3">
      <w:pPr>
        <w:pStyle w:val="Heading3nonum"/>
        <w:spacing w:before="0" w:line="276" w:lineRule="auto"/>
        <w:rPr>
          <w:rFonts w:cs="Arial"/>
          <w:color w:val="000000" w:themeColor="text1"/>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F81AD0">
        <w:rPr>
          <w:color w:val="000000" w:themeColor="text1"/>
          <w:sz w:val="22"/>
        </w:rPr>
        <w:t>whose regi</w:t>
      </w:r>
      <w:r w:rsidRPr="009F6C74">
        <w:rPr>
          <w:color w:val="auto"/>
          <w:sz w:val="22"/>
        </w:rPr>
        <w:t>stered office is</w:t>
      </w:r>
      <w:bookmarkStart w:id="4" w:name="InstallationAddress21"/>
    </w:p>
    <w:bookmarkEnd w:id="4"/>
    <w:p w14:paraId="0FA56618"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2D5C82">
      <w:pPr>
        <w:pStyle w:val="Data"/>
        <w:spacing w:line="276" w:lineRule="auto"/>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403A2C"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to</w:t>
      </w:r>
      <w:r w:rsidRPr="00403A2C">
        <w:rPr>
          <w:b w:val="0"/>
          <w:color w:val="000000" w:themeColor="text1"/>
          <w:sz w:val="22"/>
          <w:szCs w:val="22"/>
        </w:rPr>
        <w:t xml:space="preserve"> operate </w:t>
      </w:r>
      <w:r w:rsidRPr="00403A2C">
        <w:rPr>
          <w:rFonts w:cs="Arial"/>
          <w:b w:val="0"/>
          <w:color w:val="000000" w:themeColor="text1"/>
          <w:sz w:val="22"/>
          <w:szCs w:val="22"/>
        </w:rPr>
        <w:t>a water discharge activity</w:t>
      </w:r>
      <w:r w:rsidRPr="00403A2C">
        <w:rPr>
          <w:b w:val="0"/>
          <w:color w:val="000000" w:themeColor="text1"/>
          <w:sz w:val="22"/>
          <w:szCs w:val="22"/>
        </w:rPr>
        <w:t xml:space="preserve"> at</w:t>
      </w:r>
    </w:p>
    <w:p w14:paraId="585B66E3" w14:textId="49FB835D" w:rsidR="00312211" w:rsidRPr="00403A2C" w:rsidRDefault="00312211" w:rsidP="007857E3">
      <w:pPr>
        <w:pStyle w:val="Data"/>
        <w:spacing w:line="276" w:lineRule="auto"/>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Site_name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Western Valley Trunk Sewer</w:t>
      </w:r>
      <w:r w:rsidRPr="00403A2C">
        <w:rPr>
          <w:rStyle w:val="change"/>
          <w:rFonts w:cs="Arial"/>
          <w:color w:val="000000" w:themeColor="text1"/>
          <w:sz w:val="22"/>
          <w:szCs w:val="22"/>
        </w:rPr>
        <w:fldChar w:fldCharType="end"/>
      </w:r>
    </w:p>
    <w:p w14:paraId="766DFC9C" w14:textId="7FB9E72D" w:rsidR="00312211" w:rsidRPr="00403A2C" w:rsidRDefault="00312211" w:rsidP="007857E3">
      <w:pPr>
        <w:pStyle w:val="Data"/>
        <w:spacing w:line="276" w:lineRule="auto"/>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DSI_ADD2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Cardiff Road</w:t>
      </w:r>
      <w:r w:rsidRPr="00403A2C">
        <w:rPr>
          <w:rStyle w:val="change"/>
          <w:rFonts w:cs="Arial"/>
          <w:color w:val="000000" w:themeColor="text1"/>
          <w:sz w:val="22"/>
          <w:szCs w:val="22"/>
        </w:rPr>
        <w:fldChar w:fldCharType="end"/>
      </w:r>
    </w:p>
    <w:p w14:paraId="38094AC0" w14:textId="6990486C" w:rsidR="00312211" w:rsidRPr="00403A2C" w:rsidRDefault="00312211" w:rsidP="007857E3">
      <w:pPr>
        <w:pStyle w:val="Data"/>
        <w:spacing w:line="276" w:lineRule="auto"/>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DSI_ADD3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Coedkernew</w:t>
      </w:r>
      <w:r w:rsidRPr="00403A2C">
        <w:rPr>
          <w:rStyle w:val="change"/>
          <w:rFonts w:cs="Arial"/>
          <w:color w:val="000000" w:themeColor="text1"/>
          <w:sz w:val="22"/>
          <w:szCs w:val="22"/>
        </w:rPr>
        <w:fldChar w:fldCharType="end"/>
      </w:r>
    </w:p>
    <w:p w14:paraId="4513B9B1" w14:textId="52878924" w:rsidR="00312211" w:rsidRPr="00403A2C" w:rsidRDefault="00312211" w:rsidP="007857E3">
      <w:pPr>
        <w:pStyle w:val="Data"/>
        <w:spacing w:line="276" w:lineRule="auto"/>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DSI_POST_CODE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NP10 8TN</w:t>
      </w:r>
      <w:r w:rsidRPr="00403A2C">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F813C8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C63C27">
        <w:rPr>
          <w:rFonts w:cs="Arial"/>
          <w:color w:val="auto"/>
          <w:sz w:val="22"/>
          <w:szCs w:val="22"/>
        </w:rPr>
        <w:t xml:space="preserve"> </w:t>
      </w:r>
      <w:r w:rsidR="00C63C27" w:rsidRPr="00C63C27">
        <w:rPr>
          <w:rFonts w:cs="Arial"/>
          <w:b/>
          <w:bCs/>
          <w:color w:val="000000" w:themeColor="text1"/>
          <w:sz w:val="22"/>
          <w:szCs w:val="22"/>
        </w:rPr>
        <w:t>09/08/2023</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5C873A6" w:rsidR="00166CA5" w:rsidRPr="00704917" w:rsidRDefault="00704917" w:rsidP="002D5C82">
            <w:pPr>
              <w:pStyle w:val="Heading3nonum"/>
              <w:spacing w:before="0"/>
              <w:ind w:right="-135"/>
              <w:jc w:val="center"/>
              <w:rPr>
                <w:rFonts w:cs="Arial"/>
                <w:b/>
                <w:color w:val="000000" w:themeColor="text1"/>
                <w:sz w:val="22"/>
                <w:szCs w:val="22"/>
              </w:rPr>
            </w:pPr>
            <w:r w:rsidRPr="00704917">
              <w:rPr>
                <w:rFonts w:cs="Arial"/>
                <w:b/>
                <w:color w:val="000000" w:themeColor="text1"/>
                <w:sz w:val="22"/>
                <w:szCs w:val="22"/>
              </w:rPr>
              <w:t>Emma Jones</w:t>
            </w:r>
          </w:p>
        </w:tc>
        <w:tc>
          <w:tcPr>
            <w:tcW w:w="2437" w:type="dxa"/>
            <w:vAlign w:val="center"/>
          </w:tcPr>
          <w:p w14:paraId="77C01C85" w14:textId="01752547" w:rsidR="00166CA5" w:rsidRPr="00704917" w:rsidRDefault="00704917" w:rsidP="002D5C82">
            <w:pPr>
              <w:pStyle w:val="Heading3nonum"/>
              <w:spacing w:before="0"/>
              <w:ind w:right="34"/>
              <w:jc w:val="center"/>
              <w:rPr>
                <w:rFonts w:cs="Arial"/>
                <w:b/>
                <w:color w:val="000000" w:themeColor="text1"/>
                <w:sz w:val="22"/>
                <w:szCs w:val="22"/>
              </w:rPr>
            </w:pPr>
            <w:r w:rsidRPr="00704917">
              <w:rPr>
                <w:rFonts w:cs="Arial"/>
                <w:b/>
                <w:color w:val="000000" w:themeColor="text1"/>
                <w:sz w:val="22"/>
                <w:szCs w:val="22"/>
              </w:rPr>
              <w:t>09/08/2023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660FA84A" w:rsidR="00166CA5" w:rsidRDefault="00403A2C" w:rsidP="00166CA5">
      <w:pPr>
        <w:spacing w:line="270" w:lineRule="exact"/>
        <w:rPr>
          <w:rFonts w:ascii="Arial" w:hAnsi="Arial" w:cs="Arial"/>
          <w:sz w:val="22"/>
          <w:szCs w:val="22"/>
        </w:rPr>
      </w:pPr>
      <w:r>
        <w:rPr>
          <w:rFonts w:ascii="Arial" w:hAnsi="Arial" w:cs="Arial"/>
          <w:sz w:val="22"/>
          <w:szCs w:val="22"/>
        </w:rPr>
        <w:t>The following</w:t>
      </w:r>
      <w:r w:rsidR="00166CA5">
        <w:rPr>
          <w:rFonts w:ascii="Arial" w:hAnsi="Arial" w:cs="Arial"/>
          <w:sz w:val="22"/>
          <w:szCs w:val="22"/>
        </w:rPr>
        <w:t xml:space="preserve"> condition have been varied</w:t>
      </w:r>
      <w:r w:rsidR="00166CA5" w:rsidRPr="002757D7">
        <w:rPr>
          <w:rFonts w:ascii="Arial" w:hAnsi="Arial" w:cs="Arial"/>
          <w:sz w:val="22"/>
          <w:szCs w:val="22"/>
        </w:rPr>
        <w:t xml:space="preserve"> as a result </w:t>
      </w:r>
      <w:r w:rsidR="00166CA5">
        <w:rPr>
          <w:rFonts w:ascii="Arial" w:hAnsi="Arial" w:cs="Arial"/>
          <w:sz w:val="22"/>
          <w:szCs w:val="22"/>
        </w:rPr>
        <w:t xml:space="preserve">of </w:t>
      </w:r>
      <w:r w:rsidR="002F6EC1">
        <w:rPr>
          <w:rFonts w:ascii="Arial" w:hAnsi="Arial" w:cs="Arial"/>
          <w:sz w:val="22"/>
          <w:szCs w:val="22"/>
        </w:rPr>
        <w:t>an</w:t>
      </w:r>
      <w:r w:rsidR="00166CA5">
        <w:rPr>
          <w:rFonts w:ascii="Arial" w:hAnsi="Arial" w:cs="Arial"/>
          <w:sz w:val="22"/>
          <w:szCs w:val="22"/>
        </w:rPr>
        <w:t xml:space="preserve"> </w:t>
      </w:r>
      <w:r>
        <w:rPr>
          <w:rFonts w:ascii="Arial" w:hAnsi="Arial" w:cs="Arial"/>
          <w:sz w:val="22"/>
          <w:szCs w:val="22"/>
        </w:rPr>
        <w:t>operator</w:t>
      </w:r>
      <w:r w:rsidR="006B2996">
        <w:rPr>
          <w:rFonts w:ascii="Arial" w:hAnsi="Arial" w:cs="Arial"/>
          <w:sz w:val="22"/>
          <w:szCs w:val="22"/>
        </w:rPr>
        <w:t>-initiated</w:t>
      </w:r>
      <w:r w:rsidR="00166CA5">
        <w:rPr>
          <w:rFonts w:ascii="Arial" w:hAnsi="Arial" w:cs="Arial"/>
          <w:sz w:val="22"/>
          <w:szCs w:val="22"/>
        </w:rPr>
        <w:t xml:space="preserve"> variation</w:t>
      </w:r>
      <w:r>
        <w:rPr>
          <w:rFonts w:ascii="Arial" w:hAnsi="Arial" w:cs="Arial"/>
          <w:sz w:val="22"/>
          <w:szCs w:val="22"/>
        </w:rPr>
        <w:t>:</w:t>
      </w:r>
    </w:p>
    <w:p w14:paraId="32689629" w14:textId="1AED2FFD" w:rsidR="00403A2C" w:rsidRPr="002F6EC1" w:rsidRDefault="004269F9" w:rsidP="002F6EC1">
      <w:pPr>
        <w:pStyle w:val="ListParagraph"/>
        <w:numPr>
          <w:ilvl w:val="0"/>
          <w:numId w:val="37"/>
        </w:numPr>
        <w:spacing w:line="270" w:lineRule="exact"/>
        <w:rPr>
          <w:rFonts w:ascii="Arial" w:hAnsi="Arial" w:cs="Arial"/>
          <w:sz w:val="22"/>
          <w:szCs w:val="22"/>
        </w:rPr>
      </w:pPr>
      <w:r w:rsidRPr="002F6EC1">
        <w:rPr>
          <w:rFonts w:ascii="Arial" w:hAnsi="Arial" w:cs="Arial"/>
          <w:sz w:val="22"/>
          <w:szCs w:val="22"/>
        </w:rPr>
        <w:t>3.1</w:t>
      </w:r>
      <w:r w:rsidR="002F6EC1" w:rsidRPr="002F6EC1">
        <w:rPr>
          <w:rFonts w:ascii="Arial" w:hAnsi="Arial" w:cs="Arial"/>
          <w:sz w:val="22"/>
          <w:szCs w:val="22"/>
        </w:rPr>
        <w:t xml:space="preserve"> - Emissions to water</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403A2C" w:rsidRDefault="00166CA5" w:rsidP="009A204E">
      <w:pPr>
        <w:spacing w:before="0" w:after="0"/>
        <w:ind w:left="1276"/>
        <w:rPr>
          <w:rStyle w:val="Bold"/>
          <w:b w:val="0"/>
          <w:color w:val="000000" w:themeColor="text1"/>
          <w:sz w:val="22"/>
          <w:szCs w:val="22"/>
        </w:rPr>
      </w:pPr>
      <w:r w:rsidRPr="00403A2C">
        <w:rPr>
          <w:rStyle w:val="Bold"/>
          <w:b w:val="0"/>
          <w:color w:val="000000" w:themeColor="text1"/>
          <w:sz w:val="22"/>
          <w:szCs w:val="22"/>
        </w:rPr>
        <w:t>Permit number</w:t>
      </w:r>
    </w:p>
    <w:p w14:paraId="06B9C6C2" w14:textId="49EF60C7" w:rsidR="00166CA5" w:rsidRPr="00403A2C" w:rsidRDefault="00312211" w:rsidP="009A204E">
      <w:pPr>
        <w:pStyle w:val="Data"/>
        <w:spacing w:line="276" w:lineRule="auto"/>
        <w:ind w:firstLine="1276"/>
        <w:rPr>
          <w:rFonts w:cs="Arial"/>
          <w:color w:val="000000" w:themeColor="text1"/>
          <w:sz w:val="22"/>
          <w:szCs w:val="22"/>
        </w:rPr>
      </w:pPr>
      <w:r w:rsidRPr="00403A2C">
        <w:rPr>
          <w:rFonts w:cs="Arial"/>
          <w:color w:val="000000" w:themeColor="text1"/>
          <w:sz w:val="22"/>
          <w:szCs w:val="22"/>
        </w:rPr>
        <w:fldChar w:fldCharType="begin"/>
      </w:r>
      <w:r w:rsidRPr="00403A2C">
        <w:rPr>
          <w:rFonts w:cs="Arial"/>
          <w:color w:val="000000" w:themeColor="text1"/>
          <w:sz w:val="22"/>
          <w:szCs w:val="22"/>
        </w:rPr>
        <w:instrText xml:space="preserve"> MERGEFIELD Permit_number </w:instrText>
      </w:r>
      <w:r w:rsidRPr="00403A2C">
        <w:rPr>
          <w:rFonts w:cs="Arial"/>
          <w:color w:val="000000" w:themeColor="text1"/>
          <w:sz w:val="22"/>
          <w:szCs w:val="22"/>
        </w:rPr>
        <w:fldChar w:fldCharType="separate"/>
      </w:r>
      <w:r w:rsidR="007B3BAB" w:rsidRPr="00403A2C">
        <w:rPr>
          <w:rFonts w:cs="Arial"/>
          <w:noProof/>
          <w:color w:val="000000" w:themeColor="text1"/>
          <w:sz w:val="22"/>
          <w:szCs w:val="22"/>
        </w:rPr>
        <w:t>AN0306001</w:t>
      </w:r>
      <w:r w:rsidRPr="00403A2C">
        <w:rPr>
          <w:rFonts w:cs="Arial"/>
          <w:color w:val="000000" w:themeColor="text1"/>
          <w:sz w:val="22"/>
          <w:szCs w:val="22"/>
        </w:rPr>
        <w:fldChar w:fldCharType="end"/>
      </w:r>
    </w:p>
    <w:p w14:paraId="200AA1BF" w14:textId="77777777" w:rsidR="00166CA5" w:rsidRPr="00403A2C" w:rsidRDefault="00166CA5" w:rsidP="009A204E">
      <w:pPr>
        <w:pStyle w:val="Data"/>
        <w:spacing w:line="276" w:lineRule="auto"/>
        <w:ind w:firstLine="1276"/>
        <w:rPr>
          <w:rFonts w:cs="Arial"/>
          <w:color w:val="000000" w:themeColor="text1"/>
          <w:sz w:val="22"/>
          <w:szCs w:val="22"/>
        </w:rPr>
      </w:pPr>
    </w:p>
    <w:p w14:paraId="52EBE8BD" w14:textId="23EF21A4" w:rsidR="00166CA5" w:rsidRPr="00403A2C" w:rsidRDefault="00166CA5" w:rsidP="009A204E">
      <w:pPr>
        <w:pStyle w:val="Heading3nonum"/>
        <w:spacing w:before="0" w:line="276" w:lineRule="auto"/>
        <w:ind w:left="1276"/>
        <w:rPr>
          <w:color w:val="000000" w:themeColor="text1"/>
          <w:sz w:val="22"/>
          <w:szCs w:val="22"/>
        </w:rPr>
      </w:pPr>
      <w:r w:rsidRPr="00403A2C">
        <w:rPr>
          <w:color w:val="000000" w:themeColor="text1"/>
          <w:sz w:val="22"/>
          <w:szCs w:val="22"/>
        </w:rPr>
        <w:t xml:space="preserve">This is the consolidated permit referred to in the variation and consolidation notice for </w:t>
      </w:r>
      <w:r w:rsidR="00320E45" w:rsidRPr="00403A2C">
        <w:rPr>
          <w:color w:val="000000" w:themeColor="text1"/>
          <w:sz w:val="22"/>
          <w:szCs w:val="22"/>
        </w:rPr>
        <w:t>variation</w:t>
      </w:r>
      <w:r w:rsidRPr="00403A2C">
        <w:rPr>
          <w:color w:val="000000" w:themeColor="text1"/>
          <w:sz w:val="22"/>
          <w:szCs w:val="22"/>
        </w:rPr>
        <w:t xml:space="preserve"> </w:t>
      </w:r>
      <w:r w:rsidR="00312211" w:rsidRPr="00403A2C">
        <w:rPr>
          <w:color w:val="000000" w:themeColor="text1"/>
          <w:sz w:val="22"/>
          <w:szCs w:val="22"/>
        </w:rPr>
        <w:fldChar w:fldCharType="begin"/>
      </w:r>
      <w:r w:rsidR="00312211" w:rsidRPr="00403A2C">
        <w:rPr>
          <w:color w:val="000000" w:themeColor="text1"/>
          <w:sz w:val="22"/>
          <w:szCs w:val="22"/>
        </w:rPr>
        <w:instrText xml:space="preserve"> MERGEFIELD PAN </w:instrText>
      </w:r>
      <w:r w:rsidR="00312211" w:rsidRPr="00403A2C">
        <w:rPr>
          <w:color w:val="000000" w:themeColor="text1"/>
          <w:sz w:val="22"/>
          <w:szCs w:val="22"/>
        </w:rPr>
        <w:fldChar w:fldCharType="separate"/>
      </w:r>
      <w:r w:rsidR="007B3BAB" w:rsidRPr="00403A2C">
        <w:rPr>
          <w:noProof/>
          <w:color w:val="000000" w:themeColor="text1"/>
          <w:sz w:val="22"/>
          <w:szCs w:val="22"/>
        </w:rPr>
        <w:t>PAN-022533</w:t>
      </w:r>
      <w:r w:rsidR="00312211" w:rsidRPr="00403A2C">
        <w:rPr>
          <w:color w:val="000000" w:themeColor="text1"/>
          <w:sz w:val="22"/>
          <w:szCs w:val="22"/>
        </w:rPr>
        <w:fldChar w:fldCharType="end"/>
      </w:r>
      <w:r w:rsidR="00312211" w:rsidRPr="00403A2C">
        <w:rPr>
          <w:color w:val="000000" w:themeColor="text1"/>
          <w:sz w:val="22"/>
          <w:szCs w:val="22"/>
        </w:rPr>
        <w:t xml:space="preserve"> </w:t>
      </w:r>
      <w:r w:rsidRPr="00403A2C">
        <w:rPr>
          <w:color w:val="000000" w:themeColor="text1"/>
          <w:sz w:val="22"/>
          <w:szCs w:val="22"/>
        </w:rPr>
        <w:t xml:space="preserve">authorising </w:t>
      </w:r>
    </w:p>
    <w:p w14:paraId="3F4C7805" w14:textId="77777777" w:rsidR="00166CA5" w:rsidRPr="00403A2C"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403A2C" w:rsidRDefault="00166CA5" w:rsidP="009A204E">
      <w:pPr>
        <w:pStyle w:val="Data"/>
        <w:spacing w:line="276" w:lineRule="auto"/>
        <w:ind w:firstLine="1276"/>
        <w:rPr>
          <w:b w:val="0"/>
          <w:color w:val="000000" w:themeColor="text1"/>
          <w:sz w:val="22"/>
        </w:rPr>
      </w:pPr>
      <w:r w:rsidRPr="00403A2C">
        <w:rPr>
          <w:rFonts w:cs="Arial"/>
          <w:color w:val="000000" w:themeColor="text1"/>
          <w:sz w:val="22"/>
          <w:szCs w:val="22"/>
        </w:rPr>
        <w:t>Dŵ</w:t>
      </w:r>
      <w:r w:rsidRPr="00403A2C">
        <w:rPr>
          <w:color w:val="000000" w:themeColor="text1"/>
          <w:sz w:val="22"/>
          <w:szCs w:val="22"/>
        </w:rPr>
        <w:t>r Cymru Cyfyngedig</w:t>
      </w:r>
      <w:r w:rsidRPr="00403A2C">
        <w:rPr>
          <w:color w:val="000000" w:themeColor="text1"/>
          <w:sz w:val="22"/>
        </w:rPr>
        <w:t xml:space="preserve"> </w:t>
      </w:r>
      <w:r w:rsidRPr="00403A2C">
        <w:rPr>
          <w:b w:val="0"/>
          <w:color w:val="000000" w:themeColor="text1"/>
          <w:sz w:val="22"/>
        </w:rPr>
        <w:t>(“the operator</w:t>
      </w:r>
      <w:r w:rsidRPr="00403A2C">
        <w:rPr>
          <w:b w:val="0"/>
          <w:color w:val="000000" w:themeColor="text1"/>
          <w:sz w:val="22"/>
          <w:szCs w:val="22"/>
        </w:rPr>
        <w:t>”)</w:t>
      </w:r>
    </w:p>
    <w:p w14:paraId="254BF63D" w14:textId="77777777" w:rsidR="00166CA5" w:rsidRPr="00403A2C"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403A2C" w:rsidRDefault="00166CA5" w:rsidP="009A204E">
      <w:pPr>
        <w:pStyle w:val="Heading3nonum"/>
        <w:spacing w:before="0" w:line="276" w:lineRule="auto"/>
        <w:ind w:firstLine="1276"/>
        <w:rPr>
          <w:rStyle w:val="change"/>
          <w:i/>
          <w:color w:val="000000" w:themeColor="text1"/>
          <w:sz w:val="22"/>
          <w:szCs w:val="22"/>
        </w:rPr>
      </w:pPr>
      <w:r w:rsidRPr="00403A2C">
        <w:rPr>
          <w:color w:val="000000" w:themeColor="text1"/>
          <w:sz w:val="22"/>
        </w:rPr>
        <w:t>whose registered office is</w:t>
      </w:r>
    </w:p>
    <w:p w14:paraId="4C88B803" w14:textId="77777777" w:rsidR="002D5C82" w:rsidRPr="00403A2C" w:rsidRDefault="002D5C82" w:rsidP="002D5C82">
      <w:pPr>
        <w:pStyle w:val="Data"/>
        <w:ind w:firstLine="1276"/>
        <w:rPr>
          <w:rStyle w:val="change"/>
          <w:rFonts w:cs="Arial"/>
          <w:color w:val="000000" w:themeColor="text1"/>
          <w:sz w:val="22"/>
          <w:szCs w:val="22"/>
        </w:rPr>
      </w:pPr>
      <w:r w:rsidRPr="00403A2C">
        <w:rPr>
          <w:rStyle w:val="change"/>
          <w:rFonts w:cs="Arial"/>
          <w:color w:val="000000" w:themeColor="text1"/>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403A2C">
        <w:rPr>
          <w:rStyle w:val="change"/>
          <w:rFonts w:cs="Arial"/>
          <w:color w:val="000000" w:themeColor="text1"/>
          <w:sz w:val="22"/>
          <w:szCs w:val="22"/>
        </w:rPr>
        <w:t xml:space="preserve">Fortran </w:t>
      </w:r>
      <w:r w:rsidRPr="002D5C82">
        <w:rPr>
          <w:rStyle w:val="change"/>
          <w:rFonts w:cs="Arial"/>
          <w:color w:val="auto"/>
          <w:sz w:val="22"/>
          <w:szCs w:val="22"/>
        </w:rPr>
        <w:t xml:space="preserve">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403A2C" w:rsidRDefault="00072163" w:rsidP="009A204E">
      <w:pPr>
        <w:spacing w:before="0" w:after="0"/>
        <w:ind w:left="1276" w:right="282"/>
        <w:rPr>
          <w:b/>
          <w:color w:val="000000" w:themeColor="text1"/>
          <w:sz w:val="22"/>
          <w:szCs w:val="22"/>
        </w:rPr>
      </w:pPr>
    </w:p>
    <w:p w14:paraId="0EBC5839" w14:textId="6E68B4DE" w:rsidR="00166CA5" w:rsidRPr="00403A2C" w:rsidRDefault="00166CA5" w:rsidP="009A204E">
      <w:pPr>
        <w:spacing w:before="0" w:after="0"/>
        <w:ind w:left="1276" w:right="282"/>
        <w:rPr>
          <w:rStyle w:val="Red"/>
          <w:color w:val="000000" w:themeColor="text1"/>
          <w:sz w:val="22"/>
          <w:szCs w:val="22"/>
        </w:rPr>
      </w:pPr>
      <w:r w:rsidRPr="00403A2C">
        <w:rPr>
          <w:color w:val="000000" w:themeColor="text1"/>
          <w:sz w:val="22"/>
          <w:szCs w:val="22"/>
        </w:rPr>
        <w:t xml:space="preserve">to operate </w:t>
      </w:r>
      <w:r w:rsidRPr="00403A2C">
        <w:rPr>
          <w:rStyle w:val="Red"/>
          <w:color w:val="000000" w:themeColor="text1"/>
          <w:sz w:val="22"/>
          <w:szCs w:val="22"/>
        </w:rPr>
        <w:t>a water discharge activity at</w:t>
      </w:r>
    </w:p>
    <w:p w14:paraId="1C16373C" w14:textId="09ACBA5D" w:rsidR="00312211" w:rsidRPr="00403A2C" w:rsidRDefault="00312211" w:rsidP="009A204E">
      <w:pPr>
        <w:pStyle w:val="Data"/>
        <w:spacing w:line="276" w:lineRule="auto"/>
        <w:ind w:firstLine="1276"/>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Site_name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Western Valley Trunk Sewer</w:t>
      </w:r>
      <w:r w:rsidRPr="00403A2C">
        <w:rPr>
          <w:rStyle w:val="change"/>
          <w:rFonts w:cs="Arial"/>
          <w:color w:val="000000" w:themeColor="text1"/>
          <w:sz w:val="22"/>
          <w:szCs w:val="22"/>
        </w:rPr>
        <w:fldChar w:fldCharType="end"/>
      </w:r>
    </w:p>
    <w:p w14:paraId="5175CD4C" w14:textId="413715A4" w:rsidR="00312211" w:rsidRPr="00403A2C" w:rsidRDefault="00312211" w:rsidP="009A204E">
      <w:pPr>
        <w:pStyle w:val="Data"/>
        <w:spacing w:line="276" w:lineRule="auto"/>
        <w:ind w:firstLine="1276"/>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DSI_ADD2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Cardiff Road</w:t>
      </w:r>
      <w:r w:rsidRPr="00403A2C">
        <w:rPr>
          <w:rStyle w:val="change"/>
          <w:rFonts w:cs="Arial"/>
          <w:color w:val="000000" w:themeColor="text1"/>
          <w:sz w:val="22"/>
          <w:szCs w:val="22"/>
        </w:rPr>
        <w:fldChar w:fldCharType="end"/>
      </w:r>
    </w:p>
    <w:p w14:paraId="1C16CA3B" w14:textId="63E0F1E2" w:rsidR="00312211" w:rsidRPr="00403A2C" w:rsidRDefault="00312211" w:rsidP="009A204E">
      <w:pPr>
        <w:pStyle w:val="Data"/>
        <w:spacing w:line="276" w:lineRule="auto"/>
        <w:ind w:firstLine="1276"/>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DSI_ADD3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Coedkernew</w:t>
      </w:r>
      <w:r w:rsidRPr="00403A2C">
        <w:rPr>
          <w:rStyle w:val="change"/>
          <w:rFonts w:cs="Arial"/>
          <w:color w:val="000000" w:themeColor="text1"/>
          <w:sz w:val="22"/>
          <w:szCs w:val="22"/>
        </w:rPr>
        <w:fldChar w:fldCharType="end"/>
      </w:r>
    </w:p>
    <w:p w14:paraId="381CFFB0" w14:textId="39019DA4" w:rsidR="00312211" w:rsidRPr="00403A2C" w:rsidRDefault="00312211" w:rsidP="009A204E">
      <w:pPr>
        <w:pStyle w:val="Data"/>
        <w:spacing w:line="276" w:lineRule="auto"/>
        <w:ind w:firstLine="1276"/>
        <w:rPr>
          <w:rStyle w:val="change"/>
          <w:rFonts w:cs="Arial"/>
          <w:color w:val="000000" w:themeColor="text1"/>
          <w:sz w:val="22"/>
          <w:szCs w:val="22"/>
        </w:rPr>
      </w:pPr>
      <w:r w:rsidRPr="00403A2C">
        <w:rPr>
          <w:rStyle w:val="change"/>
          <w:rFonts w:cs="Arial"/>
          <w:color w:val="000000" w:themeColor="text1"/>
          <w:sz w:val="22"/>
          <w:szCs w:val="22"/>
        </w:rPr>
        <w:fldChar w:fldCharType="begin"/>
      </w:r>
      <w:r w:rsidRPr="00403A2C">
        <w:rPr>
          <w:rStyle w:val="change"/>
          <w:rFonts w:cs="Arial"/>
          <w:color w:val="000000" w:themeColor="text1"/>
          <w:sz w:val="22"/>
          <w:szCs w:val="22"/>
        </w:rPr>
        <w:instrText xml:space="preserve"> MERGEFIELD DSI_POST_CODE </w:instrText>
      </w:r>
      <w:r w:rsidRPr="00403A2C">
        <w:rPr>
          <w:rStyle w:val="change"/>
          <w:rFonts w:cs="Arial"/>
          <w:color w:val="000000" w:themeColor="text1"/>
          <w:sz w:val="22"/>
          <w:szCs w:val="22"/>
        </w:rPr>
        <w:fldChar w:fldCharType="separate"/>
      </w:r>
      <w:r w:rsidR="007B3BAB" w:rsidRPr="00403A2C">
        <w:rPr>
          <w:rStyle w:val="change"/>
          <w:rFonts w:cs="Arial"/>
          <w:noProof/>
          <w:color w:val="000000" w:themeColor="text1"/>
          <w:sz w:val="22"/>
          <w:szCs w:val="22"/>
        </w:rPr>
        <w:t>NP10 8TN</w:t>
      </w:r>
      <w:r w:rsidRPr="00403A2C">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704917" w:rsidRPr="0049139F" w14:paraId="133F0D16" w14:textId="77777777" w:rsidTr="00166CA5">
        <w:trPr>
          <w:trHeight w:hRule="exact" w:val="977"/>
        </w:trPr>
        <w:tc>
          <w:tcPr>
            <w:tcW w:w="5387" w:type="dxa"/>
            <w:vAlign w:val="center"/>
          </w:tcPr>
          <w:p w14:paraId="6B073446" w14:textId="747362D9" w:rsidR="00704917" w:rsidRPr="00AB16DD" w:rsidRDefault="00704917" w:rsidP="00704917">
            <w:pPr>
              <w:pStyle w:val="Heading3nonum"/>
              <w:spacing w:before="0"/>
              <w:ind w:right="34"/>
              <w:jc w:val="center"/>
              <w:rPr>
                <w:sz w:val="22"/>
                <w:szCs w:val="22"/>
                <w:highlight w:val="yellow"/>
              </w:rPr>
            </w:pPr>
            <w:r w:rsidRPr="00704917">
              <w:rPr>
                <w:rFonts w:cs="Arial"/>
                <w:b/>
                <w:color w:val="000000" w:themeColor="text1"/>
                <w:sz w:val="22"/>
                <w:szCs w:val="22"/>
              </w:rPr>
              <w:t>Emma Jones</w:t>
            </w:r>
          </w:p>
        </w:tc>
        <w:tc>
          <w:tcPr>
            <w:tcW w:w="2551" w:type="dxa"/>
            <w:vAlign w:val="center"/>
          </w:tcPr>
          <w:p w14:paraId="0E6D5413" w14:textId="752B31E9" w:rsidR="00704917" w:rsidRPr="00AB16DD" w:rsidRDefault="00704917" w:rsidP="00704917">
            <w:pPr>
              <w:pStyle w:val="Heading3nonum"/>
              <w:spacing w:before="0" w:line="240" w:lineRule="auto"/>
              <w:jc w:val="center"/>
              <w:rPr>
                <w:b/>
                <w:color w:val="FF0000"/>
                <w:sz w:val="22"/>
                <w:szCs w:val="22"/>
                <w:highlight w:val="yellow"/>
              </w:rPr>
            </w:pPr>
            <w:r w:rsidRPr="00704917">
              <w:rPr>
                <w:rFonts w:cs="Arial"/>
                <w:b/>
                <w:color w:val="000000" w:themeColor="text1"/>
                <w:sz w:val="22"/>
                <w:szCs w:val="22"/>
              </w:rPr>
              <w:t>09/08/2023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05277C74"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 xml:space="preserve">The </w:t>
      </w:r>
      <w:r w:rsidR="006F3D0E" w:rsidRPr="006F3D0E">
        <w:rPr>
          <w:sz w:val="18"/>
          <w:szCs w:val="18"/>
        </w:rPr>
        <w:t xml:space="preserve">discharge activities shall take place at the discharge points marked on the site plan at schedule 7 to this permit, and as listed in table S3.2; </w:t>
      </w:r>
      <w:proofErr w:type="gramStart"/>
      <w:r w:rsidR="006F3D0E" w:rsidRPr="006F3D0E">
        <w:rPr>
          <w:sz w:val="18"/>
          <w:szCs w:val="18"/>
        </w:rPr>
        <w:t>and,</w:t>
      </w:r>
      <w:proofErr w:type="gramEnd"/>
      <w:r w:rsidR="006F3D0E" w:rsidRPr="006F3D0E">
        <w:rPr>
          <w:sz w:val="18"/>
          <w:szCs w:val="18"/>
        </w:rPr>
        <w:t xml:space="preserve"> the operating techniques that is are the subject of conditions prefixed by 2.3 shall be applied at the locations shown, or otherwise described, in schedule 7.</w:t>
      </w:r>
    </w:p>
    <w:p w14:paraId="111339C5" w14:textId="77777777" w:rsidR="008725B1" w:rsidRDefault="000848DA" w:rsidP="00A9057C">
      <w:pPr>
        <w:pStyle w:val="Bullet0"/>
        <w:ind w:right="686" w:hanging="113"/>
      </w:pPr>
      <w:r>
        <w:t>Operating techniques</w:t>
      </w:r>
    </w:p>
    <w:p w14:paraId="1EDC9E30" w14:textId="44A0F30C" w:rsidR="00A30AA1" w:rsidRDefault="00AE2AA1" w:rsidP="00AE2AA1">
      <w:pPr>
        <w:pStyle w:val="Bullet1"/>
        <w:tabs>
          <w:tab w:val="clear" w:pos="680"/>
          <w:tab w:val="clear" w:pos="1134"/>
          <w:tab w:val="left" w:pos="1200"/>
        </w:tabs>
        <w:ind w:left="1200" w:hanging="600"/>
        <w:rPr>
          <w:sz w:val="18"/>
          <w:szCs w:val="18"/>
        </w:rPr>
      </w:pPr>
      <w:r w:rsidRPr="00AE2AA1">
        <w:rPr>
          <w:sz w:val="18"/>
          <w:szCs w:val="18"/>
        </w:rPr>
        <w:t>For the activities A1 to A2 referenced in schedule 1, table S1.1 The activities shall, subject to the conditions of this permit, be operated using the techniques and in the manner described in the documentation specified in schedule 1, table S1.2, unless otherwise agreed in writing by Natural Resources Wales</w:t>
      </w:r>
      <w:r>
        <w:rPr>
          <w:sz w:val="18"/>
          <w:szCs w:val="18"/>
        </w:rPr>
        <w:t>.</w:t>
      </w:r>
    </w:p>
    <w:p w14:paraId="6D98F597" w14:textId="6F18BC21" w:rsidR="00AE2AA1" w:rsidRPr="0039388D" w:rsidRDefault="0039388D" w:rsidP="0039388D">
      <w:pPr>
        <w:pStyle w:val="Bullet1"/>
        <w:tabs>
          <w:tab w:val="clear" w:pos="680"/>
          <w:tab w:val="num" w:pos="1134"/>
        </w:tabs>
        <w:ind w:left="1134" w:right="282" w:hanging="567"/>
        <w:rPr>
          <w:sz w:val="18"/>
          <w:szCs w:val="18"/>
        </w:rPr>
      </w:pPr>
      <w:r w:rsidRPr="000117D2">
        <w:rPr>
          <w:rStyle w:val="Red"/>
          <w:color w:val="auto"/>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42C388FC" w14:textId="68E11B2E"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lastRenderedPageBreak/>
        <w:t xml:space="preserve">The capacity of the sewer network downstream of the combined sewer overflow shall not be altered in any way which would lead to a significant increase in the frequency or volume of the discharge.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D5C82">
      <w:pPr>
        <w:pStyle w:val="Bullet0"/>
        <w:ind w:hanging="113"/>
        <w:rPr>
          <w:rStyle w:val="Red"/>
          <w:color w:val="auto"/>
        </w:rPr>
      </w:pPr>
      <w:bookmarkStart w:id="7" w:name="_Hlk70518089"/>
      <w:r w:rsidRPr="00335BD4">
        <w:rPr>
          <w:rStyle w:val="Red"/>
          <w:color w:val="auto"/>
        </w:rPr>
        <w:t>Emissions to water</w:t>
      </w:r>
    </w:p>
    <w:p w14:paraId="69963058" w14:textId="77777777" w:rsidR="002D5C82" w:rsidRPr="00335BD4" w:rsidRDefault="002D5C82"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323A9526" w:rsidR="009A6E55" w:rsidRPr="00166CA5" w:rsidRDefault="00166CA5"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F559D47" w:rsidR="00FB03C2" w:rsidRPr="00166CA5" w:rsidRDefault="00CB1CB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2D5C82">
      <w:pPr>
        <w:pStyle w:val="Bullet0"/>
        <w:keepNext/>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6" w:type="pct"/>
        <w:tblInd w:w="562" w:type="dxa"/>
        <w:tblLook w:val="0020" w:firstRow="1" w:lastRow="0" w:firstColumn="0" w:lastColumn="0" w:noHBand="0" w:noVBand="0"/>
      </w:tblPr>
      <w:tblGrid>
        <w:gridCol w:w="1033"/>
        <w:gridCol w:w="3500"/>
        <w:gridCol w:w="4279"/>
      </w:tblGrid>
      <w:tr w:rsidR="00930A82" w:rsidRPr="004921D8" w14:paraId="2C77B761" w14:textId="77777777" w:rsidTr="00930A8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8F28F7F" w14:textId="709BB369" w:rsidR="00930A82" w:rsidRPr="004921D8" w:rsidRDefault="00930A82" w:rsidP="00926B5E">
            <w:pPr>
              <w:pStyle w:val="TableText"/>
              <w:rPr>
                <w:sz w:val="18"/>
                <w:szCs w:val="18"/>
              </w:rPr>
            </w:pPr>
            <w:r w:rsidRPr="004921D8">
              <w:rPr>
                <w:sz w:val="18"/>
                <w:szCs w:val="18"/>
              </w:rPr>
              <w:t>Table S1.1 Activities</w:t>
            </w:r>
          </w:p>
        </w:tc>
      </w:tr>
      <w:tr w:rsidR="00930A82" w:rsidRPr="004921D8" w14:paraId="76ED760B" w14:textId="77777777" w:rsidTr="000E77CF">
        <w:trPr>
          <w:cnfStyle w:val="100000000000" w:firstRow="1" w:lastRow="0" w:firstColumn="0" w:lastColumn="0" w:oddVBand="0" w:evenVBand="0" w:oddHBand="0" w:evenHBand="0" w:firstRowFirstColumn="0" w:firstRowLastColumn="0" w:lastRowFirstColumn="0" w:lastRowLastColumn="0"/>
          <w:cantSplit/>
          <w:tblHeader/>
        </w:trPr>
        <w:tc>
          <w:tcPr>
            <w:tcW w:w="586" w:type="pct"/>
          </w:tcPr>
          <w:p w14:paraId="0802B8B5" w14:textId="445F87A4" w:rsidR="00930A82" w:rsidRPr="004921D8" w:rsidRDefault="00930A82" w:rsidP="00930A82">
            <w:pPr>
              <w:pStyle w:val="TableText"/>
              <w:rPr>
                <w:sz w:val="18"/>
                <w:szCs w:val="18"/>
              </w:rPr>
            </w:pPr>
            <w:r w:rsidRPr="00B748BE">
              <w:rPr>
                <w:rStyle w:val="Red"/>
                <w:color w:val="auto"/>
                <w:sz w:val="18"/>
                <w:szCs w:val="18"/>
              </w:rPr>
              <w:t>Activity reference</w:t>
            </w:r>
          </w:p>
        </w:tc>
        <w:tc>
          <w:tcPr>
            <w:tcW w:w="1986" w:type="pct"/>
          </w:tcPr>
          <w:p w14:paraId="5A07F45A" w14:textId="4D7E795D" w:rsidR="00930A82" w:rsidRPr="004921D8" w:rsidRDefault="00930A82" w:rsidP="00930A82">
            <w:pPr>
              <w:pStyle w:val="TableText"/>
              <w:rPr>
                <w:sz w:val="18"/>
                <w:szCs w:val="18"/>
              </w:rPr>
            </w:pPr>
            <w:r w:rsidRPr="004921D8">
              <w:rPr>
                <w:sz w:val="18"/>
                <w:szCs w:val="18"/>
              </w:rPr>
              <w:t>Description of activity</w:t>
            </w:r>
          </w:p>
        </w:tc>
        <w:tc>
          <w:tcPr>
            <w:tcW w:w="2428" w:type="pct"/>
          </w:tcPr>
          <w:p w14:paraId="7E35F463" w14:textId="77777777" w:rsidR="00930A82" w:rsidRPr="004921D8" w:rsidRDefault="00930A82" w:rsidP="00930A82">
            <w:pPr>
              <w:pStyle w:val="TableText"/>
              <w:rPr>
                <w:sz w:val="18"/>
                <w:szCs w:val="18"/>
              </w:rPr>
            </w:pPr>
            <w:r w:rsidRPr="004921D8">
              <w:rPr>
                <w:sz w:val="18"/>
                <w:szCs w:val="18"/>
              </w:rPr>
              <w:t>Limits of specified activity</w:t>
            </w:r>
          </w:p>
        </w:tc>
      </w:tr>
      <w:tr w:rsidR="00F25008" w:rsidRPr="004921D8" w14:paraId="28F47D67" w14:textId="77777777" w:rsidTr="000E77CF">
        <w:trPr>
          <w:cantSplit/>
        </w:trPr>
        <w:tc>
          <w:tcPr>
            <w:tcW w:w="586" w:type="pct"/>
          </w:tcPr>
          <w:p w14:paraId="5DA798FD" w14:textId="1FE37426" w:rsidR="00F25008" w:rsidRPr="00166CA5" w:rsidRDefault="00F25008" w:rsidP="00F25008">
            <w:pPr>
              <w:pStyle w:val="TableText"/>
              <w:rPr>
                <w:rStyle w:val="Blue"/>
                <w:color w:val="auto"/>
                <w:sz w:val="18"/>
                <w:szCs w:val="18"/>
              </w:rPr>
            </w:pPr>
            <w:r w:rsidRPr="00B748BE">
              <w:rPr>
                <w:rStyle w:val="Blue"/>
                <w:color w:val="auto"/>
                <w:sz w:val="18"/>
                <w:szCs w:val="18"/>
              </w:rPr>
              <w:t>A1</w:t>
            </w:r>
          </w:p>
        </w:tc>
        <w:tc>
          <w:tcPr>
            <w:tcW w:w="1986" w:type="pct"/>
          </w:tcPr>
          <w:p w14:paraId="556F77B9" w14:textId="49A1E77F" w:rsidR="00F25008" w:rsidRPr="00166CA5" w:rsidRDefault="00F25008" w:rsidP="00F25008">
            <w:pPr>
              <w:pStyle w:val="TableText"/>
              <w:rPr>
                <w:rStyle w:val="Blue"/>
                <w:color w:val="auto"/>
                <w:sz w:val="18"/>
                <w:szCs w:val="18"/>
              </w:rPr>
            </w:pPr>
            <w:r w:rsidRPr="00B748BE">
              <w:rPr>
                <w:rStyle w:val="Blue"/>
                <w:color w:val="auto"/>
                <w:sz w:val="18"/>
                <w:szCs w:val="18"/>
              </w:rPr>
              <w:t xml:space="preserve">Discharge of storm sewage via Outlet 1 </w:t>
            </w:r>
            <w:r w:rsidR="000E77CF">
              <w:rPr>
                <w:rStyle w:val="Blue"/>
                <w:color w:val="auto"/>
                <w:sz w:val="18"/>
                <w:szCs w:val="18"/>
              </w:rPr>
              <w:t>-</w:t>
            </w:r>
            <w:r w:rsidRPr="00B748BE">
              <w:rPr>
                <w:rStyle w:val="Blue"/>
                <w:color w:val="auto"/>
                <w:sz w:val="18"/>
                <w:szCs w:val="18"/>
              </w:rPr>
              <w:t>Discharge Point</w:t>
            </w:r>
          </w:p>
        </w:tc>
        <w:tc>
          <w:tcPr>
            <w:tcW w:w="2428" w:type="pct"/>
          </w:tcPr>
          <w:p w14:paraId="3050DB29" w14:textId="160845EA" w:rsidR="00F25008" w:rsidRPr="00166CA5" w:rsidRDefault="00E53F16" w:rsidP="00F25008">
            <w:pPr>
              <w:pStyle w:val="TableText"/>
              <w:rPr>
                <w:rStyle w:val="Blue"/>
                <w:color w:val="auto"/>
                <w:sz w:val="18"/>
                <w:szCs w:val="18"/>
              </w:rPr>
            </w:pPr>
            <w:r w:rsidRPr="00E53F16">
              <w:rPr>
                <w:rStyle w:val="Blue"/>
                <w:color w:val="auto"/>
                <w:sz w:val="18"/>
                <w:szCs w:val="18"/>
              </w:rPr>
              <w:t>The tank will be operated as a tidal tank</w:t>
            </w:r>
            <w:r w:rsidR="000E77CF">
              <w:rPr>
                <w:rStyle w:val="Blue"/>
                <w:color w:val="auto"/>
                <w:sz w:val="18"/>
                <w:szCs w:val="18"/>
              </w:rPr>
              <w:t>. T</w:t>
            </w:r>
            <w:r w:rsidRPr="00E53F16">
              <w:rPr>
                <w:rStyle w:val="Blue"/>
                <w:color w:val="auto"/>
                <w:sz w:val="18"/>
                <w:szCs w:val="18"/>
              </w:rPr>
              <w:t xml:space="preserve">he storage will be utilised when required during high tide conditions and </w:t>
            </w:r>
            <w:r w:rsidR="000E77CF" w:rsidRPr="000E77CF">
              <w:rPr>
                <w:rStyle w:val="Blue"/>
                <w:color w:val="auto"/>
                <w:sz w:val="18"/>
                <w:szCs w:val="18"/>
              </w:rPr>
              <w:t xml:space="preserve">discharged </w:t>
            </w:r>
            <w:r w:rsidRPr="00E53F16">
              <w:rPr>
                <w:rStyle w:val="Blue"/>
                <w:color w:val="auto"/>
                <w:sz w:val="18"/>
                <w:szCs w:val="18"/>
              </w:rPr>
              <w:t>during low tide conditions.</w:t>
            </w:r>
          </w:p>
        </w:tc>
      </w:tr>
      <w:tr w:rsidR="00F25008" w:rsidRPr="004921D8" w14:paraId="0A19C4E8" w14:textId="77777777" w:rsidTr="000E77CF">
        <w:trPr>
          <w:cantSplit/>
        </w:trPr>
        <w:tc>
          <w:tcPr>
            <w:tcW w:w="586" w:type="pct"/>
          </w:tcPr>
          <w:p w14:paraId="00FE25B5" w14:textId="73EB99E9" w:rsidR="00F25008" w:rsidRPr="00166CA5" w:rsidRDefault="00F25008" w:rsidP="00F25008">
            <w:pPr>
              <w:pStyle w:val="TableText"/>
              <w:rPr>
                <w:rStyle w:val="Blue"/>
                <w:color w:val="auto"/>
                <w:sz w:val="18"/>
                <w:szCs w:val="18"/>
              </w:rPr>
            </w:pPr>
            <w:r w:rsidRPr="00B748BE">
              <w:rPr>
                <w:rStyle w:val="Blue"/>
                <w:color w:val="auto"/>
                <w:sz w:val="18"/>
                <w:szCs w:val="18"/>
              </w:rPr>
              <w:t>A2</w:t>
            </w:r>
          </w:p>
        </w:tc>
        <w:tc>
          <w:tcPr>
            <w:tcW w:w="1986" w:type="pct"/>
          </w:tcPr>
          <w:p w14:paraId="68DB259A" w14:textId="706B1896" w:rsidR="00F25008" w:rsidRPr="00166CA5" w:rsidRDefault="00F25008" w:rsidP="00F25008">
            <w:pPr>
              <w:pStyle w:val="TableText"/>
              <w:rPr>
                <w:rStyle w:val="Blue"/>
                <w:color w:val="auto"/>
                <w:sz w:val="18"/>
                <w:szCs w:val="18"/>
              </w:rPr>
            </w:pPr>
            <w:r w:rsidRPr="00B748BE">
              <w:rPr>
                <w:rStyle w:val="Blue"/>
                <w:color w:val="auto"/>
                <w:sz w:val="18"/>
                <w:szCs w:val="18"/>
              </w:rPr>
              <w:t xml:space="preserve">Discharge of sewage in emergency via Outlet 2 </w:t>
            </w:r>
            <w:r w:rsidR="000E77CF">
              <w:rPr>
                <w:rStyle w:val="Blue"/>
                <w:color w:val="auto"/>
                <w:sz w:val="18"/>
                <w:szCs w:val="18"/>
              </w:rPr>
              <w:t>-</w:t>
            </w:r>
            <w:r w:rsidRPr="00B748BE">
              <w:rPr>
                <w:rStyle w:val="Blue"/>
                <w:color w:val="auto"/>
                <w:sz w:val="18"/>
                <w:szCs w:val="18"/>
              </w:rPr>
              <w:t xml:space="preserve"> Short Sea Outfall</w:t>
            </w:r>
          </w:p>
        </w:tc>
        <w:tc>
          <w:tcPr>
            <w:tcW w:w="2428" w:type="pct"/>
          </w:tcPr>
          <w:p w14:paraId="3A3E7BA2" w14:textId="6C8EE8F4" w:rsidR="00F25008" w:rsidRPr="00166CA5" w:rsidRDefault="00F25008" w:rsidP="00F25008">
            <w:pPr>
              <w:pStyle w:val="TableText"/>
              <w:rPr>
                <w:rStyle w:val="Blue"/>
                <w:color w:val="auto"/>
                <w:sz w:val="18"/>
                <w:szCs w:val="18"/>
              </w:rPr>
            </w:pPr>
            <w:r>
              <w:rPr>
                <w:rStyle w:val="Blue"/>
                <w:color w:val="auto"/>
                <w:sz w:val="18"/>
                <w:szCs w:val="18"/>
              </w:rPr>
              <w:t xml:space="preserve">The Short Sea Outfall </w:t>
            </w:r>
            <w:r w:rsidRPr="00BA4472">
              <w:rPr>
                <w:rStyle w:val="Blue"/>
                <w:color w:val="auto"/>
                <w:sz w:val="18"/>
                <w:szCs w:val="18"/>
              </w:rPr>
              <w:t>will be used under extreme high tide conditions when the Long Sea Outfall remain</w:t>
            </w:r>
            <w:r>
              <w:rPr>
                <w:rStyle w:val="Blue"/>
                <w:color w:val="auto"/>
                <w:sz w:val="18"/>
                <w:szCs w:val="18"/>
              </w:rPr>
              <w:t>s</w:t>
            </w:r>
            <w:r w:rsidRPr="00BA4472">
              <w:rPr>
                <w:rStyle w:val="Blue"/>
                <w:color w:val="auto"/>
                <w:sz w:val="18"/>
                <w:szCs w:val="18"/>
              </w:rPr>
              <w:t xml:space="preserve"> tide locked and also in the event of catastrophic failure of the Long Sea Outfall.</w:t>
            </w:r>
          </w:p>
        </w:tc>
      </w:tr>
    </w:tbl>
    <w:p w14:paraId="467B9329" w14:textId="04A1C1C6" w:rsidR="001369DD" w:rsidRPr="004921D8" w:rsidRDefault="001369DD" w:rsidP="00A9057C">
      <w:pPr>
        <w:ind w:left="567"/>
        <w:rPr>
          <w:rStyle w:val="Pink"/>
          <w:sz w:val="18"/>
          <w:szCs w:val="18"/>
        </w:rPr>
      </w:pPr>
    </w:p>
    <w:tbl>
      <w:tblPr>
        <w:tblStyle w:val="TableGrid"/>
        <w:tblW w:w="4726" w:type="pct"/>
        <w:tblInd w:w="562" w:type="dxa"/>
        <w:tblLook w:val="0020" w:firstRow="1" w:lastRow="0" w:firstColumn="0" w:lastColumn="0" w:noHBand="0" w:noVBand="0"/>
      </w:tblPr>
      <w:tblGrid>
        <w:gridCol w:w="1234"/>
        <w:gridCol w:w="4700"/>
        <w:gridCol w:w="1198"/>
        <w:gridCol w:w="1680"/>
      </w:tblGrid>
      <w:tr w:rsidR="000E77CF" w:rsidRPr="004921D8" w14:paraId="39DE9535" w14:textId="77777777" w:rsidTr="003315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613942" w14:textId="4D760D25" w:rsidR="000E77CF" w:rsidRPr="000E77CF" w:rsidRDefault="000E77CF" w:rsidP="00331541">
            <w:pPr>
              <w:pStyle w:val="TableText"/>
              <w:rPr>
                <w:sz w:val="18"/>
                <w:szCs w:val="18"/>
              </w:rPr>
            </w:pPr>
            <w:r w:rsidRPr="000E77CF">
              <w:rPr>
                <w:sz w:val="18"/>
                <w:szCs w:val="18"/>
              </w:rPr>
              <w:t>Table S1.2 Operating techniques</w:t>
            </w:r>
          </w:p>
        </w:tc>
      </w:tr>
      <w:tr w:rsidR="006E5A55" w:rsidRPr="004921D8" w14:paraId="22BCE92E" w14:textId="77777777" w:rsidTr="006E5A55">
        <w:trPr>
          <w:cnfStyle w:val="100000000000" w:firstRow="1" w:lastRow="0" w:firstColumn="0" w:lastColumn="0" w:oddVBand="0" w:evenVBand="0" w:oddHBand="0" w:evenHBand="0" w:firstRowFirstColumn="0" w:firstRowLastColumn="0" w:lastRowFirstColumn="0" w:lastRowLastColumn="0"/>
          <w:cantSplit/>
          <w:tblHeader/>
        </w:trPr>
        <w:tc>
          <w:tcPr>
            <w:tcW w:w="700" w:type="pct"/>
          </w:tcPr>
          <w:p w14:paraId="2B0EF263" w14:textId="474727D1" w:rsidR="006E5A55" w:rsidRPr="004921D8" w:rsidRDefault="006E5A55" w:rsidP="006E5A55">
            <w:pPr>
              <w:pStyle w:val="TableText"/>
              <w:rPr>
                <w:sz w:val="18"/>
                <w:szCs w:val="18"/>
              </w:rPr>
            </w:pPr>
            <w:r w:rsidRPr="00B748BE">
              <w:rPr>
                <w:rStyle w:val="Red"/>
                <w:color w:val="auto"/>
                <w:sz w:val="18"/>
                <w:szCs w:val="18"/>
              </w:rPr>
              <w:t>Activity reference</w:t>
            </w:r>
          </w:p>
        </w:tc>
        <w:tc>
          <w:tcPr>
            <w:tcW w:w="2667" w:type="pct"/>
          </w:tcPr>
          <w:p w14:paraId="77759B86" w14:textId="21C19D8C" w:rsidR="006E5A55" w:rsidRPr="004921D8" w:rsidRDefault="006E5A55" w:rsidP="006E5A55">
            <w:pPr>
              <w:pStyle w:val="TableText"/>
              <w:rPr>
                <w:sz w:val="18"/>
                <w:szCs w:val="18"/>
              </w:rPr>
            </w:pPr>
            <w:r w:rsidRPr="00D71970">
              <w:rPr>
                <w:sz w:val="18"/>
                <w:szCs w:val="18"/>
              </w:rPr>
              <w:t>Description of documentation</w:t>
            </w:r>
          </w:p>
        </w:tc>
        <w:tc>
          <w:tcPr>
            <w:tcW w:w="680" w:type="pct"/>
          </w:tcPr>
          <w:p w14:paraId="785F8AE3" w14:textId="62AA6D4A" w:rsidR="006E5A55" w:rsidRPr="004921D8" w:rsidRDefault="006E5A55" w:rsidP="006E5A55">
            <w:pPr>
              <w:pStyle w:val="TableText"/>
              <w:rPr>
                <w:b w:val="0"/>
                <w:sz w:val="18"/>
                <w:szCs w:val="18"/>
              </w:rPr>
            </w:pPr>
            <w:r>
              <w:rPr>
                <w:sz w:val="18"/>
                <w:szCs w:val="18"/>
              </w:rPr>
              <w:t xml:space="preserve"> </w:t>
            </w:r>
            <w:r w:rsidRPr="00D71970">
              <w:rPr>
                <w:sz w:val="18"/>
                <w:szCs w:val="18"/>
              </w:rPr>
              <w:t>Parts</w:t>
            </w:r>
          </w:p>
        </w:tc>
        <w:tc>
          <w:tcPr>
            <w:tcW w:w="954" w:type="pct"/>
          </w:tcPr>
          <w:p w14:paraId="75DC6288" w14:textId="0733BC2A" w:rsidR="006E5A55" w:rsidRPr="004921D8" w:rsidRDefault="006E5A55" w:rsidP="006E5A55">
            <w:pPr>
              <w:pStyle w:val="TableText"/>
              <w:rPr>
                <w:sz w:val="18"/>
                <w:szCs w:val="18"/>
              </w:rPr>
            </w:pPr>
            <w:r w:rsidRPr="00D71970">
              <w:rPr>
                <w:sz w:val="18"/>
                <w:szCs w:val="18"/>
              </w:rPr>
              <w:t>Date Received</w:t>
            </w:r>
          </w:p>
        </w:tc>
      </w:tr>
      <w:tr w:rsidR="006E5A55" w:rsidRPr="004921D8" w14:paraId="0C16D891" w14:textId="77777777" w:rsidTr="006E5A55">
        <w:trPr>
          <w:cantSplit/>
        </w:trPr>
        <w:tc>
          <w:tcPr>
            <w:tcW w:w="700" w:type="pct"/>
          </w:tcPr>
          <w:p w14:paraId="444A413C" w14:textId="5E425615" w:rsidR="006E5A55" w:rsidRPr="00166CA5" w:rsidRDefault="006E5A55" w:rsidP="006E5A55">
            <w:pPr>
              <w:pStyle w:val="TableText"/>
              <w:rPr>
                <w:rStyle w:val="Blue"/>
                <w:color w:val="auto"/>
                <w:sz w:val="18"/>
                <w:szCs w:val="18"/>
              </w:rPr>
            </w:pPr>
            <w:r w:rsidRPr="00B748BE">
              <w:rPr>
                <w:rStyle w:val="Blue"/>
                <w:color w:val="auto"/>
                <w:sz w:val="18"/>
                <w:szCs w:val="18"/>
              </w:rPr>
              <w:t>A1 and A2</w:t>
            </w:r>
          </w:p>
        </w:tc>
        <w:tc>
          <w:tcPr>
            <w:tcW w:w="2667" w:type="pct"/>
          </w:tcPr>
          <w:p w14:paraId="6FB56520" w14:textId="7769FE99" w:rsidR="006E5A55" w:rsidRPr="00166CA5" w:rsidRDefault="006E5A55" w:rsidP="006E5A55">
            <w:pPr>
              <w:pStyle w:val="TableText"/>
              <w:rPr>
                <w:rStyle w:val="Blue"/>
                <w:color w:val="auto"/>
                <w:sz w:val="18"/>
                <w:szCs w:val="18"/>
              </w:rPr>
            </w:pPr>
            <w:r w:rsidRPr="00B748BE">
              <w:rPr>
                <w:rStyle w:val="Blue"/>
                <w:color w:val="auto"/>
                <w:sz w:val="18"/>
                <w:szCs w:val="18"/>
              </w:rPr>
              <w:t>Rhymney Valley &amp; Western Valley Strategic Improvements – Western Valley Tank &amp; CSO</w:t>
            </w:r>
          </w:p>
        </w:tc>
        <w:tc>
          <w:tcPr>
            <w:tcW w:w="680" w:type="pct"/>
          </w:tcPr>
          <w:p w14:paraId="389F9DD4" w14:textId="38591A16" w:rsidR="006E5A55" w:rsidRPr="00166CA5" w:rsidRDefault="006E5A55" w:rsidP="006E5A55">
            <w:pPr>
              <w:pStyle w:val="TableText"/>
              <w:rPr>
                <w:rStyle w:val="Blue"/>
                <w:color w:val="auto"/>
                <w:sz w:val="18"/>
                <w:szCs w:val="18"/>
              </w:rPr>
            </w:pPr>
            <w:r w:rsidRPr="00B748BE">
              <w:rPr>
                <w:rStyle w:val="Blue"/>
                <w:color w:val="auto"/>
                <w:sz w:val="18"/>
                <w:szCs w:val="18"/>
              </w:rPr>
              <w:t>All</w:t>
            </w:r>
          </w:p>
        </w:tc>
        <w:tc>
          <w:tcPr>
            <w:tcW w:w="954" w:type="pct"/>
          </w:tcPr>
          <w:p w14:paraId="1CF55DA9" w14:textId="3EB8BA31" w:rsidR="006E5A55" w:rsidRPr="00166CA5" w:rsidRDefault="006E5A55" w:rsidP="006E5A55">
            <w:pPr>
              <w:pStyle w:val="TableText"/>
              <w:rPr>
                <w:rStyle w:val="Blue"/>
                <w:color w:val="auto"/>
                <w:sz w:val="18"/>
                <w:szCs w:val="18"/>
              </w:rPr>
            </w:pPr>
            <w:r w:rsidRPr="00B748BE">
              <w:rPr>
                <w:rStyle w:val="Blue"/>
                <w:color w:val="auto"/>
                <w:sz w:val="18"/>
                <w:szCs w:val="18"/>
              </w:rPr>
              <w:t>21/01/2019</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633"/>
        <w:gridCol w:w="1200"/>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43227">
        <w:trPr>
          <w:cnfStyle w:val="100000000000" w:firstRow="1" w:lastRow="0" w:firstColumn="0" w:lastColumn="0" w:oddVBand="0" w:evenVBand="0" w:oddHBand="0" w:evenHBand="0" w:firstRowFirstColumn="0" w:firstRowLastColumn="0" w:lastRowFirstColumn="0" w:lastRowLastColumn="0"/>
          <w:cantSplit/>
          <w:tblHeader/>
        </w:trPr>
        <w:tc>
          <w:tcPr>
            <w:tcW w:w="928"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8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43227">
        <w:trPr>
          <w:cantSplit/>
        </w:trPr>
        <w:tc>
          <w:tcPr>
            <w:tcW w:w="928" w:type="pct"/>
            <w:vMerge w:val="restart"/>
          </w:tcPr>
          <w:p w14:paraId="7EB5C7D3" w14:textId="470EF0A4" w:rsidR="00900A78" w:rsidRPr="00143227" w:rsidRDefault="00701176" w:rsidP="00900A78">
            <w:pPr>
              <w:pStyle w:val="TableText"/>
              <w:rPr>
                <w:rStyle w:val="Blue"/>
                <w:color w:val="auto"/>
                <w:sz w:val="18"/>
                <w:szCs w:val="18"/>
              </w:rPr>
            </w:pPr>
            <w:r w:rsidRPr="00143227">
              <w:rPr>
                <w:rStyle w:val="Blue"/>
                <w:color w:val="auto"/>
                <w:sz w:val="18"/>
                <w:szCs w:val="18"/>
              </w:rPr>
              <w:t xml:space="preserve">A1 Storm sewage via Outlet 1 </w:t>
            </w:r>
            <w:r w:rsidR="002F51DD" w:rsidRPr="00143227">
              <w:rPr>
                <w:rStyle w:val="Blue"/>
                <w:color w:val="auto"/>
                <w:sz w:val="18"/>
                <w:szCs w:val="18"/>
              </w:rPr>
              <w:t>-</w:t>
            </w:r>
            <w:r w:rsidRPr="00143227">
              <w:rPr>
                <w:rStyle w:val="Blue"/>
                <w:color w:val="auto"/>
                <w:sz w:val="18"/>
                <w:szCs w:val="18"/>
              </w:rPr>
              <w:t xml:space="preserve"> Discharge Point</w:t>
            </w:r>
          </w:p>
          <w:p w14:paraId="249D806F" w14:textId="1EBFD434" w:rsidR="00900A78" w:rsidRPr="00143227" w:rsidRDefault="00900A78" w:rsidP="00900A78">
            <w:pPr>
              <w:pStyle w:val="TableText"/>
              <w:rPr>
                <w:rStyle w:val="Blue"/>
                <w:rFonts w:ascii="Arial" w:hAnsi="Arial"/>
                <w:color w:val="auto"/>
                <w:sz w:val="18"/>
                <w:szCs w:val="18"/>
              </w:rPr>
            </w:pPr>
          </w:p>
        </w:tc>
        <w:tc>
          <w:tcPr>
            <w:tcW w:w="682"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43227">
        <w:trPr>
          <w:cantSplit/>
        </w:trPr>
        <w:tc>
          <w:tcPr>
            <w:tcW w:w="928" w:type="pct"/>
            <w:vMerge/>
          </w:tcPr>
          <w:p w14:paraId="7D52AB9D" w14:textId="77777777" w:rsidR="00900A78" w:rsidRPr="00143227" w:rsidRDefault="00900A78" w:rsidP="00900A78">
            <w:pPr>
              <w:pStyle w:val="TableText"/>
              <w:rPr>
                <w:rStyle w:val="Blue"/>
                <w:color w:val="auto"/>
                <w:sz w:val="18"/>
                <w:szCs w:val="18"/>
              </w:rPr>
            </w:pPr>
          </w:p>
        </w:tc>
        <w:tc>
          <w:tcPr>
            <w:tcW w:w="682"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43227">
        <w:trPr>
          <w:cantSplit/>
        </w:trPr>
        <w:tc>
          <w:tcPr>
            <w:tcW w:w="928" w:type="pct"/>
            <w:vMerge/>
          </w:tcPr>
          <w:p w14:paraId="38C3A000" w14:textId="33160EE8" w:rsidR="00900A78" w:rsidRPr="00143227" w:rsidRDefault="00900A78" w:rsidP="00900A78">
            <w:pPr>
              <w:pStyle w:val="TableText"/>
              <w:rPr>
                <w:rStyle w:val="Blue"/>
                <w:color w:val="auto"/>
                <w:sz w:val="18"/>
                <w:szCs w:val="18"/>
              </w:rPr>
            </w:pPr>
          </w:p>
        </w:tc>
        <w:tc>
          <w:tcPr>
            <w:tcW w:w="682"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47565D" w:rsidRPr="004921D8" w14:paraId="7D6DB69D" w14:textId="77777777" w:rsidTr="00143227">
        <w:trPr>
          <w:cantSplit/>
        </w:trPr>
        <w:tc>
          <w:tcPr>
            <w:tcW w:w="928" w:type="pct"/>
          </w:tcPr>
          <w:p w14:paraId="7EAB74AB" w14:textId="27F04E14" w:rsidR="0047565D" w:rsidRPr="00143227" w:rsidRDefault="0047565D" w:rsidP="0047565D">
            <w:pPr>
              <w:pStyle w:val="TableText"/>
              <w:rPr>
                <w:rStyle w:val="Blue"/>
                <w:color w:val="auto"/>
                <w:sz w:val="18"/>
                <w:szCs w:val="18"/>
              </w:rPr>
            </w:pPr>
            <w:r w:rsidRPr="00143227">
              <w:rPr>
                <w:sz w:val="18"/>
                <w:szCs w:val="18"/>
              </w:rPr>
              <w:br w:type="page"/>
              <w:t xml:space="preserve">A2 </w:t>
            </w:r>
            <w:r w:rsidRPr="00143227">
              <w:rPr>
                <w:rStyle w:val="Blue"/>
                <w:color w:val="auto"/>
                <w:sz w:val="18"/>
                <w:szCs w:val="18"/>
              </w:rPr>
              <w:t xml:space="preserve">Sewage in an emergency via Outlet 2 </w:t>
            </w:r>
            <w:r w:rsidR="002F51DD" w:rsidRPr="00143227">
              <w:rPr>
                <w:rStyle w:val="Blue"/>
                <w:color w:val="auto"/>
                <w:sz w:val="18"/>
                <w:szCs w:val="18"/>
              </w:rPr>
              <w:t>-</w:t>
            </w:r>
            <w:r w:rsidRPr="00143227">
              <w:rPr>
                <w:rStyle w:val="Blue"/>
                <w:color w:val="auto"/>
                <w:sz w:val="18"/>
                <w:szCs w:val="18"/>
              </w:rPr>
              <w:t xml:space="preserve"> Short Sea Outfall</w:t>
            </w:r>
          </w:p>
        </w:tc>
        <w:tc>
          <w:tcPr>
            <w:tcW w:w="682" w:type="pct"/>
          </w:tcPr>
          <w:p w14:paraId="12A7AFF3" w14:textId="5B4B8DDA" w:rsidR="0047565D" w:rsidRPr="00166CA5" w:rsidRDefault="0047565D" w:rsidP="0047565D">
            <w:pPr>
              <w:pStyle w:val="TableText"/>
              <w:rPr>
                <w:rFonts w:ascii="Arial" w:hAnsi="Arial" w:cs="Arial"/>
                <w:sz w:val="18"/>
                <w:szCs w:val="18"/>
              </w:rPr>
            </w:pPr>
            <w:r w:rsidRPr="00292EFF">
              <w:rPr>
                <w:rStyle w:val="Blue"/>
                <w:color w:val="auto"/>
                <w:sz w:val="18"/>
                <w:szCs w:val="18"/>
              </w:rPr>
              <w:t xml:space="preserve">Discharge </w:t>
            </w:r>
            <w:proofErr w:type="gramStart"/>
            <w:r w:rsidRPr="00292EFF">
              <w:rPr>
                <w:rStyle w:val="Blue"/>
                <w:color w:val="auto"/>
                <w:sz w:val="18"/>
                <w:szCs w:val="18"/>
              </w:rPr>
              <w:t>start</w:t>
            </w:r>
            <w:proofErr w:type="gramEnd"/>
            <w:r w:rsidRPr="00292EFF">
              <w:rPr>
                <w:rStyle w:val="Blue"/>
                <w:color w:val="auto"/>
                <w:sz w:val="18"/>
                <w:szCs w:val="18"/>
              </w:rPr>
              <w:t xml:space="preserve"> and end times</w:t>
            </w:r>
          </w:p>
        </w:tc>
        <w:tc>
          <w:tcPr>
            <w:tcW w:w="638" w:type="pct"/>
          </w:tcPr>
          <w:p w14:paraId="7C8DD82E" w14:textId="77777777" w:rsidR="0047565D" w:rsidRPr="00292EFF" w:rsidRDefault="0047565D" w:rsidP="0047565D">
            <w:pPr>
              <w:pStyle w:val="TableText"/>
              <w:rPr>
                <w:rStyle w:val="Blue"/>
                <w:color w:val="auto"/>
                <w:sz w:val="18"/>
                <w:szCs w:val="18"/>
              </w:rPr>
            </w:pPr>
            <w:r w:rsidRPr="00292EFF">
              <w:rPr>
                <w:rStyle w:val="Blue"/>
                <w:color w:val="auto"/>
                <w:sz w:val="18"/>
                <w:szCs w:val="18"/>
              </w:rPr>
              <w:t>N/A</w:t>
            </w:r>
          </w:p>
          <w:p w14:paraId="4615B001" w14:textId="77777777" w:rsidR="0047565D" w:rsidRPr="00166CA5" w:rsidRDefault="0047565D" w:rsidP="0047565D">
            <w:pPr>
              <w:pStyle w:val="TableText"/>
              <w:rPr>
                <w:rFonts w:ascii="Arial" w:hAnsi="Arial" w:cs="Arial"/>
                <w:sz w:val="18"/>
                <w:szCs w:val="18"/>
              </w:rPr>
            </w:pPr>
          </w:p>
        </w:tc>
        <w:tc>
          <w:tcPr>
            <w:tcW w:w="790" w:type="pct"/>
          </w:tcPr>
          <w:p w14:paraId="68AB63CE" w14:textId="77777777" w:rsidR="0047565D" w:rsidRPr="00292EFF" w:rsidRDefault="0047565D" w:rsidP="0047565D">
            <w:pPr>
              <w:pStyle w:val="TableText"/>
              <w:rPr>
                <w:rStyle w:val="Blue"/>
                <w:color w:val="auto"/>
                <w:sz w:val="18"/>
                <w:szCs w:val="18"/>
              </w:rPr>
            </w:pPr>
            <w:r w:rsidRPr="00292EFF">
              <w:rPr>
                <w:rStyle w:val="Blue"/>
                <w:color w:val="auto"/>
                <w:sz w:val="18"/>
                <w:szCs w:val="18"/>
              </w:rPr>
              <w:t>N/A</w:t>
            </w:r>
          </w:p>
          <w:p w14:paraId="490DEF14" w14:textId="77777777" w:rsidR="0047565D" w:rsidRPr="00166CA5" w:rsidRDefault="0047565D" w:rsidP="0047565D">
            <w:pPr>
              <w:pStyle w:val="TableText"/>
              <w:rPr>
                <w:rFonts w:ascii="Arial" w:hAnsi="Arial" w:cs="Arial"/>
                <w:sz w:val="18"/>
                <w:szCs w:val="18"/>
              </w:rPr>
            </w:pPr>
          </w:p>
        </w:tc>
        <w:tc>
          <w:tcPr>
            <w:tcW w:w="564" w:type="pct"/>
          </w:tcPr>
          <w:p w14:paraId="1220C2DC" w14:textId="77777777" w:rsidR="0047565D" w:rsidRPr="00292EFF" w:rsidRDefault="0047565D" w:rsidP="0047565D">
            <w:pPr>
              <w:pStyle w:val="TableText"/>
              <w:rPr>
                <w:rStyle w:val="Blue"/>
                <w:color w:val="auto"/>
                <w:sz w:val="18"/>
                <w:szCs w:val="18"/>
              </w:rPr>
            </w:pPr>
            <w:r w:rsidRPr="00292EFF">
              <w:rPr>
                <w:rStyle w:val="Blue"/>
                <w:color w:val="auto"/>
                <w:sz w:val="18"/>
                <w:szCs w:val="18"/>
              </w:rPr>
              <w:t>N/A</w:t>
            </w:r>
          </w:p>
          <w:p w14:paraId="3699AE81" w14:textId="77777777" w:rsidR="0047565D" w:rsidRPr="00166CA5" w:rsidRDefault="0047565D" w:rsidP="0047565D">
            <w:pPr>
              <w:pStyle w:val="TableText"/>
              <w:rPr>
                <w:rFonts w:ascii="Arial" w:hAnsi="Arial" w:cs="Arial"/>
                <w:sz w:val="18"/>
                <w:szCs w:val="18"/>
              </w:rPr>
            </w:pPr>
          </w:p>
        </w:tc>
        <w:tc>
          <w:tcPr>
            <w:tcW w:w="716" w:type="pct"/>
          </w:tcPr>
          <w:p w14:paraId="40C85558" w14:textId="0DE0306A" w:rsidR="0047565D" w:rsidRPr="00166CA5" w:rsidRDefault="0047565D" w:rsidP="0047565D">
            <w:pPr>
              <w:pStyle w:val="TableText"/>
              <w:rPr>
                <w:rStyle w:val="Blue"/>
                <w:color w:val="auto"/>
                <w:sz w:val="18"/>
                <w:szCs w:val="18"/>
              </w:rPr>
            </w:pPr>
            <w:r w:rsidRPr="00292EFF">
              <w:rPr>
                <w:rStyle w:val="Blue"/>
                <w:color w:val="auto"/>
                <w:sz w:val="18"/>
                <w:szCs w:val="18"/>
              </w:rPr>
              <w:t>Whenever a discharge occurs</w:t>
            </w:r>
          </w:p>
        </w:tc>
        <w:tc>
          <w:tcPr>
            <w:tcW w:w="682" w:type="pct"/>
          </w:tcPr>
          <w:p w14:paraId="6CAE18B7" w14:textId="77777777" w:rsidR="0047565D" w:rsidRPr="00292EFF" w:rsidRDefault="0047565D" w:rsidP="0047565D">
            <w:pPr>
              <w:pStyle w:val="TableText"/>
              <w:rPr>
                <w:rStyle w:val="Blue"/>
                <w:color w:val="auto"/>
                <w:sz w:val="18"/>
                <w:szCs w:val="18"/>
              </w:rPr>
            </w:pPr>
            <w:r w:rsidRPr="00292EFF">
              <w:rPr>
                <w:rStyle w:val="Blue"/>
                <w:color w:val="auto"/>
                <w:sz w:val="18"/>
                <w:szCs w:val="18"/>
              </w:rPr>
              <w:t>N/A</w:t>
            </w:r>
          </w:p>
          <w:p w14:paraId="607ED993" w14:textId="77777777" w:rsidR="0047565D" w:rsidRPr="00166CA5" w:rsidRDefault="0047565D" w:rsidP="0047565D">
            <w:pPr>
              <w:pStyle w:val="TableText"/>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933"/>
        <w:gridCol w:w="2700"/>
        <w:gridCol w:w="2100"/>
        <w:gridCol w:w="20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E10B5F">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3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9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75"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E10B5F" w:rsidRPr="004921D8" w14:paraId="6CCCF404" w14:textId="77777777" w:rsidTr="00E10B5F">
        <w:trPr>
          <w:cantSplit/>
        </w:trPr>
        <w:tc>
          <w:tcPr>
            <w:tcW w:w="1098" w:type="pct"/>
          </w:tcPr>
          <w:p w14:paraId="23BFDBC7" w14:textId="133D0DE8" w:rsidR="00E10B5F" w:rsidRPr="00166CA5" w:rsidRDefault="00E10B5F" w:rsidP="00E10B5F">
            <w:pPr>
              <w:pStyle w:val="TableText"/>
              <w:rPr>
                <w:rStyle w:val="Blue"/>
                <w:color w:val="auto"/>
                <w:sz w:val="18"/>
                <w:szCs w:val="18"/>
              </w:rPr>
            </w:pPr>
            <w:r w:rsidRPr="00292EFF">
              <w:rPr>
                <w:rStyle w:val="Blue"/>
                <w:color w:val="auto"/>
                <w:sz w:val="18"/>
                <w:szCs w:val="18"/>
              </w:rPr>
              <w:t>A1 Storm sewage</w:t>
            </w:r>
          </w:p>
        </w:tc>
        <w:tc>
          <w:tcPr>
            <w:tcW w:w="1534" w:type="pct"/>
          </w:tcPr>
          <w:p w14:paraId="125F29AD" w14:textId="28D14B48" w:rsidR="00E10B5F" w:rsidRPr="00166CA5" w:rsidRDefault="00E10B5F" w:rsidP="00E10B5F">
            <w:pPr>
              <w:pStyle w:val="TableText"/>
              <w:rPr>
                <w:rStyle w:val="Blue"/>
                <w:rFonts w:ascii="Arial" w:hAnsi="Arial"/>
                <w:color w:val="auto"/>
                <w:sz w:val="18"/>
                <w:szCs w:val="18"/>
              </w:rPr>
            </w:pPr>
            <w:r w:rsidRPr="00292EFF">
              <w:rPr>
                <w:rStyle w:val="Blue"/>
                <w:color w:val="auto"/>
                <w:sz w:val="18"/>
                <w:szCs w:val="18"/>
              </w:rPr>
              <w:t xml:space="preserve">Outlet 1 </w:t>
            </w:r>
            <w:r>
              <w:rPr>
                <w:rStyle w:val="Blue"/>
                <w:color w:val="auto"/>
                <w:sz w:val="18"/>
                <w:szCs w:val="18"/>
              </w:rPr>
              <w:t>-</w:t>
            </w:r>
            <w:r w:rsidRPr="00292EFF">
              <w:rPr>
                <w:rStyle w:val="Blue"/>
                <w:color w:val="auto"/>
                <w:sz w:val="18"/>
                <w:szCs w:val="18"/>
              </w:rPr>
              <w:t xml:space="preserve"> Discharge Point</w:t>
            </w:r>
          </w:p>
        </w:tc>
        <w:tc>
          <w:tcPr>
            <w:tcW w:w="1193" w:type="pct"/>
          </w:tcPr>
          <w:p w14:paraId="67CE9727" w14:textId="407A4042" w:rsidR="00E10B5F" w:rsidRPr="00815D01" w:rsidRDefault="00E10B5F" w:rsidP="00E10B5F">
            <w:pPr>
              <w:pStyle w:val="TableText"/>
              <w:rPr>
                <w:rStyle w:val="Blue"/>
                <w:color w:val="FF0000"/>
                <w:sz w:val="18"/>
                <w:szCs w:val="18"/>
              </w:rPr>
            </w:pPr>
            <w:r w:rsidRPr="00292EFF">
              <w:rPr>
                <w:rStyle w:val="Blue"/>
                <w:color w:val="auto"/>
                <w:sz w:val="18"/>
                <w:szCs w:val="18"/>
              </w:rPr>
              <w:t>ST 29542 80106</w:t>
            </w:r>
          </w:p>
        </w:tc>
        <w:tc>
          <w:tcPr>
            <w:tcW w:w="1175" w:type="pct"/>
          </w:tcPr>
          <w:p w14:paraId="7B89B40B" w14:textId="70EA6CED" w:rsidR="00E10B5F" w:rsidRPr="00815D01" w:rsidRDefault="00E10B5F" w:rsidP="00E10B5F">
            <w:pPr>
              <w:pStyle w:val="TableText"/>
              <w:rPr>
                <w:rStyle w:val="Blue"/>
                <w:color w:val="FF0000"/>
                <w:sz w:val="18"/>
                <w:szCs w:val="18"/>
              </w:rPr>
            </w:pPr>
            <w:r w:rsidRPr="00292EFF">
              <w:rPr>
                <w:rStyle w:val="Blue"/>
                <w:color w:val="auto"/>
                <w:sz w:val="18"/>
                <w:szCs w:val="18"/>
              </w:rPr>
              <w:t>Severn Estuary</w:t>
            </w:r>
          </w:p>
        </w:tc>
      </w:tr>
      <w:tr w:rsidR="00E10B5F" w:rsidRPr="004921D8" w14:paraId="722E15E0" w14:textId="77777777" w:rsidTr="00E10B5F">
        <w:trPr>
          <w:cantSplit/>
        </w:trPr>
        <w:tc>
          <w:tcPr>
            <w:tcW w:w="1098" w:type="pct"/>
          </w:tcPr>
          <w:p w14:paraId="091EA200" w14:textId="6C61BA4E" w:rsidR="00E10B5F" w:rsidRPr="00166CA5" w:rsidRDefault="00E10B5F" w:rsidP="00E10B5F">
            <w:pPr>
              <w:pStyle w:val="TableText"/>
              <w:rPr>
                <w:rStyle w:val="Blue"/>
                <w:color w:val="auto"/>
                <w:sz w:val="18"/>
                <w:szCs w:val="18"/>
              </w:rPr>
            </w:pPr>
            <w:r w:rsidRPr="00292EFF">
              <w:rPr>
                <w:rStyle w:val="Blue"/>
                <w:color w:val="auto"/>
                <w:sz w:val="18"/>
                <w:szCs w:val="18"/>
              </w:rPr>
              <w:t>A2 Sewage in an emergency</w:t>
            </w:r>
          </w:p>
        </w:tc>
        <w:tc>
          <w:tcPr>
            <w:tcW w:w="1534" w:type="pct"/>
          </w:tcPr>
          <w:p w14:paraId="7739A1C7" w14:textId="65966271" w:rsidR="00E10B5F" w:rsidRPr="00166CA5" w:rsidRDefault="00E10B5F" w:rsidP="00E10B5F">
            <w:pPr>
              <w:pStyle w:val="TableText"/>
              <w:rPr>
                <w:rStyle w:val="Blue"/>
                <w:color w:val="auto"/>
                <w:sz w:val="18"/>
                <w:szCs w:val="18"/>
              </w:rPr>
            </w:pPr>
            <w:r w:rsidRPr="00292EFF">
              <w:rPr>
                <w:rStyle w:val="Blue"/>
                <w:color w:val="auto"/>
                <w:sz w:val="18"/>
                <w:szCs w:val="18"/>
              </w:rPr>
              <w:t xml:space="preserve">Outlet 2 </w:t>
            </w:r>
            <w:r>
              <w:rPr>
                <w:rStyle w:val="Blue"/>
                <w:color w:val="auto"/>
                <w:sz w:val="18"/>
                <w:szCs w:val="18"/>
              </w:rPr>
              <w:t>-</w:t>
            </w:r>
            <w:r w:rsidRPr="00292EFF">
              <w:rPr>
                <w:rStyle w:val="Blue"/>
                <w:color w:val="auto"/>
                <w:sz w:val="18"/>
                <w:szCs w:val="18"/>
              </w:rPr>
              <w:t xml:space="preserve"> Short Sea Outfall</w:t>
            </w:r>
          </w:p>
        </w:tc>
        <w:tc>
          <w:tcPr>
            <w:tcW w:w="1193" w:type="pct"/>
          </w:tcPr>
          <w:p w14:paraId="79004FF1" w14:textId="1E022B07" w:rsidR="00E10B5F" w:rsidRDefault="00E10B5F" w:rsidP="00E10B5F">
            <w:pPr>
              <w:pStyle w:val="TableText"/>
              <w:rPr>
                <w:rStyle w:val="Blue"/>
                <w:color w:val="FF0000"/>
                <w:sz w:val="18"/>
                <w:szCs w:val="18"/>
              </w:rPr>
            </w:pPr>
            <w:r w:rsidRPr="00292EFF">
              <w:rPr>
                <w:rStyle w:val="Blue"/>
                <w:color w:val="auto"/>
                <w:sz w:val="18"/>
                <w:szCs w:val="18"/>
              </w:rPr>
              <w:t>ST 29211 80955</w:t>
            </w:r>
          </w:p>
        </w:tc>
        <w:tc>
          <w:tcPr>
            <w:tcW w:w="1175" w:type="pct"/>
          </w:tcPr>
          <w:p w14:paraId="1C07CC1C" w14:textId="54395EB8" w:rsidR="00E10B5F" w:rsidRDefault="00E10B5F" w:rsidP="00E10B5F">
            <w:pPr>
              <w:pStyle w:val="TableText"/>
              <w:rPr>
                <w:rStyle w:val="Blue"/>
                <w:color w:val="FF0000"/>
                <w:sz w:val="18"/>
                <w:szCs w:val="18"/>
              </w:rPr>
            </w:pPr>
            <w:r w:rsidRPr="00292EFF">
              <w:rPr>
                <w:rStyle w:val="Blue"/>
                <w:color w:val="auto"/>
                <w:sz w:val="18"/>
                <w:szCs w:val="18"/>
              </w:rPr>
              <w:t>Severn Estuary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33"/>
        <w:gridCol w:w="1200"/>
        <w:gridCol w:w="1100"/>
        <w:gridCol w:w="1600"/>
        <w:gridCol w:w="1000"/>
        <w:gridCol w:w="1200"/>
        <w:gridCol w:w="14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DC3EB1" w:rsidRPr="004921D8" w14:paraId="7A87BD50" w14:textId="698FA7B1" w:rsidTr="00212A1E">
        <w:trPr>
          <w:cnfStyle w:val="100000000000" w:firstRow="1" w:lastRow="0" w:firstColumn="0" w:lastColumn="0" w:oddVBand="0" w:evenVBand="0" w:oddHBand="0" w:evenHBand="0" w:firstRowFirstColumn="0" w:firstRowLastColumn="0" w:lastRowFirstColumn="0" w:lastRowLastColumn="0"/>
          <w:tblHeader/>
        </w:trPr>
        <w:tc>
          <w:tcPr>
            <w:tcW w:w="1233" w:type="dxa"/>
          </w:tcPr>
          <w:p w14:paraId="624DDC34" w14:textId="6D50A673" w:rsidR="00DC3EB1" w:rsidRPr="00166CA5" w:rsidRDefault="00DC3EB1" w:rsidP="00D7792E">
            <w:pPr>
              <w:pStyle w:val="TableText"/>
              <w:rPr>
                <w:sz w:val="18"/>
                <w:szCs w:val="18"/>
              </w:rPr>
            </w:pPr>
            <w:r w:rsidRPr="00166CA5">
              <w:rPr>
                <w:sz w:val="18"/>
                <w:szCs w:val="18"/>
              </w:rPr>
              <w:t xml:space="preserve">Effluent and discharge point </w:t>
            </w:r>
          </w:p>
        </w:tc>
        <w:tc>
          <w:tcPr>
            <w:tcW w:w="1200" w:type="dxa"/>
          </w:tcPr>
          <w:p w14:paraId="6005A57C" w14:textId="77777777" w:rsidR="00DC3EB1" w:rsidRPr="00166CA5" w:rsidRDefault="00DC3EB1" w:rsidP="000A07C9">
            <w:pPr>
              <w:pStyle w:val="TableText"/>
              <w:rPr>
                <w:sz w:val="18"/>
                <w:szCs w:val="18"/>
              </w:rPr>
            </w:pPr>
            <w:r w:rsidRPr="00166CA5">
              <w:rPr>
                <w:sz w:val="18"/>
                <w:szCs w:val="18"/>
              </w:rPr>
              <w:t>Description of discharge</w:t>
            </w:r>
          </w:p>
        </w:tc>
        <w:tc>
          <w:tcPr>
            <w:tcW w:w="1100" w:type="dxa"/>
          </w:tcPr>
          <w:p w14:paraId="53AA63C8" w14:textId="77777777" w:rsidR="00DC3EB1" w:rsidRPr="00166CA5" w:rsidRDefault="00DC3EB1" w:rsidP="000A07C9">
            <w:pPr>
              <w:pStyle w:val="TableText"/>
              <w:rPr>
                <w:sz w:val="18"/>
                <w:szCs w:val="18"/>
              </w:rPr>
            </w:pPr>
            <w:r w:rsidRPr="00166CA5">
              <w:rPr>
                <w:sz w:val="18"/>
                <w:szCs w:val="18"/>
              </w:rPr>
              <w:t>Overflow setting l/s</w:t>
            </w:r>
          </w:p>
        </w:tc>
        <w:tc>
          <w:tcPr>
            <w:tcW w:w="1600" w:type="dxa"/>
          </w:tcPr>
          <w:p w14:paraId="4AC2D269" w14:textId="77777777" w:rsidR="00DC3EB1" w:rsidRPr="00166CA5" w:rsidRDefault="00DC3EB1" w:rsidP="00E75B27">
            <w:pPr>
              <w:pStyle w:val="TableText"/>
              <w:rPr>
                <w:rStyle w:val="Red"/>
                <w:color w:val="auto"/>
                <w:sz w:val="18"/>
                <w:szCs w:val="18"/>
              </w:rPr>
            </w:pPr>
            <w:r w:rsidRPr="00166CA5">
              <w:rPr>
                <w:rStyle w:val="Red"/>
                <w:color w:val="auto"/>
                <w:sz w:val="18"/>
                <w:szCs w:val="18"/>
              </w:rPr>
              <w:t>Maximum size of solid matter</w:t>
            </w:r>
          </w:p>
        </w:tc>
        <w:tc>
          <w:tcPr>
            <w:tcW w:w="1000" w:type="dxa"/>
          </w:tcPr>
          <w:p w14:paraId="098CAB37" w14:textId="7C323624" w:rsidR="00DC3EB1" w:rsidRPr="00166CA5" w:rsidRDefault="00DC3EB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200" w:type="dxa"/>
          </w:tcPr>
          <w:p w14:paraId="7491055D" w14:textId="39C6491D" w:rsidR="00DC3EB1" w:rsidRPr="00166CA5" w:rsidRDefault="00212A1E" w:rsidP="00CA09E2">
            <w:pPr>
              <w:pStyle w:val="TableText"/>
              <w:rPr>
                <w:rFonts w:ascii="Arial" w:hAnsi="Arial"/>
                <w:sz w:val="18"/>
                <w:szCs w:val="18"/>
              </w:rPr>
            </w:pPr>
            <w:r w:rsidRPr="00212A1E">
              <w:rPr>
                <w:rFonts w:ascii="Arial" w:hAnsi="Arial"/>
                <w:sz w:val="18"/>
                <w:szCs w:val="18"/>
              </w:rPr>
              <w:t>Minimum screen capacity flow l/s</w:t>
            </w:r>
          </w:p>
        </w:tc>
        <w:tc>
          <w:tcPr>
            <w:tcW w:w="1428" w:type="dxa"/>
          </w:tcPr>
          <w:p w14:paraId="472110AF" w14:textId="25448073" w:rsidR="00DC3EB1" w:rsidRPr="00166CA5" w:rsidRDefault="00212A1E" w:rsidP="00CA09E2">
            <w:pPr>
              <w:pStyle w:val="TableText"/>
              <w:rPr>
                <w:rFonts w:ascii="Arial" w:hAnsi="Arial"/>
                <w:b w:val="0"/>
                <w:sz w:val="18"/>
                <w:szCs w:val="18"/>
              </w:rPr>
            </w:pPr>
            <w:r w:rsidRPr="00166CA5">
              <w:rPr>
                <w:sz w:val="18"/>
                <w:szCs w:val="18"/>
              </w:rPr>
              <w:t>Minimum storage capacity m</w:t>
            </w:r>
            <w:r w:rsidRPr="00166CA5">
              <w:rPr>
                <w:sz w:val="18"/>
                <w:szCs w:val="18"/>
                <w:vertAlign w:val="superscript"/>
              </w:rPr>
              <w:t>3</w:t>
            </w:r>
          </w:p>
        </w:tc>
      </w:tr>
      <w:tr w:rsidR="002D0A4D" w:rsidRPr="004921D8" w14:paraId="0BE42DF4" w14:textId="12C37F2B" w:rsidTr="00212A1E">
        <w:tc>
          <w:tcPr>
            <w:tcW w:w="1233" w:type="dxa"/>
          </w:tcPr>
          <w:p w14:paraId="4476A212" w14:textId="27A08EB1" w:rsidR="002D0A4D" w:rsidRPr="00166CA5" w:rsidRDefault="002D0A4D" w:rsidP="002D0A4D">
            <w:pPr>
              <w:pStyle w:val="TableText"/>
              <w:rPr>
                <w:rStyle w:val="Blue"/>
                <w:rFonts w:cstheme="minorHAnsi"/>
                <w:color w:val="auto"/>
                <w:sz w:val="18"/>
                <w:szCs w:val="18"/>
              </w:rPr>
            </w:pPr>
            <w:r w:rsidRPr="00292EFF">
              <w:rPr>
                <w:rStyle w:val="Blue"/>
                <w:color w:val="auto"/>
                <w:sz w:val="18"/>
                <w:szCs w:val="18"/>
              </w:rPr>
              <w:t xml:space="preserve">A1 Storm sewage via Outlet 1 </w:t>
            </w:r>
            <w:r>
              <w:rPr>
                <w:rStyle w:val="Blue"/>
                <w:color w:val="auto"/>
                <w:sz w:val="18"/>
                <w:szCs w:val="18"/>
              </w:rPr>
              <w:t>-</w:t>
            </w:r>
            <w:r w:rsidRPr="00292EFF">
              <w:rPr>
                <w:rStyle w:val="Blue"/>
                <w:color w:val="auto"/>
                <w:sz w:val="18"/>
                <w:szCs w:val="18"/>
              </w:rPr>
              <w:t xml:space="preserve"> Discharge Point</w:t>
            </w:r>
          </w:p>
        </w:tc>
        <w:tc>
          <w:tcPr>
            <w:tcW w:w="1200" w:type="dxa"/>
          </w:tcPr>
          <w:p w14:paraId="163457B2" w14:textId="60CFFA5F" w:rsidR="002D0A4D" w:rsidRPr="00CA09E2" w:rsidRDefault="002D0A4D" w:rsidP="002D0A4D">
            <w:pPr>
              <w:pStyle w:val="TableText"/>
              <w:rPr>
                <w:rStyle w:val="Blue"/>
                <w:rFonts w:cstheme="minorHAnsi"/>
                <w:color w:val="auto"/>
                <w:sz w:val="18"/>
                <w:szCs w:val="18"/>
              </w:rPr>
            </w:pPr>
            <w:r w:rsidRPr="00292EFF">
              <w:rPr>
                <w:rStyle w:val="Blue"/>
                <w:color w:val="auto"/>
                <w:sz w:val="18"/>
                <w:szCs w:val="18"/>
              </w:rPr>
              <w:t>Storm sewage</w:t>
            </w:r>
          </w:p>
        </w:tc>
        <w:tc>
          <w:tcPr>
            <w:tcW w:w="1100" w:type="dxa"/>
          </w:tcPr>
          <w:p w14:paraId="4E047977" w14:textId="100C7F9C" w:rsidR="002D0A4D" w:rsidRPr="00CA09E2" w:rsidRDefault="002D0A4D" w:rsidP="002D0A4D">
            <w:pPr>
              <w:pStyle w:val="TableText"/>
              <w:rPr>
                <w:rStyle w:val="Blue"/>
                <w:rFonts w:cstheme="minorHAnsi"/>
                <w:color w:val="FF0000" w:themeColor="accent1"/>
                <w:sz w:val="18"/>
                <w:szCs w:val="18"/>
              </w:rPr>
            </w:pPr>
            <w:r w:rsidRPr="00292EFF">
              <w:rPr>
                <w:rStyle w:val="Blue"/>
                <w:rFonts w:ascii="Arial" w:hAnsi="Arial" w:cs="Arial"/>
                <w:color w:val="auto"/>
                <w:sz w:val="18"/>
                <w:szCs w:val="18"/>
              </w:rPr>
              <w:t>1458</w:t>
            </w:r>
          </w:p>
        </w:tc>
        <w:tc>
          <w:tcPr>
            <w:tcW w:w="1600" w:type="dxa"/>
          </w:tcPr>
          <w:p w14:paraId="6731390B" w14:textId="77777777" w:rsidR="002D0A4D" w:rsidRPr="00292EFF" w:rsidRDefault="002D0A4D" w:rsidP="002D0A4D">
            <w:pPr>
              <w:pStyle w:val="TableText"/>
              <w:rPr>
                <w:rStyle w:val="Blue"/>
                <w:color w:val="auto"/>
                <w:sz w:val="18"/>
                <w:szCs w:val="18"/>
              </w:rPr>
            </w:pPr>
            <w:r w:rsidRPr="00292EFF">
              <w:rPr>
                <w:rStyle w:val="Blue"/>
                <w:color w:val="auto"/>
                <w:sz w:val="18"/>
                <w:szCs w:val="18"/>
              </w:rPr>
              <w:t>No greater than 6 mm in more than 1 dimension</w:t>
            </w:r>
          </w:p>
          <w:p w14:paraId="2DEE09A6" w14:textId="4A883A4B" w:rsidR="002D0A4D" w:rsidRPr="00AB16DD" w:rsidRDefault="002D0A4D" w:rsidP="002D0A4D">
            <w:pPr>
              <w:pStyle w:val="TableText"/>
              <w:rPr>
                <w:rStyle w:val="Pink"/>
                <w:rFonts w:cstheme="minorHAnsi"/>
                <w:i/>
                <w:iCs/>
                <w:color w:val="FF0000" w:themeColor="accent1"/>
                <w:sz w:val="18"/>
                <w:szCs w:val="18"/>
              </w:rPr>
            </w:pPr>
          </w:p>
        </w:tc>
        <w:tc>
          <w:tcPr>
            <w:tcW w:w="1000" w:type="dxa"/>
          </w:tcPr>
          <w:p w14:paraId="7CC327DB" w14:textId="77777777" w:rsidR="002D0A4D" w:rsidRPr="00292EFF" w:rsidRDefault="002D0A4D" w:rsidP="002D0A4D">
            <w:pPr>
              <w:pStyle w:val="TableText"/>
              <w:rPr>
                <w:rStyle w:val="Pink"/>
                <w:color w:val="auto"/>
                <w:sz w:val="18"/>
                <w:szCs w:val="18"/>
              </w:rPr>
            </w:pPr>
            <w:r w:rsidRPr="00292EFF">
              <w:rPr>
                <w:rStyle w:val="Blue"/>
                <w:color w:val="auto"/>
                <w:sz w:val="18"/>
                <w:szCs w:val="18"/>
              </w:rPr>
              <w:t xml:space="preserve">6 mm x 6 mm </w:t>
            </w:r>
          </w:p>
          <w:p w14:paraId="279704EA" w14:textId="6666471E" w:rsidR="002D0A4D" w:rsidRPr="00166CA5" w:rsidRDefault="002D0A4D" w:rsidP="002D0A4D">
            <w:pPr>
              <w:pStyle w:val="Default"/>
              <w:rPr>
                <w:rStyle w:val="Blue"/>
                <w:rFonts w:cstheme="minorHAnsi"/>
                <w:color w:val="FF0000" w:themeColor="accent1"/>
                <w:sz w:val="18"/>
                <w:szCs w:val="18"/>
                <w:highlight w:val="yellow"/>
              </w:rPr>
            </w:pPr>
          </w:p>
        </w:tc>
        <w:tc>
          <w:tcPr>
            <w:tcW w:w="1200" w:type="dxa"/>
          </w:tcPr>
          <w:p w14:paraId="6891E554" w14:textId="77777777" w:rsidR="002D0A4D" w:rsidRPr="00292EFF" w:rsidRDefault="002D0A4D" w:rsidP="002D0A4D">
            <w:pPr>
              <w:pStyle w:val="TableText"/>
              <w:rPr>
                <w:rStyle w:val="Blue"/>
                <w:color w:val="auto"/>
                <w:sz w:val="18"/>
                <w:szCs w:val="18"/>
              </w:rPr>
            </w:pPr>
            <w:r w:rsidRPr="00292EFF">
              <w:rPr>
                <w:rStyle w:val="Blue"/>
                <w:color w:val="auto"/>
                <w:sz w:val="18"/>
                <w:szCs w:val="18"/>
              </w:rPr>
              <w:t xml:space="preserve">All flows shall be screened </w:t>
            </w:r>
          </w:p>
          <w:p w14:paraId="58714155" w14:textId="65DCF438" w:rsidR="002D0A4D" w:rsidRPr="00EB1AF9" w:rsidRDefault="002D0A4D" w:rsidP="002D0A4D">
            <w:pPr>
              <w:pStyle w:val="TableText"/>
              <w:rPr>
                <w:rStyle w:val="Blue"/>
                <w:rFonts w:cstheme="minorHAnsi"/>
                <w:color w:val="FF0000" w:themeColor="accent1"/>
                <w:sz w:val="18"/>
                <w:szCs w:val="18"/>
              </w:rPr>
            </w:pPr>
          </w:p>
        </w:tc>
        <w:tc>
          <w:tcPr>
            <w:tcW w:w="1428" w:type="dxa"/>
          </w:tcPr>
          <w:p w14:paraId="4017B151" w14:textId="14A3A0CB" w:rsidR="002D0A4D" w:rsidRDefault="002D0A4D" w:rsidP="002D0A4D">
            <w:pPr>
              <w:pStyle w:val="TableText"/>
              <w:rPr>
                <w:rFonts w:cs="Arial"/>
                <w:sz w:val="18"/>
                <w:szCs w:val="18"/>
              </w:rPr>
            </w:pPr>
            <w:r>
              <w:rPr>
                <w:rFonts w:cs="Arial"/>
                <w:sz w:val="18"/>
                <w:szCs w:val="18"/>
              </w:rPr>
              <w:t>17,700</w:t>
            </w:r>
          </w:p>
          <w:p w14:paraId="645C3627" w14:textId="6B99462B" w:rsidR="00212A1E" w:rsidRPr="00212A1E" w:rsidRDefault="00212A1E" w:rsidP="002D0A4D">
            <w:pPr>
              <w:pStyle w:val="TableText"/>
              <w:rPr>
                <w:rFonts w:cs="Arial"/>
                <w:i/>
                <w:iCs/>
                <w:sz w:val="16"/>
                <w:szCs w:val="16"/>
              </w:rPr>
            </w:pPr>
            <w:r w:rsidRPr="00212A1E">
              <w:rPr>
                <w:rFonts w:cs="Arial"/>
                <w:i/>
                <w:iCs/>
                <w:sz w:val="16"/>
                <w:szCs w:val="16"/>
              </w:rPr>
              <w:t>(see Table S1.1)</w:t>
            </w:r>
          </w:p>
          <w:p w14:paraId="70F25522" w14:textId="77777777" w:rsidR="002D0A4D" w:rsidRPr="00EB1AF9" w:rsidRDefault="002D0A4D" w:rsidP="002D0A4D">
            <w:pPr>
              <w:pStyle w:val="TableText"/>
              <w:rPr>
                <w:rStyle w:val="Blue"/>
                <w:rFonts w:cstheme="minorHAnsi"/>
                <w:color w:val="FF0000" w:themeColor="accent1"/>
                <w:sz w:val="18"/>
                <w:szCs w:val="18"/>
              </w:rPr>
            </w:pPr>
          </w:p>
        </w:tc>
      </w:tr>
    </w:tbl>
    <w:p w14:paraId="1F4B7218" w14:textId="58FEE10F" w:rsidR="00465089" w:rsidRDefault="00465089" w:rsidP="00166CA5">
      <w:pPr>
        <w:rPr>
          <w:rStyle w:val="Pink"/>
          <w:sz w:val="18"/>
          <w:szCs w:val="18"/>
        </w:rPr>
      </w:pPr>
    </w:p>
    <w:p w14:paraId="450CD191" w14:textId="77777777" w:rsidR="00465089" w:rsidRDefault="00465089">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2234"/>
        <w:gridCol w:w="2499"/>
        <w:gridCol w:w="2100"/>
        <w:gridCol w:w="1968"/>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FB61D0">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2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9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11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65089" w:rsidRPr="004921D8" w14:paraId="087B7858" w14:textId="77777777" w:rsidTr="00FB61D0">
        <w:trPr>
          <w:cantSplit/>
          <w:trHeight w:val="368"/>
        </w:trPr>
        <w:tc>
          <w:tcPr>
            <w:tcW w:w="1269" w:type="pct"/>
            <w:vMerge w:val="restart"/>
          </w:tcPr>
          <w:p w14:paraId="17E9934D" w14:textId="34867A91" w:rsidR="00465089" w:rsidRPr="00815D01" w:rsidRDefault="00465089" w:rsidP="00143227">
            <w:pPr>
              <w:pStyle w:val="TableText"/>
              <w:rPr>
                <w:rStyle w:val="Blue"/>
                <w:rFonts w:ascii="Arial" w:hAnsi="Arial"/>
                <w:color w:val="auto"/>
                <w:sz w:val="18"/>
                <w:szCs w:val="18"/>
              </w:rPr>
            </w:pPr>
            <w:r w:rsidRPr="006F194D">
              <w:rPr>
                <w:rStyle w:val="Blue"/>
                <w:color w:val="auto"/>
                <w:sz w:val="18"/>
                <w:szCs w:val="18"/>
              </w:rPr>
              <w:t>A1 Sewage in emergency via Outlet 1 – Discharge Point</w:t>
            </w:r>
          </w:p>
        </w:tc>
        <w:tc>
          <w:tcPr>
            <w:tcW w:w="1420" w:type="pct"/>
          </w:tcPr>
          <w:p w14:paraId="6FBD8EC4" w14:textId="529665E8" w:rsidR="00465089" w:rsidRPr="00815D01" w:rsidRDefault="00465089" w:rsidP="00143227">
            <w:pPr>
              <w:pStyle w:val="TableText"/>
              <w:rPr>
                <w:rStyle w:val="Blue"/>
                <w:rFonts w:ascii="Arial" w:hAnsi="Arial"/>
                <w:color w:val="auto"/>
                <w:sz w:val="18"/>
                <w:szCs w:val="18"/>
              </w:rPr>
            </w:pPr>
            <w:r w:rsidRPr="006F194D">
              <w:rPr>
                <w:rStyle w:val="Blue"/>
                <w:color w:val="auto"/>
                <w:sz w:val="18"/>
                <w:szCs w:val="18"/>
              </w:rPr>
              <w:t>Effluent samplin</w:t>
            </w:r>
            <w:r>
              <w:rPr>
                <w:rStyle w:val="Blue"/>
                <w:color w:val="auto"/>
                <w:sz w:val="18"/>
                <w:szCs w:val="18"/>
              </w:rPr>
              <w:t>g</w:t>
            </w:r>
          </w:p>
        </w:tc>
        <w:tc>
          <w:tcPr>
            <w:tcW w:w="1193" w:type="pct"/>
          </w:tcPr>
          <w:p w14:paraId="561AF781" w14:textId="25A3A2B0" w:rsidR="00465089" w:rsidRPr="00815D01" w:rsidRDefault="00465089" w:rsidP="00143227">
            <w:pPr>
              <w:pStyle w:val="TableText"/>
              <w:rPr>
                <w:rStyle w:val="Blue"/>
                <w:color w:val="FF0000" w:themeColor="accent1"/>
                <w:sz w:val="18"/>
                <w:szCs w:val="18"/>
              </w:rPr>
            </w:pPr>
            <w:r w:rsidRPr="006F194D">
              <w:rPr>
                <w:rStyle w:val="Blue"/>
                <w:color w:val="auto"/>
                <w:sz w:val="18"/>
                <w:szCs w:val="18"/>
              </w:rPr>
              <w:t>ST 28140 84319</w:t>
            </w:r>
          </w:p>
        </w:tc>
        <w:tc>
          <w:tcPr>
            <w:tcW w:w="1118" w:type="pct"/>
            <w:vMerge w:val="restart"/>
          </w:tcPr>
          <w:p w14:paraId="6395E4E8" w14:textId="108748BB" w:rsidR="00465089" w:rsidRPr="004921D8" w:rsidRDefault="00465089" w:rsidP="00143227">
            <w:pPr>
              <w:pStyle w:val="TableText"/>
              <w:rPr>
                <w:rStyle w:val="Blue"/>
                <w:sz w:val="18"/>
                <w:szCs w:val="18"/>
              </w:rPr>
            </w:pPr>
            <w:r w:rsidRPr="005824AC">
              <w:rPr>
                <w:rStyle w:val="Blue"/>
                <w:color w:val="auto"/>
                <w:sz w:val="18"/>
                <w:szCs w:val="18"/>
              </w:rPr>
              <w:t>Effluent sampling / Event duration monitoring</w:t>
            </w:r>
          </w:p>
        </w:tc>
      </w:tr>
      <w:tr w:rsidR="00465089" w:rsidRPr="004921D8" w14:paraId="209AE263" w14:textId="77777777" w:rsidTr="00FB61D0">
        <w:trPr>
          <w:cantSplit/>
          <w:trHeight w:val="404"/>
        </w:trPr>
        <w:tc>
          <w:tcPr>
            <w:tcW w:w="1269" w:type="pct"/>
            <w:vMerge/>
          </w:tcPr>
          <w:p w14:paraId="3D7D3751" w14:textId="77777777" w:rsidR="00465089" w:rsidRPr="006F194D" w:rsidRDefault="00465089" w:rsidP="00143227">
            <w:pPr>
              <w:pStyle w:val="TableText"/>
              <w:rPr>
                <w:rStyle w:val="Blue"/>
                <w:color w:val="auto"/>
                <w:sz w:val="18"/>
                <w:szCs w:val="18"/>
              </w:rPr>
            </w:pPr>
          </w:p>
        </w:tc>
        <w:tc>
          <w:tcPr>
            <w:tcW w:w="1420" w:type="pct"/>
          </w:tcPr>
          <w:p w14:paraId="07BFFD37" w14:textId="480FF6BB" w:rsidR="00465089" w:rsidRPr="006F194D" w:rsidRDefault="00465089" w:rsidP="00143227">
            <w:pPr>
              <w:pStyle w:val="TableText"/>
              <w:rPr>
                <w:rStyle w:val="Blue"/>
                <w:color w:val="auto"/>
                <w:sz w:val="18"/>
                <w:szCs w:val="18"/>
              </w:rPr>
            </w:pPr>
            <w:r w:rsidRPr="00465089">
              <w:rPr>
                <w:rStyle w:val="Blue"/>
                <w:color w:val="auto"/>
                <w:sz w:val="18"/>
                <w:szCs w:val="18"/>
              </w:rPr>
              <w:t>Event duration monitoring</w:t>
            </w:r>
          </w:p>
        </w:tc>
        <w:tc>
          <w:tcPr>
            <w:tcW w:w="1193" w:type="pct"/>
          </w:tcPr>
          <w:p w14:paraId="6B61D1D6" w14:textId="47D8499E" w:rsidR="00465089" w:rsidRPr="006F194D" w:rsidRDefault="00465089" w:rsidP="00143227">
            <w:pPr>
              <w:pStyle w:val="TableText"/>
              <w:rPr>
                <w:rStyle w:val="Blue"/>
                <w:color w:val="auto"/>
                <w:sz w:val="18"/>
                <w:szCs w:val="18"/>
              </w:rPr>
            </w:pPr>
            <w:r w:rsidRPr="00465089">
              <w:rPr>
                <w:rStyle w:val="Blue"/>
                <w:color w:val="auto"/>
                <w:sz w:val="18"/>
                <w:szCs w:val="18"/>
              </w:rPr>
              <w:t>ST 28140 84319</w:t>
            </w:r>
          </w:p>
        </w:tc>
        <w:tc>
          <w:tcPr>
            <w:tcW w:w="1118" w:type="pct"/>
            <w:vMerge/>
          </w:tcPr>
          <w:p w14:paraId="22BBFB0D" w14:textId="77777777" w:rsidR="00465089" w:rsidRPr="005824AC" w:rsidRDefault="00465089" w:rsidP="00143227">
            <w:pPr>
              <w:pStyle w:val="TableText"/>
              <w:rPr>
                <w:rStyle w:val="Blue"/>
                <w:color w:val="auto"/>
                <w:sz w:val="18"/>
                <w:szCs w:val="18"/>
              </w:rPr>
            </w:pPr>
          </w:p>
        </w:tc>
      </w:tr>
      <w:tr w:rsidR="00143227" w:rsidRPr="004921D8" w14:paraId="48AD10F0" w14:textId="77777777" w:rsidTr="00FB61D0">
        <w:trPr>
          <w:cantSplit/>
        </w:trPr>
        <w:tc>
          <w:tcPr>
            <w:tcW w:w="1269" w:type="pct"/>
          </w:tcPr>
          <w:p w14:paraId="03C47634" w14:textId="11A4FE6D" w:rsidR="00143227" w:rsidRPr="00815D01" w:rsidRDefault="00143227" w:rsidP="00143227">
            <w:pPr>
              <w:pStyle w:val="TableText"/>
              <w:rPr>
                <w:rStyle w:val="Blue"/>
                <w:rFonts w:ascii="Arial" w:hAnsi="Arial"/>
                <w:color w:val="auto"/>
                <w:sz w:val="18"/>
                <w:szCs w:val="18"/>
              </w:rPr>
            </w:pPr>
            <w:r w:rsidRPr="006F194D">
              <w:rPr>
                <w:rStyle w:val="Blue"/>
                <w:color w:val="auto"/>
                <w:sz w:val="18"/>
                <w:szCs w:val="18"/>
              </w:rPr>
              <w:t>A2 Sewage in emergency via Outlet 2 – Short Sea Outfall</w:t>
            </w:r>
          </w:p>
        </w:tc>
        <w:tc>
          <w:tcPr>
            <w:tcW w:w="1420" w:type="pct"/>
          </w:tcPr>
          <w:p w14:paraId="22F75F24" w14:textId="73929493" w:rsidR="00143227" w:rsidRPr="00815D01" w:rsidRDefault="00143227" w:rsidP="00143227">
            <w:pPr>
              <w:pStyle w:val="TableText"/>
              <w:rPr>
                <w:rStyle w:val="Blue"/>
                <w:rFonts w:ascii="Arial" w:hAnsi="Arial"/>
                <w:color w:val="auto"/>
                <w:sz w:val="18"/>
                <w:szCs w:val="18"/>
              </w:rPr>
            </w:pPr>
            <w:r w:rsidRPr="006F194D">
              <w:rPr>
                <w:rStyle w:val="Blue"/>
                <w:color w:val="auto"/>
                <w:sz w:val="18"/>
                <w:szCs w:val="18"/>
              </w:rPr>
              <w:t xml:space="preserve">Effluent sampling </w:t>
            </w:r>
          </w:p>
        </w:tc>
        <w:tc>
          <w:tcPr>
            <w:tcW w:w="1193" w:type="pct"/>
          </w:tcPr>
          <w:p w14:paraId="0709AF0A" w14:textId="0AE30654" w:rsidR="00143227" w:rsidRPr="00815D01" w:rsidRDefault="00143227" w:rsidP="00143227">
            <w:pPr>
              <w:pStyle w:val="TableText"/>
              <w:rPr>
                <w:rStyle w:val="Blue"/>
                <w:color w:val="FF0000" w:themeColor="accent1"/>
                <w:sz w:val="18"/>
                <w:szCs w:val="18"/>
              </w:rPr>
            </w:pPr>
            <w:r w:rsidRPr="006F194D">
              <w:rPr>
                <w:rStyle w:val="Blue"/>
                <w:color w:val="auto"/>
                <w:sz w:val="18"/>
                <w:szCs w:val="18"/>
              </w:rPr>
              <w:t>ST 28140 84319</w:t>
            </w:r>
          </w:p>
        </w:tc>
        <w:tc>
          <w:tcPr>
            <w:tcW w:w="1118" w:type="pct"/>
            <w:vMerge/>
          </w:tcPr>
          <w:p w14:paraId="198CC6A3" w14:textId="2D589ECD" w:rsidR="00143227" w:rsidRPr="004921D8" w:rsidRDefault="00143227" w:rsidP="00143227">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991"/>
        <w:gridCol w:w="2343"/>
        <w:gridCol w:w="1699"/>
        <w:gridCol w:w="2323"/>
        <w:gridCol w:w="1445"/>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D47290" w:rsidRPr="004921D8" w14:paraId="54F3EFBC" w14:textId="77777777" w:rsidTr="00D47290">
        <w:trPr>
          <w:cnfStyle w:val="100000000000" w:firstRow="1" w:lastRow="0" w:firstColumn="0" w:lastColumn="0" w:oddVBand="0" w:evenVBand="0" w:oddHBand="0" w:evenHBand="0" w:firstRowFirstColumn="0" w:firstRowLastColumn="0" w:lastRowFirstColumn="0" w:lastRowLastColumn="0"/>
          <w:cantSplit/>
          <w:tblHeader/>
        </w:trPr>
        <w:tc>
          <w:tcPr>
            <w:tcW w:w="563" w:type="pct"/>
          </w:tcPr>
          <w:p w14:paraId="7C112931" w14:textId="7A5D8859" w:rsidR="001925C1" w:rsidRPr="004921D8" w:rsidRDefault="001925C1" w:rsidP="001925C1">
            <w:pPr>
              <w:pStyle w:val="TableText"/>
              <w:rPr>
                <w:sz w:val="18"/>
                <w:szCs w:val="18"/>
              </w:rPr>
            </w:pPr>
            <w:r>
              <w:rPr>
                <w:sz w:val="18"/>
                <w:szCs w:val="18"/>
              </w:rPr>
              <w:t>Activity reference</w:t>
            </w:r>
          </w:p>
        </w:tc>
        <w:tc>
          <w:tcPr>
            <w:tcW w:w="1331" w:type="pct"/>
          </w:tcPr>
          <w:p w14:paraId="7E9EFB0F" w14:textId="724082B1" w:rsidR="001925C1" w:rsidRPr="001925C1" w:rsidRDefault="001925C1" w:rsidP="001925C1">
            <w:pPr>
              <w:pStyle w:val="TableText"/>
              <w:rPr>
                <w:sz w:val="18"/>
                <w:szCs w:val="18"/>
              </w:rPr>
            </w:pPr>
            <w:r w:rsidRPr="00D71970">
              <w:rPr>
                <w:sz w:val="18"/>
                <w:szCs w:val="18"/>
              </w:rPr>
              <w:t>Parameter</w:t>
            </w:r>
          </w:p>
        </w:tc>
        <w:tc>
          <w:tcPr>
            <w:tcW w:w="965" w:type="pct"/>
          </w:tcPr>
          <w:p w14:paraId="39663549" w14:textId="257F0EF6" w:rsidR="001925C1" w:rsidRPr="004921D8" w:rsidRDefault="001925C1" w:rsidP="001925C1">
            <w:pPr>
              <w:pStyle w:val="TableText"/>
              <w:rPr>
                <w:sz w:val="18"/>
                <w:szCs w:val="18"/>
              </w:rPr>
            </w:pPr>
            <w:r w:rsidRPr="00D71970">
              <w:rPr>
                <w:sz w:val="18"/>
                <w:szCs w:val="18"/>
              </w:rPr>
              <w:t>Monitoring point reference</w:t>
            </w:r>
          </w:p>
        </w:tc>
        <w:tc>
          <w:tcPr>
            <w:tcW w:w="1320" w:type="pct"/>
          </w:tcPr>
          <w:p w14:paraId="21170E5C" w14:textId="0B9770C0" w:rsidR="001925C1" w:rsidRPr="004921D8" w:rsidRDefault="001925C1" w:rsidP="001925C1">
            <w:pPr>
              <w:pStyle w:val="TableText"/>
              <w:rPr>
                <w:sz w:val="18"/>
                <w:szCs w:val="18"/>
              </w:rPr>
            </w:pPr>
            <w:r w:rsidRPr="00D71970">
              <w:rPr>
                <w:sz w:val="18"/>
                <w:szCs w:val="18"/>
              </w:rPr>
              <w:t>Reporting period</w:t>
            </w:r>
          </w:p>
        </w:tc>
        <w:tc>
          <w:tcPr>
            <w:tcW w:w="821" w:type="pct"/>
          </w:tcPr>
          <w:p w14:paraId="0C8E94ED" w14:textId="1A5434FE" w:rsidR="001925C1" w:rsidRPr="004921D8" w:rsidRDefault="001925C1" w:rsidP="001925C1">
            <w:pPr>
              <w:pStyle w:val="TableText"/>
              <w:rPr>
                <w:sz w:val="18"/>
                <w:szCs w:val="18"/>
              </w:rPr>
            </w:pPr>
            <w:r w:rsidRPr="00D71970">
              <w:rPr>
                <w:sz w:val="18"/>
                <w:szCs w:val="18"/>
              </w:rPr>
              <w:t>Period begins</w:t>
            </w:r>
          </w:p>
        </w:tc>
      </w:tr>
      <w:tr w:rsidR="00B92AC7" w:rsidRPr="004921D8" w14:paraId="0F35DB4E" w14:textId="77777777" w:rsidTr="00D47290">
        <w:trPr>
          <w:cantSplit/>
        </w:trPr>
        <w:tc>
          <w:tcPr>
            <w:tcW w:w="563" w:type="pct"/>
          </w:tcPr>
          <w:p w14:paraId="2E8EF317" w14:textId="1D81C275" w:rsidR="00B92AC7" w:rsidRPr="00815D01" w:rsidRDefault="00B92AC7" w:rsidP="00FB61D0">
            <w:pPr>
              <w:pStyle w:val="TableText"/>
              <w:rPr>
                <w:rStyle w:val="Blue"/>
                <w:rFonts w:cstheme="minorHAnsi"/>
                <w:color w:val="auto"/>
                <w:sz w:val="18"/>
                <w:szCs w:val="18"/>
              </w:rPr>
            </w:pPr>
            <w:r>
              <w:rPr>
                <w:rStyle w:val="Blue"/>
                <w:rFonts w:cstheme="minorHAnsi"/>
                <w:color w:val="auto"/>
                <w:sz w:val="18"/>
                <w:szCs w:val="18"/>
              </w:rPr>
              <w:t>A1</w:t>
            </w:r>
          </w:p>
        </w:tc>
        <w:tc>
          <w:tcPr>
            <w:tcW w:w="1331" w:type="pct"/>
          </w:tcPr>
          <w:p w14:paraId="59D0A0FA" w14:textId="5B1804EB"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65" w:type="pct"/>
            <w:vMerge w:val="restart"/>
          </w:tcPr>
          <w:p w14:paraId="3D107B71" w14:textId="1B017EDF" w:rsidR="00B92AC7" w:rsidRPr="00815D01" w:rsidRDefault="00B92AC7" w:rsidP="00FB61D0">
            <w:pPr>
              <w:pStyle w:val="TableText"/>
              <w:rPr>
                <w:rStyle w:val="Blue"/>
                <w:rFonts w:cstheme="minorHAnsi"/>
                <w:color w:val="auto"/>
                <w:sz w:val="18"/>
                <w:szCs w:val="18"/>
              </w:rPr>
            </w:pPr>
            <w:r w:rsidRPr="00B92AC7">
              <w:rPr>
                <w:rStyle w:val="Blue"/>
                <w:rFonts w:cstheme="minorHAnsi"/>
                <w:color w:val="auto"/>
                <w:sz w:val="18"/>
                <w:szCs w:val="18"/>
              </w:rPr>
              <w:t>Effluent sampling / Event duration monitoring</w:t>
            </w:r>
          </w:p>
        </w:tc>
        <w:tc>
          <w:tcPr>
            <w:tcW w:w="1320" w:type="pct"/>
          </w:tcPr>
          <w:p w14:paraId="1D5A9914" w14:textId="77777777"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821" w:type="pct"/>
          </w:tcPr>
          <w:p w14:paraId="43A0E9CB" w14:textId="6C87F45C"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92AC7" w:rsidRPr="004921D8" w14:paraId="68A6A83F" w14:textId="77777777" w:rsidTr="00D47290">
        <w:trPr>
          <w:cantSplit/>
        </w:trPr>
        <w:tc>
          <w:tcPr>
            <w:tcW w:w="563" w:type="pct"/>
          </w:tcPr>
          <w:p w14:paraId="408652D8" w14:textId="67CF048F" w:rsidR="00B92AC7" w:rsidRPr="00815D01" w:rsidRDefault="00B92AC7" w:rsidP="00FB61D0">
            <w:pPr>
              <w:pStyle w:val="TableText"/>
              <w:rPr>
                <w:rStyle w:val="Blue"/>
                <w:rFonts w:cstheme="minorHAnsi"/>
                <w:color w:val="auto"/>
                <w:sz w:val="18"/>
                <w:szCs w:val="18"/>
              </w:rPr>
            </w:pPr>
            <w:r>
              <w:rPr>
                <w:rStyle w:val="Blue"/>
                <w:rFonts w:cstheme="minorHAnsi"/>
                <w:color w:val="auto"/>
                <w:sz w:val="18"/>
                <w:szCs w:val="18"/>
              </w:rPr>
              <w:t>A1</w:t>
            </w:r>
          </w:p>
        </w:tc>
        <w:tc>
          <w:tcPr>
            <w:tcW w:w="1331" w:type="pct"/>
          </w:tcPr>
          <w:p w14:paraId="34F0081E" w14:textId="43818E20"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965" w:type="pct"/>
            <w:vMerge/>
          </w:tcPr>
          <w:p w14:paraId="7C251197" w14:textId="2C041D98" w:rsidR="00B92AC7" w:rsidRPr="00815D01" w:rsidRDefault="00B92AC7" w:rsidP="00FB61D0">
            <w:pPr>
              <w:pStyle w:val="TableText"/>
              <w:rPr>
                <w:rStyle w:val="Blue"/>
                <w:rFonts w:cstheme="minorHAnsi"/>
                <w:color w:val="auto"/>
                <w:sz w:val="18"/>
                <w:szCs w:val="18"/>
              </w:rPr>
            </w:pPr>
          </w:p>
        </w:tc>
        <w:tc>
          <w:tcPr>
            <w:tcW w:w="1320" w:type="pct"/>
          </w:tcPr>
          <w:p w14:paraId="4DE9E734" w14:textId="77777777"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821" w:type="pct"/>
          </w:tcPr>
          <w:p w14:paraId="45A511BF" w14:textId="46BC940C"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92AC7" w:rsidRPr="004921D8" w14:paraId="491511CF" w14:textId="77777777" w:rsidTr="00D47290">
        <w:trPr>
          <w:cantSplit/>
        </w:trPr>
        <w:tc>
          <w:tcPr>
            <w:tcW w:w="563" w:type="pct"/>
          </w:tcPr>
          <w:p w14:paraId="6704661D" w14:textId="6BDDACF5" w:rsidR="00B92AC7" w:rsidRPr="00815D01" w:rsidRDefault="00B92AC7" w:rsidP="00FB61D0">
            <w:pPr>
              <w:pStyle w:val="TableText"/>
              <w:rPr>
                <w:rStyle w:val="Blue"/>
                <w:rFonts w:cstheme="minorHAnsi"/>
                <w:color w:val="auto"/>
                <w:sz w:val="18"/>
                <w:szCs w:val="18"/>
              </w:rPr>
            </w:pPr>
            <w:r>
              <w:rPr>
                <w:rStyle w:val="Blue"/>
                <w:rFonts w:cstheme="minorHAnsi"/>
                <w:color w:val="auto"/>
                <w:sz w:val="18"/>
                <w:szCs w:val="18"/>
              </w:rPr>
              <w:t>A1</w:t>
            </w:r>
          </w:p>
        </w:tc>
        <w:tc>
          <w:tcPr>
            <w:tcW w:w="1331" w:type="pct"/>
          </w:tcPr>
          <w:p w14:paraId="48B2F73C" w14:textId="5C364AE6" w:rsidR="00B92AC7" w:rsidRPr="00815D01" w:rsidRDefault="00B92AC7" w:rsidP="00B92AC7">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965" w:type="pct"/>
            <w:vMerge/>
          </w:tcPr>
          <w:p w14:paraId="2ECE59A0" w14:textId="237132B4" w:rsidR="00B92AC7" w:rsidRPr="00815D01" w:rsidRDefault="00B92AC7" w:rsidP="00FB61D0">
            <w:pPr>
              <w:pStyle w:val="TableText"/>
              <w:rPr>
                <w:rStyle w:val="Blue"/>
                <w:rFonts w:cstheme="minorHAnsi"/>
                <w:color w:val="auto"/>
                <w:sz w:val="18"/>
                <w:szCs w:val="18"/>
              </w:rPr>
            </w:pPr>
          </w:p>
        </w:tc>
        <w:tc>
          <w:tcPr>
            <w:tcW w:w="1320" w:type="pct"/>
          </w:tcPr>
          <w:p w14:paraId="74414791" w14:textId="77777777"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821" w:type="pct"/>
          </w:tcPr>
          <w:p w14:paraId="6D9D5D66" w14:textId="51F93E23"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92AC7" w:rsidRPr="004921D8" w14:paraId="64AF625B" w14:textId="77777777" w:rsidTr="00D47290">
        <w:trPr>
          <w:cantSplit/>
        </w:trPr>
        <w:tc>
          <w:tcPr>
            <w:tcW w:w="563" w:type="pct"/>
          </w:tcPr>
          <w:p w14:paraId="20317D7F" w14:textId="719DB507" w:rsidR="00B92AC7" w:rsidRPr="00815D01" w:rsidRDefault="00B92AC7" w:rsidP="00FB61D0">
            <w:pPr>
              <w:pStyle w:val="TableText"/>
              <w:rPr>
                <w:rStyle w:val="Blue"/>
                <w:rFonts w:cstheme="minorHAnsi"/>
                <w:color w:val="auto"/>
                <w:sz w:val="18"/>
                <w:szCs w:val="18"/>
              </w:rPr>
            </w:pPr>
            <w:r>
              <w:rPr>
                <w:rStyle w:val="Blue"/>
                <w:rFonts w:cstheme="minorHAnsi"/>
                <w:color w:val="auto"/>
                <w:sz w:val="18"/>
                <w:szCs w:val="18"/>
              </w:rPr>
              <w:t>A1</w:t>
            </w:r>
          </w:p>
        </w:tc>
        <w:tc>
          <w:tcPr>
            <w:tcW w:w="1331" w:type="pct"/>
          </w:tcPr>
          <w:p w14:paraId="372E4A79" w14:textId="29E43B43"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65" w:type="pct"/>
            <w:vMerge/>
          </w:tcPr>
          <w:p w14:paraId="25A82CA2" w14:textId="2A19B480" w:rsidR="00B92AC7" w:rsidRPr="00815D01" w:rsidRDefault="00B92AC7" w:rsidP="00FB61D0">
            <w:pPr>
              <w:pStyle w:val="TableText"/>
              <w:rPr>
                <w:rStyle w:val="Blue"/>
                <w:rFonts w:cstheme="minorHAnsi"/>
                <w:color w:val="auto"/>
                <w:sz w:val="18"/>
                <w:szCs w:val="18"/>
              </w:rPr>
            </w:pPr>
          </w:p>
        </w:tc>
        <w:tc>
          <w:tcPr>
            <w:tcW w:w="1320" w:type="pct"/>
          </w:tcPr>
          <w:p w14:paraId="03727773" w14:textId="47A1807B"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821" w:type="pct"/>
          </w:tcPr>
          <w:p w14:paraId="595D205D" w14:textId="4ACED7C7" w:rsidR="00B92AC7" w:rsidRPr="00815D01" w:rsidRDefault="00B92AC7" w:rsidP="00FB61D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47290" w:rsidRPr="004921D8" w14:paraId="52B396DB" w14:textId="77777777" w:rsidTr="00D47290">
        <w:trPr>
          <w:cantSplit/>
        </w:trPr>
        <w:tc>
          <w:tcPr>
            <w:tcW w:w="563" w:type="pct"/>
          </w:tcPr>
          <w:p w14:paraId="30F7AE48" w14:textId="33E4442A" w:rsidR="00D47290" w:rsidRDefault="00D47290" w:rsidP="00D47290">
            <w:pPr>
              <w:pStyle w:val="TableText"/>
              <w:rPr>
                <w:rStyle w:val="Blue"/>
                <w:rFonts w:cstheme="minorHAnsi"/>
                <w:color w:val="auto"/>
                <w:sz w:val="18"/>
                <w:szCs w:val="18"/>
              </w:rPr>
            </w:pPr>
            <w:r w:rsidRPr="006F194D">
              <w:rPr>
                <w:rStyle w:val="Blue"/>
                <w:color w:val="auto"/>
                <w:sz w:val="18"/>
                <w:szCs w:val="18"/>
              </w:rPr>
              <w:t>A2</w:t>
            </w:r>
          </w:p>
        </w:tc>
        <w:tc>
          <w:tcPr>
            <w:tcW w:w="1331" w:type="pct"/>
          </w:tcPr>
          <w:p w14:paraId="28E5C923" w14:textId="5717E16A" w:rsidR="00D47290" w:rsidRPr="00815D01" w:rsidRDefault="00D47290" w:rsidP="00D47290">
            <w:pPr>
              <w:pStyle w:val="TableText"/>
              <w:rPr>
                <w:rStyle w:val="Blue"/>
                <w:rFonts w:cstheme="minorHAnsi"/>
                <w:color w:val="auto"/>
                <w:sz w:val="18"/>
                <w:szCs w:val="18"/>
              </w:rPr>
            </w:pPr>
            <w:r w:rsidRPr="006F194D">
              <w:rPr>
                <w:rStyle w:val="Blue"/>
                <w:color w:val="auto"/>
                <w:sz w:val="18"/>
                <w:szCs w:val="18"/>
              </w:rPr>
              <w:t>Operation of the emergency overflow</w:t>
            </w:r>
          </w:p>
        </w:tc>
        <w:tc>
          <w:tcPr>
            <w:tcW w:w="965" w:type="pct"/>
            <w:vMerge/>
          </w:tcPr>
          <w:p w14:paraId="12621A69" w14:textId="77777777" w:rsidR="00D47290" w:rsidRPr="00815D01" w:rsidRDefault="00D47290" w:rsidP="00D47290">
            <w:pPr>
              <w:pStyle w:val="TableText"/>
              <w:rPr>
                <w:rStyle w:val="Blue"/>
                <w:rFonts w:cstheme="minorHAnsi"/>
                <w:color w:val="auto"/>
                <w:sz w:val="18"/>
                <w:szCs w:val="18"/>
              </w:rPr>
            </w:pPr>
          </w:p>
        </w:tc>
        <w:tc>
          <w:tcPr>
            <w:tcW w:w="1320" w:type="pct"/>
          </w:tcPr>
          <w:p w14:paraId="55BB229E" w14:textId="77777777" w:rsidR="00D47290" w:rsidRPr="006F194D" w:rsidRDefault="00D47290" w:rsidP="00D47290">
            <w:pPr>
              <w:pStyle w:val="TableText"/>
              <w:rPr>
                <w:rStyle w:val="Blue"/>
                <w:color w:val="auto"/>
                <w:sz w:val="18"/>
                <w:szCs w:val="18"/>
              </w:rPr>
            </w:pPr>
            <w:r w:rsidRPr="006F194D">
              <w:rPr>
                <w:rStyle w:val="Blue"/>
                <w:color w:val="auto"/>
                <w:sz w:val="18"/>
                <w:szCs w:val="18"/>
              </w:rPr>
              <w:t xml:space="preserve">Reports to be provided to Natural Resources Wales upon request </w:t>
            </w:r>
          </w:p>
          <w:p w14:paraId="589BE7B0" w14:textId="072BEA9B" w:rsidR="00D47290" w:rsidRPr="00815D01" w:rsidRDefault="00D47290" w:rsidP="00D47290">
            <w:pPr>
              <w:pStyle w:val="TableText"/>
              <w:rPr>
                <w:rStyle w:val="Blue"/>
                <w:rFonts w:cstheme="minorHAnsi"/>
                <w:color w:val="auto"/>
                <w:sz w:val="18"/>
                <w:szCs w:val="18"/>
              </w:rPr>
            </w:pPr>
            <w:r w:rsidRPr="006F194D">
              <w:rPr>
                <w:rStyle w:val="Blue"/>
                <w:color w:val="auto"/>
                <w:sz w:val="18"/>
                <w:szCs w:val="18"/>
              </w:rPr>
              <w:t>Report to be submitted within 28 days unless otherwise specified in writing by Natural Resources Wales</w:t>
            </w:r>
          </w:p>
        </w:tc>
        <w:tc>
          <w:tcPr>
            <w:tcW w:w="821" w:type="pct"/>
          </w:tcPr>
          <w:p w14:paraId="3AD402AB" w14:textId="64404EDE" w:rsidR="00D47290" w:rsidRPr="006F194D" w:rsidRDefault="00D47290" w:rsidP="00D47290">
            <w:pPr>
              <w:pStyle w:val="TableText"/>
              <w:rPr>
                <w:rStyle w:val="Blue"/>
                <w:color w:val="auto"/>
                <w:sz w:val="18"/>
                <w:szCs w:val="18"/>
              </w:rPr>
            </w:pPr>
            <w:r>
              <w:rPr>
                <w:rStyle w:val="Blue"/>
                <w:color w:val="auto"/>
                <w:sz w:val="18"/>
                <w:szCs w:val="18"/>
              </w:rPr>
              <w:t>1</w:t>
            </w:r>
            <w:r w:rsidRPr="00D47290">
              <w:rPr>
                <w:rStyle w:val="Blue"/>
                <w:color w:val="auto"/>
                <w:sz w:val="18"/>
                <w:szCs w:val="18"/>
                <w:vertAlign w:val="superscript"/>
              </w:rPr>
              <w:t>st</w:t>
            </w:r>
            <w:r>
              <w:rPr>
                <w:rStyle w:val="Blue"/>
                <w:color w:val="auto"/>
                <w:sz w:val="18"/>
                <w:szCs w:val="18"/>
              </w:rPr>
              <w:t xml:space="preserve"> </w:t>
            </w:r>
            <w:r w:rsidRPr="006F194D">
              <w:rPr>
                <w:rStyle w:val="Blue"/>
                <w:color w:val="auto"/>
                <w:sz w:val="18"/>
                <w:szCs w:val="18"/>
              </w:rPr>
              <w:t>January</w:t>
            </w:r>
          </w:p>
          <w:p w14:paraId="701437F5" w14:textId="77777777" w:rsidR="00D47290" w:rsidRPr="00815D01" w:rsidRDefault="00D47290" w:rsidP="00D47290">
            <w:pPr>
              <w:pStyle w:val="TableText"/>
              <w:rPr>
                <w:rStyle w:val="Blue"/>
                <w:rFonts w:cstheme="minorHAnsi"/>
                <w:color w:val="auto"/>
                <w:sz w:val="18"/>
                <w:szCs w:val="18"/>
              </w:rPr>
            </w:pPr>
          </w:p>
        </w:tc>
      </w:tr>
      <w:tr w:rsidR="00D47290" w:rsidRPr="004921D8" w14:paraId="7EA3A513" w14:textId="77777777" w:rsidTr="00D47290">
        <w:trPr>
          <w:cantSplit/>
        </w:trPr>
        <w:tc>
          <w:tcPr>
            <w:tcW w:w="563" w:type="pct"/>
          </w:tcPr>
          <w:p w14:paraId="6BD3E315" w14:textId="4A2F7766" w:rsidR="00D47290" w:rsidRDefault="00D47290" w:rsidP="00D47290">
            <w:pPr>
              <w:pStyle w:val="TableText"/>
              <w:rPr>
                <w:rStyle w:val="Blue"/>
                <w:rFonts w:cstheme="minorHAnsi"/>
                <w:color w:val="auto"/>
                <w:sz w:val="18"/>
                <w:szCs w:val="18"/>
              </w:rPr>
            </w:pPr>
            <w:r w:rsidRPr="006F194D">
              <w:rPr>
                <w:rStyle w:val="Blue"/>
                <w:color w:val="auto"/>
                <w:sz w:val="18"/>
                <w:szCs w:val="18"/>
              </w:rPr>
              <w:t>A2</w:t>
            </w:r>
          </w:p>
        </w:tc>
        <w:tc>
          <w:tcPr>
            <w:tcW w:w="1331" w:type="pct"/>
          </w:tcPr>
          <w:p w14:paraId="3ABB9F87" w14:textId="1A04605E" w:rsidR="00D47290" w:rsidRPr="00815D01" w:rsidRDefault="00D47290" w:rsidP="00D47290">
            <w:pPr>
              <w:pStyle w:val="TableText"/>
              <w:rPr>
                <w:rStyle w:val="Blue"/>
                <w:rFonts w:cstheme="minorHAnsi"/>
                <w:color w:val="auto"/>
                <w:sz w:val="18"/>
                <w:szCs w:val="18"/>
              </w:rPr>
            </w:pPr>
            <w:r w:rsidRPr="006F194D">
              <w:rPr>
                <w:rStyle w:val="Blue"/>
                <w:color w:val="auto"/>
                <w:sz w:val="18"/>
                <w:szCs w:val="18"/>
              </w:rPr>
              <w:t>Emergency discharge start and end times</w:t>
            </w:r>
          </w:p>
        </w:tc>
        <w:tc>
          <w:tcPr>
            <w:tcW w:w="965" w:type="pct"/>
            <w:vMerge/>
          </w:tcPr>
          <w:p w14:paraId="4AE3E478" w14:textId="77777777" w:rsidR="00D47290" w:rsidRPr="00815D01" w:rsidRDefault="00D47290" w:rsidP="00D47290">
            <w:pPr>
              <w:pStyle w:val="TableText"/>
              <w:rPr>
                <w:rStyle w:val="Blue"/>
                <w:rFonts w:cstheme="minorHAnsi"/>
                <w:color w:val="auto"/>
                <w:sz w:val="18"/>
                <w:szCs w:val="18"/>
              </w:rPr>
            </w:pPr>
          </w:p>
        </w:tc>
        <w:tc>
          <w:tcPr>
            <w:tcW w:w="1320" w:type="pct"/>
          </w:tcPr>
          <w:p w14:paraId="72772319" w14:textId="77777777" w:rsidR="00D47290" w:rsidRPr="006F194D" w:rsidRDefault="00D47290" w:rsidP="00D47290">
            <w:pPr>
              <w:pStyle w:val="TableText"/>
              <w:rPr>
                <w:rStyle w:val="Blue"/>
                <w:color w:val="auto"/>
                <w:sz w:val="18"/>
                <w:szCs w:val="18"/>
              </w:rPr>
            </w:pPr>
            <w:r w:rsidRPr="006F194D">
              <w:rPr>
                <w:rStyle w:val="Blue"/>
                <w:color w:val="auto"/>
                <w:sz w:val="18"/>
                <w:szCs w:val="18"/>
              </w:rPr>
              <w:t xml:space="preserve">Reports to be provided to Natural Resources Wales upon request </w:t>
            </w:r>
          </w:p>
          <w:p w14:paraId="23C0B50C" w14:textId="5F8A7323" w:rsidR="00D47290" w:rsidRPr="00815D01" w:rsidRDefault="00D47290" w:rsidP="00D47290">
            <w:pPr>
              <w:pStyle w:val="TableText"/>
              <w:rPr>
                <w:rStyle w:val="Blue"/>
                <w:rFonts w:cstheme="minorHAnsi"/>
                <w:color w:val="auto"/>
                <w:sz w:val="18"/>
                <w:szCs w:val="18"/>
              </w:rPr>
            </w:pPr>
            <w:r w:rsidRPr="006F194D">
              <w:rPr>
                <w:rStyle w:val="Blue"/>
                <w:color w:val="auto"/>
                <w:sz w:val="18"/>
                <w:szCs w:val="18"/>
              </w:rPr>
              <w:t>Report to be submitted within 28 days unless otherwise specified in writing by Natural Resources Wales</w:t>
            </w:r>
          </w:p>
        </w:tc>
        <w:tc>
          <w:tcPr>
            <w:tcW w:w="821" w:type="pct"/>
          </w:tcPr>
          <w:p w14:paraId="32EE64F4" w14:textId="5D6FE5B2" w:rsidR="00D47290" w:rsidRPr="00815D01" w:rsidRDefault="00D47290" w:rsidP="00D47290">
            <w:pPr>
              <w:pStyle w:val="TableText"/>
              <w:rPr>
                <w:rStyle w:val="Blue"/>
                <w:rFonts w:cstheme="minorHAnsi"/>
                <w:color w:val="auto"/>
                <w:sz w:val="18"/>
                <w:szCs w:val="18"/>
              </w:rPr>
            </w:pPr>
            <w:r w:rsidRPr="006F194D">
              <w:rPr>
                <w:rStyle w:val="Blue"/>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633"/>
        <w:gridCol w:w="5168"/>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D26595">
        <w:trPr>
          <w:cnfStyle w:val="100000000000" w:firstRow="1" w:lastRow="0" w:firstColumn="0" w:lastColumn="0" w:oddVBand="0" w:evenVBand="0" w:oddHBand="0" w:evenHBand="0" w:firstRowFirstColumn="0" w:firstRowLastColumn="0" w:lastRowFirstColumn="0" w:lastRowLastColumn="0"/>
          <w:cantSplit/>
          <w:tblHeader/>
        </w:trPr>
        <w:tc>
          <w:tcPr>
            <w:tcW w:w="2064"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2936"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D26595">
        <w:trPr>
          <w:cantSplit/>
        </w:trPr>
        <w:tc>
          <w:tcPr>
            <w:tcW w:w="2064"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2936"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D26595">
        <w:trPr>
          <w:cantSplit/>
        </w:trPr>
        <w:tc>
          <w:tcPr>
            <w:tcW w:w="2064"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2936"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D26595">
        <w:trPr>
          <w:cantSplit/>
        </w:trPr>
        <w:tc>
          <w:tcPr>
            <w:tcW w:w="2064"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2936"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D26595">
        <w:trPr>
          <w:cantSplit/>
        </w:trPr>
        <w:tc>
          <w:tcPr>
            <w:tcW w:w="2064"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2936"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26595" w:rsidRPr="00C25946" w14:paraId="17770350" w14:textId="77777777" w:rsidTr="00D26595">
        <w:trPr>
          <w:cantSplit/>
        </w:trPr>
        <w:tc>
          <w:tcPr>
            <w:tcW w:w="2064" w:type="pct"/>
          </w:tcPr>
          <w:p w14:paraId="592182F6" w14:textId="6D3BE9C8" w:rsidR="00D26595" w:rsidRPr="00CD6F9C" w:rsidRDefault="00D26595" w:rsidP="00D26595">
            <w:pPr>
              <w:pStyle w:val="TableText"/>
              <w:rPr>
                <w:rStyle w:val="Blue"/>
                <w:color w:val="auto"/>
                <w:sz w:val="18"/>
                <w:szCs w:val="18"/>
              </w:rPr>
            </w:pPr>
            <w:r w:rsidRPr="00A51C2C">
              <w:rPr>
                <w:rStyle w:val="Blue"/>
                <w:color w:val="auto"/>
                <w:sz w:val="18"/>
                <w:szCs w:val="18"/>
              </w:rPr>
              <w:t>Operation of the emergency overflow</w:t>
            </w:r>
          </w:p>
        </w:tc>
        <w:tc>
          <w:tcPr>
            <w:tcW w:w="2936" w:type="pct"/>
          </w:tcPr>
          <w:p w14:paraId="75AA0B0E" w14:textId="2E849CF6" w:rsidR="00D26595" w:rsidRPr="00CD6F9C" w:rsidRDefault="00D26595" w:rsidP="00D26595">
            <w:pPr>
              <w:pStyle w:val="TableText"/>
              <w:rPr>
                <w:rStyle w:val="Blue"/>
                <w:color w:val="auto"/>
                <w:sz w:val="18"/>
                <w:szCs w:val="18"/>
              </w:rPr>
            </w:pPr>
            <w:r w:rsidRPr="00A51C2C">
              <w:rPr>
                <w:rStyle w:val="Pink"/>
                <w:color w:val="auto"/>
                <w:sz w:val="18"/>
                <w:szCs w:val="18"/>
              </w:rPr>
              <w:t>Annual summary report</w:t>
            </w:r>
          </w:p>
        </w:tc>
      </w:tr>
      <w:tr w:rsidR="00D26595" w:rsidRPr="00C25946" w14:paraId="663D66A3" w14:textId="77777777" w:rsidTr="00D26595">
        <w:trPr>
          <w:cantSplit/>
        </w:trPr>
        <w:tc>
          <w:tcPr>
            <w:tcW w:w="2064" w:type="pct"/>
          </w:tcPr>
          <w:p w14:paraId="52E1ED10" w14:textId="30865439" w:rsidR="00D26595" w:rsidRPr="00CD6F9C" w:rsidRDefault="00D26595" w:rsidP="00D26595">
            <w:pPr>
              <w:pStyle w:val="TableText"/>
              <w:rPr>
                <w:rStyle w:val="Blue"/>
                <w:color w:val="auto"/>
                <w:sz w:val="18"/>
                <w:szCs w:val="18"/>
              </w:rPr>
            </w:pPr>
            <w:r w:rsidRPr="00A51C2C">
              <w:rPr>
                <w:rStyle w:val="Blue"/>
                <w:color w:val="auto"/>
                <w:sz w:val="18"/>
                <w:szCs w:val="18"/>
              </w:rPr>
              <w:t>Emergency discharge start and end times</w:t>
            </w:r>
          </w:p>
        </w:tc>
        <w:tc>
          <w:tcPr>
            <w:tcW w:w="2936" w:type="pct"/>
          </w:tcPr>
          <w:p w14:paraId="40505E45" w14:textId="2C59D3CB" w:rsidR="00D26595" w:rsidRPr="00CD6F9C" w:rsidRDefault="00D26595" w:rsidP="00D26595">
            <w:pPr>
              <w:pStyle w:val="TableText"/>
              <w:rPr>
                <w:rStyle w:val="Blue"/>
                <w:color w:val="auto"/>
                <w:sz w:val="18"/>
                <w:szCs w:val="18"/>
              </w:rPr>
            </w:pPr>
            <w:r w:rsidRPr="00A51C2C">
              <w:rPr>
                <w:rStyle w:val="Blue"/>
                <w:color w:val="auto"/>
                <w:sz w:val="18"/>
                <w:szCs w:val="18"/>
              </w:rPr>
              <w:t>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EDE116D" w:rsidR="00926B5E" w:rsidRPr="00517727" w:rsidRDefault="00A97ED0" w:rsidP="00926B5E">
            <w:pPr>
              <w:pStyle w:val="TableText"/>
              <w:rPr>
                <w:color w:val="000000" w:themeColor="text1"/>
              </w:rPr>
            </w:pPr>
            <w:r w:rsidRPr="00517727">
              <w:rPr>
                <w:color w:val="000000" w:themeColor="text1"/>
              </w:rPr>
              <w:fldChar w:fldCharType="begin"/>
            </w:r>
            <w:r w:rsidRPr="00517727">
              <w:rPr>
                <w:color w:val="000000" w:themeColor="text1"/>
              </w:rPr>
              <w:instrText xml:space="preserve"> MERGEFIELD Permit_number </w:instrText>
            </w:r>
            <w:r w:rsidRPr="00517727">
              <w:rPr>
                <w:color w:val="000000" w:themeColor="text1"/>
              </w:rPr>
              <w:fldChar w:fldCharType="separate"/>
            </w:r>
            <w:r w:rsidR="007B3BAB" w:rsidRPr="00517727">
              <w:rPr>
                <w:noProof/>
                <w:color w:val="000000" w:themeColor="text1"/>
              </w:rPr>
              <w:t>AN0306001</w:t>
            </w:r>
            <w:r w:rsidRPr="0051772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517727" w:rsidRDefault="00815D01" w:rsidP="00926B5E">
            <w:pPr>
              <w:pStyle w:val="TableText"/>
              <w:rPr>
                <w:color w:val="000000" w:themeColor="text1"/>
              </w:rPr>
            </w:pPr>
            <w:r w:rsidRPr="00517727">
              <w:rPr>
                <w:color w:val="000000" w:themeColor="text1"/>
              </w:rPr>
              <w:t>D</w:t>
            </w:r>
            <w:r w:rsidRPr="00517727">
              <w:rPr>
                <w:rFonts w:cstheme="minorHAnsi"/>
                <w:color w:val="000000" w:themeColor="text1"/>
              </w:rPr>
              <w:t>ŵ</w:t>
            </w:r>
            <w:r w:rsidRPr="0051772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8D50735" w:rsidR="00926B5E" w:rsidRPr="00517727" w:rsidRDefault="00A97ED0" w:rsidP="00926B5E">
            <w:pPr>
              <w:pStyle w:val="TableText"/>
              <w:rPr>
                <w:color w:val="000000" w:themeColor="text1"/>
              </w:rPr>
            </w:pPr>
            <w:r w:rsidRPr="00517727">
              <w:rPr>
                <w:color w:val="000000" w:themeColor="text1"/>
              </w:rPr>
              <w:fldChar w:fldCharType="begin"/>
            </w:r>
            <w:r w:rsidRPr="00517727">
              <w:rPr>
                <w:color w:val="000000" w:themeColor="text1"/>
              </w:rPr>
              <w:instrText xml:space="preserve"> MERGEFIELD Site_name </w:instrText>
            </w:r>
            <w:r w:rsidRPr="00517727">
              <w:rPr>
                <w:color w:val="000000" w:themeColor="text1"/>
              </w:rPr>
              <w:fldChar w:fldCharType="separate"/>
            </w:r>
            <w:r w:rsidR="007B3BAB" w:rsidRPr="00517727">
              <w:rPr>
                <w:noProof/>
                <w:color w:val="000000" w:themeColor="text1"/>
              </w:rPr>
              <w:t>Western Valley Trunk Sewer</w:t>
            </w:r>
            <w:r w:rsidRPr="00517727">
              <w:rPr>
                <w:color w:val="000000" w:themeColor="text1"/>
              </w:rPr>
              <w:fldChar w:fldCharType="end"/>
            </w:r>
            <w:r w:rsidRPr="00517727">
              <w:rPr>
                <w:color w:val="000000" w:themeColor="text1"/>
              </w:rPr>
              <w:t xml:space="preserve">, </w:t>
            </w:r>
            <w:r w:rsidRPr="00517727">
              <w:rPr>
                <w:color w:val="000000" w:themeColor="text1"/>
              </w:rPr>
              <w:fldChar w:fldCharType="begin"/>
            </w:r>
            <w:r w:rsidRPr="00517727">
              <w:rPr>
                <w:color w:val="000000" w:themeColor="text1"/>
              </w:rPr>
              <w:instrText xml:space="preserve"> MERGEFIELD DSI_ADD2 </w:instrText>
            </w:r>
            <w:r w:rsidRPr="00517727">
              <w:rPr>
                <w:color w:val="000000" w:themeColor="text1"/>
              </w:rPr>
              <w:fldChar w:fldCharType="separate"/>
            </w:r>
            <w:r w:rsidR="007B3BAB" w:rsidRPr="00517727">
              <w:rPr>
                <w:noProof/>
                <w:color w:val="000000" w:themeColor="text1"/>
              </w:rPr>
              <w:t>Cardiff Road</w:t>
            </w:r>
            <w:r w:rsidRPr="00517727">
              <w:rPr>
                <w:color w:val="000000" w:themeColor="text1"/>
              </w:rPr>
              <w:fldChar w:fldCharType="end"/>
            </w:r>
            <w:r w:rsidRPr="00517727">
              <w:rPr>
                <w:color w:val="000000" w:themeColor="text1"/>
              </w:rPr>
              <w:t xml:space="preserve">, </w:t>
            </w:r>
            <w:r w:rsidRPr="00517727">
              <w:rPr>
                <w:color w:val="000000" w:themeColor="text1"/>
              </w:rPr>
              <w:fldChar w:fldCharType="begin"/>
            </w:r>
            <w:r w:rsidRPr="00517727">
              <w:rPr>
                <w:color w:val="000000" w:themeColor="text1"/>
              </w:rPr>
              <w:instrText xml:space="preserve"> MERGEFIELD DSI_ADD3 </w:instrText>
            </w:r>
            <w:r w:rsidRPr="00517727">
              <w:rPr>
                <w:color w:val="000000" w:themeColor="text1"/>
              </w:rPr>
              <w:fldChar w:fldCharType="separate"/>
            </w:r>
            <w:r w:rsidR="007B3BAB" w:rsidRPr="00517727">
              <w:rPr>
                <w:noProof/>
                <w:color w:val="000000" w:themeColor="text1"/>
              </w:rPr>
              <w:t>Coedkernew</w:t>
            </w:r>
            <w:r w:rsidRPr="00517727">
              <w:rPr>
                <w:color w:val="000000" w:themeColor="text1"/>
              </w:rPr>
              <w:fldChar w:fldCharType="end"/>
            </w:r>
            <w:r w:rsidRPr="00517727">
              <w:rPr>
                <w:color w:val="000000" w:themeColor="text1"/>
              </w:rPr>
              <w:t xml:space="preserve">, </w:t>
            </w:r>
            <w:r w:rsidRPr="00517727">
              <w:rPr>
                <w:color w:val="000000" w:themeColor="text1"/>
              </w:rPr>
              <w:fldChar w:fldCharType="begin"/>
            </w:r>
            <w:r w:rsidRPr="00517727">
              <w:rPr>
                <w:color w:val="000000" w:themeColor="text1"/>
              </w:rPr>
              <w:instrText xml:space="preserve"> MERGEFIELD DSI_POST_CODE </w:instrText>
            </w:r>
            <w:r w:rsidRPr="00517727">
              <w:rPr>
                <w:color w:val="000000" w:themeColor="text1"/>
              </w:rPr>
              <w:fldChar w:fldCharType="separate"/>
            </w:r>
            <w:r w:rsidR="007B3BAB" w:rsidRPr="00517727">
              <w:rPr>
                <w:noProof/>
                <w:color w:val="000000" w:themeColor="text1"/>
              </w:rPr>
              <w:t>NP10 8TN</w:t>
            </w:r>
            <w:r w:rsidRPr="0051772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CFBA6AB" w14:textId="77777777" w:rsidR="0026227B" w:rsidRDefault="0026227B">
      <w:pPr>
        <w:spacing w:before="0" w:after="0" w:line="240" w:lineRule="auto"/>
        <w:rPr>
          <w:rFonts w:asciiTheme="majorHAnsi" w:eastAsiaTheme="majorEastAsia" w:hAnsiTheme="majorHAnsi" w:cstheme="majorBidi"/>
          <w:b/>
          <w:bCs/>
          <w:sz w:val="36"/>
          <w:szCs w:val="28"/>
        </w:rPr>
      </w:pPr>
      <w:r>
        <w:br w:type="page"/>
      </w:r>
    </w:p>
    <w:p w14:paraId="713F580A" w14:textId="6D85958E" w:rsidR="00926B5E" w:rsidRDefault="0026227B" w:rsidP="00A9057C">
      <w:pPr>
        <w:pStyle w:val="Heading1"/>
        <w:ind w:left="567"/>
      </w:pPr>
      <w:r>
        <w:rPr>
          <w:noProof/>
        </w:rPr>
        <w:lastRenderedPageBreak/>
        <w:drawing>
          <wp:anchor distT="0" distB="0" distL="114300" distR="114300" simplePos="0" relativeHeight="251660288" behindDoc="1" locked="0" layoutInCell="1" allowOverlap="1" wp14:anchorId="07918226" wp14:editId="79B4436B">
            <wp:simplePos x="0" y="0"/>
            <wp:positionH relativeFrom="column">
              <wp:posOffset>255905</wp:posOffset>
            </wp:positionH>
            <wp:positionV relativeFrom="paragraph">
              <wp:posOffset>426085</wp:posOffset>
            </wp:positionV>
            <wp:extent cx="5116830" cy="3726815"/>
            <wp:effectExtent l="0" t="0" r="7620" b="6985"/>
            <wp:wrapTight wrapText="bothSides">
              <wp:wrapPolygon edited="0">
                <wp:start x="0" y="0"/>
                <wp:lineTo x="0" y="21530"/>
                <wp:lineTo x="21552" y="21530"/>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6830" cy="3726815"/>
                    </a:xfrm>
                    <a:prstGeom prst="rect">
                      <a:avLst/>
                    </a:prstGeom>
                    <a:noFill/>
                  </pic:spPr>
                </pic:pic>
              </a:graphicData>
            </a:graphic>
            <wp14:sizeRelH relativeFrom="page">
              <wp14:pctWidth>0</wp14:pctWidth>
            </wp14:sizeRelH>
            <wp14:sizeRelV relativeFrom="page">
              <wp14:pctHeight>0</wp14:pctHeight>
            </wp14:sizeRelV>
          </wp:anchor>
        </w:drawing>
      </w:r>
      <w:r w:rsidR="00926B5E" w:rsidRPr="00815D01">
        <w:t>Schedule 7 – Site plan</w:t>
      </w:r>
      <w:r w:rsidR="00517727">
        <w:t>s</w:t>
      </w:r>
    </w:p>
    <w:p w14:paraId="070AB7C9" w14:textId="5A04A1BD" w:rsidR="00815D01" w:rsidRPr="00815D01" w:rsidRDefault="00815D01" w:rsidP="00A9057C">
      <w:pPr>
        <w:pStyle w:val="Heading1"/>
        <w:ind w:left="567"/>
      </w:pPr>
    </w:p>
    <w:p w14:paraId="0EAEAF8F" w14:textId="77777777" w:rsidR="0026227B" w:rsidRDefault="0026227B" w:rsidP="000152F0">
      <w:pPr>
        <w:ind w:left="567"/>
        <w:rPr>
          <w:rFonts w:ascii="Arial" w:hAnsi="Arial"/>
          <w:szCs w:val="20"/>
        </w:rPr>
      </w:pPr>
    </w:p>
    <w:p w14:paraId="15DE427B" w14:textId="77777777" w:rsidR="0026227B" w:rsidRDefault="0026227B" w:rsidP="000152F0">
      <w:pPr>
        <w:ind w:left="567"/>
        <w:rPr>
          <w:rFonts w:ascii="Arial" w:hAnsi="Arial"/>
          <w:szCs w:val="20"/>
        </w:rPr>
      </w:pPr>
    </w:p>
    <w:p w14:paraId="3E34EFC0" w14:textId="77777777" w:rsidR="0026227B" w:rsidRDefault="0026227B" w:rsidP="000152F0">
      <w:pPr>
        <w:ind w:left="567"/>
        <w:rPr>
          <w:rFonts w:ascii="Arial" w:hAnsi="Arial"/>
          <w:szCs w:val="20"/>
        </w:rPr>
      </w:pPr>
    </w:p>
    <w:p w14:paraId="2CCC6F24" w14:textId="77777777" w:rsidR="0026227B" w:rsidRDefault="0026227B" w:rsidP="000152F0">
      <w:pPr>
        <w:ind w:left="567"/>
        <w:rPr>
          <w:rFonts w:ascii="Arial" w:hAnsi="Arial"/>
          <w:szCs w:val="20"/>
        </w:rPr>
      </w:pPr>
    </w:p>
    <w:p w14:paraId="62D21A4D" w14:textId="77777777" w:rsidR="0026227B" w:rsidRDefault="0026227B" w:rsidP="000152F0">
      <w:pPr>
        <w:ind w:left="567"/>
        <w:rPr>
          <w:rFonts w:ascii="Arial" w:hAnsi="Arial"/>
          <w:szCs w:val="20"/>
        </w:rPr>
      </w:pPr>
    </w:p>
    <w:p w14:paraId="51B39E4F" w14:textId="77777777" w:rsidR="0026227B" w:rsidRDefault="0026227B" w:rsidP="000152F0">
      <w:pPr>
        <w:ind w:left="567"/>
        <w:rPr>
          <w:rFonts w:ascii="Arial" w:hAnsi="Arial"/>
          <w:szCs w:val="20"/>
        </w:rPr>
      </w:pPr>
    </w:p>
    <w:p w14:paraId="2EF82CFC" w14:textId="77777777" w:rsidR="0026227B" w:rsidRDefault="0026227B" w:rsidP="000152F0">
      <w:pPr>
        <w:ind w:left="567"/>
        <w:rPr>
          <w:rFonts w:ascii="Arial" w:hAnsi="Arial"/>
          <w:szCs w:val="20"/>
        </w:rPr>
      </w:pPr>
    </w:p>
    <w:p w14:paraId="59249FA1" w14:textId="77777777" w:rsidR="0026227B" w:rsidRDefault="0026227B" w:rsidP="000152F0">
      <w:pPr>
        <w:ind w:left="567"/>
        <w:rPr>
          <w:rFonts w:ascii="Arial" w:hAnsi="Arial"/>
          <w:szCs w:val="20"/>
        </w:rPr>
      </w:pPr>
    </w:p>
    <w:p w14:paraId="35E313FA" w14:textId="77777777" w:rsidR="0026227B" w:rsidRDefault="0026227B" w:rsidP="000152F0">
      <w:pPr>
        <w:ind w:left="567"/>
        <w:rPr>
          <w:rFonts w:ascii="Arial" w:hAnsi="Arial"/>
          <w:szCs w:val="20"/>
        </w:rPr>
      </w:pPr>
    </w:p>
    <w:p w14:paraId="05584475" w14:textId="77777777" w:rsidR="0026227B" w:rsidRDefault="0026227B" w:rsidP="000152F0">
      <w:pPr>
        <w:ind w:left="567"/>
        <w:rPr>
          <w:rFonts w:ascii="Arial" w:hAnsi="Arial"/>
          <w:szCs w:val="20"/>
        </w:rPr>
      </w:pPr>
    </w:p>
    <w:p w14:paraId="473C5298" w14:textId="77777777" w:rsidR="0026227B" w:rsidRDefault="0026227B" w:rsidP="000152F0">
      <w:pPr>
        <w:ind w:left="567"/>
        <w:rPr>
          <w:rFonts w:ascii="Arial" w:hAnsi="Arial"/>
          <w:szCs w:val="20"/>
        </w:rPr>
      </w:pPr>
    </w:p>
    <w:p w14:paraId="53128BCF" w14:textId="77777777" w:rsidR="0026227B" w:rsidRDefault="0026227B" w:rsidP="000152F0">
      <w:pPr>
        <w:ind w:left="567"/>
        <w:rPr>
          <w:rFonts w:ascii="Arial" w:hAnsi="Arial"/>
          <w:szCs w:val="20"/>
        </w:rPr>
      </w:pPr>
    </w:p>
    <w:p w14:paraId="1C0A239C" w14:textId="5F5D0C8F" w:rsidR="0026227B" w:rsidRDefault="0026227B" w:rsidP="000152F0">
      <w:pPr>
        <w:ind w:left="567"/>
        <w:rPr>
          <w:rFonts w:ascii="Arial" w:hAnsi="Arial"/>
          <w:szCs w:val="20"/>
        </w:rPr>
      </w:pPr>
    </w:p>
    <w:p w14:paraId="41C6EA84" w14:textId="18F57A67" w:rsidR="0026227B" w:rsidRDefault="004269F9" w:rsidP="000152F0">
      <w:pPr>
        <w:ind w:left="567"/>
        <w:rPr>
          <w:rFonts w:ascii="Arial" w:hAnsi="Arial"/>
          <w:szCs w:val="20"/>
        </w:rPr>
      </w:pPr>
      <w:r>
        <w:rPr>
          <w:rFonts w:ascii="Arial" w:hAnsi="Arial"/>
          <w:noProof/>
          <w:szCs w:val="20"/>
        </w:rPr>
        <w:drawing>
          <wp:anchor distT="0" distB="0" distL="114300" distR="114300" simplePos="0" relativeHeight="251661312" behindDoc="1" locked="0" layoutInCell="1" allowOverlap="1" wp14:anchorId="6DD5EF6D" wp14:editId="69E984EE">
            <wp:simplePos x="0" y="0"/>
            <wp:positionH relativeFrom="column">
              <wp:posOffset>255789</wp:posOffset>
            </wp:positionH>
            <wp:positionV relativeFrom="paragraph">
              <wp:posOffset>21590</wp:posOffset>
            </wp:positionV>
            <wp:extent cx="5116830" cy="4116070"/>
            <wp:effectExtent l="0" t="0" r="7620" b="0"/>
            <wp:wrapTight wrapText="bothSides">
              <wp:wrapPolygon edited="0">
                <wp:start x="0" y="0"/>
                <wp:lineTo x="0" y="21493"/>
                <wp:lineTo x="21552" y="21493"/>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6830" cy="4116070"/>
                    </a:xfrm>
                    <a:prstGeom prst="rect">
                      <a:avLst/>
                    </a:prstGeom>
                    <a:noFill/>
                  </pic:spPr>
                </pic:pic>
              </a:graphicData>
            </a:graphic>
            <wp14:sizeRelH relativeFrom="page">
              <wp14:pctWidth>0</wp14:pctWidth>
            </wp14:sizeRelH>
            <wp14:sizeRelV relativeFrom="page">
              <wp14:pctHeight>0</wp14:pctHeight>
            </wp14:sizeRelV>
          </wp:anchor>
        </w:drawing>
      </w:r>
    </w:p>
    <w:p w14:paraId="72851771" w14:textId="0229CEF7" w:rsidR="0026227B" w:rsidRDefault="0026227B" w:rsidP="000152F0">
      <w:pPr>
        <w:ind w:left="567"/>
        <w:rPr>
          <w:rFonts w:ascii="Arial" w:hAnsi="Arial"/>
          <w:szCs w:val="20"/>
        </w:rPr>
      </w:pPr>
    </w:p>
    <w:p w14:paraId="45DD6341" w14:textId="1D8D0B02" w:rsidR="0026227B" w:rsidRDefault="0026227B" w:rsidP="000152F0">
      <w:pPr>
        <w:ind w:left="567"/>
        <w:rPr>
          <w:rFonts w:ascii="Arial" w:hAnsi="Arial"/>
          <w:szCs w:val="20"/>
        </w:rPr>
      </w:pPr>
    </w:p>
    <w:p w14:paraId="39B3BBEE" w14:textId="77777777" w:rsidR="0026227B" w:rsidRDefault="0026227B" w:rsidP="000152F0">
      <w:pPr>
        <w:ind w:left="567"/>
        <w:rPr>
          <w:rFonts w:ascii="Arial" w:hAnsi="Arial"/>
          <w:szCs w:val="20"/>
        </w:rPr>
      </w:pPr>
    </w:p>
    <w:p w14:paraId="4E00E7BF" w14:textId="77777777" w:rsidR="0026227B" w:rsidRDefault="0026227B" w:rsidP="000152F0">
      <w:pPr>
        <w:ind w:left="567"/>
        <w:rPr>
          <w:rFonts w:ascii="Arial" w:hAnsi="Arial"/>
          <w:szCs w:val="20"/>
        </w:rPr>
      </w:pPr>
    </w:p>
    <w:p w14:paraId="35884AD8" w14:textId="77777777" w:rsidR="0026227B" w:rsidRDefault="0026227B" w:rsidP="000152F0">
      <w:pPr>
        <w:ind w:left="567"/>
        <w:rPr>
          <w:rFonts w:ascii="Arial" w:hAnsi="Arial"/>
          <w:szCs w:val="20"/>
        </w:rPr>
      </w:pPr>
    </w:p>
    <w:p w14:paraId="76866C1F" w14:textId="77777777" w:rsidR="0026227B" w:rsidRDefault="0026227B" w:rsidP="000152F0">
      <w:pPr>
        <w:ind w:left="567"/>
        <w:rPr>
          <w:rFonts w:ascii="Arial" w:hAnsi="Arial"/>
          <w:szCs w:val="20"/>
        </w:rPr>
      </w:pPr>
    </w:p>
    <w:p w14:paraId="2191FCDE" w14:textId="77777777" w:rsidR="0026227B" w:rsidRDefault="0026227B" w:rsidP="000152F0">
      <w:pPr>
        <w:ind w:left="567"/>
        <w:rPr>
          <w:rFonts w:ascii="Arial" w:hAnsi="Arial"/>
          <w:szCs w:val="20"/>
        </w:rPr>
      </w:pPr>
    </w:p>
    <w:p w14:paraId="0A704385" w14:textId="77777777" w:rsidR="0026227B" w:rsidRDefault="0026227B" w:rsidP="000152F0">
      <w:pPr>
        <w:ind w:left="567"/>
        <w:rPr>
          <w:rFonts w:ascii="Arial" w:hAnsi="Arial"/>
          <w:szCs w:val="20"/>
        </w:rPr>
      </w:pPr>
    </w:p>
    <w:p w14:paraId="49FDC5CE" w14:textId="77777777" w:rsidR="0026227B" w:rsidRDefault="0026227B" w:rsidP="000152F0">
      <w:pPr>
        <w:ind w:left="567"/>
        <w:rPr>
          <w:rFonts w:ascii="Arial" w:hAnsi="Arial"/>
          <w:szCs w:val="20"/>
        </w:rPr>
      </w:pPr>
    </w:p>
    <w:p w14:paraId="5D2FA531" w14:textId="77777777" w:rsidR="0026227B" w:rsidRDefault="0026227B" w:rsidP="000152F0">
      <w:pPr>
        <w:ind w:left="567"/>
        <w:rPr>
          <w:rFonts w:ascii="Arial" w:hAnsi="Arial"/>
          <w:szCs w:val="20"/>
        </w:rPr>
      </w:pPr>
    </w:p>
    <w:p w14:paraId="2A69309D" w14:textId="77777777" w:rsidR="0026227B" w:rsidRDefault="0026227B" w:rsidP="000152F0">
      <w:pPr>
        <w:ind w:left="567"/>
        <w:rPr>
          <w:rFonts w:ascii="Arial" w:hAnsi="Arial"/>
          <w:szCs w:val="20"/>
        </w:rPr>
      </w:pPr>
    </w:p>
    <w:p w14:paraId="5803095A" w14:textId="77777777" w:rsidR="0026227B" w:rsidRDefault="0026227B" w:rsidP="000152F0">
      <w:pPr>
        <w:ind w:left="567"/>
        <w:rPr>
          <w:rFonts w:ascii="Arial" w:hAnsi="Arial"/>
          <w:szCs w:val="20"/>
        </w:rPr>
      </w:pPr>
    </w:p>
    <w:p w14:paraId="2E3A8D93" w14:textId="77777777" w:rsidR="0026227B" w:rsidRDefault="0026227B" w:rsidP="000152F0">
      <w:pPr>
        <w:ind w:left="567"/>
        <w:rPr>
          <w:rFonts w:ascii="Arial" w:hAnsi="Arial"/>
          <w:szCs w:val="20"/>
        </w:rPr>
      </w:pPr>
    </w:p>
    <w:p w14:paraId="5CC09749" w14:textId="77777777" w:rsidR="0026227B" w:rsidRDefault="0026227B" w:rsidP="000152F0">
      <w:pPr>
        <w:ind w:left="567"/>
        <w:rPr>
          <w:rFonts w:ascii="Arial" w:hAnsi="Arial"/>
          <w:szCs w:val="20"/>
        </w:rPr>
      </w:pPr>
    </w:p>
    <w:p w14:paraId="14B9179C" w14:textId="49BE2724" w:rsidR="0026227B" w:rsidRDefault="0026227B" w:rsidP="000152F0">
      <w:pPr>
        <w:ind w:left="567"/>
        <w:rPr>
          <w:rFonts w:ascii="Arial" w:hAnsi="Arial"/>
          <w:szCs w:val="20"/>
        </w:rPr>
      </w:pPr>
    </w:p>
    <w:p w14:paraId="1EF05A56" w14:textId="77777777" w:rsidR="0026227B" w:rsidRDefault="0026227B" w:rsidP="000152F0">
      <w:pPr>
        <w:ind w:left="567"/>
        <w:rPr>
          <w:rFonts w:ascii="Arial" w:hAnsi="Arial"/>
          <w:szCs w:val="20"/>
        </w:rPr>
      </w:pPr>
    </w:p>
    <w:p w14:paraId="224DE0A6" w14:textId="77777777" w:rsidR="004269F9" w:rsidRDefault="004269F9" w:rsidP="000152F0">
      <w:pPr>
        <w:ind w:left="567"/>
        <w:rPr>
          <w:rFonts w:ascii="Arial" w:hAnsi="Arial"/>
          <w:szCs w:val="20"/>
        </w:rPr>
      </w:pPr>
    </w:p>
    <w:p w14:paraId="6BA62E01" w14:textId="51A782B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D233DF">
        <w:rPr>
          <w:rFonts w:ascii="Arial" w:hAnsi="Arial"/>
          <w:szCs w:val="20"/>
        </w:rPr>
        <w:t>3</w:t>
      </w:r>
      <w:r w:rsidRPr="00815D01">
        <w:rPr>
          <w:rFonts w:ascii="Arial" w:hAnsi="Arial"/>
          <w:szCs w:val="20"/>
        </w:rPr>
        <w:t>. Ordnance Survey licence number 100019741.</w:t>
      </w:r>
    </w:p>
    <w:p w14:paraId="168B5A14" w14:textId="29AE1AD3" w:rsidR="00081CC9" w:rsidRDefault="00926B5E" w:rsidP="004269F9">
      <w:pPr>
        <w:ind w:left="567"/>
      </w:pPr>
      <w:r>
        <w:t>END OF PERMIT</w:t>
      </w:r>
    </w:p>
    <w:sectPr w:rsidR="00081CC9" w:rsidSect="004269F9">
      <w:footerReference w:type="default" r:id="rId17"/>
      <w:pgSz w:w="11906" w:h="16838" w:code="9"/>
      <w:pgMar w:top="1258"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76934" w14:textId="77777777" w:rsidR="00D4596C" w:rsidRDefault="00D4596C" w:rsidP="00FF16FF">
      <w:pPr>
        <w:spacing w:before="0" w:after="0" w:line="240" w:lineRule="auto"/>
      </w:pPr>
      <w:r>
        <w:separator/>
      </w:r>
    </w:p>
  </w:endnote>
  <w:endnote w:type="continuationSeparator" w:id="0">
    <w:p w14:paraId="7B7236BA" w14:textId="77777777" w:rsidR="00D4596C" w:rsidRDefault="00D459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95A0" w14:textId="77777777" w:rsidR="00320E45" w:rsidRDefault="002D5C82" w:rsidP="002D5C82">
    <w:pPr>
      <w:pStyle w:val="Footer"/>
    </w:pPr>
    <w:r>
      <w:t xml:space="preserve">Variation </w:t>
    </w:r>
    <w:r w:rsidR="00320E45">
      <w:t>and consolidation</w:t>
    </w:r>
  </w:p>
  <w:p w14:paraId="341B42FE" w14:textId="24CBAC3D" w:rsidR="00383BBF" w:rsidRPr="002D5C82" w:rsidRDefault="00320E45" w:rsidP="002D5C82">
    <w:pPr>
      <w:pStyle w:val="Footer"/>
    </w:pPr>
    <w:r>
      <w:t>number</w:t>
    </w:r>
    <w:r w:rsidR="00BA2B05">
      <w:t>:</w:t>
    </w:r>
    <w:r w:rsidR="007B3BAB">
      <w:t xml:space="preserve"> PAN-022533</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7F17" w14:textId="77777777" w:rsidR="00311705" w:rsidRDefault="002D5C82" w:rsidP="002D5C82">
    <w:pPr>
      <w:pStyle w:val="Footer"/>
    </w:pPr>
    <w:r>
      <w:t>Permit number</w:t>
    </w:r>
    <w:r w:rsidR="0029350F">
      <w:t>:</w:t>
    </w:r>
  </w:p>
  <w:p w14:paraId="547F56AA" w14:textId="562AE1C5" w:rsidR="002D5C82" w:rsidRPr="002D5C82" w:rsidRDefault="00311705" w:rsidP="002D5C82">
    <w:pPr>
      <w:pStyle w:val="Footer"/>
    </w:pPr>
    <w:r>
      <w:t>AN0306001</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sidR="00704917">
        <w:rPr>
          <w:noProof/>
        </w:rPr>
        <w:t>13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5477F" w14:textId="77777777" w:rsidR="00D4596C" w:rsidRDefault="00D4596C" w:rsidP="00FF16FF">
      <w:pPr>
        <w:spacing w:before="0" w:after="0" w:line="240" w:lineRule="auto"/>
      </w:pPr>
      <w:r>
        <w:separator/>
      </w:r>
    </w:p>
  </w:footnote>
  <w:footnote w:type="continuationSeparator" w:id="0">
    <w:p w14:paraId="3FC89AFF" w14:textId="77777777" w:rsidR="00D4596C" w:rsidRDefault="00D4596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2205E1C"/>
    <w:multiLevelType w:val="hybridMultilevel"/>
    <w:tmpl w:val="5C406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34605939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7384034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7375544">
    <w:abstractNumId w:val="16"/>
  </w:num>
  <w:num w:numId="4" w16cid:durableId="936984373">
    <w:abstractNumId w:val="8"/>
  </w:num>
  <w:num w:numId="5" w16cid:durableId="2080519118">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231186315">
    <w:abstractNumId w:val="3"/>
  </w:num>
  <w:num w:numId="7" w16cid:durableId="953318588">
    <w:abstractNumId w:val="17"/>
  </w:num>
  <w:num w:numId="8" w16cid:durableId="85733479">
    <w:abstractNumId w:val="6"/>
  </w:num>
  <w:num w:numId="9" w16cid:durableId="1960800316">
    <w:abstractNumId w:val="12"/>
  </w:num>
  <w:num w:numId="10" w16cid:durableId="76095332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781291984">
    <w:abstractNumId w:val="14"/>
  </w:num>
  <w:num w:numId="12" w16cid:durableId="114655355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871603070">
    <w:abstractNumId w:val="13"/>
  </w:num>
  <w:num w:numId="14" w16cid:durableId="277495617">
    <w:abstractNumId w:val="7"/>
  </w:num>
  <w:num w:numId="15" w16cid:durableId="186640238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742216000">
    <w:abstractNumId w:val="10"/>
  </w:num>
  <w:num w:numId="17" w16cid:durableId="1150708523">
    <w:abstractNumId w:val="1"/>
  </w:num>
  <w:num w:numId="18" w16cid:durableId="716246930">
    <w:abstractNumId w:val="9"/>
  </w:num>
  <w:num w:numId="19" w16cid:durableId="2051416629">
    <w:abstractNumId w:val="11"/>
  </w:num>
  <w:num w:numId="20" w16cid:durableId="47144199">
    <w:abstractNumId w:val="5"/>
  </w:num>
  <w:num w:numId="21" w16cid:durableId="230433389">
    <w:abstractNumId w:val="2"/>
  </w:num>
  <w:num w:numId="22" w16cid:durableId="2128161706">
    <w:abstractNumId w:val="0"/>
  </w:num>
  <w:num w:numId="23" w16cid:durableId="114388604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152677986">
    <w:abstractNumId w:val="4"/>
  </w:num>
  <w:num w:numId="25" w16cid:durableId="207388692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9601885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80709224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2190236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7956386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15614157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71392308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9430780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85665364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90201302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94904646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0579705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56937854">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0B6B"/>
    <w:rsid w:val="000C2397"/>
    <w:rsid w:val="000C2E85"/>
    <w:rsid w:val="000C4CCC"/>
    <w:rsid w:val="000C7D1F"/>
    <w:rsid w:val="000D0C73"/>
    <w:rsid w:val="000E4AB2"/>
    <w:rsid w:val="000E77CF"/>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227"/>
    <w:rsid w:val="00147932"/>
    <w:rsid w:val="001538B6"/>
    <w:rsid w:val="00154CE3"/>
    <w:rsid w:val="0016092B"/>
    <w:rsid w:val="00161A55"/>
    <w:rsid w:val="00162A40"/>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25C1"/>
    <w:rsid w:val="001937E8"/>
    <w:rsid w:val="00193C90"/>
    <w:rsid w:val="00194C09"/>
    <w:rsid w:val="00194ECF"/>
    <w:rsid w:val="00196F03"/>
    <w:rsid w:val="00197F73"/>
    <w:rsid w:val="001A1D61"/>
    <w:rsid w:val="001A6E3A"/>
    <w:rsid w:val="001A7AD9"/>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2A1E"/>
    <w:rsid w:val="00215022"/>
    <w:rsid w:val="00222977"/>
    <w:rsid w:val="002256D6"/>
    <w:rsid w:val="00230911"/>
    <w:rsid w:val="00241DA4"/>
    <w:rsid w:val="00243129"/>
    <w:rsid w:val="00254149"/>
    <w:rsid w:val="00255059"/>
    <w:rsid w:val="002554E8"/>
    <w:rsid w:val="00260A6C"/>
    <w:rsid w:val="00261EE0"/>
    <w:rsid w:val="0026227B"/>
    <w:rsid w:val="00270028"/>
    <w:rsid w:val="002809B4"/>
    <w:rsid w:val="002819C7"/>
    <w:rsid w:val="00284C34"/>
    <w:rsid w:val="00292253"/>
    <w:rsid w:val="0029350F"/>
    <w:rsid w:val="00293756"/>
    <w:rsid w:val="00297198"/>
    <w:rsid w:val="002A1427"/>
    <w:rsid w:val="002B05E5"/>
    <w:rsid w:val="002B2ACB"/>
    <w:rsid w:val="002B2CA3"/>
    <w:rsid w:val="002B4C8C"/>
    <w:rsid w:val="002B4FF5"/>
    <w:rsid w:val="002C2622"/>
    <w:rsid w:val="002C4385"/>
    <w:rsid w:val="002C5C73"/>
    <w:rsid w:val="002D0A4D"/>
    <w:rsid w:val="002D2987"/>
    <w:rsid w:val="002D3C83"/>
    <w:rsid w:val="002D3D59"/>
    <w:rsid w:val="002D5C82"/>
    <w:rsid w:val="002D792B"/>
    <w:rsid w:val="002D7BAA"/>
    <w:rsid w:val="002F51DD"/>
    <w:rsid w:val="002F6EC1"/>
    <w:rsid w:val="003011B5"/>
    <w:rsid w:val="0030424F"/>
    <w:rsid w:val="00310BA3"/>
    <w:rsid w:val="00311705"/>
    <w:rsid w:val="00312211"/>
    <w:rsid w:val="00312866"/>
    <w:rsid w:val="00320E45"/>
    <w:rsid w:val="00320E84"/>
    <w:rsid w:val="0032230A"/>
    <w:rsid w:val="00327B68"/>
    <w:rsid w:val="00333602"/>
    <w:rsid w:val="0033391D"/>
    <w:rsid w:val="00336AF4"/>
    <w:rsid w:val="003371DA"/>
    <w:rsid w:val="003374F2"/>
    <w:rsid w:val="00341732"/>
    <w:rsid w:val="0034259E"/>
    <w:rsid w:val="00347D10"/>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388D"/>
    <w:rsid w:val="00394B91"/>
    <w:rsid w:val="00396601"/>
    <w:rsid w:val="003B136C"/>
    <w:rsid w:val="003B2F1B"/>
    <w:rsid w:val="003B766F"/>
    <w:rsid w:val="003C0DEB"/>
    <w:rsid w:val="003D3347"/>
    <w:rsid w:val="003D66A0"/>
    <w:rsid w:val="003E0C20"/>
    <w:rsid w:val="003E22C7"/>
    <w:rsid w:val="003E3D7E"/>
    <w:rsid w:val="003E57B8"/>
    <w:rsid w:val="003E7111"/>
    <w:rsid w:val="003F3A62"/>
    <w:rsid w:val="003F44AB"/>
    <w:rsid w:val="003F708B"/>
    <w:rsid w:val="004006B8"/>
    <w:rsid w:val="00400B8E"/>
    <w:rsid w:val="00400FF6"/>
    <w:rsid w:val="0040154F"/>
    <w:rsid w:val="004036E7"/>
    <w:rsid w:val="00403A2C"/>
    <w:rsid w:val="00405260"/>
    <w:rsid w:val="00405E75"/>
    <w:rsid w:val="004079A9"/>
    <w:rsid w:val="00410292"/>
    <w:rsid w:val="00412AF0"/>
    <w:rsid w:val="004141B7"/>
    <w:rsid w:val="00414CDA"/>
    <w:rsid w:val="00415ABB"/>
    <w:rsid w:val="00420467"/>
    <w:rsid w:val="0042228E"/>
    <w:rsid w:val="00426068"/>
    <w:rsid w:val="004269F9"/>
    <w:rsid w:val="004318A3"/>
    <w:rsid w:val="00435646"/>
    <w:rsid w:val="00437DB5"/>
    <w:rsid w:val="004404C8"/>
    <w:rsid w:val="004444A5"/>
    <w:rsid w:val="00446000"/>
    <w:rsid w:val="00451160"/>
    <w:rsid w:val="0045339C"/>
    <w:rsid w:val="00453FE7"/>
    <w:rsid w:val="0045495C"/>
    <w:rsid w:val="00460A33"/>
    <w:rsid w:val="00462713"/>
    <w:rsid w:val="00465089"/>
    <w:rsid w:val="00466AFD"/>
    <w:rsid w:val="0047000E"/>
    <w:rsid w:val="004707ED"/>
    <w:rsid w:val="0047565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7727"/>
    <w:rsid w:val="0052400A"/>
    <w:rsid w:val="00524177"/>
    <w:rsid w:val="00524681"/>
    <w:rsid w:val="005267AA"/>
    <w:rsid w:val="0053053E"/>
    <w:rsid w:val="00532EF8"/>
    <w:rsid w:val="00537C7D"/>
    <w:rsid w:val="00544EAF"/>
    <w:rsid w:val="00551F8B"/>
    <w:rsid w:val="00553E83"/>
    <w:rsid w:val="00563124"/>
    <w:rsid w:val="00565E53"/>
    <w:rsid w:val="00573BA9"/>
    <w:rsid w:val="005746DB"/>
    <w:rsid w:val="00577CE3"/>
    <w:rsid w:val="005824AC"/>
    <w:rsid w:val="005865E3"/>
    <w:rsid w:val="00590250"/>
    <w:rsid w:val="005919A4"/>
    <w:rsid w:val="005954C5"/>
    <w:rsid w:val="005A3DBD"/>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47C6"/>
    <w:rsid w:val="0066620B"/>
    <w:rsid w:val="00666BC9"/>
    <w:rsid w:val="0066750B"/>
    <w:rsid w:val="00667CFF"/>
    <w:rsid w:val="00667DAD"/>
    <w:rsid w:val="006710E8"/>
    <w:rsid w:val="00671138"/>
    <w:rsid w:val="00673D0C"/>
    <w:rsid w:val="00676411"/>
    <w:rsid w:val="00677E8D"/>
    <w:rsid w:val="00680909"/>
    <w:rsid w:val="006818D4"/>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E5A55"/>
    <w:rsid w:val="006F3D0E"/>
    <w:rsid w:val="006F628C"/>
    <w:rsid w:val="006F7093"/>
    <w:rsid w:val="006F745D"/>
    <w:rsid w:val="00701176"/>
    <w:rsid w:val="007036FF"/>
    <w:rsid w:val="0070449B"/>
    <w:rsid w:val="00704917"/>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BF2"/>
    <w:rsid w:val="007B2C70"/>
    <w:rsid w:val="007B3BAB"/>
    <w:rsid w:val="007B5849"/>
    <w:rsid w:val="007C0058"/>
    <w:rsid w:val="007C0B45"/>
    <w:rsid w:val="007C2F09"/>
    <w:rsid w:val="007C3CF9"/>
    <w:rsid w:val="007C7C6A"/>
    <w:rsid w:val="007D2F13"/>
    <w:rsid w:val="007D42FA"/>
    <w:rsid w:val="007D707A"/>
    <w:rsid w:val="007D7AEC"/>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1FC3"/>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A82"/>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0AA1"/>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3FF0"/>
    <w:rsid w:val="00AA56AC"/>
    <w:rsid w:val="00AB08B7"/>
    <w:rsid w:val="00AB16DD"/>
    <w:rsid w:val="00AB1895"/>
    <w:rsid w:val="00AB62F9"/>
    <w:rsid w:val="00AB6437"/>
    <w:rsid w:val="00AB71F7"/>
    <w:rsid w:val="00AC1995"/>
    <w:rsid w:val="00AC24D2"/>
    <w:rsid w:val="00AC2B82"/>
    <w:rsid w:val="00AC4519"/>
    <w:rsid w:val="00AC535D"/>
    <w:rsid w:val="00AD5C3E"/>
    <w:rsid w:val="00AD687B"/>
    <w:rsid w:val="00AE2AA1"/>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2AC7"/>
    <w:rsid w:val="00B9542C"/>
    <w:rsid w:val="00BA0AC8"/>
    <w:rsid w:val="00BA2B05"/>
    <w:rsid w:val="00BA625F"/>
    <w:rsid w:val="00BB05B8"/>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C27"/>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06C0"/>
    <w:rsid w:val="00D044FD"/>
    <w:rsid w:val="00D11AA6"/>
    <w:rsid w:val="00D11EFC"/>
    <w:rsid w:val="00D13210"/>
    <w:rsid w:val="00D1618A"/>
    <w:rsid w:val="00D233DF"/>
    <w:rsid w:val="00D24FE2"/>
    <w:rsid w:val="00D26595"/>
    <w:rsid w:val="00D3084A"/>
    <w:rsid w:val="00D324D3"/>
    <w:rsid w:val="00D32FF5"/>
    <w:rsid w:val="00D44E5B"/>
    <w:rsid w:val="00D4596C"/>
    <w:rsid w:val="00D47290"/>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EB1"/>
    <w:rsid w:val="00DC4C7F"/>
    <w:rsid w:val="00DD6C37"/>
    <w:rsid w:val="00DE2C6E"/>
    <w:rsid w:val="00DE4B72"/>
    <w:rsid w:val="00DE649D"/>
    <w:rsid w:val="00DE7E2F"/>
    <w:rsid w:val="00DF03FD"/>
    <w:rsid w:val="00DF5718"/>
    <w:rsid w:val="00DF628F"/>
    <w:rsid w:val="00DF781B"/>
    <w:rsid w:val="00E0250B"/>
    <w:rsid w:val="00E1051D"/>
    <w:rsid w:val="00E10B5F"/>
    <w:rsid w:val="00E25589"/>
    <w:rsid w:val="00E25F64"/>
    <w:rsid w:val="00E2702D"/>
    <w:rsid w:val="00E27039"/>
    <w:rsid w:val="00E3410A"/>
    <w:rsid w:val="00E35108"/>
    <w:rsid w:val="00E467CA"/>
    <w:rsid w:val="00E46E9B"/>
    <w:rsid w:val="00E527B7"/>
    <w:rsid w:val="00E52D8D"/>
    <w:rsid w:val="00E53DE4"/>
    <w:rsid w:val="00E53F16"/>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63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008"/>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AD0"/>
    <w:rsid w:val="00F860BB"/>
    <w:rsid w:val="00F86C9E"/>
    <w:rsid w:val="00F940C1"/>
    <w:rsid w:val="00FA1A55"/>
    <w:rsid w:val="00FA4076"/>
    <w:rsid w:val="00FB03C2"/>
    <w:rsid w:val="00FB2130"/>
    <w:rsid w:val="00FB3747"/>
    <w:rsid w:val="00FB61D0"/>
    <w:rsid w:val="00FB7BEF"/>
    <w:rsid w:val="00FC0AD7"/>
    <w:rsid w:val="00FE0899"/>
    <w:rsid w:val="00FF16FF"/>
    <w:rsid w:val="00FF31B8"/>
    <w:rsid w:val="00FF7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REGU-184-6563169</_dlc_DocId>
    <_dlc_DocIdUrl xmlns="9be56660-2c31-41ef-bc00-23e72f632f2a">
      <Url>https://cyfoethnaturiolcymru.sharepoint.com/teams/Regulatory/Permitting/_layouts/15/DocIdRedir.aspx?ID=REGU-184-6563169</Url>
      <Description>REGU-184-6563169</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Combined Sewer Overflow and Emergency Overflow serving Western Valley Trunk Sewer</Site_x0020_Name>
    <Internal_x002f_External xmlns="859f7ad6-93f6-4205-b62b-a17f28acbbac">Outgoing document</Internal_x002f_External>
    <Post_x0020_code xmlns="859f7ad6-93f6-4205-b62b-a17f28acbbac">NP10 8TN</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2023-08-08T23:00:00+00:00</Document_x0020_Date>
    <Facility_x0020_Address xmlns="859f7ad6-93f6-4205-b62b-a17f28acbbac">Cardiff Road, Coedkernew</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8CC49A00-7E7C-425D-B376-EAD32C9D2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56</TotalTime>
  <Pages>17</Pages>
  <Words>3211</Words>
  <Characters>18305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(09/08/2023)</dc:title>
  <dc:subject/>
  <dc:creator>Dulson, Emma</dc:creator>
  <cp:lastModifiedBy>emma.dulson</cp:lastModifiedBy>
  <cp:revision>57</cp:revision>
  <dcterms:created xsi:type="dcterms:W3CDTF">2023-08-03T11:20:00Z</dcterms:created>
  <dcterms:modified xsi:type="dcterms:W3CDTF">2023-08-09T09:47:00Z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617a11b5-e17e-4585-8fdb-71895504ca08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