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2704C" w14:textId="4F2BB54E" w:rsidR="005935BB" w:rsidRPr="00A34B78" w:rsidRDefault="005935BB">
      <w:pPr>
        <w:rPr>
          <w:rFonts w:ascii="Arial" w:hAnsi="Arial" w:cs="Arial"/>
          <w:b/>
          <w:bCs/>
          <w:u w:val="single"/>
        </w:rPr>
      </w:pPr>
      <w:r w:rsidRPr="00A34B78">
        <w:rPr>
          <w:rFonts w:ascii="Arial" w:hAnsi="Arial" w:cs="Arial"/>
          <w:b/>
          <w:bCs/>
          <w:u w:val="single"/>
        </w:rPr>
        <w:t xml:space="preserve">PAN-022525 </w:t>
      </w:r>
      <w:proofErr w:type="spellStart"/>
      <w:r w:rsidRPr="00A34B78">
        <w:rPr>
          <w:rFonts w:ascii="Arial" w:hAnsi="Arial" w:cs="Arial"/>
          <w:b/>
          <w:bCs/>
          <w:u w:val="single"/>
        </w:rPr>
        <w:t>MyMap</w:t>
      </w:r>
      <w:proofErr w:type="spellEnd"/>
      <w:r w:rsidRPr="00A34B78">
        <w:rPr>
          <w:rFonts w:ascii="Arial" w:hAnsi="Arial" w:cs="Arial"/>
          <w:b/>
          <w:bCs/>
          <w:u w:val="single"/>
        </w:rPr>
        <w:t xml:space="preserve"> Report</w:t>
      </w:r>
    </w:p>
    <w:p w14:paraId="732B5E86" w14:textId="77777777" w:rsidR="006F6A95" w:rsidRDefault="006F6A95">
      <w:pPr>
        <w:rPr>
          <w:rFonts w:ascii="Arial" w:hAnsi="Arial" w:cs="Arial"/>
        </w:rPr>
      </w:pPr>
      <w:r>
        <w:rPr>
          <w:rFonts w:ascii="Arial" w:hAnsi="Arial" w:cs="Arial"/>
        </w:rPr>
        <w:t>Field outlines:</w:t>
      </w:r>
    </w:p>
    <w:p w14:paraId="7B82A9FF" w14:textId="11FD4752" w:rsidR="006F6A95" w:rsidRDefault="006F6A95">
      <w:pPr>
        <w:rPr>
          <w:rFonts w:ascii="Arial" w:hAnsi="Arial" w:cs="Arial"/>
        </w:rPr>
      </w:pPr>
      <w:r w:rsidRPr="006F6A95">
        <w:rPr>
          <w:rFonts w:ascii="Arial" w:hAnsi="Arial" w:cs="Arial"/>
          <w:noProof/>
        </w:rPr>
        <w:drawing>
          <wp:inline distT="0" distB="0" distL="0" distR="0" wp14:anchorId="3CA5E257" wp14:editId="4321CF72">
            <wp:extent cx="4452730" cy="5789972"/>
            <wp:effectExtent l="0" t="0" r="508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2234" cy="580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 w:type="page"/>
      </w:r>
    </w:p>
    <w:p w14:paraId="5AD74867" w14:textId="0394B8D0" w:rsidR="005935BB" w:rsidRPr="00A34B78" w:rsidRDefault="005935BB">
      <w:pPr>
        <w:rPr>
          <w:rFonts w:ascii="Arial" w:hAnsi="Arial" w:cs="Arial"/>
        </w:rPr>
      </w:pPr>
      <w:r w:rsidRPr="00A34B78">
        <w:rPr>
          <w:rFonts w:ascii="Arial" w:hAnsi="Arial" w:cs="Arial"/>
        </w:rPr>
        <w:lastRenderedPageBreak/>
        <w:t>Public rights of way</w:t>
      </w:r>
    </w:p>
    <w:p w14:paraId="76C99869" w14:textId="04DA18F4" w:rsidR="005935BB" w:rsidRPr="00A34B78" w:rsidRDefault="005935BB">
      <w:pPr>
        <w:rPr>
          <w:rFonts w:ascii="Arial" w:hAnsi="Arial" w:cs="Arial"/>
        </w:rPr>
      </w:pPr>
      <w:r w:rsidRPr="00A34B78">
        <w:rPr>
          <w:rFonts w:ascii="Arial" w:hAnsi="Arial" w:cs="Arial"/>
          <w:noProof/>
        </w:rPr>
        <w:drawing>
          <wp:inline distT="0" distB="0" distL="0" distR="0" wp14:anchorId="136752C8" wp14:editId="7DDF9167">
            <wp:extent cx="7906853" cy="59825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06853" cy="598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BF7EC" w14:textId="19E1399F" w:rsidR="001F5348" w:rsidRDefault="005935BB">
      <w:pPr>
        <w:rPr>
          <w:rFonts w:ascii="Arial" w:hAnsi="Arial" w:cs="Arial"/>
        </w:rPr>
      </w:pPr>
      <w:r w:rsidRPr="00A34B78">
        <w:rPr>
          <w:rFonts w:ascii="Arial" w:hAnsi="Arial" w:cs="Arial"/>
          <w:noProof/>
        </w:rPr>
        <w:lastRenderedPageBreak/>
        <w:drawing>
          <wp:inline distT="0" distB="0" distL="0" distR="0" wp14:anchorId="7A5C3E8E" wp14:editId="3FD8CE77">
            <wp:extent cx="6820852" cy="6020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20852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C4FCB" w14:textId="77777777" w:rsidR="001F5348" w:rsidRDefault="001F534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D73ADD9" w14:textId="01D319C3" w:rsidR="005935BB" w:rsidRDefault="001F534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Slope</w:t>
      </w:r>
    </w:p>
    <w:p w14:paraId="1A900224" w14:textId="1EEF4374" w:rsidR="001F5348" w:rsidRDefault="001F5348">
      <w:pPr>
        <w:rPr>
          <w:rFonts w:ascii="Arial" w:hAnsi="Arial" w:cs="Arial"/>
        </w:rPr>
      </w:pPr>
      <w:r w:rsidRPr="001F5348">
        <w:rPr>
          <w:rFonts w:ascii="Arial" w:hAnsi="Arial" w:cs="Arial"/>
          <w:noProof/>
        </w:rPr>
        <w:drawing>
          <wp:inline distT="0" distB="0" distL="0" distR="0" wp14:anchorId="5CDC7951" wp14:editId="1569520A">
            <wp:extent cx="5983756" cy="5784574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90136" cy="579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B82B8" w14:textId="2400E8EE" w:rsidR="001F5348" w:rsidRDefault="001F5348">
      <w:pPr>
        <w:rPr>
          <w:rFonts w:ascii="Arial" w:hAnsi="Arial" w:cs="Arial"/>
        </w:rPr>
      </w:pPr>
      <w:r w:rsidRPr="001F5348">
        <w:rPr>
          <w:rFonts w:ascii="Arial" w:hAnsi="Arial" w:cs="Arial"/>
          <w:noProof/>
        </w:rPr>
        <w:lastRenderedPageBreak/>
        <w:drawing>
          <wp:inline distT="0" distB="0" distL="0" distR="0" wp14:anchorId="5AD86274" wp14:editId="3A45D4C9">
            <wp:extent cx="9697803" cy="607779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697803" cy="607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25A18" w14:textId="047CF9BE" w:rsidR="00F50A4B" w:rsidRDefault="001F5348">
      <w:pPr>
        <w:rPr>
          <w:rFonts w:ascii="Arial" w:hAnsi="Arial" w:cs="Arial"/>
        </w:rPr>
      </w:pPr>
      <w:r w:rsidRPr="001F5348">
        <w:rPr>
          <w:rFonts w:ascii="Arial" w:hAnsi="Arial" w:cs="Arial"/>
          <w:noProof/>
        </w:rPr>
        <w:lastRenderedPageBreak/>
        <w:drawing>
          <wp:inline distT="0" distB="0" distL="0" distR="0" wp14:anchorId="3FA1A9A4" wp14:editId="37F5CC20">
            <wp:extent cx="9021434" cy="6411220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21434" cy="6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0A4B">
        <w:rPr>
          <w:rFonts w:ascii="Arial" w:hAnsi="Arial" w:cs="Arial"/>
        </w:rPr>
        <w:br w:type="page"/>
      </w:r>
    </w:p>
    <w:p w14:paraId="6335B3FF" w14:textId="1D823CBE" w:rsidR="001F5348" w:rsidRDefault="00F50A4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Surface water</w:t>
      </w:r>
    </w:p>
    <w:p w14:paraId="28611280" w14:textId="7CD2E8F2" w:rsidR="00F50A4B" w:rsidRDefault="00F50A4B">
      <w:pPr>
        <w:rPr>
          <w:rFonts w:ascii="Arial" w:hAnsi="Arial" w:cs="Arial"/>
        </w:rPr>
      </w:pPr>
      <w:r w:rsidRPr="00F50A4B">
        <w:rPr>
          <w:rFonts w:ascii="Arial" w:hAnsi="Arial" w:cs="Arial"/>
          <w:noProof/>
        </w:rPr>
        <w:drawing>
          <wp:inline distT="0" distB="0" distL="0" distR="0" wp14:anchorId="03A596E5" wp14:editId="442ACFBD">
            <wp:extent cx="7240528" cy="612250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44539" cy="612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F7DBC" w14:textId="17AD817D" w:rsidR="00F50A4B" w:rsidRDefault="00F50A4B">
      <w:pPr>
        <w:rPr>
          <w:rFonts w:ascii="Arial" w:hAnsi="Arial" w:cs="Arial"/>
        </w:rPr>
      </w:pPr>
      <w:r w:rsidRPr="00F50A4B">
        <w:rPr>
          <w:rFonts w:ascii="Arial" w:hAnsi="Arial" w:cs="Arial"/>
          <w:noProof/>
        </w:rPr>
        <w:lastRenderedPageBreak/>
        <w:drawing>
          <wp:inline distT="0" distB="0" distL="0" distR="0" wp14:anchorId="5361D9FB" wp14:editId="6BF456A9">
            <wp:extent cx="9488224" cy="6020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488224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D680E" w14:textId="48D1D177" w:rsidR="00025C84" w:rsidRDefault="00F50A4B">
      <w:pPr>
        <w:rPr>
          <w:rFonts w:ascii="Arial" w:hAnsi="Arial" w:cs="Arial"/>
        </w:rPr>
      </w:pPr>
      <w:r w:rsidRPr="00F50A4B">
        <w:rPr>
          <w:rFonts w:ascii="Arial" w:hAnsi="Arial" w:cs="Arial"/>
          <w:noProof/>
        </w:rPr>
        <w:lastRenderedPageBreak/>
        <w:drawing>
          <wp:inline distT="0" distB="0" distL="0" distR="0" wp14:anchorId="2A350A7B" wp14:editId="4FDFD71E">
            <wp:extent cx="8516539" cy="586821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516539" cy="58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D94CE" w14:textId="77777777" w:rsidR="00025C84" w:rsidRDefault="00025C8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DD6755" w14:textId="44400733" w:rsidR="00F50A4B" w:rsidRDefault="00025C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SSSI</w:t>
      </w:r>
    </w:p>
    <w:p w14:paraId="676113B4" w14:textId="08B0079D" w:rsidR="00025C84" w:rsidRDefault="00025C84">
      <w:pPr>
        <w:rPr>
          <w:rFonts w:ascii="Arial" w:hAnsi="Arial" w:cs="Arial"/>
        </w:rPr>
      </w:pPr>
      <w:r w:rsidRPr="00025C84">
        <w:rPr>
          <w:rFonts w:ascii="Arial" w:hAnsi="Arial" w:cs="Arial"/>
          <w:noProof/>
        </w:rPr>
        <w:drawing>
          <wp:inline distT="0" distB="0" distL="0" distR="0" wp14:anchorId="7615F141" wp14:editId="42D5371C">
            <wp:extent cx="6392167" cy="4763165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92167" cy="47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0CEBA" w14:textId="4D3CA732" w:rsidR="00025C84" w:rsidRPr="00025C84" w:rsidRDefault="00025C84" w:rsidP="00025C8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bCs/>
        </w:rPr>
        <w:t>Well Rough &amp; Long Plantation SSSI</w:t>
      </w:r>
    </w:p>
    <w:p w14:paraId="2AE7016E" w14:textId="7D084D11" w:rsidR="00025C84" w:rsidRDefault="00025C84" w:rsidP="00025C8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 SAC, SPA or Ramsar within 500 meters of the spreading/storage locations </w:t>
      </w:r>
    </w:p>
    <w:p w14:paraId="4281866D" w14:textId="77777777" w:rsidR="00025C84" w:rsidRDefault="00025C8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520F94A" w14:textId="290FE738" w:rsidR="00025C84" w:rsidRDefault="005D01C5" w:rsidP="00025C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Local Wildlife site</w:t>
      </w:r>
    </w:p>
    <w:p w14:paraId="6226256F" w14:textId="4E32E31A" w:rsidR="005D01C5" w:rsidRDefault="005D01C5" w:rsidP="00025C84">
      <w:pPr>
        <w:rPr>
          <w:rFonts w:ascii="Arial" w:hAnsi="Arial" w:cs="Arial"/>
        </w:rPr>
      </w:pPr>
      <w:r w:rsidRPr="005D01C5">
        <w:rPr>
          <w:rFonts w:ascii="Arial" w:hAnsi="Arial" w:cs="Arial"/>
          <w:noProof/>
        </w:rPr>
        <w:drawing>
          <wp:inline distT="0" distB="0" distL="0" distR="0" wp14:anchorId="29DB006C" wp14:editId="51ABFDC2">
            <wp:extent cx="6858957" cy="525853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58957" cy="52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F3E4E" w14:textId="42B58D20" w:rsidR="005D01C5" w:rsidRDefault="005D01C5" w:rsidP="00025C84">
      <w:pPr>
        <w:rPr>
          <w:rFonts w:ascii="Arial" w:hAnsi="Arial" w:cs="Arial"/>
        </w:rPr>
      </w:pPr>
      <w:proofErr w:type="spellStart"/>
      <w:r w:rsidRPr="005D01C5">
        <w:rPr>
          <w:rFonts w:ascii="Arial" w:hAnsi="Arial" w:cs="Arial"/>
        </w:rPr>
        <w:t>Tallarn</w:t>
      </w:r>
      <w:proofErr w:type="spellEnd"/>
      <w:r w:rsidRPr="005D01C5">
        <w:rPr>
          <w:rFonts w:ascii="Arial" w:hAnsi="Arial" w:cs="Arial"/>
        </w:rPr>
        <w:t xml:space="preserve"> Green Meadows</w:t>
      </w:r>
      <w:r>
        <w:rPr>
          <w:rFonts w:ascii="Arial" w:hAnsi="Arial" w:cs="Arial"/>
        </w:rPr>
        <w:t xml:space="preserve"> to the north of field 3</w:t>
      </w:r>
    </w:p>
    <w:p w14:paraId="49F3CAFB" w14:textId="04D758F9" w:rsidR="005D01C5" w:rsidRDefault="005D01C5" w:rsidP="00025C84">
      <w:pPr>
        <w:rPr>
          <w:rFonts w:ascii="Arial" w:hAnsi="Arial" w:cs="Arial"/>
        </w:rPr>
      </w:pPr>
      <w:r w:rsidRPr="005D01C5">
        <w:rPr>
          <w:rFonts w:ascii="Arial" w:hAnsi="Arial" w:cs="Arial"/>
        </w:rPr>
        <w:t xml:space="preserve">Black Wood, </w:t>
      </w:r>
      <w:proofErr w:type="spellStart"/>
      <w:r w:rsidRPr="005D01C5">
        <w:rPr>
          <w:rFonts w:ascii="Arial" w:hAnsi="Arial" w:cs="Arial"/>
        </w:rPr>
        <w:t>Kidruffin</w:t>
      </w:r>
      <w:proofErr w:type="spellEnd"/>
      <w:r w:rsidRPr="005D01C5">
        <w:rPr>
          <w:rFonts w:ascii="Arial" w:hAnsi="Arial" w:cs="Arial"/>
        </w:rPr>
        <w:t xml:space="preserve"> Wood and The </w:t>
      </w:r>
      <w:proofErr w:type="spellStart"/>
      <w:r w:rsidRPr="005D01C5">
        <w:rPr>
          <w:rFonts w:ascii="Arial" w:hAnsi="Arial" w:cs="Arial"/>
        </w:rPr>
        <w:t>Gelli</w:t>
      </w:r>
      <w:proofErr w:type="spellEnd"/>
      <w:r>
        <w:rPr>
          <w:rFonts w:ascii="Arial" w:hAnsi="Arial" w:cs="Arial"/>
        </w:rPr>
        <w:t xml:space="preserve"> to the east of field 4</w:t>
      </w:r>
    </w:p>
    <w:p w14:paraId="547CF7E3" w14:textId="77777777" w:rsidR="005D01C5" w:rsidRDefault="005D01C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B8EEAEE" w14:textId="57BE39FE" w:rsidR="005D01C5" w:rsidRDefault="005D01C5" w:rsidP="00025C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Ancient woodlands</w:t>
      </w:r>
    </w:p>
    <w:p w14:paraId="37C3A0C3" w14:textId="5B170DC4" w:rsidR="00AA6C4A" w:rsidRDefault="005D01C5" w:rsidP="00025C84">
      <w:pPr>
        <w:rPr>
          <w:rFonts w:ascii="Arial" w:hAnsi="Arial" w:cs="Arial"/>
        </w:rPr>
      </w:pPr>
      <w:r w:rsidRPr="005D01C5">
        <w:rPr>
          <w:rFonts w:ascii="Arial" w:hAnsi="Arial" w:cs="Arial"/>
          <w:noProof/>
        </w:rPr>
        <w:drawing>
          <wp:inline distT="0" distB="0" distL="0" distR="0" wp14:anchorId="44FED05F" wp14:editId="7E8C9ACF">
            <wp:extent cx="7535327" cy="5553850"/>
            <wp:effectExtent l="0" t="0" r="889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35327" cy="555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7ED40" w14:textId="77777777" w:rsidR="00AA6C4A" w:rsidRDefault="00AA6C4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AEFC2F4" w14:textId="25B8198F" w:rsidR="005D01C5" w:rsidRDefault="00AA6C4A" w:rsidP="00025C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Protected habitats</w:t>
      </w:r>
    </w:p>
    <w:p w14:paraId="3A26621B" w14:textId="77777777" w:rsidR="00AA6C4A" w:rsidRDefault="00AA6C4A" w:rsidP="00AA6C4A">
      <w:pPr>
        <w:spacing w:after="0" w:line="240" w:lineRule="auto"/>
        <w:rPr>
          <w:rFonts w:ascii="Arial" w:hAnsi="Arial" w:cs="Arial"/>
        </w:rPr>
      </w:pPr>
      <w:r w:rsidRPr="00AA6C4A">
        <w:rPr>
          <w:rFonts w:ascii="Arial" w:hAnsi="Arial" w:cs="Arial"/>
          <w:noProof/>
        </w:rPr>
        <w:drawing>
          <wp:inline distT="0" distB="0" distL="0" distR="0" wp14:anchorId="68A3D599" wp14:editId="12921AA7">
            <wp:extent cx="6818243" cy="5774008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28562" cy="578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/>
        <w:t>- Purple moor grass and rush pastures to the north for field 3</w:t>
      </w:r>
    </w:p>
    <w:p w14:paraId="455D8EAD" w14:textId="6D8E79CD" w:rsidR="00AA6C4A" w:rsidRDefault="00AA6C4A" w:rsidP="00025C84">
      <w:pPr>
        <w:rPr>
          <w:rFonts w:ascii="Arial" w:hAnsi="Arial" w:cs="Arial"/>
        </w:rPr>
      </w:pPr>
    </w:p>
    <w:p w14:paraId="32A9AC18" w14:textId="77777777" w:rsidR="00AA6C4A" w:rsidRDefault="00AA6C4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9C05C0" w14:textId="77777777" w:rsidR="00AA6C4A" w:rsidRDefault="00AA6C4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Protected species</w:t>
      </w:r>
    </w:p>
    <w:p w14:paraId="5F8066EE" w14:textId="77777777" w:rsidR="00AA6C4A" w:rsidRDefault="00AA6C4A">
      <w:pPr>
        <w:rPr>
          <w:rFonts w:ascii="Arial" w:hAnsi="Arial" w:cs="Arial"/>
        </w:rPr>
      </w:pPr>
      <w:r w:rsidRPr="00AA6C4A">
        <w:rPr>
          <w:rFonts w:ascii="Arial" w:hAnsi="Arial" w:cs="Arial"/>
          <w:noProof/>
        </w:rPr>
        <w:drawing>
          <wp:inline distT="0" distB="0" distL="0" distR="0" wp14:anchorId="5D271DA9" wp14:editId="40A9CB83">
            <wp:extent cx="3019846" cy="3677163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19846" cy="367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161AC" w14:textId="77777777" w:rsidR="00AA6C4A" w:rsidRDefault="00AA6C4A" w:rsidP="00AA6C4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Newts in most fields</w:t>
      </w:r>
    </w:p>
    <w:p w14:paraId="150CC7F9" w14:textId="524A23F6" w:rsidR="00DA6885" w:rsidRDefault="00AA6C4A" w:rsidP="00AA6C4A">
      <w:pPr>
        <w:rPr>
          <w:rFonts w:ascii="Arial" w:hAnsi="Arial" w:cs="Arial"/>
        </w:rPr>
      </w:pPr>
      <w:r>
        <w:rPr>
          <w:rFonts w:ascii="Arial" w:hAnsi="Arial" w:cs="Arial"/>
        </w:rPr>
        <w:t>- European Eel migratory route in Wych Brook to the north of field 3</w:t>
      </w:r>
    </w:p>
    <w:p w14:paraId="015269B7" w14:textId="77777777" w:rsidR="00DA6885" w:rsidRDefault="00DA688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D96EE8A" w14:textId="3F6256C8" w:rsidR="00AA6C4A" w:rsidRDefault="00DA6885" w:rsidP="00AA6C4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Flood risk</w:t>
      </w:r>
    </w:p>
    <w:p w14:paraId="3AA8093A" w14:textId="083D1147" w:rsidR="00DA6885" w:rsidRDefault="00DA6885" w:rsidP="00AA6C4A">
      <w:pPr>
        <w:rPr>
          <w:rFonts w:ascii="Arial" w:hAnsi="Arial" w:cs="Arial"/>
        </w:rPr>
      </w:pPr>
      <w:r w:rsidRPr="00DA6885">
        <w:rPr>
          <w:rFonts w:ascii="Arial" w:hAnsi="Arial" w:cs="Arial"/>
          <w:noProof/>
        </w:rPr>
        <w:drawing>
          <wp:inline distT="0" distB="0" distL="0" distR="0" wp14:anchorId="29CC937B" wp14:editId="077E2200">
            <wp:extent cx="5877560" cy="530376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82475" cy="530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6885" w:rsidSect="005935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36BEA"/>
    <w:multiLevelType w:val="hybridMultilevel"/>
    <w:tmpl w:val="5A04CEF4"/>
    <w:lvl w:ilvl="0" w:tplc="A7DE9E3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558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5BB"/>
    <w:rsid w:val="00025C84"/>
    <w:rsid w:val="001F5348"/>
    <w:rsid w:val="005935BB"/>
    <w:rsid w:val="005D01C5"/>
    <w:rsid w:val="005E521C"/>
    <w:rsid w:val="006F6A95"/>
    <w:rsid w:val="0084683D"/>
    <w:rsid w:val="00A34B78"/>
    <w:rsid w:val="00AA6C4A"/>
    <w:rsid w:val="00DA6885"/>
    <w:rsid w:val="00F50A4B"/>
    <w:rsid w:val="00FC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9428D"/>
  <w15:chartTrackingRefBased/>
  <w15:docId w15:val="{D5957750-375C-4EC6-A3C6-A67B93F0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2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3" ma:contentTypeDescription="Permitting &amp; Compliance Word Document" ma:contentTypeScope="" ma:versionID="192dcfe3f48aee1ff12538e23fdf64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ad1bae1b414e37b19214075413648dca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REGU-415-1630958</_dlc_DocId>
    <_dlc_DocIdUrl xmlns="9be56660-2c31-41ef-bc00-23e72f632f2a">
      <Url>https://cyfoethnaturiolcymru.sharepoint.com/teams/Regulatory/Permitting/_layouts/15/DocIdRedir.aspx?ID=REGU-415-1630958</Url>
      <Description>REGU-415-1630958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2023-08-08T23:00:00+00:00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D Wise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4F37B8F-C97E-4ED4-B2B3-6850D094F3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08CD36-7D82-45B6-BA73-6296261FD74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87A4336-66D7-4D33-B435-A2CC9160504A}"/>
</file>

<file path=customXml/itemProps4.xml><?xml version="1.0" encoding="utf-8"?>
<ds:datastoreItem xmlns:ds="http://schemas.openxmlformats.org/officeDocument/2006/customXml" ds:itemID="{F06C7426-162F-4B37-914A-27E8006F5396}"/>
</file>

<file path=customXml/itemProps5.xml><?xml version="1.0" encoding="utf-8"?>
<ds:datastoreItem xmlns:ds="http://schemas.openxmlformats.org/officeDocument/2006/customXml" ds:itemID="{5AEE97AC-8AF1-4FFB-9BBB-194FB589CD75}">
  <ds:schemaRefs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dcterms:created xsi:type="dcterms:W3CDTF">2023-08-02T12:57:00Z</dcterms:created>
  <dcterms:modified xsi:type="dcterms:W3CDTF">2023-08-07T12:58:00Z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3ffc77a9-5042-4ea7-b46c-a411433f856f</vt:lpwstr>
  </property>
</Properties>
</file>