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871D8E" w:rsidRDefault="005B73A2" w:rsidP="0082402C">
      <w:pPr>
        <w:pStyle w:val="coverLicenceHolder"/>
        <w:pBdr>
          <w:top w:val="single" w:sz="4" w:space="25" w:color="auto"/>
        </w:pBdr>
        <w:ind w:left="3261"/>
        <w:rPr>
          <w:sz w:val="22"/>
          <w:szCs w:val="22"/>
        </w:rPr>
      </w:pPr>
    </w:p>
    <w:p w14:paraId="3D54993D" w14:textId="53D5257C" w:rsidR="005B73A2" w:rsidRPr="00871D8E" w:rsidRDefault="00717300" w:rsidP="0082402C">
      <w:pPr>
        <w:pStyle w:val="coverLicenceHolder"/>
        <w:pBdr>
          <w:top w:val="single" w:sz="4" w:space="25" w:color="auto"/>
        </w:pBdr>
        <w:ind w:left="3261"/>
        <w:rPr>
          <w:sz w:val="22"/>
          <w:szCs w:val="22"/>
        </w:rPr>
      </w:pPr>
      <w:r w:rsidRPr="00871D8E">
        <w:rPr>
          <w:sz w:val="22"/>
          <w:szCs w:val="22"/>
        </w:rPr>
        <w:fldChar w:fldCharType="begin"/>
      </w:r>
      <w:r w:rsidRPr="00871D8E">
        <w:rPr>
          <w:sz w:val="22"/>
          <w:szCs w:val="22"/>
        </w:rPr>
        <w:instrText xml:space="preserve"> MERGEFIELD Site_Name </w:instrText>
      </w:r>
      <w:r w:rsidRPr="00871D8E">
        <w:rPr>
          <w:sz w:val="22"/>
          <w:szCs w:val="22"/>
        </w:rPr>
        <w:fldChar w:fldCharType="separate"/>
      </w:r>
      <w:r w:rsidR="00871D8E" w:rsidRPr="00871D8E">
        <w:rPr>
          <w:noProof/>
          <w:sz w:val="22"/>
          <w:szCs w:val="22"/>
        </w:rPr>
        <w:t>Talgarth Wastewater Treatment Works</w:t>
      </w:r>
      <w:r w:rsidRPr="00871D8E">
        <w:rPr>
          <w:sz w:val="22"/>
          <w:szCs w:val="22"/>
        </w:rPr>
        <w:fldChar w:fldCharType="end"/>
      </w:r>
      <w:r w:rsidR="005B73A2" w:rsidRPr="00871D8E">
        <w:rPr>
          <w:sz w:val="22"/>
          <w:szCs w:val="22"/>
        </w:rPr>
        <w:t xml:space="preserve"> </w:t>
      </w:r>
    </w:p>
    <w:p w14:paraId="718782F6" w14:textId="4C94C2E3" w:rsidR="00717300" w:rsidRPr="00871D8E" w:rsidRDefault="00717300" w:rsidP="0082402C">
      <w:pPr>
        <w:pStyle w:val="coverLicenceHolder"/>
        <w:pBdr>
          <w:top w:val="single" w:sz="4" w:space="25" w:color="auto"/>
        </w:pBdr>
        <w:ind w:left="3261"/>
        <w:rPr>
          <w:sz w:val="22"/>
          <w:szCs w:val="22"/>
        </w:rPr>
      </w:pPr>
      <w:r w:rsidRPr="00871D8E">
        <w:rPr>
          <w:sz w:val="22"/>
          <w:szCs w:val="22"/>
        </w:rPr>
        <w:fldChar w:fldCharType="begin"/>
      </w:r>
      <w:r w:rsidRPr="00871D8E">
        <w:rPr>
          <w:sz w:val="22"/>
          <w:szCs w:val="22"/>
        </w:rPr>
        <w:instrText xml:space="preserve"> MERGEFIELD DSI_ADD2 </w:instrText>
      </w:r>
      <w:r w:rsidRPr="00871D8E">
        <w:rPr>
          <w:sz w:val="22"/>
          <w:szCs w:val="22"/>
        </w:rPr>
        <w:fldChar w:fldCharType="separate"/>
      </w:r>
      <w:r w:rsidR="00871D8E" w:rsidRPr="00871D8E">
        <w:rPr>
          <w:noProof/>
          <w:sz w:val="22"/>
          <w:szCs w:val="22"/>
        </w:rPr>
        <w:t>Track Off Bronllys Road (A479)</w:t>
      </w:r>
      <w:r w:rsidRPr="00871D8E">
        <w:rPr>
          <w:sz w:val="22"/>
          <w:szCs w:val="22"/>
        </w:rPr>
        <w:fldChar w:fldCharType="end"/>
      </w:r>
    </w:p>
    <w:p w14:paraId="76B81458" w14:textId="70918AE6" w:rsidR="00717300" w:rsidRPr="00871D8E" w:rsidRDefault="00717300" w:rsidP="0082402C">
      <w:pPr>
        <w:pStyle w:val="coverLicenceHolder"/>
        <w:pBdr>
          <w:top w:val="single" w:sz="4" w:space="25" w:color="auto"/>
        </w:pBdr>
        <w:ind w:left="3261"/>
        <w:rPr>
          <w:sz w:val="22"/>
          <w:szCs w:val="22"/>
        </w:rPr>
      </w:pPr>
      <w:r w:rsidRPr="00871D8E">
        <w:rPr>
          <w:sz w:val="22"/>
          <w:szCs w:val="22"/>
        </w:rPr>
        <w:fldChar w:fldCharType="begin"/>
      </w:r>
      <w:r w:rsidRPr="00871D8E">
        <w:rPr>
          <w:sz w:val="22"/>
          <w:szCs w:val="22"/>
        </w:rPr>
        <w:instrText xml:space="preserve"> MERGEFIELD DSI_ADD3 </w:instrText>
      </w:r>
      <w:r w:rsidRPr="00871D8E">
        <w:rPr>
          <w:sz w:val="22"/>
          <w:szCs w:val="22"/>
        </w:rPr>
        <w:fldChar w:fldCharType="separate"/>
      </w:r>
      <w:r w:rsidR="00871D8E" w:rsidRPr="00871D8E">
        <w:rPr>
          <w:noProof/>
          <w:sz w:val="22"/>
          <w:szCs w:val="22"/>
        </w:rPr>
        <w:t>Talgarth</w:t>
      </w:r>
      <w:r w:rsidRPr="00871D8E">
        <w:rPr>
          <w:sz w:val="22"/>
          <w:szCs w:val="22"/>
        </w:rPr>
        <w:fldChar w:fldCharType="end"/>
      </w:r>
    </w:p>
    <w:p w14:paraId="0EF17346" w14:textId="2DED8C7D" w:rsidR="00717300" w:rsidRPr="00871D8E" w:rsidRDefault="00717300" w:rsidP="0082402C">
      <w:pPr>
        <w:pStyle w:val="coverLicenceHolder"/>
        <w:pBdr>
          <w:top w:val="single" w:sz="4" w:space="25" w:color="auto"/>
        </w:pBdr>
        <w:ind w:left="3261"/>
        <w:rPr>
          <w:sz w:val="22"/>
          <w:szCs w:val="22"/>
        </w:rPr>
      </w:pPr>
      <w:r w:rsidRPr="00871D8E">
        <w:rPr>
          <w:sz w:val="22"/>
          <w:szCs w:val="22"/>
        </w:rPr>
        <w:fldChar w:fldCharType="begin"/>
      </w:r>
      <w:r w:rsidRPr="00871D8E">
        <w:rPr>
          <w:sz w:val="22"/>
          <w:szCs w:val="22"/>
        </w:rPr>
        <w:instrText xml:space="preserve"> MERGEFIELD DSI_ADD4 </w:instrText>
      </w:r>
      <w:r w:rsidRPr="00871D8E">
        <w:rPr>
          <w:sz w:val="22"/>
          <w:szCs w:val="22"/>
        </w:rPr>
        <w:fldChar w:fldCharType="separate"/>
      </w:r>
      <w:r w:rsidR="00871D8E" w:rsidRPr="00871D8E">
        <w:rPr>
          <w:noProof/>
          <w:sz w:val="22"/>
          <w:szCs w:val="22"/>
        </w:rPr>
        <w:t>Brecon</w:t>
      </w:r>
      <w:r w:rsidRPr="00871D8E">
        <w:rPr>
          <w:sz w:val="22"/>
          <w:szCs w:val="22"/>
        </w:rPr>
        <w:fldChar w:fldCharType="end"/>
      </w:r>
    </w:p>
    <w:p w14:paraId="5FE00F48" w14:textId="698EB170" w:rsidR="005B73A2" w:rsidRPr="00871D8E" w:rsidRDefault="00717300" w:rsidP="0082402C">
      <w:pPr>
        <w:pStyle w:val="coverLicenceHolder"/>
        <w:pBdr>
          <w:top w:val="single" w:sz="4" w:space="25" w:color="auto"/>
        </w:pBdr>
        <w:ind w:left="3261"/>
        <w:rPr>
          <w:sz w:val="22"/>
          <w:szCs w:val="22"/>
        </w:rPr>
      </w:pPr>
      <w:r w:rsidRPr="00871D8E">
        <w:rPr>
          <w:sz w:val="22"/>
          <w:szCs w:val="22"/>
        </w:rPr>
        <w:fldChar w:fldCharType="begin"/>
      </w:r>
      <w:r w:rsidRPr="00871D8E">
        <w:rPr>
          <w:sz w:val="22"/>
          <w:szCs w:val="22"/>
        </w:rPr>
        <w:instrText xml:space="preserve"> MERGEFIELD DSI_POST_CODE </w:instrText>
      </w:r>
      <w:r w:rsidRPr="00871D8E">
        <w:rPr>
          <w:sz w:val="22"/>
          <w:szCs w:val="22"/>
        </w:rPr>
        <w:fldChar w:fldCharType="separate"/>
      </w:r>
      <w:r w:rsidR="00871D8E" w:rsidRPr="00871D8E">
        <w:rPr>
          <w:noProof/>
          <w:sz w:val="22"/>
          <w:szCs w:val="22"/>
        </w:rPr>
        <w:t>LD3 0HH</w:t>
      </w:r>
      <w:r w:rsidRPr="00871D8E">
        <w:rPr>
          <w:sz w:val="22"/>
          <w:szCs w:val="22"/>
        </w:rPr>
        <w:fldChar w:fldCharType="end"/>
      </w:r>
    </w:p>
    <w:p w14:paraId="31B7289B" w14:textId="77777777" w:rsidR="005B73A2" w:rsidRPr="00871D8E" w:rsidRDefault="005B73A2" w:rsidP="0082402C">
      <w:pPr>
        <w:pStyle w:val="coverLicenceHolder"/>
        <w:pBdr>
          <w:top w:val="single" w:sz="4" w:space="25" w:color="auto"/>
        </w:pBdr>
        <w:ind w:left="3261"/>
        <w:rPr>
          <w:sz w:val="22"/>
          <w:szCs w:val="22"/>
        </w:rPr>
      </w:pPr>
    </w:p>
    <w:p w14:paraId="5A9D87EA" w14:textId="77777777" w:rsidR="006D7C1E" w:rsidRPr="00871D8E" w:rsidRDefault="006D7C1E" w:rsidP="0082402C">
      <w:pPr>
        <w:pStyle w:val="coverLicenceHolder"/>
        <w:pBdr>
          <w:top w:val="single" w:sz="4" w:space="25" w:color="auto"/>
        </w:pBdr>
        <w:ind w:left="3261"/>
        <w:rPr>
          <w:rFonts w:cs="Arial"/>
          <w:sz w:val="22"/>
          <w:szCs w:val="22"/>
        </w:rPr>
      </w:pPr>
    </w:p>
    <w:p w14:paraId="68741264" w14:textId="3F8CACC0" w:rsidR="003370AB" w:rsidRPr="00871D8E" w:rsidRDefault="003370AB" w:rsidP="0082402C">
      <w:pPr>
        <w:pStyle w:val="coverLicenceHolder"/>
        <w:pBdr>
          <w:top w:val="single" w:sz="4" w:space="25" w:color="auto"/>
        </w:pBdr>
        <w:spacing w:before="120" w:line="270" w:lineRule="exact"/>
        <w:ind w:left="3261"/>
        <w:rPr>
          <w:rFonts w:cs="Arial"/>
          <w:sz w:val="22"/>
          <w:szCs w:val="22"/>
        </w:rPr>
      </w:pPr>
      <w:r w:rsidRPr="00871D8E">
        <w:rPr>
          <w:rFonts w:cs="Arial"/>
          <w:sz w:val="22"/>
          <w:szCs w:val="22"/>
        </w:rPr>
        <w:t>Variation</w:t>
      </w:r>
      <w:r w:rsidR="003F2D1E" w:rsidRPr="00871D8E">
        <w:rPr>
          <w:rFonts w:cs="Arial"/>
          <w:sz w:val="22"/>
          <w:szCs w:val="22"/>
        </w:rPr>
        <w:t xml:space="preserve"> </w:t>
      </w:r>
      <w:r w:rsidRPr="00871D8E">
        <w:rPr>
          <w:rFonts w:cs="Arial"/>
          <w:sz w:val="22"/>
          <w:szCs w:val="22"/>
        </w:rPr>
        <w:t>number</w:t>
      </w:r>
    </w:p>
    <w:bookmarkStart w:id="2" w:name="_Hlk137128590"/>
    <w:p w14:paraId="47F2863B" w14:textId="5B4C6FFB" w:rsidR="003370AB" w:rsidRPr="00871D8E" w:rsidRDefault="00717300" w:rsidP="0082402C">
      <w:pPr>
        <w:pStyle w:val="coverLicenceHolder"/>
        <w:pBdr>
          <w:top w:val="single" w:sz="4" w:space="25" w:color="auto"/>
        </w:pBdr>
        <w:spacing w:before="120" w:line="270" w:lineRule="exact"/>
        <w:ind w:left="3261"/>
        <w:rPr>
          <w:rFonts w:cs="Arial"/>
          <w:sz w:val="22"/>
          <w:szCs w:val="22"/>
        </w:rPr>
      </w:pPr>
      <w:r w:rsidRPr="00871D8E">
        <w:rPr>
          <w:rFonts w:cs="Arial"/>
          <w:sz w:val="22"/>
          <w:szCs w:val="22"/>
        </w:rPr>
        <w:fldChar w:fldCharType="begin"/>
      </w:r>
      <w:r w:rsidRPr="00871D8E">
        <w:rPr>
          <w:rFonts w:cs="Arial"/>
          <w:sz w:val="22"/>
          <w:szCs w:val="22"/>
        </w:rPr>
        <w:instrText xml:space="preserve"> MERGEFIELD PAN </w:instrText>
      </w:r>
      <w:r w:rsidRPr="00871D8E">
        <w:rPr>
          <w:rFonts w:cs="Arial"/>
          <w:sz w:val="22"/>
          <w:szCs w:val="22"/>
        </w:rPr>
        <w:fldChar w:fldCharType="separate"/>
      </w:r>
      <w:r w:rsidR="00871D8E" w:rsidRPr="00871D8E">
        <w:rPr>
          <w:rFonts w:cs="Arial"/>
          <w:noProof/>
          <w:sz w:val="22"/>
          <w:szCs w:val="22"/>
        </w:rPr>
        <w:t>PAN-021403</w:t>
      </w:r>
      <w:r w:rsidRPr="00871D8E">
        <w:rPr>
          <w:rFonts w:cs="Arial"/>
          <w:sz w:val="22"/>
          <w:szCs w:val="22"/>
        </w:rPr>
        <w:fldChar w:fldCharType="end"/>
      </w:r>
    </w:p>
    <w:bookmarkEnd w:id="2"/>
    <w:p w14:paraId="3E146199" w14:textId="77777777" w:rsidR="00E84C8B" w:rsidRPr="00871D8E" w:rsidRDefault="004F05BF" w:rsidP="0082402C">
      <w:pPr>
        <w:pStyle w:val="coverAuthNos"/>
        <w:spacing w:before="480"/>
        <w:ind w:left="3261"/>
        <w:rPr>
          <w:rFonts w:cs="Arial"/>
          <w:color w:val="auto"/>
          <w:sz w:val="22"/>
          <w:szCs w:val="22"/>
          <w:lang w:val="de-DE"/>
        </w:rPr>
      </w:pPr>
      <w:r w:rsidRPr="00871D8E">
        <w:rPr>
          <w:rFonts w:cs="Arial"/>
          <w:color w:val="auto"/>
          <w:sz w:val="22"/>
          <w:szCs w:val="22"/>
          <w:lang w:val="de-DE"/>
        </w:rPr>
        <w:t>P</w:t>
      </w:r>
      <w:r w:rsidR="00E84C8B" w:rsidRPr="00871D8E">
        <w:rPr>
          <w:rFonts w:cs="Arial"/>
          <w:color w:val="auto"/>
          <w:sz w:val="22"/>
          <w:szCs w:val="22"/>
          <w:lang w:val="de-DE"/>
        </w:rPr>
        <w:t>ermit number</w:t>
      </w:r>
    </w:p>
    <w:p w14:paraId="2EF0EE18" w14:textId="286CF510" w:rsidR="00E84C8B" w:rsidRPr="00871D8E" w:rsidRDefault="006C214E" w:rsidP="0082402C">
      <w:pPr>
        <w:pStyle w:val="coverAuthNos"/>
        <w:ind w:left="3261"/>
        <w:rPr>
          <w:rFonts w:cs="Arial"/>
          <w:color w:val="auto"/>
          <w:sz w:val="22"/>
          <w:szCs w:val="22"/>
          <w:lang w:val="de-DE"/>
        </w:rPr>
      </w:pPr>
      <w:r w:rsidRPr="00871D8E">
        <w:rPr>
          <w:rFonts w:cs="Arial"/>
          <w:color w:val="auto"/>
          <w:sz w:val="22"/>
          <w:szCs w:val="22"/>
          <w:lang w:val="de-DE"/>
        </w:rPr>
        <w:fldChar w:fldCharType="begin"/>
      </w:r>
      <w:r w:rsidRPr="00871D8E">
        <w:rPr>
          <w:rFonts w:cs="Arial"/>
          <w:color w:val="auto"/>
          <w:sz w:val="22"/>
          <w:szCs w:val="22"/>
          <w:lang w:val="de-DE"/>
        </w:rPr>
        <w:instrText xml:space="preserve"> MERGEFIELD "FE_Permit_Number" </w:instrText>
      </w:r>
      <w:r w:rsidRPr="00871D8E">
        <w:rPr>
          <w:rFonts w:cs="Arial"/>
          <w:color w:val="auto"/>
          <w:sz w:val="22"/>
          <w:szCs w:val="22"/>
          <w:lang w:val="de-DE"/>
        </w:rPr>
        <w:fldChar w:fldCharType="separate"/>
      </w:r>
      <w:r w:rsidR="00871D8E" w:rsidRPr="00871D8E">
        <w:rPr>
          <w:rFonts w:cs="Arial"/>
          <w:noProof/>
          <w:color w:val="auto"/>
          <w:sz w:val="22"/>
          <w:szCs w:val="22"/>
          <w:lang w:val="de-DE"/>
        </w:rPr>
        <w:t>AW1005301</w:t>
      </w:r>
      <w:r w:rsidRPr="00871D8E">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1FC6E9B" w:rsidR="00AC41E4" w:rsidRPr="00871D8E"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871D8E">
        <w:rPr>
          <w:b/>
          <w:color w:val="auto"/>
          <w:sz w:val="36"/>
          <w:szCs w:val="36"/>
        </w:rPr>
        <w:lastRenderedPageBreak/>
        <w:fldChar w:fldCharType="begin"/>
      </w:r>
      <w:r w:rsidR="00717300" w:rsidRPr="00871D8E">
        <w:rPr>
          <w:b/>
          <w:color w:val="auto"/>
          <w:sz w:val="36"/>
          <w:szCs w:val="36"/>
        </w:rPr>
        <w:instrText xml:space="preserve"> MERGEFIELD Site_Name </w:instrText>
      </w:r>
      <w:r w:rsidR="00717300" w:rsidRPr="00871D8E">
        <w:rPr>
          <w:b/>
          <w:color w:val="auto"/>
          <w:sz w:val="36"/>
          <w:szCs w:val="36"/>
        </w:rPr>
        <w:fldChar w:fldCharType="separate"/>
      </w:r>
      <w:r w:rsidR="00871D8E" w:rsidRPr="00871D8E">
        <w:rPr>
          <w:b/>
          <w:noProof/>
          <w:color w:val="auto"/>
          <w:sz w:val="36"/>
          <w:szCs w:val="36"/>
        </w:rPr>
        <w:t>Talgarth Wastewater Treatment Works</w:t>
      </w:r>
      <w:r w:rsidR="00717300" w:rsidRPr="00871D8E">
        <w:rPr>
          <w:b/>
          <w:color w:val="auto"/>
          <w:sz w:val="36"/>
          <w:szCs w:val="36"/>
        </w:rPr>
        <w:fldChar w:fldCharType="end"/>
      </w:r>
    </w:p>
    <w:p w14:paraId="2E34D8F8" w14:textId="27301971" w:rsidR="003370AB" w:rsidRPr="00871D8E" w:rsidRDefault="00AF08C3" w:rsidP="003370AB">
      <w:pPr>
        <w:pStyle w:val="Heading1nonum"/>
        <w:spacing w:before="80" w:after="0" w:line="240" w:lineRule="auto"/>
        <w:jc w:val="center"/>
        <w:rPr>
          <w:szCs w:val="36"/>
        </w:rPr>
      </w:pPr>
      <w:r w:rsidRPr="00871D8E">
        <w:rPr>
          <w:szCs w:val="36"/>
        </w:rPr>
        <w:t>P</w:t>
      </w:r>
      <w:r w:rsidR="003370AB" w:rsidRPr="00871D8E">
        <w:rPr>
          <w:szCs w:val="36"/>
        </w:rPr>
        <w:t xml:space="preserve">ermit </w:t>
      </w:r>
      <w:r w:rsidR="00BE5E02" w:rsidRPr="00871D8E">
        <w:rPr>
          <w:szCs w:val="36"/>
        </w:rPr>
        <w:t>n</w:t>
      </w:r>
      <w:r w:rsidR="003370AB" w:rsidRPr="00871D8E">
        <w:rPr>
          <w:szCs w:val="36"/>
        </w:rPr>
        <w:t xml:space="preserve">umber </w:t>
      </w:r>
      <w:r w:rsidR="00CC5CC5" w:rsidRPr="00871D8E">
        <w:rPr>
          <w:szCs w:val="36"/>
        </w:rPr>
        <w:fldChar w:fldCharType="begin"/>
      </w:r>
      <w:r w:rsidR="00CC5CC5" w:rsidRPr="00871D8E">
        <w:rPr>
          <w:szCs w:val="36"/>
        </w:rPr>
        <w:instrText xml:space="preserve"> MERGEFIELD FE_Permit_Number </w:instrText>
      </w:r>
      <w:r w:rsidR="00CC5CC5" w:rsidRPr="00871D8E">
        <w:rPr>
          <w:szCs w:val="36"/>
        </w:rPr>
        <w:fldChar w:fldCharType="separate"/>
      </w:r>
      <w:r w:rsidR="00871D8E" w:rsidRPr="00871D8E">
        <w:rPr>
          <w:noProof/>
          <w:szCs w:val="36"/>
        </w:rPr>
        <w:t>AW1005301</w:t>
      </w:r>
      <w:r w:rsidR="00CC5CC5" w:rsidRPr="00871D8E">
        <w:rPr>
          <w:szCs w:val="36"/>
        </w:rPr>
        <w:fldChar w:fldCharType="end"/>
      </w:r>
    </w:p>
    <w:bookmarkEnd w:id="0"/>
    <w:bookmarkEnd w:id="1"/>
    <w:p w14:paraId="3C746A8D" w14:textId="77777777" w:rsidR="003370AB" w:rsidRPr="00871D8E" w:rsidRDefault="003370AB" w:rsidP="003370AB">
      <w:pPr>
        <w:pStyle w:val="Heading1nonum"/>
      </w:pPr>
      <w:r w:rsidRPr="00871D8E">
        <w:t>Introductory note</w:t>
      </w:r>
    </w:p>
    <w:p w14:paraId="59286F80" w14:textId="77777777" w:rsidR="003370AB" w:rsidRPr="00871D8E" w:rsidRDefault="003370AB" w:rsidP="003370AB">
      <w:pPr>
        <w:pStyle w:val="Heading2a"/>
        <w:spacing w:before="120"/>
        <w:rPr>
          <w:i w:val="0"/>
        </w:rPr>
      </w:pPr>
      <w:r w:rsidRPr="00871D8E">
        <w:rPr>
          <w:i w:val="0"/>
        </w:rPr>
        <w:t xml:space="preserve">This introductory note does not form a part of the </w:t>
      </w:r>
      <w:r w:rsidR="008679AD" w:rsidRPr="00871D8E">
        <w:rPr>
          <w:i w:val="0"/>
        </w:rPr>
        <w:t>notice.</w:t>
      </w:r>
    </w:p>
    <w:p w14:paraId="7F4A57E4" w14:textId="77777777" w:rsidR="00E84C8B" w:rsidRPr="00871D8E" w:rsidRDefault="00E84C8B" w:rsidP="00167FFA">
      <w:pPr>
        <w:tabs>
          <w:tab w:val="left" w:pos="-720"/>
          <w:tab w:val="left" w:pos="0"/>
          <w:tab w:val="left" w:pos="972"/>
        </w:tabs>
        <w:spacing w:line="270" w:lineRule="exact"/>
        <w:rPr>
          <w:rFonts w:ascii="Arial" w:hAnsi="Arial" w:cs="Arial"/>
        </w:rPr>
      </w:pPr>
    </w:p>
    <w:p w14:paraId="5297B52A" w14:textId="206D2F56" w:rsidR="0085358E" w:rsidRPr="0085358E" w:rsidRDefault="0085358E" w:rsidP="0085358E">
      <w:pPr>
        <w:spacing w:before="100" w:beforeAutospacing="1" w:after="100" w:afterAutospacing="1"/>
        <w:rPr>
          <w:rFonts w:ascii="Arial" w:hAnsi="Arial" w:cs="Arial"/>
          <w:sz w:val="22"/>
          <w:szCs w:val="22"/>
          <w:lang w:eastAsia="en-US"/>
        </w:rPr>
      </w:pPr>
      <w:r w:rsidRPr="0085358E">
        <w:rPr>
          <w:rFonts w:ascii="Arial" w:hAnsi="Arial" w:cs="Arial"/>
          <w:sz w:val="22"/>
          <w:szCs w:val="22"/>
          <w:lang w:eastAsia="en-US"/>
        </w:rPr>
        <w:t>The following notice gives notice of the variation and consolidation of environmental permits AW1005301</w:t>
      </w:r>
      <w:r>
        <w:rPr>
          <w:rFonts w:ascii="Arial" w:hAnsi="Arial" w:cs="Arial"/>
          <w:sz w:val="22"/>
          <w:szCs w:val="22"/>
          <w:lang w:eastAsia="en-US"/>
        </w:rPr>
        <w:t xml:space="preserve"> </w:t>
      </w:r>
      <w:r w:rsidRPr="0085358E">
        <w:rPr>
          <w:rFonts w:ascii="Arial" w:hAnsi="Arial" w:cs="Arial"/>
          <w:sz w:val="22"/>
          <w:szCs w:val="22"/>
          <w:lang w:eastAsia="en-US"/>
        </w:rPr>
        <w:t xml:space="preserve">and </w:t>
      </w:r>
      <w:r w:rsidR="0059164F" w:rsidRPr="0059164F">
        <w:rPr>
          <w:rFonts w:ascii="Arial" w:hAnsi="Arial" w:cs="Arial"/>
          <w:sz w:val="22"/>
          <w:szCs w:val="22"/>
          <w:lang w:eastAsia="en-US"/>
        </w:rPr>
        <w:t>AN0373401</w:t>
      </w:r>
      <w:r w:rsidR="0059164F">
        <w:rPr>
          <w:rFonts w:ascii="Arial" w:hAnsi="Arial" w:cs="Arial"/>
          <w:sz w:val="22"/>
          <w:szCs w:val="22"/>
          <w:lang w:eastAsia="en-US"/>
        </w:rPr>
        <w:t xml:space="preserve"> </w:t>
      </w:r>
      <w:r w:rsidRPr="0085358E">
        <w:rPr>
          <w:rFonts w:ascii="Arial" w:hAnsi="Arial" w:cs="Arial"/>
          <w:sz w:val="22"/>
          <w:szCs w:val="22"/>
          <w:lang w:eastAsia="en-US"/>
        </w:rPr>
        <w:t>referred to in the status logs below and the replacement of those permits with a consolidated environmental permit.</w:t>
      </w:r>
    </w:p>
    <w:p w14:paraId="306BBA49" w14:textId="1AB01A75" w:rsidR="0085358E" w:rsidRPr="0085358E" w:rsidRDefault="0085358E" w:rsidP="0085358E">
      <w:pPr>
        <w:spacing w:before="100" w:beforeAutospacing="1" w:after="100" w:afterAutospacing="1"/>
        <w:rPr>
          <w:rFonts w:ascii="Arial" w:hAnsi="Arial" w:cs="Arial"/>
          <w:sz w:val="22"/>
          <w:szCs w:val="22"/>
          <w:lang w:eastAsia="en-US"/>
        </w:rPr>
      </w:pPr>
      <w:r w:rsidRPr="0085358E">
        <w:rPr>
          <w:rFonts w:ascii="Arial" w:hAnsi="Arial" w:cs="Arial"/>
          <w:sz w:val="22"/>
          <w:szCs w:val="22"/>
          <w:lang w:eastAsia="en-US"/>
        </w:rPr>
        <w:t>This permit variation and consolidation is to reflect asset improvements that have been agreed between Natural Resources Wales and Dŵr Cymru Cyfyngedig as part of the National Environment Programme. This permit requires the operator to install overflow operation monitoring into storm storage</w:t>
      </w:r>
      <w:r w:rsidR="0059164F">
        <w:rPr>
          <w:rFonts w:ascii="Arial" w:hAnsi="Arial" w:cs="Arial"/>
          <w:sz w:val="22"/>
          <w:szCs w:val="22"/>
          <w:lang w:eastAsia="en-US"/>
        </w:rPr>
        <w:t xml:space="preserve">, </w:t>
      </w:r>
      <w:r w:rsidRPr="0085358E">
        <w:rPr>
          <w:rFonts w:ascii="Arial" w:hAnsi="Arial" w:cs="Arial"/>
          <w:sz w:val="22"/>
          <w:szCs w:val="22"/>
          <w:lang w:eastAsia="en-US"/>
        </w:rPr>
        <w:t>MCERTS flow monitoring to record flow passed forward</w:t>
      </w:r>
      <w:r w:rsidR="0059164F">
        <w:rPr>
          <w:rFonts w:ascii="Arial" w:hAnsi="Arial" w:cs="Arial"/>
          <w:sz w:val="22"/>
          <w:szCs w:val="22"/>
          <w:lang w:eastAsia="en-US"/>
        </w:rPr>
        <w:t xml:space="preserve"> </w:t>
      </w:r>
      <w:r w:rsidRPr="0085358E">
        <w:rPr>
          <w:rFonts w:ascii="Arial" w:hAnsi="Arial" w:cs="Arial"/>
          <w:sz w:val="22"/>
          <w:szCs w:val="22"/>
          <w:lang w:eastAsia="en-US"/>
        </w:rPr>
        <w:t>and</w:t>
      </w:r>
      <w:r w:rsidR="0059164F">
        <w:rPr>
          <w:rFonts w:ascii="Arial" w:hAnsi="Arial" w:cs="Arial"/>
          <w:sz w:val="22"/>
          <w:szCs w:val="22"/>
          <w:lang w:eastAsia="en-US"/>
        </w:rPr>
        <w:t xml:space="preserve"> </w:t>
      </w:r>
      <w:r w:rsidRPr="0085358E">
        <w:rPr>
          <w:rFonts w:ascii="Arial" w:hAnsi="Arial" w:cs="Arial"/>
          <w:sz w:val="22"/>
          <w:szCs w:val="22"/>
          <w:lang w:eastAsia="en-US"/>
        </w:rPr>
        <w:t>discharge operation monitoring on the settled storm discharge. Compliance assessment against flow passed forward and overflow operation into storm storage will be carried out for the first full calendar year after both monitors have been installed and claimed as part of the National Environment Programme.</w:t>
      </w:r>
    </w:p>
    <w:p w14:paraId="2FD650AC" w14:textId="77777777" w:rsidR="0085358E" w:rsidRPr="0085358E" w:rsidRDefault="0085358E" w:rsidP="0085358E">
      <w:pPr>
        <w:spacing w:before="100" w:beforeAutospacing="1" w:after="100" w:afterAutospacing="1"/>
        <w:rPr>
          <w:rFonts w:ascii="Arial" w:hAnsi="Arial" w:cs="Arial"/>
          <w:sz w:val="22"/>
          <w:szCs w:val="22"/>
          <w:lang w:eastAsia="en-US"/>
        </w:rPr>
      </w:pPr>
      <w:r w:rsidRPr="0085358E">
        <w:rPr>
          <w:rFonts w:ascii="Arial" w:hAnsi="Arial" w:cs="Arial"/>
          <w:sz w:val="22"/>
          <w:szCs w:val="22"/>
          <w:lang w:eastAsia="en-US"/>
        </w:rPr>
        <w:t xml:space="preserve">In January 2021 NRW published a report in which we presented our compliance assessment for phosphorus in river Special Areas of Conservation (SAC) against revised targets. </w:t>
      </w:r>
    </w:p>
    <w:p w14:paraId="60C750FB" w14:textId="77777777" w:rsidR="0059164F" w:rsidRDefault="0085358E" w:rsidP="0085358E">
      <w:pPr>
        <w:spacing w:before="100" w:beforeAutospacing="1" w:after="100" w:afterAutospacing="1"/>
        <w:rPr>
          <w:rFonts w:ascii="Arial" w:hAnsi="Arial"/>
          <w:sz w:val="22"/>
          <w:szCs w:val="22"/>
          <w:lang w:eastAsia="en-US"/>
        </w:rPr>
      </w:pPr>
      <w:r w:rsidRPr="0085358E">
        <w:rPr>
          <w:rFonts w:ascii="Arial" w:hAnsi="Arial" w:cs="Arial"/>
          <w:sz w:val="22"/>
          <w:szCs w:val="22"/>
          <w:lang w:eastAsia="en-US"/>
        </w:rPr>
        <w:t xml:space="preserve">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w:t>
      </w:r>
      <w:r w:rsidR="0059164F" w:rsidRPr="0085358E">
        <w:rPr>
          <w:rFonts w:ascii="Arial" w:hAnsi="Arial" w:cs="Arial"/>
          <w:sz w:val="22"/>
          <w:szCs w:val="22"/>
          <w:lang w:eastAsia="en-US"/>
        </w:rPr>
        <w:t>deterioration.</w:t>
      </w:r>
      <w:r w:rsidR="0059164F" w:rsidRPr="00871D8E">
        <w:rPr>
          <w:rFonts w:ascii="Arial" w:hAnsi="Arial"/>
          <w:sz w:val="22"/>
          <w:szCs w:val="22"/>
          <w:lang w:eastAsia="en-US"/>
        </w:rPr>
        <w:t xml:space="preserve"> </w:t>
      </w:r>
    </w:p>
    <w:p w14:paraId="44F6AE6B" w14:textId="6B1A088F" w:rsidR="005F281F" w:rsidRPr="00871D8E" w:rsidRDefault="0059164F" w:rsidP="0085358E">
      <w:pPr>
        <w:spacing w:before="100" w:beforeAutospacing="1" w:after="100" w:afterAutospacing="1"/>
        <w:rPr>
          <w:rFonts w:ascii="Arial" w:hAnsi="Arial"/>
          <w:sz w:val="22"/>
          <w:szCs w:val="22"/>
          <w:lang w:eastAsia="en-US"/>
        </w:rPr>
      </w:pPr>
      <w:r w:rsidRPr="00871D8E">
        <w:rPr>
          <w:rFonts w:ascii="Arial" w:hAnsi="Arial"/>
          <w:sz w:val="22"/>
          <w:szCs w:val="22"/>
          <w:lang w:eastAsia="en-US"/>
        </w:rPr>
        <w:t>The</w:t>
      </w:r>
      <w:r w:rsidR="00132739" w:rsidRPr="00871D8E">
        <w:rPr>
          <w:rFonts w:ascii="Arial" w:hAnsi="Arial"/>
          <w:sz w:val="22"/>
          <w:szCs w:val="22"/>
          <w:lang w:eastAsia="en-US"/>
        </w:rPr>
        <w:t xml:space="preserve"> permit variation and consolidation </w:t>
      </w:r>
      <w:proofErr w:type="gramStart"/>
      <w:r w:rsidR="00132739" w:rsidRPr="00871D8E">
        <w:rPr>
          <w:rFonts w:ascii="Arial" w:hAnsi="Arial"/>
          <w:sz w:val="22"/>
          <w:szCs w:val="22"/>
          <w:lang w:eastAsia="en-US"/>
        </w:rPr>
        <w:t>includes</w:t>
      </w:r>
      <w:proofErr w:type="gramEnd"/>
      <w:r w:rsidR="00132739" w:rsidRPr="00871D8E">
        <w:rPr>
          <w:rFonts w:ascii="Arial" w:hAnsi="Arial"/>
          <w:sz w:val="22"/>
          <w:szCs w:val="22"/>
          <w:lang w:eastAsia="en-US"/>
        </w:rPr>
        <w:t xml:space="preserve"> a total phosphorus limit reduction to </w:t>
      </w:r>
      <w:r w:rsidR="00871D8E" w:rsidRPr="00871D8E">
        <w:rPr>
          <w:rFonts w:ascii="Arial" w:hAnsi="Arial"/>
          <w:sz w:val="22"/>
          <w:szCs w:val="22"/>
          <w:lang w:eastAsia="en-US"/>
        </w:rPr>
        <w:t>0.25</w:t>
      </w:r>
      <w:r w:rsidR="00132739" w:rsidRPr="00871D8E">
        <w:rPr>
          <w:rFonts w:ascii="Arial" w:hAnsi="Arial"/>
          <w:sz w:val="22"/>
          <w:szCs w:val="22"/>
          <w:lang w:eastAsia="en-US"/>
        </w:rPr>
        <w:t xml:space="preserve">mg/l effective from </w:t>
      </w:r>
      <w:r w:rsidR="00871D8E" w:rsidRPr="00871D8E">
        <w:rPr>
          <w:rFonts w:ascii="Arial" w:hAnsi="Arial"/>
          <w:sz w:val="22"/>
          <w:szCs w:val="22"/>
          <w:lang w:eastAsia="en-US"/>
        </w:rPr>
        <w:t>31</w:t>
      </w:r>
      <w:r w:rsidR="00132739" w:rsidRPr="00871D8E">
        <w:rPr>
          <w:rFonts w:ascii="Arial" w:hAnsi="Arial"/>
          <w:sz w:val="22"/>
          <w:szCs w:val="22"/>
          <w:lang w:eastAsia="en-US"/>
        </w:rPr>
        <w:t>/</w:t>
      </w:r>
      <w:r w:rsidR="00871D8E" w:rsidRPr="00871D8E">
        <w:rPr>
          <w:rFonts w:ascii="Arial" w:hAnsi="Arial"/>
          <w:sz w:val="22"/>
          <w:szCs w:val="22"/>
          <w:lang w:eastAsia="en-US"/>
        </w:rPr>
        <w:t>03</w:t>
      </w:r>
      <w:r w:rsidR="00132739" w:rsidRPr="00871D8E">
        <w:rPr>
          <w:rFonts w:ascii="Arial" w:hAnsi="Arial"/>
          <w:sz w:val="22"/>
          <w:szCs w:val="22"/>
          <w:lang w:eastAsia="en-US"/>
        </w:rPr>
        <w:t>/</w:t>
      </w:r>
      <w:r w:rsidR="00871D8E" w:rsidRPr="00871D8E">
        <w:rPr>
          <w:rFonts w:ascii="Arial" w:hAnsi="Arial"/>
          <w:sz w:val="22"/>
          <w:szCs w:val="22"/>
          <w:lang w:eastAsia="en-US"/>
        </w:rPr>
        <w:t>2030</w:t>
      </w:r>
      <w:r w:rsidR="00132739" w:rsidRPr="00871D8E">
        <w:rPr>
          <w:rFonts w:ascii="Arial" w:hAnsi="Arial"/>
          <w:sz w:val="22"/>
          <w:szCs w:val="22"/>
          <w:lang w:eastAsia="en-US"/>
        </w:rPr>
        <w:t>.</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59164F">
        <w:trPr>
          <w:cantSplit/>
        </w:trPr>
        <w:tc>
          <w:tcPr>
            <w:tcW w:w="8046" w:type="dxa"/>
            <w:gridSpan w:val="3"/>
            <w:tcBorders>
              <w:top w:val="nil"/>
              <w:left w:val="nil"/>
              <w:right w:val="nil"/>
            </w:tcBorders>
            <w:shd w:val="clear" w:color="auto" w:fill="000000"/>
          </w:tcPr>
          <w:p w14:paraId="48D22AA8" w14:textId="4411775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71D8E">
              <w:rPr>
                <w:rFonts w:ascii="Arial" w:hAnsi="Arial" w:cs="Arial"/>
                <w:noProof/>
                <w:color w:val="FFFFFF"/>
                <w:sz w:val="22"/>
                <w:szCs w:val="22"/>
              </w:rPr>
              <w:t>AW1005301</w:t>
            </w:r>
            <w:r w:rsidR="00093C7B">
              <w:rPr>
                <w:rFonts w:ascii="Arial" w:hAnsi="Arial" w:cs="Arial"/>
                <w:color w:val="FFFFFF"/>
                <w:sz w:val="22"/>
                <w:szCs w:val="22"/>
              </w:rPr>
              <w:fldChar w:fldCharType="end"/>
            </w:r>
          </w:p>
        </w:tc>
      </w:tr>
      <w:tr w:rsidR="00A40593" w:rsidRPr="008016C5" w14:paraId="6CC51358" w14:textId="77777777" w:rsidTr="0059164F">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59164F">
        <w:tc>
          <w:tcPr>
            <w:tcW w:w="2660" w:type="dxa"/>
            <w:tcBorders>
              <w:left w:val="nil"/>
              <w:right w:val="nil"/>
            </w:tcBorders>
          </w:tcPr>
          <w:p w14:paraId="5F841B84" w14:textId="438459F6" w:rsidR="00A40593" w:rsidRPr="00871D8E" w:rsidRDefault="00871D8E"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Application PAN-001638 (variation)</w:t>
            </w:r>
          </w:p>
        </w:tc>
        <w:tc>
          <w:tcPr>
            <w:tcW w:w="1559" w:type="dxa"/>
            <w:tcBorders>
              <w:left w:val="nil"/>
              <w:right w:val="nil"/>
            </w:tcBorders>
          </w:tcPr>
          <w:p w14:paraId="6A207D3A" w14:textId="79FA27FF" w:rsidR="00A40593" w:rsidRPr="00871D8E" w:rsidRDefault="00A40593"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 xml:space="preserve">Duly made </w:t>
            </w:r>
            <w:r w:rsidR="00871D8E" w:rsidRPr="00871D8E">
              <w:rPr>
                <w:rFonts w:ascii="Arial" w:hAnsi="Arial" w:cs="Arial"/>
                <w:color w:val="auto"/>
                <w:sz w:val="22"/>
                <w:szCs w:val="22"/>
              </w:rPr>
              <w:t>06/06/2017</w:t>
            </w:r>
          </w:p>
        </w:tc>
        <w:tc>
          <w:tcPr>
            <w:tcW w:w="3827" w:type="dxa"/>
            <w:tcBorders>
              <w:left w:val="nil"/>
              <w:right w:val="nil"/>
            </w:tcBorders>
          </w:tcPr>
          <w:p w14:paraId="7B7117F2" w14:textId="7370CFAA" w:rsidR="00A40593" w:rsidRPr="00871D8E" w:rsidRDefault="00871D8E"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Application to vary the Iron limits from Absolute to Look up table and update the permit to modern conditions</w:t>
            </w:r>
          </w:p>
        </w:tc>
      </w:tr>
      <w:tr w:rsidR="00A40593" w:rsidRPr="008016C5" w14:paraId="2CB30BAA" w14:textId="77777777" w:rsidTr="0059164F">
        <w:tc>
          <w:tcPr>
            <w:tcW w:w="2660" w:type="dxa"/>
            <w:tcBorders>
              <w:left w:val="nil"/>
              <w:right w:val="nil"/>
            </w:tcBorders>
          </w:tcPr>
          <w:p w14:paraId="2560988E" w14:textId="2FAB025A" w:rsidR="00A40593" w:rsidRPr="00871D8E" w:rsidRDefault="00871D8E"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Variation determined AW1005301</w:t>
            </w:r>
          </w:p>
        </w:tc>
        <w:tc>
          <w:tcPr>
            <w:tcW w:w="1559" w:type="dxa"/>
            <w:tcBorders>
              <w:left w:val="nil"/>
              <w:right w:val="nil"/>
            </w:tcBorders>
          </w:tcPr>
          <w:p w14:paraId="05C9414D" w14:textId="3DC1B1D6" w:rsidR="00A40593" w:rsidRPr="00871D8E" w:rsidRDefault="00871D8E"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07/09/2017</w:t>
            </w:r>
          </w:p>
        </w:tc>
        <w:tc>
          <w:tcPr>
            <w:tcW w:w="3827" w:type="dxa"/>
            <w:tcBorders>
              <w:left w:val="nil"/>
              <w:right w:val="nil"/>
            </w:tcBorders>
          </w:tcPr>
          <w:p w14:paraId="14DAE5EA" w14:textId="1404D0E8" w:rsidR="00A40593" w:rsidRPr="00871D8E" w:rsidRDefault="00871D8E"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Permit issued to Dŵr Cymru Cyfyngedig.</w:t>
            </w:r>
          </w:p>
        </w:tc>
      </w:tr>
      <w:tr w:rsidR="0059164F" w:rsidRPr="008016C5" w14:paraId="1D783F48" w14:textId="77777777" w:rsidTr="0059164F">
        <w:trPr>
          <w:trHeight w:val="848"/>
        </w:trPr>
        <w:tc>
          <w:tcPr>
            <w:tcW w:w="2660" w:type="dxa"/>
            <w:vMerge w:val="restart"/>
            <w:tcBorders>
              <w:left w:val="nil"/>
              <w:right w:val="nil"/>
            </w:tcBorders>
          </w:tcPr>
          <w:p w14:paraId="228246DF" w14:textId="5358271D" w:rsidR="0059164F" w:rsidRPr="00871D8E" w:rsidRDefault="0059164F"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 xml:space="preserve">Regulator-initiated variation </w:t>
            </w:r>
            <w:r w:rsidRPr="00871D8E">
              <w:rPr>
                <w:rFonts w:ascii="Arial" w:hAnsi="Arial" w:cs="Arial"/>
                <w:color w:val="auto"/>
                <w:sz w:val="22"/>
                <w:szCs w:val="22"/>
              </w:rPr>
              <w:fldChar w:fldCharType="begin"/>
            </w:r>
            <w:r w:rsidRPr="00871D8E">
              <w:rPr>
                <w:rFonts w:ascii="Arial" w:hAnsi="Arial" w:cs="Arial"/>
                <w:color w:val="auto"/>
                <w:sz w:val="22"/>
                <w:szCs w:val="22"/>
              </w:rPr>
              <w:instrText xml:space="preserve"> MERGEFIELD PAN </w:instrText>
            </w:r>
            <w:r w:rsidRPr="00871D8E">
              <w:rPr>
                <w:rFonts w:ascii="Arial" w:hAnsi="Arial" w:cs="Arial"/>
                <w:color w:val="auto"/>
                <w:sz w:val="22"/>
                <w:szCs w:val="22"/>
              </w:rPr>
              <w:fldChar w:fldCharType="separate"/>
            </w:r>
            <w:r w:rsidRPr="00871D8E">
              <w:rPr>
                <w:rFonts w:ascii="Arial" w:hAnsi="Arial" w:cs="Arial"/>
                <w:noProof/>
                <w:color w:val="auto"/>
                <w:sz w:val="22"/>
                <w:szCs w:val="22"/>
              </w:rPr>
              <w:t>PAN-021403</w:t>
            </w:r>
            <w:r w:rsidRPr="00871D8E">
              <w:rPr>
                <w:rFonts w:ascii="Arial" w:hAnsi="Arial" w:cs="Arial"/>
                <w:color w:val="auto"/>
                <w:sz w:val="22"/>
                <w:szCs w:val="22"/>
              </w:rPr>
              <w:fldChar w:fldCharType="end"/>
            </w:r>
          </w:p>
        </w:tc>
        <w:tc>
          <w:tcPr>
            <w:tcW w:w="1559" w:type="dxa"/>
            <w:tcBorders>
              <w:left w:val="nil"/>
              <w:right w:val="nil"/>
            </w:tcBorders>
          </w:tcPr>
          <w:p w14:paraId="3A45825B" w14:textId="77777777" w:rsidR="0059164F" w:rsidRDefault="0059164F"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24/03/2023</w:t>
            </w:r>
          </w:p>
          <w:p w14:paraId="729DDD65" w14:textId="77777777" w:rsidR="0059164F" w:rsidRPr="0059164F" w:rsidRDefault="0059164F" w:rsidP="0059164F">
            <w:pPr>
              <w:rPr>
                <w:lang w:eastAsia="en-US"/>
              </w:rPr>
            </w:pPr>
          </w:p>
          <w:p w14:paraId="0D8C4D95" w14:textId="77777777" w:rsidR="0059164F" w:rsidRPr="0059164F" w:rsidRDefault="0059164F" w:rsidP="0059164F">
            <w:pPr>
              <w:rPr>
                <w:lang w:eastAsia="en-US"/>
              </w:rPr>
            </w:pPr>
          </w:p>
          <w:p w14:paraId="56AF8206" w14:textId="36ECE37A" w:rsidR="0059164F" w:rsidRPr="0059164F" w:rsidRDefault="0059164F" w:rsidP="0059164F">
            <w:pPr>
              <w:rPr>
                <w:lang w:eastAsia="en-US"/>
              </w:rPr>
            </w:pPr>
          </w:p>
        </w:tc>
        <w:tc>
          <w:tcPr>
            <w:tcW w:w="3827" w:type="dxa"/>
            <w:tcBorders>
              <w:left w:val="nil"/>
              <w:right w:val="nil"/>
            </w:tcBorders>
          </w:tcPr>
          <w:p w14:paraId="261C0F00" w14:textId="7ACD707C" w:rsidR="0059164F" w:rsidRPr="00871D8E" w:rsidRDefault="0059164F" w:rsidP="00E1303A">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Variation of permit initiated under PR19 review programme to incorporate improvements to be delivered under AMP7.</w:t>
            </w:r>
            <w:r w:rsidRPr="00871D8E">
              <w:rPr>
                <w:color w:val="auto"/>
              </w:rPr>
              <w:t xml:space="preserve"> </w:t>
            </w:r>
          </w:p>
        </w:tc>
      </w:tr>
      <w:tr w:rsidR="0059164F" w:rsidRPr="008016C5" w14:paraId="1AA35966" w14:textId="77777777" w:rsidTr="0059164F">
        <w:trPr>
          <w:trHeight w:val="847"/>
        </w:trPr>
        <w:tc>
          <w:tcPr>
            <w:tcW w:w="2660" w:type="dxa"/>
            <w:vMerge/>
            <w:tcBorders>
              <w:left w:val="nil"/>
              <w:right w:val="nil"/>
            </w:tcBorders>
          </w:tcPr>
          <w:p w14:paraId="6F2134D6" w14:textId="77777777" w:rsidR="0059164F" w:rsidRPr="00871D8E" w:rsidRDefault="0059164F"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67F4DD84" w14:textId="53AA0565" w:rsidR="0059164F" w:rsidRPr="00871D8E" w:rsidRDefault="002519B1" w:rsidP="00E1303A">
            <w:pPr>
              <w:pStyle w:val="Tablebody"/>
              <w:spacing w:before="40" w:after="40" w:line="270" w:lineRule="exact"/>
              <w:rPr>
                <w:rFonts w:ascii="Arial" w:hAnsi="Arial" w:cs="Arial"/>
                <w:color w:val="auto"/>
                <w:sz w:val="22"/>
                <w:szCs w:val="22"/>
              </w:rPr>
            </w:pPr>
            <w:r w:rsidRPr="002519B1">
              <w:rPr>
                <w:rFonts w:ascii="Arial" w:hAnsi="Arial" w:cs="Arial"/>
                <w:color w:val="auto"/>
                <w:sz w:val="22"/>
                <w:szCs w:val="22"/>
              </w:rPr>
              <w:t>28/04/2023</w:t>
            </w:r>
          </w:p>
        </w:tc>
        <w:tc>
          <w:tcPr>
            <w:tcW w:w="3827" w:type="dxa"/>
            <w:tcBorders>
              <w:left w:val="nil"/>
              <w:right w:val="nil"/>
            </w:tcBorders>
          </w:tcPr>
          <w:p w14:paraId="37E300D2" w14:textId="6C9B8C0B" w:rsidR="0059164F" w:rsidRPr="00871D8E" w:rsidRDefault="002519B1" w:rsidP="002519B1">
            <w:pPr>
              <w:pStyle w:val="Tablebody"/>
              <w:spacing w:before="40" w:after="40" w:line="270" w:lineRule="exact"/>
              <w:rPr>
                <w:rFonts w:ascii="Arial" w:hAnsi="Arial" w:cs="Arial"/>
                <w:color w:val="auto"/>
                <w:sz w:val="22"/>
                <w:szCs w:val="22"/>
              </w:rPr>
            </w:pPr>
            <w:r w:rsidRPr="002519B1">
              <w:rPr>
                <w:rFonts w:ascii="Arial" w:hAnsi="Arial" w:cs="Arial"/>
                <w:color w:val="auto"/>
                <w:sz w:val="22"/>
                <w:szCs w:val="22"/>
              </w:rPr>
              <w:t>A total phosphorus limit reduction from 31/03/2030 has been included.</w:t>
            </w:r>
          </w:p>
        </w:tc>
      </w:tr>
      <w:tr w:rsidR="00A40593" w:rsidRPr="008016C5" w14:paraId="151D4571" w14:textId="77777777" w:rsidTr="0059164F">
        <w:tc>
          <w:tcPr>
            <w:tcW w:w="2660" w:type="dxa"/>
            <w:tcBorders>
              <w:left w:val="nil"/>
              <w:right w:val="nil"/>
            </w:tcBorders>
          </w:tcPr>
          <w:p w14:paraId="29205D30" w14:textId="056B1A5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871D8E">
              <w:rPr>
                <w:rFonts w:ascii="Arial" w:hAnsi="Arial" w:cs="Arial"/>
                <w:color w:val="auto"/>
                <w:sz w:val="22"/>
                <w:szCs w:val="22"/>
              </w:rPr>
              <w:fldChar w:fldCharType="begin"/>
            </w:r>
            <w:r w:rsidR="00CC5CC5" w:rsidRPr="00871D8E">
              <w:rPr>
                <w:rFonts w:ascii="Arial" w:hAnsi="Arial" w:cs="Arial"/>
                <w:color w:val="auto"/>
                <w:sz w:val="22"/>
                <w:szCs w:val="22"/>
              </w:rPr>
              <w:instrText xml:space="preserve"> MERGEFIELD FE_Permit_Number </w:instrText>
            </w:r>
            <w:r w:rsidR="00CC5CC5" w:rsidRPr="00871D8E">
              <w:rPr>
                <w:rFonts w:ascii="Arial" w:hAnsi="Arial" w:cs="Arial"/>
                <w:color w:val="auto"/>
                <w:sz w:val="22"/>
                <w:szCs w:val="22"/>
              </w:rPr>
              <w:fldChar w:fldCharType="separate"/>
            </w:r>
            <w:r w:rsidR="00871D8E" w:rsidRPr="00871D8E">
              <w:rPr>
                <w:rFonts w:ascii="Arial" w:hAnsi="Arial" w:cs="Arial"/>
                <w:noProof/>
                <w:color w:val="auto"/>
                <w:sz w:val="22"/>
                <w:szCs w:val="22"/>
              </w:rPr>
              <w:t>AW1005301</w:t>
            </w:r>
            <w:r w:rsidR="00CC5CC5" w:rsidRPr="00871D8E">
              <w:rPr>
                <w:rFonts w:ascii="Arial" w:hAnsi="Arial" w:cs="Arial"/>
                <w:color w:val="auto"/>
                <w:sz w:val="22"/>
                <w:szCs w:val="22"/>
              </w:rPr>
              <w:fldChar w:fldCharType="end"/>
            </w:r>
            <w:r w:rsidRPr="00871D8E">
              <w:rPr>
                <w:rFonts w:ascii="Arial" w:hAnsi="Arial" w:cs="Arial"/>
                <w:color w:val="auto"/>
                <w:sz w:val="22"/>
                <w:szCs w:val="22"/>
              </w:rPr>
              <w:t xml:space="preserve"> </w:t>
            </w:r>
          </w:p>
        </w:tc>
        <w:tc>
          <w:tcPr>
            <w:tcW w:w="1559" w:type="dxa"/>
            <w:tcBorders>
              <w:left w:val="nil"/>
              <w:right w:val="nil"/>
            </w:tcBorders>
          </w:tcPr>
          <w:p w14:paraId="59A3BE79" w14:textId="0D613D1B" w:rsidR="00A40593" w:rsidRPr="00CE57D2" w:rsidRDefault="006B7A3B" w:rsidP="00E1303A">
            <w:pPr>
              <w:pStyle w:val="Tablebody"/>
              <w:spacing w:before="40" w:after="40" w:line="270" w:lineRule="exact"/>
              <w:rPr>
                <w:rFonts w:ascii="Arial" w:hAnsi="Arial" w:cs="Arial"/>
                <w:color w:val="auto"/>
                <w:sz w:val="22"/>
                <w:szCs w:val="22"/>
              </w:rPr>
            </w:pPr>
            <w:r w:rsidRPr="006B7A3B">
              <w:rPr>
                <w:rFonts w:ascii="Arial" w:hAnsi="Arial" w:cs="Arial"/>
                <w:color w:val="auto"/>
                <w:sz w:val="22"/>
                <w:szCs w:val="22"/>
              </w:rPr>
              <w:t>14</w:t>
            </w:r>
            <w:r w:rsidR="00A40593" w:rsidRPr="006B7A3B">
              <w:rPr>
                <w:rFonts w:ascii="Arial" w:hAnsi="Arial" w:cs="Arial"/>
                <w:color w:val="auto"/>
                <w:sz w:val="22"/>
                <w:szCs w:val="22"/>
              </w:rPr>
              <w:t>/</w:t>
            </w:r>
            <w:r w:rsidRPr="006B7A3B">
              <w:rPr>
                <w:rFonts w:ascii="Arial" w:hAnsi="Arial" w:cs="Arial"/>
                <w:color w:val="auto"/>
                <w:sz w:val="22"/>
                <w:szCs w:val="22"/>
              </w:rPr>
              <w:t>08</w:t>
            </w:r>
            <w:r w:rsidR="00A40593" w:rsidRPr="006B7A3B">
              <w:rPr>
                <w:rFonts w:ascii="Arial" w:hAnsi="Arial" w:cs="Arial"/>
                <w:color w:val="auto"/>
                <w:sz w:val="22"/>
                <w:szCs w:val="22"/>
              </w:rPr>
              <w:t>/</w:t>
            </w:r>
            <w:r w:rsidRPr="006B7A3B">
              <w:rPr>
                <w:rFonts w:ascii="Arial" w:hAnsi="Arial" w:cs="Arial"/>
                <w:color w:val="auto"/>
                <w:sz w:val="22"/>
                <w:szCs w:val="22"/>
              </w:rPr>
              <w:t>2023</w:t>
            </w:r>
          </w:p>
        </w:tc>
        <w:tc>
          <w:tcPr>
            <w:tcW w:w="3827" w:type="dxa"/>
            <w:tcBorders>
              <w:left w:val="nil"/>
              <w:right w:val="nil"/>
            </w:tcBorders>
          </w:tcPr>
          <w:p w14:paraId="79CEFF18" w14:textId="6341B7B3"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5AB7B33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71D8E">
              <w:rPr>
                <w:rFonts w:ascii="Arial" w:hAnsi="Arial" w:cs="Arial"/>
                <w:noProof/>
                <w:color w:val="FFFFFF"/>
                <w:sz w:val="22"/>
                <w:szCs w:val="22"/>
              </w:rPr>
              <w:t>AN0373401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5F281F">
        <w:tc>
          <w:tcPr>
            <w:tcW w:w="2694" w:type="dxa"/>
            <w:tcBorders>
              <w:left w:val="nil"/>
              <w:right w:val="nil"/>
            </w:tcBorders>
            <w:vAlign w:val="center"/>
          </w:tcPr>
          <w:p w14:paraId="406DC6AA" w14:textId="42C0AB8C" w:rsidR="00E1303A" w:rsidRPr="00A728BC" w:rsidRDefault="00E1303A" w:rsidP="00DD1787">
            <w:pPr>
              <w:pStyle w:val="Tablebody"/>
              <w:spacing w:beforeLines="20" w:before="48" w:afterLines="20" w:after="48" w:line="276" w:lineRule="auto"/>
              <w:rPr>
                <w:rFonts w:ascii="Arial" w:hAnsi="Arial" w:cs="Arial"/>
                <w:color w:val="auto"/>
                <w:sz w:val="22"/>
                <w:szCs w:val="22"/>
              </w:rPr>
            </w:pPr>
            <w:r w:rsidRPr="00A728BC">
              <w:rPr>
                <w:rFonts w:ascii="Arial" w:hAnsi="Arial" w:cs="Arial"/>
                <w:color w:val="auto"/>
                <w:sz w:val="22"/>
                <w:szCs w:val="22"/>
              </w:rPr>
              <w:t>Regulator-initiated variation</w:t>
            </w:r>
            <w:r w:rsidR="00DD1787" w:rsidRPr="00A728BC">
              <w:rPr>
                <w:rFonts w:ascii="Arial" w:hAnsi="Arial" w:cs="Arial"/>
                <w:color w:val="auto"/>
                <w:sz w:val="22"/>
                <w:szCs w:val="22"/>
              </w:rPr>
              <w:t xml:space="preserve"> </w:t>
            </w:r>
            <w:r w:rsidR="00DD1787" w:rsidRPr="00A728BC">
              <w:rPr>
                <w:rFonts w:ascii="Arial" w:hAnsi="Arial" w:cs="Arial"/>
                <w:noProof/>
                <w:color w:val="auto"/>
                <w:sz w:val="22"/>
                <w:szCs w:val="22"/>
              </w:rPr>
              <w:t>PAN-009529</w:t>
            </w:r>
          </w:p>
        </w:tc>
        <w:tc>
          <w:tcPr>
            <w:tcW w:w="1559" w:type="dxa"/>
            <w:tcBorders>
              <w:left w:val="nil"/>
              <w:right w:val="nil"/>
            </w:tcBorders>
          </w:tcPr>
          <w:p w14:paraId="4E6B43D8" w14:textId="77777777" w:rsidR="00E1303A" w:rsidRPr="00A728BC" w:rsidRDefault="00E1303A" w:rsidP="00A83F3D">
            <w:pPr>
              <w:pStyle w:val="Tablebody"/>
              <w:spacing w:beforeLines="20" w:before="48" w:afterLines="20" w:after="48" w:line="276" w:lineRule="auto"/>
              <w:rPr>
                <w:rFonts w:ascii="Arial" w:hAnsi="Arial" w:cs="Arial"/>
                <w:color w:val="auto"/>
                <w:sz w:val="22"/>
                <w:szCs w:val="22"/>
              </w:rPr>
            </w:pPr>
            <w:r w:rsidRPr="00A728BC">
              <w:rPr>
                <w:rFonts w:ascii="Arial" w:hAnsi="Arial" w:cs="Arial"/>
                <w:color w:val="auto"/>
                <w:sz w:val="22"/>
                <w:szCs w:val="22"/>
              </w:rPr>
              <w:t>Duly Made</w:t>
            </w:r>
          </w:p>
          <w:p w14:paraId="04169861" w14:textId="279069EE" w:rsidR="00E1303A" w:rsidRPr="00A728BC" w:rsidRDefault="009C2E0B" w:rsidP="00A83F3D">
            <w:pPr>
              <w:pStyle w:val="Tablebody"/>
              <w:spacing w:before="40" w:after="40" w:line="270" w:lineRule="exact"/>
              <w:rPr>
                <w:rFonts w:ascii="Arial" w:hAnsi="Arial" w:cs="Arial"/>
                <w:color w:val="auto"/>
                <w:sz w:val="22"/>
                <w:szCs w:val="22"/>
              </w:rPr>
            </w:pPr>
            <w:r w:rsidRPr="00A728BC">
              <w:rPr>
                <w:rFonts w:ascii="Arial" w:hAnsi="Arial" w:cs="Arial"/>
                <w:noProof/>
                <w:color w:val="auto"/>
                <w:sz w:val="22"/>
                <w:szCs w:val="22"/>
              </w:rPr>
              <w:t>01/01/2020</w:t>
            </w:r>
          </w:p>
        </w:tc>
        <w:tc>
          <w:tcPr>
            <w:tcW w:w="3793" w:type="dxa"/>
            <w:tcBorders>
              <w:left w:val="nil"/>
              <w:right w:val="nil"/>
            </w:tcBorders>
          </w:tcPr>
          <w:p w14:paraId="71E06BB8" w14:textId="77777777" w:rsidR="00E1303A" w:rsidRPr="00A728BC" w:rsidRDefault="00E1303A" w:rsidP="00A83F3D">
            <w:pPr>
              <w:pStyle w:val="Tablebody"/>
              <w:spacing w:before="40" w:after="40" w:line="270" w:lineRule="exact"/>
              <w:rPr>
                <w:rFonts w:ascii="Arial" w:hAnsi="Arial" w:cs="Arial"/>
                <w:color w:val="auto"/>
                <w:sz w:val="22"/>
                <w:szCs w:val="22"/>
              </w:rPr>
            </w:pPr>
            <w:r w:rsidRPr="00A728BC">
              <w:rPr>
                <w:rFonts w:ascii="Arial" w:hAnsi="Arial" w:cs="Arial"/>
                <w:color w:val="auto"/>
                <w:sz w:val="22"/>
                <w:szCs w:val="22"/>
              </w:rPr>
              <w:t>AMP programme EDM variation.</w:t>
            </w:r>
          </w:p>
        </w:tc>
      </w:tr>
      <w:tr w:rsidR="00E1303A" w:rsidRPr="008016C5" w14:paraId="58BA8E1A" w14:textId="77777777" w:rsidTr="005F281F">
        <w:tc>
          <w:tcPr>
            <w:tcW w:w="2694" w:type="dxa"/>
            <w:tcBorders>
              <w:left w:val="nil"/>
              <w:right w:val="nil"/>
            </w:tcBorders>
            <w:vAlign w:val="center"/>
          </w:tcPr>
          <w:p w14:paraId="6BC2A8D3" w14:textId="77777777" w:rsidR="00E1303A" w:rsidRPr="00A728BC" w:rsidRDefault="00E1303A" w:rsidP="00A83F3D">
            <w:pPr>
              <w:pStyle w:val="Tablebody"/>
              <w:spacing w:beforeLines="20" w:before="48" w:afterLines="20" w:after="48" w:line="276" w:lineRule="auto"/>
              <w:rPr>
                <w:rFonts w:ascii="Arial" w:hAnsi="Arial" w:cs="Arial"/>
                <w:color w:val="auto"/>
                <w:sz w:val="22"/>
                <w:szCs w:val="22"/>
              </w:rPr>
            </w:pPr>
            <w:r w:rsidRPr="00A728BC">
              <w:rPr>
                <w:rFonts w:ascii="Arial" w:hAnsi="Arial" w:cs="Arial"/>
                <w:color w:val="auto"/>
                <w:sz w:val="22"/>
                <w:szCs w:val="22"/>
              </w:rPr>
              <w:t>Variation Issued</w:t>
            </w:r>
          </w:p>
          <w:p w14:paraId="25D3A296" w14:textId="1BE72543" w:rsidR="00E1303A" w:rsidRPr="00A728BC" w:rsidRDefault="00093C7B" w:rsidP="00A83F3D">
            <w:pPr>
              <w:pStyle w:val="Tablebody"/>
              <w:spacing w:before="40" w:after="40" w:line="270" w:lineRule="exact"/>
              <w:rPr>
                <w:rFonts w:ascii="Arial" w:hAnsi="Arial" w:cs="Arial"/>
                <w:color w:val="auto"/>
                <w:sz w:val="22"/>
                <w:szCs w:val="22"/>
              </w:rPr>
            </w:pPr>
            <w:r w:rsidRPr="00A728BC">
              <w:rPr>
                <w:rFonts w:ascii="Arial" w:hAnsi="Arial" w:cs="Arial"/>
                <w:noProof/>
                <w:color w:val="auto"/>
                <w:sz w:val="22"/>
                <w:szCs w:val="22"/>
              </w:rPr>
              <w:fldChar w:fldCharType="begin"/>
            </w:r>
            <w:r w:rsidRPr="00A728BC">
              <w:rPr>
                <w:rFonts w:ascii="Arial" w:hAnsi="Arial" w:cs="Arial"/>
                <w:noProof/>
                <w:color w:val="auto"/>
                <w:sz w:val="22"/>
                <w:szCs w:val="22"/>
              </w:rPr>
              <w:instrText xml:space="preserve"> MERGEFIELD Storm_Permit_Number </w:instrText>
            </w:r>
            <w:r w:rsidRPr="00A728BC">
              <w:rPr>
                <w:rFonts w:ascii="Arial" w:hAnsi="Arial" w:cs="Arial"/>
                <w:noProof/>
                <w:color w:val="auto"/>
                <w:sz w:val="22"/>
                <w:szCs w:val="22"/>
              </w:rPr>
              <w:fldChar w:fldCharType="separate"/>
            </w:r>
            <w:r w:rsidR="00871D8E" w:rsidRPr="00A728BC">
              <w:rPr>
                <w:rFonts w:ascii="Arial" w:hAnsi="Arial" w:cs="Arial"/>
                <w:noProof/>
                <w:color w:val="auto"/>
                <w:sz w:val="22"/>
                <w:szCs w:val="22"/>
              </w:rPr>
              <w:t>AN0373401</w:t>
            </w:r>
            <w:r w:rsidRPr="00A728BC">
              <w:rPr>
                <w:rFonts w:ascii="Arial" w:hAnsi="Arial" w:cs="Arial"/>
                <w:noProof/>
                <w:color w:val="auto"/>
                <w:sz w:val="22"/>
                <w:szCs w:val="22"/>
              </w:rPr>
              <w:fldChar w:fldCharType="end"/>
            </w:r>
          </w:p>
        </w:tc>
        <w:tc>
          <w:tcPr>
            <w:tcW w:w="1559" w:type="dxa"/>
            <w:tcBorders>
              <w:left w:val="nil"/>
              <w:right w:val="nil"/>
            </w:tcBorders>
          </w:tcPr>
          <w:p w14:paraId="431118C1" w14:textId="765B032E" w:rsidR="00E1303A" w:rsidRPr="00A728BC" w:rsidRDefault="00A728BC" w:rsidP="00A83F3D">
            <w:pPr>
              <w:pStyle w:val="Tablebody"/>
              <w:spacing w:before="40" w:after="40" w:line="270" w:lineRule="exact"/>
              <w:rPr>
                <w:rFonts w:ascii="Arial" w:hAnsi="Arial" w:cs="Arial"/>
                <w:color w:val="auto"/>
                <w:sz w:val="22"/>
                <w:szCs w:val="22"/>
              </w:rPr>
            </w:pPr>
            <w:r w:rsidRPr="00A728BC">
              <w:rPr>
                <w:rFonts w:ascii="Arial" w:hAnsi="Arial" w:cs="Arial"/>
                <w:color w:val="auto"/>
                <w:sz w:val="22"/>
                <w:szCs w:val="22"/>
              </w:rPr>
              <w:t>01/05/2020</w:t>
            </w:r>
          </w:p>
        </w:tc>
        <w:tc>
          <w:tcPr>
            <w:tcW w:w="3793" w:type="dxa"/>
            <w:tcBorders>
              <w:left w:val="nil"/>
              <w:right w:val="nil"/>
            </w:tcBorders>
          </w:tcPr>
          <w:p w14:paraId="01EF69CD" w14:textId="77777777" w:rsidR="00E1303A" w:rsidRPr="00A728BC" w:rsidRDefault="00E1303A" w:rsidP="00A83F3D">
            <w:pPr>
              <w:pStyle w:val="Tablebody"/>
              <w:spacing w:before="40" w:after="40" w:line="270" w:lineRule="exact"/>
              <w:rPr>
                <w:rFonts w:ascii="Arial" w:hAnsi="Arial" w:cs="Arial"/>
                <w:color w:val="auto"/>
                <w:sz w:val="22"/>
                <w:szCs w:val="22"/>
              </w:rPr>
            </w:pPr>
            <w:r w:rsidRPr="00A728BC">
              <w:rPr>
                <w:rFonts w:ascii="Arial" w:hAnsi="Arial" w:cs="Arial"/>
                <w:color w:val="auto"/>
                <w:sz w:val="22"/>
                <w:szCs w:val="22"/>
              </w:rPr>
              <w:t>Varied permit issued to Dŵr Cymru Cyfyngedig.</w:t>
            </w:r>
          </w:p>
        </w:tc>
      </w:tr>
      <w:tr w:rsidR="00E1303A" w:rsidRPr="008016C5" w14:paraId="0BDD6064" w14:textId="77777777" w:rsidTr="005F281F">
        <w:tc>
          <w:tcPr>
            <w:tcW w:w="2694" w:type="dxa"/>
            <w:tcBorders>
              <w:left w:val="nil"/>
              <w:right w:val="nil"/>
            </w:tcBorders>
          </w:tcPr>
          <w:p w14:paraId="432D21D3" w14:textId="1FAD70AC" w:rsidR="00E1303A" w:rsidRPr="00610DD1" w:rsidRDefault="00214412" w:rsidP="00A83F3D">
            <w:pPr>
              <w:pStyle w:val="Tablebody"/>
              <w:spacing w:before="40" w:after="40" w:line="270" w:lineRule="exact"/>
              <w:rPr>
                <w:rFonts w:ascii="Arial" w:hAnsi="Arial" w:cs="Arial"/>
                <w:color w:val="auto"/>
                <w:sz w:val="22"/>
                <w:szCs w:val="22"/>
              </w:rPr>
            </w:pPr>
            <w:r w:rsidRPr="00610DD1">
              <w:rPr>
                <w:rFonts w:ascii="Arial" w:hAnsi="Arial" w:cs="Arial"/>
                <w:color w:val="auto"/>
                <w:sz w:val="22"/>
                <w:szCs w:val="22"/>
              </w:rPr>
              <w:t>Regulator-initiated variation</w:t>
            </w:r>
            <w:r w:rsidR="00E1303A" w:rsidRPr="00610DD1">
              <w:rPr>
                <w:rFonts w:ascii="Arial" w:hAnsi="Arial" w:cs="Arial"/>
                <w:color w:val="auto"/>
                <w:sz w:val="22"/>
                <w:szCs w:val="22"/>
              </w:rPr>
              <w:t xml:space="preserve"> </w:t>
            </w:r>
            <w:r w:rsidR="00D555F3" w:rsidRPr="00610DD1">
              <w:rPr>
                <w:rFonts w:ascii="Arial" w:hAnsi="Arial" w:cs="Arial"/>
                <w:color w:val="auto"/>
                <w:sz w:val="22"/>
                <w:szCs w:val="22"/>
              </w:rPr>
              <w:fldChar w:fldCharType="begin"/>
            </w:r>
            <w:r w:rsidR="00D555F3" w:rsidRPr="00610DD1">
              <w:rPr>
                <w:rFonts w:ascii="Arial" w:hAnsi="Arial" w:cs="Arial"/>
                <w:color w:val="auto"/>
                <w:sz w:val="22"/>
                <w:szCs w:val="22"/>
              </w:rPr>
              <w:instrText xml:space="preserve"> MERGEFIELD "PAN" </w:instrText>
            </w:r>
            <w:r w:rsidR="00D555F3" w:rsidRPr="00610DD1">
              <w:rPr>
                <w:rFonts w:ascii="Arial" w:hAnsi="Arial" w:cs="Arial"/>
                <w:color w:val="auto"/>
                <w:sz w:val="22"/>
                <w:szCs w:val="22"/>
              </w:rPr>
              <w:fldChar w:fldCharType="separate"/>
            </w:r>
            <w:r w:rsidR="00871D8E" w:rsidRPr="00610DD1">
              <w:rPr>
                <w:rFonts w:ascii="Arial" w:hAnsi="Arial" w:cs="Arial"/>
                <w:noProof/>
                <w:color w:val="auto"/>
                <w:sz w:val="22"/>
                <w:szCs w:val="22"/>
              </w:rPr>
              <w:t>PAN-021403</w:t>
            </w:r>
            <w:r w:rsidR="00D555F3" w:rsidRPr="00610DD1">
              <w:rPr>
                <w:rFonts w:ascii="Arial" w:hAnsi="Arial" w:cs="Arial"/>
                <w:color w:val="auto"/>
                <w:sz w:val="22"/>
                <w:szCs w:val="22"/>
              </w:rPr>
              <w:fldChar w:fldCharType="end"/>
            </w:r>
            <w:r w:rsidR="006F46A9" w:rsidRPr="00610DD1">
              <w:rPr>
                <w:rFonts w:ascii="Arial" w:hAnsi="Arial" w:cs="Arial"/>
                <w:color w:val="auto"/>
                <w:sz w:val="22"/>
                <w:szCs w:val="22"/>
              </w:rPr>
              <w:t xml:space="preserve"> </w:t>
            </w:r>
          </w:p>
        </w:tc>
        <w:tc>
          <w:tcPr>
            <w:tcW w:w="1559" w:type="dxa"/>
            <w:tcBorders>
              <w:left w:val="nil"/>
              <w:right w:val="nil"/>
            </w:tcBorders>
          </w:tcPr>
          <w:p w14:paraId="43676E7F" w14:textId="7E55C2E1" w:rsidR="00E1303A" w:rsidRPr="00A728BC" w:rsidRDefault="00A728BC" w:rsidP="00A83F3D">
            <w:pPr>
              <w:pStyle w:val="Tablebody"/>
              <w:spacing w:before="40" w:after="40" w:line="270" w:lineRule="exact"/>
              <w:rPr>
                <w:rFonts w:ascii="Arial" w:hAnsi="Arial" w:cs="Arial"/>
                <w:color w:val="auto"/>
                <w:sz w:val="22"/>
                <w:szCs w:val="22"/>
              </w:rPr>
            </w:pPr>
            <w:r w:rsidRPr="00A728BC">
              <w:rPr>
                <w:rFonts w:ascii="Arial" w:hAnsi="Arial" w:cs="Arial"/>
                <w:color w:val="auto"/>
                <w:sz w:val="22"/>
                <w:szCs w:val="22"/>
              </w:rPr>
              <w:t>24/03/2023</w:t>
            </w:r>
          </w:p>
        </w:tc>
        <w:tc>
          <w:tcPr>
            <w:tcW w:w="3793" w:type="dxa"/>
            <w:tcBorders>
              <w:left w:val="nil"/>
              <w:right w:val="nil"/>
            </w:tcBorders>
          </w:tcPr>
          <w:p w14:paraId="7206D9C5" w14:textId="6E95C487" w:rsidR="00E1303A" w:rsidRPr="00A728BC" w:rsidRDefault="00E1303A" w:rsidP="00A83F3D">
            <w:pPr>
              <w:pStyle w:val="Tablebody"/>
              <w:spacing w:before="40" w:after="40" w:line="270" w:lineRule="exact"/>
              <w:rPr>
                <w:rFonts w:ascii="Arial" w:hAnsi="Arial" w:cs="Arial"/>
                <w:color w:val="auto"/>
                <w:sz w:val="22"/>
                <w:szCs w:val="22"/>
              </w:rPr>
            </w:pPr>
            <w:r w:rsidRPr="00A728BC">
              <w:rPr>
                <w:rFonts w:ascii="Arial" w:hAnsi="Arial" w:cs="Arial"/>
                <w:color w:val="auto"/>
                <w:sz w:val="22"/>
                <w:szCs w:val="22"/>
              </w:rPr>
              <w:t xml:space="preserve">Consolidation of settled storm overflow discharge into permit </w:t>
            </w:r>
            <w:r w:rsidR="00093C7B" w:rsidRPr="00A728BC">
              <w:rPr>
                <w:rFonts w:ascii="Arial" w:hAnsi="Arial" w:cs="Arial"/>
                <w:color w:val="auto"/>
                <w:sz w:val="22"/>
                <w:szCs w:val="22"/>
              </w:rPr>
              <w:fldChar w:fldCharType="begin"/>
            </w:r>
            <w:r w:rsidR="00093C7B" w:rsidRPr="00A728BC">
              <w:rPr>
                <w:rFonts w:ascii="Arial" w:hAnsi="Arial" w:cs="Arial"/>
                <w:color w:val="auto"/>
                <w:sz w:val="22"/>
                <w:szCs w:val="22"/>
              </w:rPr>
              <w:instrText xml:space="preserve"> MERGEFIELD FE_Permit_Number </w:instrText>
            </w:r>
            <w:r w:rsidR="00093C7B" w:rsidRPr="00A728BC">
              <w:rPr>
                <w:rFonts w:ascii="Arial" w:hAnsi="Arial" w:cs="Arial"/>
                <w:color w:val="auto"/>
                <w:sz w:val="22"/>
                <w:szCs w:val="22"/>
              </w:rPr>
              <w:fldChar w:fldCharType="separate"/>
            </w:r>
            <w:r w:rsidR="00871D8E" w:rsidRPr="00A728BC">
              <w:rPr>
                <w:rFonts w:ascii="Arial" w:hAnsi="Arial" w:cs="Arial"/>
                <w:noProof/>
                <w:color w:val="auto"/>
                <w:sz w:val="22"/>
                <w:szCs w:val="22"/>
              </w:rPr>
              <w:t>AW1005301</w:t>
            </w:r>
            <w:r w:rsidR="00093C7B" w:rsidRPr="00A728BC">
              <w:rPr>
                <w:rFonts w:ascii="Arial" w:hAnsi="Arial" w:cs="Arial"/>
                <w:color w:val="auto"/>
                <w:sz w:val="22"/>
                <w:szCs w:val="22"/>
              </w:rPr>
              <w:fldChar w:fldCharType="end"/>
            </w:r>
            <w:r w:rsidR="00C966FB" w:rsidRPr="00A728BC">
              <w:rPr>
                <w:rFonts w:ascii="Arial" w:hAnsi="Arial" w:cs="Arial"/>
                <w:color w:val="auto"/>
                <w:sz w:val="22"/>
                <w:szCs w:val="22"/>
              </w:rPr>
              <w:t>.</w:t>
            </w:r>
          </w:p>
        </w:tc>
      </w:tr>
      <w:tr w:rsidR="00E1303A" w:rsidRPr="008016C5" w14:paraId="0A6865B0" w14:textId="77777777" w:rsidTr="005F281F">
        <w:tc>
          <w:tcPr>
            <w:tcW w:w="2694" w:type="dxa"/>
            <w:tcBorders>
              <w:left w:val="nil"/>
              <w:right w:val="nil"/>
            </w:tcBorders>
          </w:tcPr>
          <w:p w14:paraId="46C79FB0" w14:textId="045E2AD9" w:rsidR="00E1303A" w:rsidRPr="006B7A3B" w:rsidRDefault="00E1303A" w:rsidP="00A83F3D">
            <w:pPr>
              <w:pStyle w:val="Tablebody"/>
              <w:spacing w:before="40" w:after="40" w:line="270" w:lineRule="exact"/>
              <w:rPr>
                <w:rFonts w:ascii="Arial" w:hAnsi="Arial" w:cs="Arial"/>
                <w:color w:val="auto"/>
                <w:sz w:val="22"/>
                <w:szCs w:val="22"/>
              </w:rPr>
            </w:pPr>
            <w:r w:rsidRPr="006B7A3B">
              <w:rPr>
                <w:rFonts w:ascii="Arial" w:hAnsi="Arial" w:cs="Arial"/>
                <w:color w:val="auto"/>
                <w:sz w:val="22"/>
                <w:szCs w:val="22"/>
              </w:rPr>
              <w:t xml:space="preserve">Variation determined </w:t>
            </w:r>
            <w:r w:rsidR="00093C7B" w:rsidRPr="006B7A3B">
              <w:rPr>
                <w:rFonts w:ascii="Arial" w:hAnsi="Arial" w:cs="Arial"/>
                <w:color w:val="auto"/>
                <w:sz w:val="22"/>
                <w:szCs w:val="22"/>
              </w:rPr>
              <w:fldChar w:fldCharType="begin"/>
            </w:r>
            <w:r w:rsidR="00093C7B" w:rsidRPr="006B7A3B">
              <w:rPr>
                <w:rFonts w:ascii="Arial" w:hAnsi="Arial" w:cs="Arial"/>
                <w:color w:val="auto"/>
                <w:sz w:val="22"/>
                <w:szCs w:val="22"/>
              </w:rPr>
              <w:instrText xml:space="preserve"> MERGEFIELD FE_Permit_Number </w:instrText>
            </w:r>
            <w:r w:rsidR="00093C7B" w:rsidRPr="006B7A3B">
              <w:rPr>
                <w:rFonts w:ascii="Arial" w:hAnsi="Arial" w:cs="Arial"/>
                <w:color w:val="auto"/>
                <w:sz w:val="22"/>
                <w:szCs w:val="22"/>
              </w:rPr>
              <w:fldChar w:fldCharType="separate"/>
            </w:r>
            <w:r w:rsidR="00871D8E" w:rsidRPr="006B7A3B">
              <w:rPr>
                <w:rFonts w:ascii="Arial" w:hAnsi="Arial" w:cs="Arial"/>
                <w:noProof/>
                <w:color w:val="auto"/>
                <w:sz w:val="22"/>
                <w:szCs w:val="22"/>
              </w:rPr>
              <w:t>AW1005301</w:t>
            </w:r>
            <w:r w:rsidR="00093C7B" w:rsidRPr="006B7A3B">
              <w:rPr>
                <w:rFonts w:ascii="Arial" w:hAnsi="Arial" w:cs="Arial"/>
                <w:color w:val="auto"/>
                <w:sz w:val="22"/>
                <w:szCs w:val="22"/>
              </w:rPr>
              <w:fldChar w:fldCharType="end"/>
            </w:r>
          </w:p>
        </w:tc>
        <w:tc>
          <w:tcPr>
            <w:tcW w:w="1559" w:type="dxa"/>
            <w:tcBorders>
              <w:left w:val="nil"/>
              <w:right w:val="nil"/>
            </w:tcBorders>
          </w:tcPr>
          <w:p w14:paraId="73460816" w14:textId="5D41D768" w:rsidR="00E1303A" w:rsidRPr="006B7A3B" w:rsidRDefault="006B7A3B" w:rsidP="00A83F3D">
            <w:pPr>
              <w:pStyle w:val="Tablebody"/>
              <w:spacing w:before="40" w:after="40" w:line="270" w:lineRule="exact"/>
              <w:rPr>
                <w:rFonts w:ascii="Arial" w:hAnsi="Arial" w:cs="Arial"/>
                <w:color w:val="auto"/>
                <w:sz w:val="22"/>
                <w:szCs w:val="22"/>
              </w:rPr>
            </w:pPr>
            <w:r w:rsidRPr="006B7A3B">
              <w:rPr>
                <w:rFonts w:ascii="Arial" w:hAnsi="Arial" w:cs="Arial"/>
                <w:color w:val="auto"/>
                <w:sz w:val="22"/>
                <w:szCs w:val="22"/>
              </w:rPr>
              <w:t>14/08/2023</w:t>
            </w:r>
          </w:p>
        </w:tc>
        <w:tc>
          <w:tcPr>
            <w:tcW w:w="3793" w:type="dxa"/>
            <w:tcBorders>
              <w:left w:val="nil"/>
              <w:right w:val="nil"/>
            </w:tcBorders>
          </w:tcPr>
          <w:p w14:paraId="60B13C6F" w14:textId="59F3755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788DBF75" w:rsidR="00093C7B" w:rsidRPr="00610DD1" w:rsidRDefault="00093C7B" w:rsidP="00A40593">
      <w:pPr>
        <w:pStyle w:val="Data"/>
        <w:ind w:right="1701"/>
        <w:rPr>
          <w:rStyle w:val="licenceno"/>
          <w:rFonts w:cs="Arial"/>
          <w:color w:val="auto"/>
          <w:sz w:val="22"/>
          <w:szCs w:val="22"/>
        </w:rPr>
      </w:pPr>
      <w:r w:rsidRPr="00610DD1">
        <w:rPr>
          <w:rStyle w:val="licenceno"/>
          <w:rFonts w:cs="Arial"/>
          <w:color w:val="auto"/>
          <w:sz w:val="22"/>
          <w:szCs w:val="22"/>
        </w:rPr>
        <w:fldChar w:fldCharType="begin"/>
      </w:r>
      <w:r w:rsidRPr="00610DD1">
        <w:rPr>
          <w:rStyle w:val="licenceno"/>
          <w:rFonts w:cs="Arial"/>
          <w:color w:val="auto"/>
          <w:sz w:val="22"/>
          <w:szCs w:val="22"/>
        </w:rPr>
        <w:instrText xml:space="preserve"> MERGEFIELD FE_Permit_Number </w:instrText>
      </w:r>
      <w:r w:rsidRPr="00610DD1">
        <w:rPr>
          <w:rStyle w:val="licenceno"/>
          <w:rFonts w:cs="Arial"/>
          <w:color w:val="auto"/>
          <w:sz w:val="22"/>
          <w:szCs w:val="22"/>
        </w:rPr>
        <w:fldChar w:fldCharType="separate"/>
      </w:r>
      <w:r w:rsidR="00871D8E" w:rsidRPr="00610DD1">
        <w:rPr>
          <w:rStyle w:val="licenceno"/>
          <w:rFonts w:cs="Arial"/>
          <w:noProof/>
          <w:color w:val="auto"/>
          <w:sz w:val="22"/>
          <w:szCs w:val="22"/>
        </w:rPr>
        <w:t>AW1005301</w:t>
      </w:r>
      <w:r w:rsidRPr="00610DD1">
        <w:rPr>
          <w:rStyle w:val="licenceno"/>
          <w:rFonts w:cs="Arial"/>
          <w:color w:val="auto"/>
          <w:sz w:val="22"/>
          <w:szCs w:val="22"/>
        </w:rPr>
        <w:fldChar w:fldCharType="end"/>
      </w:r>
    </w:p>
    <w:p w14:paraId="57B812F7" w14:textId="7D13108B" w:rsidR="00D555F3" w:rsidRPr="00610DD1" w:rsidRDefault="00093C7B" w:rsidP="00A40593">
      <w:pPr>
        <w:pStyle w:val="Data"/>
        <w:ind w:right="1701"/>
        <w:rPr>
          <w:rStyle w:val="licenceno"/>
          <w:rFonts w:cs="Arial"/>
          <w:color w:val="auto"/>
          <w:sz w:val="22"/>
          <w:szCs w:val="22"/>
        </w:rPr>
      </w:pPr>
      <w:r w:rsidRPr="00610DD1">
        <w:rPr>
          <w:rStyle w:val="licenceno"/>
          <w:rFonts w:cs="Arial"/>
          <w:color w:val="auto"/>
          <w:sz w:val="22"/>
          <w:szCs w:val="22"/>
        </w:rPr>
        <w:fldChar w:fldCharType="begin"/>
      </w:r>
      <w:r w:rsidRPr="00610DD1">
        <w:rPr>
          <w:rStyle w:val="licenceno"/>
          <w:rFonts w:cs="Arial"/>
          <w:color w:val="auto"/>
          <w:sz w:val="22"/>
          <w:szCs w:val="22"/>
        </w:rPr>
        <w:instrText xml:space="preserve"> MERGEFIELD Storm_Permit_Number </w:instrText>
      </w:r>
      <w:r w:rsidRPr="00610DD1">
        <w:rPr>
          <w:rStyle w:val="licenceno"/>
          <w:rFonts w:cs="Arial"/>
          <w:color w:val="auto"/>
          <w:sz w:val="22"/>
          <w:szCs w:val="22"/>
        </w:rPr>
        <w:fldChar w:fldCharType="separate"/>
      </w:r>
      <w:r w:rsidR="00871D8E" w:rsidRPr="00610DD1">
        <w:rPr>
          <w:rStyle w:val="licenceno"/>
          <w:rFonts w:cs="Arial"/>
          <w:noProof/>
          <w:color w:val="auto"/>
          <w:sz w:val="22"/>
          <w:szCs w:val="22"/>
        </w:rPr>
        <w:t>AN0373401</w:t>
      </w:r>
      <w:r w:rsidRPr="00610DD1">
        <w:rPr>
          <w:rStyle w:val="licenceno"/>
          <w:rFonts w:cs="Arial"/>
          <w:color w:val="auto"/>
          <w:sz w:val="22"/>
          <w:szCs w:val="22"/>
        </w:rPr>
        <w:fldChar w:fldCharType="end"/>
      </w:r>
    </w:p>
    <w:p w14:paraId="4BBC7F19" w14:textId="77777777" w:rsidR="00A40593" w:rsidRPr="00610DD1" w:rsidRDefault="00A40593" w:rsidP="00167FFA">
      <w:pPr>
        <w:pStyle w:val="Data"/>
        <w:rPr>
          <w:rStyle w:val="change"/>
          <w:rFonts w:cs="Arial"/>
          <w:color w:val="auto"/>
          <w:sz w:val="22"/>
          <w:szCs w:val="22"/>
        </w:rPr>
      </w:pPr>
    </w:p>
    <w:p w14:paraId="1964B51B" w14:textId="77777777" w:rsidR="00A40593" w:rsidRPr="00610DD1" w:rsidRDefault="00A40593" w:rsidP="00167FFA">
      <w:pPr>
        <w:pStyle w:val="Data"/>
        <w:rPr>
          <w:rStyle w:val="change"/>
          <w:rFonts w:cs="Arial"/>
          <w:b w:val="0"/>
          <w:bCs/>
          <w:color w:val="auto"/>
          <w:sz w:val="22"/>
          <w:szCs w:val="22"/>
        </w:rPr>
      </w:pPr>
      <w:r w:rsidRPr="00610DD1">
        <w:rPr>
          <w:rStyle w:val="change"/>
          <w:rFonts w:cs="Arial"/>
          <w:b w:val="0"/>
          <w:bCs/>
          <w:color w:val="auto"/>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59F35281" w:rsidR="00CE57D2" w:rsidRPr="00610DD1" w:rsidRDefault="00CE57D2" w:rsidP="00420953">
      <w:pPr>
        <w:pStyle w:val="Data"/>
        <w:spacing w:line="276" w:lineRule="auto"/>
        <w:ind w:right="23"/>
        <w:rPr>
          <w:rStyle w:val="change"/>
          <w:rFonts w:cs="Arial"/>
          <w:bCs/>
          <w:color w:val="auto"/>
          <w:sz w:val="22"/>
          <w:szCs w:val="22"/>
        </w:rPr>
      </w:pPr>
      <w:r w:rsidRPr="00610DD1">
        <w:rPr>
          <w:bCs/>
          <w:color w:val="auto"/>
          <w:sz w:val="22"/>
          <w:szCs w:val="22"/>
        </w:rPr>
        <w:fldChar w:fldCharType="begin"/>
      </w:r>
      <w:r w:rsidRPr="00610DD1">
        <w:rPr>
          <w:bCs/>
          <w:color w:val="auto"/>
          <w:sz w:val="22"/>
          <w:szCs w:val="22"/>
        </w:rPr>
        <w:instrText xml:space="preserve"> MERGEFIELD Site_Name </w:instrText>
      </w:r>
      <w:r w:rsidRPr="00610DD1">
        <w:rPr>
          <w:bCs/>
          <w:color w:val="auto"/>
          <w:sz w:val="22"/>
          <w:szCs w:val="22"/>
        </w:rPr>
        <w:fldChar w:fldCharType="separate"/>
      </w:r>
      <w:r w:rsidR="00871D8E" w:rsidRPr="00610DD1">
        <w:rPr>
          <w:bCs/>
          <w:noProof/>
          <w:color w:val="auto"/>
          <w:sz w:val="22"/>
          <w:szCs w:val="22"/>
        </w:rPr>
        <w:t>Talgarth Wastewater Treatment Works</w:t>
      </w:r>
      <w:r w:rsidRPr="00610DD1">
        <w:rPr>
          <w:bCs/>
          <w:color w:val="auto"/>
          <w:sz w:val="22"/>
          <w:szCs w:val="22"/>
        </w:rPr>
        <w:fldChar w:fldCharType="end"/>
      </w:r>
    </w:p>
    <w:p w14:paraId="360BC02C" w14:textId="0DDFB422" w:rsidR="00E84C8B" w:rsidRPr="00610DD1" w:rsidRDefault="00CE57D2" w:rsidP="00167FFA">
      <w:pPr>
        <w:pStyle w:val="Data"/>
        <w:rPr>
          <w:rStyle w:val="change"/>
          <w:rFonts w:cs="Arial"/>
          <w:color w:val="auto"/>
          <w:sz w:val="22"/>
          <w:szCs w:val="22"/>
        </w:rPr>
      </w:pPr>
      <w:r w:rsidRPr="00610DD1">
        <w:rPr>
          <w:rStyle w:val="change"/>
          <w:rFonts w:cs="Arial"/>
          <w:color w:val="auto"/>
          <w:sz w:val="22"/>
          <w:szCs w:val="22"/>
        </w:rPr>
        <w:fldChar w:fldCharType="begin"/>
      </w:r>
      <w:r w:rsidRPr="00610DD1">
        <w:rPr>
          <w:rStyle w:val="change"/>
          <w:rFonts w:cs="Arial"/>
          <w:color w:val="auto"/>
          <w:sz w:val="22"/>
          <w:szCs w:val="22"/>
        </w:rPr>
        <w:instrText xml:space="preserve"> MERGEFIELD DSI_ADD2 </w:instrText>
      </w:r>
      <w:r w:rsidRPr="00610DD1">
        <w:rPr>
          <w:rStyle w:val="change"/>
          <w:rFonts w:cs="Arial"/>
          <w:color w:val="auto"/>
          <w:sz w:val="22"/>
          <w:szCs w:val="22"/>
        </w:rPr>
        <w:fldChar w:fldCharType="separate"/>
      </w:r>
      <w:r w:rsidR="00871D8E" w:rsidRPr="00610DD1">
        <w:rPr>
          <w:rStyle w:val="change"/>
          <w:rFonts w:cs="Arial"/>
          <w:noProof/>
          <w:color w:val="auto"/>
          <w:sz w:val="22"/>
          <w:szCs w:val="22"/>
        </w:rPr>
        <w:t>Track Off Bronllys Road (A479)</w:t>
      </w:r>
      <w:r w:rsidRPr="00610DD1">
        <w:rPr>
          <w:rStyle w:val="change"/>
          <w:rFonts w:cs="Arial"/>
          <w:color w:val="auto"/>
          <w:sz w:val="22"/>
          <w:szCs w:val="22"/>
        </w:rPr>
        <w:fldChar w:fldCharType="end"/>
      </w:r>
    </w:p>
    <w:p w14:paraId="7BD825C2" w14:textId="4982E0FD" w:rsidR="00E84C8B" w:rsidRPr="00610DD1" w:rsidRDefault="00CE57D2" w:rsidP="00167FFA">
      <w:pPr>
        <w:pStyle w:val="Data"/>
        <w:rPr>
          <w:rStyle w:val="change"/>
          <w:rFonts w:cs="Arial"/>
          <w:color w:val="auto"/>
          <w:sz w:val="22"/>
          <w:szCs w:val="22"/>
        </w:rPr>
      </w:pPr>
      <w:r w:rsidRPr="00610DD1">
        <w:rPr>
          <w:rStyle w:val="change"/>
          <w:rFonts w:cs="Arial"/>
          <w:color w:val="auto"/>
          <w:sz w:val="22"/>
          <w:szCs w:val="22"/>
        </w:rPr>
        <w:fldChar w:fldCharType="begin"/>
      </w:r>
      <w:r w:rsidRPr="00610DD1">
        <w:rPr>
          <w:rStyle w:val="change"/>
          <w:rFonts w:cs="Arial"/>
          <w:color w:val="auto"/>
          <w:sz w:val="22"/>
          <w:szCs w:val="22"/>
        </w:rPr>
        <w:instrText xml:space="preserve"> MERGEFIELD DSI_ADD3 </w:instrText>
      </w:r>
      <w:r w:rsidRPr="00610DD1">
        <w:rPr>
          <w:rStyle w:val="change"/>
          <w:rFonts w:cs="Arial"/>
          <w:color w:val="auto"/>
          <w:sz w:val="22"/>
          <w:szCs w:val="22"/>
        </w:rPr>
        <w:fldChar w:fldCharType="separate"/>
      </w:r>
      <w:r w:rsidR="00871D8E" w:rsidRPr="00610DD1">
        <w:rPr>
          <w:rStyle w:val="change"/>
          <w:rFonts w:cs="Arial"/>
          <w:noProof/>
          <w:color w:val="auto"/>
          <w:sz w:val="22"/>
          <w:szCs w:val="22"/>
        </w:rPr>
        <w:t>Talgarth</w:t>
      </w:r>
      <w:r w:rsidRPr="00610DD1">
        <w:rPr>
          <w:rStyle w:val="change"/>
          <w:rFonts w:cs="Arial"/>
          <w:color w:val="auto"/>
          <w:sz w:val="22"/>
          <w:szCs w:val="22"/>
        </w:rPr>
        <w:fldChar w:fldCharType="end"/>
      </w:r>
    </w:p>
    <w:p w14:paraId="2E2D7226" w14:textId="05DA4772" w:rsidR="00E84C8B" w:rsidRPr="00610DD1" w:rsidRDefault="00CE57D2" w:rsidP="00167FFA">
      <w:pPr>
        <w:pStyle w:val="Data"/>
        <w:rPr>
          <w:rStyle w:val="change"/>
          <w:rFonts w:cs="Arial"/>
          <w:color w:val="auto"/>
          <w:sz w:val="22"/>
          <w:szCs w:val="22"/>
        </w:rPr>
      </w:pPr>
      <w:r w:rsidRPr="00610DD1">
        <w:rPr>
          <w:rStyle w:val="change"/>
          <w:rFonts w:cs="Arial"/>
          <w:color w:val="auto"/>
          <w:sz w:val="22"/>
          <w:szCs w:val="22"/>
        </w:rPr>
        <w:fldChar w:fldCharType="begin"/>
      </w:r>
      <w:r w:rsidRPr="00610DD1">
        <w:rPr>
          <w:rStyle w:val="change"/>
          <w:rFonts w:cs="Arial"/>
          <w:color w:val="auto"/>
          <w:sz w:val="22"/>
          <w:szCs w:val="22"/>
        </w:rPr>
        <w:instrText xml:space="preserve"> MERGEFIELD DSI_ADD4 </w:instrText>
      </w:r>
      <w:r w:rsidRPr="00610DD1">
        <w:rPr>
          <w:rStyle w:val="change"/>
          <w:rFonts w:cs="Arial"/>
          <w:color w:val="auto"/>
          <w:sz w:val="22"/>
          <w:szCs w:val="22"/>
        </w:rPr>
        <w:fldChar w:fldCharType="separate"/>
      </w:r>
      <w:r w:rsidR="00871D8E" w:rsidRPr="00610DD1">
        <w:rPr>
          <w:rStyle w:val="change"/>
          <w:rFonts w:cs="Arial"/>
          <w:noProof/>
          <w:color w:val="auto"/>
          <w:sz w:val="22"/>
          <w:szCs w:val="22"/>
        </w:rPr>
        <w:t>Brecon</w:t>
      </w:r>
      <w:r w:rsidRPr="00610DD1">
        <w:rPr>
          <w:rStyle w:val="change"/>
          <w:rFonts w:cs="Arial"/>
          <w:color w:val="auto"/>
          <w:sz w:val="22"/>
          <w:szCs w:val="22"/>
        </w:rPr>
        <w:fldChar w:fldCharType="end"/>
      </w:r>
    </w:p>
    <w:p w14:paraId="2080DA39" w14:textId="60B79D50" w:rsidR="00E84C8B" w:rsidRPr="00610DD1" w:rsidRDefault="00CE57D2" w:rsidP="00167FFA">
      <w:pPr>
        <w:pStyle w:val="Data"/>
        <w:rPr>
          <w:rStyle w:val="change"/>
          <w:rFonts w:cs="Arial"/>
          <w:color w:val="auto"/>
          <w:sz w:val="22"/>
          <w:szCs w:val="22"/>
        </w:rPr>
      </w:pPr>
      <w:r w:rsidRPr="00610DD1">
        <w:rPr>
          <w:rStyle w:val="change"/>
          <w:rFonts w:cs="Arial"/>
          <w:color w:val="auto"/>
          <w:sz w:val="22"/>
          <w:szCs w:val="22"/>
        </w:rPr>
        <w:fldChar w:fldCharType="begin"/>
      </w:r>
      <w:r w:rsidRPr="00610DD1">
        <w:rPr>
          <w:rStyle w:val="change"/>
          <w:rFonts w:cs="Arial"/>
          <w:color w:val="auto"/>
          <w:sz w:val="22"/>
          <w:szCs w:val="22"/>
        </w:rPr>
        <w:instrText xml:space="preserve"> MERGEFIELD DSI_POST_CODE </w:instrText>
      </w:r>
      <w:r w:rsidRPr="00610DD1">
        <w:rPr>
          <w:rStyle w:val="change"/>
          <w:rFonts w:cs="Arial"/>
          <w:color w:val="auto"/>
          <w:sz w:val="22"/>
          <w:szCs w:val="22"/>
        </w:rPr>
        <w:fldChar w:fldCharType="separate"/>
      </w:r>
      <w:r w:rsidR="00871D8E" w:rsidRPr="00610DD1">
        <w:rPr>
          <w:rStyle w:val="change"/>
          <w:rFonts w:cs="Arial"/>
          <w:noProof/>
          <w:color w:val="auto"/>
          <w:sz w:val="22"/>
          <w:szCs w:val="22"/>
        </w:rPr>
        <w:t>LD3 0HH</w:t>
      </w:r>
      <w:r w:rsidRPr="00610DD1">
        <w:rPr>
          <w:rStyle w:val="change"/>
          <w:rFonts w:cs="Arial"/>
          <w:color w:val="auto"/>
          <w:sz w:val="22"/>
          <w:szCs w:val="22"/>
        </w:rPr>
        <w:fldChar w:fldCharType="end"/>
      </w:r>
    </w:p>
    <w:p w14:paraId="0A407BF3" w14:textId="77777777" w:rsidR="00167FFA" w:rsidRPr="00610DD1" w:rsidRDefault="00167FFA" w:rsidP="00167FFA">
      <w:pPr>
        <w:pStyle w:val="Heading3nonum"/>
        <w:spacing w:before="0"/>
        <w:rPr>
          <w:rFonts w:cs="Arial"/>
          <w:color w:val="auto"/>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92E468E"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6B7A3B">
        <w:rPr>
          <w:rFonts w:cs="Arial"/>
          <w:color w:val="auto"/>
          <w:sz w:val="22"/>
          <w:szCs w:val="22"/>
        </w:rPr>
        <w:t xml:space="preserve">from </w:t>
      </w:r>
      <w:r w:rsidR="006B7A3B" w:rsidRPr="006B7A3B">
        <w:rPr>
          <w:rFonts w:cs="Arial"/>
          <w:color w:val="auto"/>
          <w:sz w:val="22"/>
          <w:szCs w:val="22"/>
        </w:rPr>
        <w:t>14/08/2023</w:t>
      </w:r>
      <w:r w:rsidR="00F95624" w:rsidRPr="006B7A3B">
        <w:rPr>
          <w:rFonts w:cs="Arial"/>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430F5CD4" w14:textId="033879F5"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610DD1">
        <w:rPr>
          <w:rFonts w:cs="Arial"/>
          <w:b/>
          <w:color w:val="auto"/>
          <w:sz w:val="22"/>
          <w:szCs w:val="22"/>
        </w:rPr>
        <w:t xml:space="preserve">permit is </w:t>
      </w:r>
      <w:r w:rsidR="00093C7B" w:rsidRPr="00610DD1">
        <w:rPr>
          <w:rStyle w:val="licenceno"/>
          <w:rFonts w:cs="Arial"/>
          <w:b/>
          <w:color w:val="auto"/>
          <w:sz w:val="22"/>
          <w:szCs w:val="22"/>
        </w:rPr>
        <w:fldChar w:fldCharType="begin"/>
      </w:r>
      <w:r w:rsidR="00093C7B" w:rsidRPr="00610DD1">
        <w:rPr>
          <w:rStyle w:val="licenceno"/>
          <w:rFonts w:cs="Arial"/>
          <w:b/>
          <w:color w:val="auto"/>
          <w:sz w:val="22"/>
          <w:szCs w:val="22"/>
        </w:rPr>
        <w:instrText xml:space="preserve"> MERGEFIELD FE_Permit_Number </w:instrText>
      </w:r>
      <w:r w:rsidR="00093C7B" w:rsidRPr="00610DD1">
        <w:rPr>
          <w:rStyle w:val="licenceno"/>
          <w:rFonts w:cs="Arial"/>
          <w:b/>
          <w:color w:val="auto"/>
          <w:sz w:val="22"/>
          <w:szCs w:val="22"/>
        </w:rPr>
        <w:fldChar w:fldCharType="separate"/>
      </w:r>
      <w:r w:rsidR="00871D8E" w:rsidRPr="00610DD1">
        <w:rPr>
          <w:rStyle w:val="licenceno"/>
          <w:rFonts w:cs="Arial"/>
          <w:b/>
          <w:noProof/>
          <w:color w:val="auto"/>
          <w:sz w:val="22"/>
          <w:szCs w:val="22"/>
        </w:rPr>
        <w:t>AW1005301</w:t>
      </w:r>
      <w:r w:rsidR="00093C7B" w:rsidRPr="00610DD1">
        <w:rPr>
          <w:rStyle w:val="licenceno"/>
          <w:rFonts w:cs="Arial"/>
          <w:b/>
          <w:color w:val="auto"/>
          <w:sz w:val="22"/>
          <w:szCs w:val="22"/>
        </w:rPr>
        <w:fldChar w:fldCharType="end"/>
      </w:r>
      <w:r w:rsidR="00F95624" w:rsidRPr="00610DD1">
        <w:rPr>
          <w:rStyle w:val="licenceno"/>
          <w:rFonts w:cs="Arial"/>
          <w:b/>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788ADFBD" w:rsidR="005B73A2" w:rsidRPr="006B7A3B" w:rsidRDefault="006B7A3B" w:rsidP="003842F1">
            <w:pPr>
              <w:pStyle w:val="Heading3nonum"/>
              <w:spacing w:before="0"/>
              <w:ind w:right="-135"/>
              <w:jc w:val="center"/>
              <w:rPr>
                <w:rFonts w:cs="Arial"/>
                <w:b/>
                <w:color w:val="auto"/>
                <w:sz w:val="22"/>
                <w:szCs w:val="22"/>
              </w:rPr>
            </w:pPr>
            <w:r w:rsidRPr="006B7A3B">
              <w:rPr>
                <w:rFonts w:cs="Arial"/>
                <w:b/>
                <w:color w:val="auto"/>
                <w:sz w:val="22"/>
                <w:szCs w:val="22"/>
              </w:rPr>
              <w:t>Emma Jones</w:t>
            </w:r>
          </w:p>
        </w:tc>
        <w:tc>
          <w:tcPr>
            <w:tcW w:w="2437" w:type="dxa"/>
            <w:vAlign w:val="center"/>
          </w:tcPr>
          <w:p w14:paraId="2B127805" w14:textId="7036918D" w:rsidR="00E84C8B" w:rsidRPr="006B7A3B" w:rsidRDefault="006B7A3B" w:rsidP="003842F1">
            <w:pPr>
              <w:pStyle w:val="Heading3nonum"/>
              <w:spacing w:before="0"/>
              <w:ind w:right="34"/>
              <w:jc w:val="center"/>
              <w:rPr>
                <w:rFonts w:cs="Arial"/>
                <w:b/>
                <w:color w:val="auto"/>
                <w:sz w:val="22"/>
                <w:szCs w:val="22"/>
              </w:rPr>
            </w:pPr>
            <w:r w:rsidRPr="006B7A3B">
              <w:rPr>
                <w:rFonts w:cs="Arial"/>
                <w:b/>
                <w:color w:val="auto"/>
                <w:sz w:val="22"/>
                <w:szCs w:val="22"/>
              </w:rPr>
              <w:t>14/08/2023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77777777" w:rsidR="006C6EA9" w:rsidRPr="00B9642C" w:rsidRDefault="006C6EA9" w:rsidP="006C6EA9">
      <w:pPr>
        <w:spacing w:before="120" w:line="270" w:lineRule="exact"/>
        <w:rPr>
          <w:rFonts w:ascii="Arial" w:hAnsi="Arial" w:cs="Arial"/>
          <w:sz w:val="22"/>
          <w:szCs w:val="22"/>
        </w:rPr>
      </w:pPr>
      <w:r w:rsidRPr="00B9642C">
        <w:rPr>
          <w:rFonts w:ascii="Arial" w:hAnsi="Arial" w:cs="Arial"/>
          <w:sz w:val="22"/>
          <w:szCs w:val="22"/>
        </w:rPr>
        <w:t xml:space="preserve">The following conditions were varied as a result of </w:t>
      </w:r>
      <w:proofErr w:type="gramStart"/>
      <w:r w:rsidRPr="00B9642C">
        <w:rPr>
          <w:rFonts w:ascii="Arial" w:hAnsi="Arial" w:cs="Arial"/>
          <w:sz w:val="22"/>
          <w:szCs w:val="22"/>
        </w:rPr>
        <w:t>an</w:t>
      </w:r>
      <w:proofErr w:type="gramEnd"/>
      <w:r w:rsidRPr="00B9642C">
        <w:rPr>
          <w:rFonts w:ascii="Arial" w:hAnsi="Arial" w:cs="Arial"/>
          <w:sz w:val="22"/>
          <w:szCs w:val="22"/>
        </w:rPr>
        <w:t xml:space="preserve"> </w:t>
      </w:r>
      <w:r w:rsidR="00E4680B" w:rsidRPr="00B9642C">
        <w:rPr>
          <w:rFonts w:ascii="Arial" w:hAnsi="Arial" w:cs="Arial"/>
          <w:sz w:val="22"/>
          <w:szCs w:val="22"/>
        </w:rPr>
        <w:t xml:space="preserve">Natural Resources Wales </w:t>
      </w:r>
      <w:r w:rsidRPr="00B9642C">
        <w:rPr>
          <w:rFonts w:ascii="Arial" w:hAnsi="Arial" w:cs="Arial"/>
          <w:sz w:val="22"/>
          <w:szCs w:val="22"/>
        </w:rPr>
        <w:t>initiated variation:</w:t>
      </w:r>
    </w:p>
    <w:p w14:paraId="18A76F77" w14:textId="238827AB" w:rsidR="00610DD1" w:rsidRPr="00FF5102" w:rsidRDefault="00CD60E3" w:rsidP="00610DD1">
      <w:pPr>
        <w:pStyle w:val="ListParagraph"/>
        <w:numPr>
          <w:ilvl w:val="0"/>
          <w:numId w:val="16"/>
        </w:numPr>
        <w:spacing w:line="270" w:lineRule="exact"/>
        <w:rPr>
          <w:rFonts w:cs="Arial"/>
          <w:sz w:val="22"/>
          <w:szCs w:val="22"/>
        </w:rPr>
      </w:pPr>
      <w:r w:rsidRPr="00FF5102">
        <w:rPr>
          <w:rFonts w:cs="Arial"/>
          <w:sz w:val="22"/>
          <w:szCs w:val="22"/>
        </w:rPr>
        <w:t>2.2</w:t>
      </w:r>
      <w:r w:rsidR="00FF5102">
        <w:rPr>
          <w:rFonts w:cs="Arial"/>
          <w:sz w:val="22"/>
          <w:szCs w:val="22"/>
        </w:rPr>
        <w:t>.</w:t>
      </w:r>
      <w:r w:rsidRPr="00FF5102">
        <w:rPr>
          <w:rFonts w:cs="Arial"/>
          <w:sz w:val="22"/>
          <w:szCs w:val="22"/>
        </w:rPr>
        <w:t>1</w:t>
      </w:r>
    </w:p>
    <w:p w14:paraId="705B4C9E" w14:textId="0DBA3E15" w:rsidR="00CD60E3" w:rsidRPr="00FF5102" w:rsidRDefault="00CD60E3" w:rsidP="00610DD1">
      <w:pPr>
        <w:pStyle w:val="ListParagraph"/>
        <w:numPr>
          <w:ilvl w:val="0"/>
          <w:numId w:val="16"/>
        </w:numPr>
        <w:spacing w:line="270" w:lineRule="exact"/>
        <w:rPr>
          <w:rFonts w:cs="Arial"/>
          <w:sz w:val="22"/>
          <w:szCs w:val="22"/>
        </w:rPr>
      </w:pPr>
      <w:r w:rsidRPr="00FF5102">
        <w:rPr>
          <w:rFonts w:cs="Arial"/>
          <w:sz w:val="22"/>
          <w:szCs w:val="22"/>
        </w:rPr>
        <w:t>2.</w:t>
      </w:r>
      <w:r w:rsidR="00F62730" w:rsidRPr="00FF5102">
        <w:rPr>
          <w:rFonts w:cs="Arial"/>
          <w:sz w:val="22"/>
          <w:szCs w:val="22"/>
        </w:rPr>
        <w:t>3.2</w:t>
      </w:r>
    </w:p>
    <w:p w14:paraId="0E204F82" w14:textId="0A7E9B00" w:rsidR="00F62730" w:rsidRPr="00FF5102" w:rsidRDefault="00F62730" w:rsidP="00610DD1">
      <w:pPr>
        <w:pStyle w:val="ListParagraph"/>
        <w:numPr>
          <w:ilvl w:val="0"/>
          <w:numId w:val="16"/>
        </w:numPr>
        <w:spacing w:line="270" w:lineRule="exact"/>
        <w:rPr>
          <w:rFonts w:cs="Arial"/>
          <w:sz w:val="22"/>
          <w:szCs w:val="22"/>
        </w:rPr>
      </w:pPr>
      <w:r w:rsidRPr="00FF5102">
        <w:rPr>
          <w:rFonts w:cs="Arial"/>
          <w:sz w:val="22"/>
          <w:szCs w:val="22"/>
        </w:rPr>
        <w:t>2.4</w:t>
      </w:r>
    </w:p>
    <w:p w14:paraId="6126FEAD" w14:textId="571C1697" w:rsidR="00F62730" w:rsidRPr="00FF5102" w:rsidRDefault="00F62730" w:rsidP="00610DD1">
      <w:pPr>
        <w:pStyle w:val="ListParagraph"/>
        <w:numPr>
          <w:ilvl w:val="0"/>
          <w:numId w:val="16"/>
        </w:numPr>
        <w:spacing w:line="270" w:lineRule="exact"/>
        <w:rPr>
          <w:rFonts w:cs="Arial"/>
          <w:sz w:val="22"/>
          <w:szCs w:val="22"/>
        </w:rPr>
      </w:pPr>
      <w:r w:rsidRPr="00FF5102">
        <w:rPr>
          <w:rFonts w:cs="Arial"/>
          <w:sz w:val="22"/>
          <w:szCs w:val="22"/>
        </w:rPr>
        <w:t>3.1.5</w:t>
      </w:r>
    </w:p>
    <w:p w14:paraId="5F0FA324" w14:textId="30EB8D3A" w:rsidR="00F62730" w:rsidRPr="00FF5102" w:rsidRDefault="00F62730" w:rsidP="00610DD1">
      <w:pPr>
        <w:pStyle w:val="ListParagraph"/>
        <w:numPr>
          <w:ilvl w:val="0"/>
          <w:numId w:val="16"/>
        </w:numPr>
        <w:spacing w:line="270" w:lineRule="exact"/>
        <w:rPr>
          <w:rFonts w:cs="Arial"/>
          <w:sz w:val="22"/>
          <w:szCs w:val="22"/>
        </w:rPr>
      </w:pPr>
      <w:r w:rsidRPr="00FF5102">
        <w:rPr>
          <w:rFonts w:cs="Arial"/>
          <w:sz w:val="22"/>
          <w:szCs w:val="22"/>
        </w:rPr>
        <w:t>3.16</w:t>
      </w:r>
    </w:p>
    <w:p w14:paraId="2A49F196" w14:textId="6560BA6B" w:rsidR="00F62730" w:rsidRPr="00FF5102" w:rsidRDefault="00F62730" w:rsidP="00610DD1">
      <w:pPr>
        <w:pStyle w:val="ListParagraph"/>
        <w:numPr>
          <w:ilvl w:val="0"/>
          <w:numId w:val="16"/>
        </w:numPr>
        <w:spacing w:line="270" w:lineRule="exact"/>
        <w:rPr>
          <w:rFonts w:cs="Arial"/>
          <w:sz w:val="22"/>
          <w:szCs w:val="22"/>
        </w:rPr>
      </w:pPr>
      <w:r w:rsidRPr="00FF5102">
        <w:rPr>
          <w:rFonts w:cs="Arial"/>
          <w:sz w:val="22"/>
          <w:szCs w:val="22"/>
        </w:rPr>
        <w:t>3.3.5</w:t>
      </w:r>
    </w:p>
    <w:p w14:paraId="6B26329E" w14:textId="410CE667" w:rsidR="00F62730" w:rsidRPr="00FF5102" w:rsidRDefault="00F62730" w:rsidP="00610DD1">
      <w:pPr>
        <w:pStyle w:val="ListParagraph"/>
        <w:numPr>
          <w:ilvl w:val="0"/>
          <w:numId w:val="16"/>
        </w:numPr>
        <w:spacing w:line="270" w:lineRule="exact"/>
        <w:rPr>
          <w:rFonts w:cs="Arial"/>
          <w:sz w:val="22"/>
          <w:szCs w:val="22"/>
        </w:rPr>
      </w:pPr>
      <w:r w:rsidRPr="00FF5102">
        <w:rPr>
          <w:rFonts w:cs="Arial"/>
          <w:sz w:val="22"/>
          <w:szCs w:val="22"/>
        </w:rPr>
        <w:t>3.3.9</w:t>
      </w:r>
    </w:p>
    <w:p w14:paraId="24E9B204" w14:textId="048CC56D" w:rsidR="00F62730" w:rsidRPr="00FF5102" w:rsidRDefault="00F164DA" w:rsidP="00610DD1">
      <w:pPr>
        <w:pStyle w:val="ListParagraph"/>
        <w:numPr>
          <w:ilvl w:val="0"/>
          <w:numId w:val="16"/>
        </w:numPr>
        <w:spacing w:line="270" w:lineRule="exact"/>
        <w:rPr>
          <w:rFonts w:cs="Arial"/>
          <w:sz w:val="22"/>
          <w:szCs w:val="22"/>
        </w:rPr>
      </w:pPr>
      <w:r w:rsidRPr="00FF5102">
        <w:rPr>
          <w:rFonts w:cs="Arial"/>
          <w:sz w:val="22"/>
          <w:szCs w:val="22"/>
        </w:rPr>
        <w:t>3.3.10</w:t>
      </w:r>
    </w:p>
    <w:p w14:paraId="1D6ED41F" w14:textId="0B6EAED4" w:rsidR="00F164DA" w:rsidRPr="00FF5102" w:rsidRDefault="00F164DA" w:rsidP="00610DD1">
      <w:pPr>
        <w:pStyle w:val="ListParagraph"/>
        <w:numPr>
          <w:ilvl w:val="0"/>
          <w:numId w:val="16"/>
        </w:numPr>
        <w:spacing w:line="270" w:lineRule="exact"/>
        <w:rPr>
          <w:rFonts w:cs="Arial"/>
          <w:sz w:val="22"/>
          <w:szCs w:val="22"/>
        </w:rPr>
      </w:pPr>
      <w:r w:rsidRPr="00FF5102">
        <w:rPr>
          <w:rFonts w:cs="Arial"/>
          <w:sz w:val="22"/>
          <w:szCs w:val="22"/>
        </w:rPr>
        <w:t>3.3.11</w:t>
      </w:r>
    </w:p>
    <w:p w14:paraId="766C9822" w14:textId="6979EB53" w:rsidR="00F164DA" w:rsidRPr="00FF5102" w:rsidRDefault="00F164DA" w:rsidP="00610DD1">
      <w:pPr>
        <w:pStyle w:val="ListParagraph"/>
        <w:numPr>
          <w:ilvl w:val="0"/>
          <w:numId w:val="16"/>
        </w:numPr>
        <w:spacing w:line="270" w:lineRule="exact"/>
        <w:rPr>
          <w:rFonts w:cs="Arial"/>
          <w:sz w:val="22"/>
          <w:szCs w:val="22"/>
        </w:rPr>
      </w:pPr>
      <w:r w:rsidRPr="00FF5102">
        <w:rPr>
          <w:rFonts w:cs="Arial"/>
          <w:sz w:val="22"/>
          <w:szCs w:val="22"/>
        </w:rPr>
        <w:t>3.3.12</w:t>
      </w:r>
    </w:p>
    <w:p w14:paraId="45BA13EF" w14:textId="47E2F502" w:rsidR="00F164DA" w:rsidRPr="00FF5102" w:rsidRDefault="00F164DA" w:rsidP="00610DD1">
      <w:pPr>
        <w:pStyle w:val="ListParagraph"/>
        <w:numPr>
          <w:ilvl w:val="0"/>
          <w:numId w:val="16"/>
        </w:numPr>
        <w:spacing w:line="270" w:lineRule="exact"/>
        <w:rPr>
          <w:rFonts w:cs="Arial"/>
          <w:sz w:val="22"/>
          <w:szCs w:val="22"/>
        </w:rPr>
      </w:pPr>
      <w:r w:rsidRPr="00FF5102">
        <w:rPr>
          <w:rFonts w:cs="Arial"/>
          <w:sz w:val="22"/>
          <w:szCs w:val="22"/>
        </w:rPr>
        <w:t>3.3.13</w:t>
      </w:r>
    </w:p>
    <w:p w14:paraId="55AE0F1F" w14:textId="2F697BE7" w:rsidR="00F164DA" w:rsidRPr="00FF5102" w:rsidRDefault="00F164DA" w:rsidP="00610DD1">
      <w:pPr>
        <w:pStyle w:val="ListParagraph"/>
        <w:numPr>
          <w:ilvl w:val="0"/>
          <w:numId w:val="16"/>
        </w:numPr>
        <w:spacing w:line="270" w:lineRule="exact"/>
        <w:rPr>
          <w:rFonts w:cs="Arial"/>
          <w:sz w:val="22"/>
          <w:szCs w:val="22"/>
        </w:rPr>
      </w:pPr>
      <w:r w:rsidRPr="00FF5102">
        <w:rPr>
          <w:rFonts w:cs="Arial"/>
          <w:sz w:val="22"/>
          <w:szCs w:val="22"/>
        </w:rPr>
        <w:t>4.2.3</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bookmarkStart w:id="5" w:name="_Hlk137129368"/>
    <w:p w14:paraId="64EE5CD4" w14:textId="4F727AC4" w:rsidR="008321E6" w:rsidRPr="00B9642C" w:rsidRDefault="00093C7B" w:rsidP="00597064">
      <w:pPr>
        <w:pStyle w:val="Data"/>
        <w:ind w:left="567" w:right="1701"/>
        <w:rPr>
          <w:rStyle w:val="licenceno"/>
          <w:color w:val="auto"/>
          <w:sz w:val="22"/>
          <w:szCs w:val="22"/>
        </w:rPr>
      </w:pPr>
      <w:r w:rsidRPr="00B9642C">
        <w:rPr>
          <w:rStyle w:val="licenceno"/>
          <w:color w:val="auto"/>
          <w:sz w:val="22"/>
          <w:szCs w:val="22"/>
        </w:rPr>
        <w:fldChar w:fldCharType="begin"/>
      </w:r>
      <w:r w:rsidRPr="00B9642C">
        <w:rPr>
          <w:rStyle w:val="licenceno"/>
          <w:color w:val="auto"/>
          <w:sz w:val="22"/>
          <w:szCs w:val="22"/>
        </w:rPr>
        <w:instrText xml:space="preserve"> MERGEFIELD FE_Permit_Number </w:instrText>
      </w:r>
      <w:r w:rsidRPr="00B9642C">
        <w:rPr>
          <w:rStyle w:val="licenceno"/>
          <w:color w:val="auto"/>
          <w:sz w:val="22"/>
          <w:szCs w:val="22"/>
        </w:rPr>
        <w:fldChar w:fldCharType="separate"/>
      </w:r>
      <w:r w:rsidR="00871D8E" w:rsidRPr="00B9642C">
        <w:rPr>
          <w:rStyle w:val="licenceno"/>
          <w:noProof/>
          <w:color w:val="auto"/>
          <w:sz w:val="22"/>
          <w:szCs w:val="22"/>
        </w:rPr>
        <w:t>AW1005301</w:t>
      </w:r>
      <w:r w:rsidRPr="00B9642C">
        <w:rPr>
          <w:rStyle w:val="licenceno"/>
          <w:color w:val="auto"/>
          <w:sz w:val="22"/>
          <w:szCs w:val="22"/>
        </w:rPr>
        <w:fldChar w:fldCharType="end"/>
      </w:r>
    </w:p>
    <w:bookmarkEnd w:id="5"/>
    <w:p w14:paraId="276C14AC" w14:textId="05A6D525" w:rsidR="008321E6" w:rsidRPr="0049139F" w:rsidRDefault="008321E6" w:rsidP="00597064">
      <w:pPr>
        <w:pStyle w:val="Heading3nonum"/>
        <w:ind w:left="567"/>
        <w:rPr>
          <w:color w:val="FF0000"/>
          <w:sz w:val="22"/>
          <w:szCs w:val="22"/>
        </w:rPr>
      </w:pPr>
      <w:r w:rsidRPr="00B9642C">
        <w:rPr>
          <w:color w:val="auto"/>
          <w:sz w:val="22"/>
          <w:szCs w:val="22"/>
        </w:rPr>
        <w:t xml:space="preserve">This is the consolidated permit referred to in the variation and consolidation notice for </w:t>
      </w:r>
      <w:r w:rsidR="003220FC" w:rsidRPr="003220FC">
        <w:rPr>
          <w:color w:val="auto"/>
          <w:sz w:val="22"/>
          <w:szCs w:val="22"/>
        </w:rPr>
        <w:t>variation</w:t>
      </w:r>
      <w:r w:rsidRPr="00B9642C">
        <w:rPr>
          <w:color w:val="auto"/>
          <w:sz w:val="22"/>
          <w:szCs w:val="22"/>
        </w:rPr>
        <w:t xml:space="preserve"> </w:t>
      </w:r>
      <w:r w:rsidR="00CE57D2" w:rsidRPr="00B9642C">
        <w:rPr>
          <w:color w:val="auto"/>
          <w:sz w:val="22"/>
          <w:szCs w:val="22"/>
        </w:rPr>
        <w:fldChar w:fldCharType="begin"/>
      </w:r>
      <w:r w:rsidR="00CE57D2" w:rsidRPr="00B9642C">
        <w:rPr>
          <w:color w:val="auto"/>
          <w:sz w:val="22"/>
          <w:szCs w:val="22"/>
        </w:rPr>
        <w:instrText xml:space="preserve"> MERGEFIELD PAN </w:instrText>
      </w:r>
      <w:r w:rsidR="00CE57D2" w:rsidRPr="00B9642C">
        <w:rPr>
          <w:color w:val="auto"/>
          <w:sz w:val="22"/>
          <w:szCs w:val="22"/>
        </w:rPr>
        <w:fldChar w:fldCharType="separate"/>
      </w:r>
      <w:r w:rsidR="00871D8E" w:rsidRPr="00B9642C">
        <w:rPr>
          <w:noProof/>
          <w:color w:val="auto"/>
          <w:sz w:val="22"/>
          <w:szCs w:val="22"/>
        </w:rPr>
        <w:t>PAN-021403</w:t>
      </w:r>
      <w:r w:rsidR="00CE57D2" w:rsidRPr="00B9642C">
        <w:rPr>
          <w:color w:val="auto"/>
          <w:sz w:val="22"/>
          <w:szCs w:val="22"/>
        </w:rPr>
        <w:fldChar w:fldCharType="end"/>
      </w:r>
      <w:r w:rsidRPr="00B9642C">
        <w:rPr>
          <w:color w:val="auto"/>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65FC95A3" w:rsidR="008321E6" w:rsidRPr="00B9642C" w:rsidRDefault="00CE57D2" w:rsidP="00597064">
      <w:pPr>
        <w:pStyle w:val="Data"/>
        <w:ind w:left="567" w:right="1701"/>
        <w:rPr>
          <w:rStyle w:val="change"/>
          <w:color w:val="auto"/>
          <w:sz w:val="22"/>
          <w:szCs w:val="22"/>
        </w:rPr>
      </w:pPr>
      <w:r w:rsidRPr="00B9642C">
        <w:rPr>
          <w:rStyle w:val="change"/>
          <w:color w:val="auto"/>
          <w:sz w:val="22"/>
          <w:szCs w:val="22"/>
        </w:rPr>
        <w:fldChar w:fldCharType="begin"/>
      </w:r>
      <w:r w:rsidRPr="00B9642C">
        <w:rPr>
          <w:rStyle w:val="change"/>
          <w:color w:val="auto"/>
          <w:sz w:val="22"/>
          <w:szCs w:val="22"/>
        </w:rPr>
        <w:instrText xml:space="preserve"> MERGEFIELD Site_Name </w:instrText>
      </w:r>
      <w:r w:rsidRPr="00B9642C">
        <w:rPr>
          <w:rStyle w:val="change"/>
          <w:color w:val="auto"/>
          <w:sz w:val="22"/>
          <w:szCs w:val="22"/>
        </w:rPr>
        <w:fldChar w:fldCharType="separate"/>
      </w:r>
      <w:r w:rsidR="00871D8E" w:rsidRPr="00B9642C">
        <w:rPr>
          <w:rStyle w:val="change"/>
          <w:noProof/>
          <w:color w:val="auto"/>
          <w:sz w:val="22"/>
          <w:szCs w:val="22"/>
        </w:rPr>
        <w:t>Talgarth Wastewater Treatment Works</w:t>
      </w:r>
      <w:r w:rsidRPr="00B9642C">
        <w:rPr>
          <w:rStyle w:val="change"/>
          <w:color w:val="auto"/>
          <w:sz w:val="22"/>
          <w:szCs w:val="22"/>
        </w:rPr>
        <w:fldChar w:fldCharType="end"/>
      </w:r>
    </w:p>
    <w:p w14:paraId="4AB5C7C8" w14:textId="6BA71CB2" w:rsidR="008321E6" w:rsidRPr="00B9642C" w:rsidRDefault="00CE57D2" w:rsidP="00597064">
      <w:pPr>
        <w:pStyle w:val="Data"/>
        <w:ind w:left="567"/>
        <w:rPr>
          <w:rStyle w:val="change"/>
          <w:color w:val="auto"/>
          <w:sz w:val="22"/>
          <w:szCs w:val="22"/>
        </w:rPr>
      </w:pPr>
      <w:r w:rsidRPr="00B9642C">
        <w:rPr>
          <w:rStyle w:val="change"/>
          <w:color w:val="auto"/>
          <w:sz w:val="22"/>
          <w:szCs w:val="22"/>
        </w:rPr>
        <w:fldChar w:fldCharType="begin"/>
      </w:r>
      <w:r w:rsidRPr="00B9642C">
        <w:rPr>
          <w:rStyle w:val="change"/>
          <w:color w:val="auto"/>
          <w:sz w:val="22"/>
          <w:szCs w:val="22"/>
        </w:rPr>
        <w:instrText xml:space="preserve"> MERGEFIELD DSI_ADD2 </w:instrText>
      </w:r>
      <w:r w:rsidRPr="00B9642C">
        <w:rPr>
          <w:rStyle w:val="change"/>
          <w:color w:val="auto"/>
          <w:sz w:val="22"/>
          <w:szCs w:val="22"/>
        </w:rPr>
        <w:fldChar w:fldCharType="separate"/>
      </w:r>
      <w:r w:rsidR="00871D8E" w:rsidRPr="00B9642C">
        <w:rPr>
          <w:rStyle w:val="change"/>
          <w:noProof/>
          <w:color w:val="auto"/>
          <w:sz w:val="22"/>
          <w:szCs w:val="22"/>
        </w:rPr>
        <w:t>Track Off Bronllys Road (A479)</w:t>
      </w:r>
      <w:r w:rsidRPr="00B9642C">
        <w:rPr>
          <w:rStyle w:val="change"/>
          <w:color w:val="auto"/>
          <w:sz w:val="22"/>
          <w:szCs w:val="22"/>
        </w:rPr>
        <w:fldChar w:fldCharType="end"/>
      </w:r>
    </w:p>
    <w:p w14:paraId="3ABE1E52" w14:textId="7F96E3ED" w:rsidR="008321E6" w:rsidRPr="00B9642C" w:rsidRDefault="00CE57D2" w:rsidP="00597064">
      <w:pPr>
        <w:pStyle w:val="Data"/>
        <w:ind w:left="567"/>
        <w:rPr>
          <w:rStyle w:val="change"/>
          <w:color w:val="auto"/>
          <w:sz w:val="22"/>
          <w:szCs w:val="22"/>
        </w:rPr>
      </w:pPr>
      <w:r w:rsidRPr="00B9642C">
        <w:rPr>
          <w:rStyle w:val="change"/>
          <w:color w:val="auto"/>
          <w:sz w:val="22"/>
          <w:szCs w:val="22"/>
        </w:rPr>
        <w:fldChar w:fldCharType="begin"/>
      </w:r>
      <w:r w:rsidRPr="00B9642C">
        <w:rPr>
          <w:rStyle w:val="change"/>
          <w:color w:val="auto"/>
          <w:sz w:val="22"/>
          <w:szCs w:val="22"/>
        </w:rPr>
        <w:instrText xml:space="preserve"> MERGEFIELD DSI_ADD3 </w:instrText>
      </w:r>
      <w:r w:rsidRPr="00B9642C">
        <w:rPr>
          <w:rStyle w:val="change"/>
          <w:color w:val="auto"/>
          <w:sz w:val="22"/>
          <w:szCs w:val="22"/>
        </w:rPr>
        <w:fldChar w:fldCharType="separate"/>
      </w:r>
      <w:r w:rsidR="00871D8E" w:rsidRPr="00B9642C">
        <w:rPr>
          <w:rStyle w:val="change"/>
          <w:noProof/>
          <w:color w:val="auto"/>
          <w:sz w:val="22"/>
          <w:szCs w:val="22"/>
        </w:rPr>
        <w:t>Talgarth</w:t>
      </w:r>
      <w:r w:rsidRPr="00B9642C">
        <w:rPr>
          <w:rStyle w:val="change"/>
          <w:color w:val="auto"/>
          <w:sz w:val="22"/>
          <w:szCs w:val="22"/>
        </w:rPr>
        <w:fldChar w:fldCharType="end"/>
      </w:r>
    </w:p>
    <w:p w14:paraId="2A9E0163" w14:textId="18FBDDD0" w:rsidR="008321E6" w:rsidRPr="00B9642C" w:rsidRDefault="00CE57D2" w:rsidP="00597064">
      <w:pPr>
        <w:pStyle w:val="Data"/>
        <w:ind w:left="567"/>
        <w:rPr>
          <w:rStyle w:val="change"/>
          <w:color w:val="auto"/>
          <w:sz w:val="22"/>
          <w:szCs w:val="22"/>
        </w:rPr>
      </w:pPr>
      <w:r w:rsidRPr="00B9642C">
        <w:rPr>
          <w:rStyle w:val="change"/>
          <w:color w:val="auto"/>
          <w:sz w:val="22"/>
          <w:szCs w:val="22"/>
        </w:rPr>
        <w:fldChar w:fldCharType="begin"/>
      </w:r>
      <w:r w:rsidRPr="00B9642C">
        <w:rPr>
          <w:rStyle w:val="change"/>
          <w:color w:val="auto"/>
          <w:sz w:val="22"/>
          <w:szCs w:val="22"/>
        </w:rPr>
        <w:instrText xml:space="preserve"> MERGEFIELD DSI_ADD4 </w:instrText>
      </w:r>
      <w:r w:rsidRPr="00B9642C">
        <w:rPr>
          <w:rStyle w:val="change"/>
          <w:color w:val="auto"/>
          <w:sz w:val="22"/>
          <w:szCs w:val="22"/>
        </w:rPr>
        <w:fldChar w:fldCharType="separate"/>
      </w:r>
      <w:r w:rsidR="00871D8E" w:rsidRPr="00B9642C">
        <w:rPr>
          <w:rStyle w:val="change"/>
          <w:noProof/>
          <w:color w:val="auto"/>
          <w:sz w:val="22"/>
          <w:szCs w:val="22"/>
        </w:rPr>
        <w:t>Brecon</w:t>
      </w:r>
      <w:r w:rsidRPr="00B9642C">
        <w:rPr>
          <w:rStyle w:val="change"/>
          <w:color w:val="auto"/>
          <w:sz w:val="22"/>
          <w:szCs w:val="22"/>
        </w:rPr>
        <w:fldChar w:fldCharType="end"/>
      </w:r>
    </w:p>
    <w:p w14:paraId="0AA80564" w14:textId="49BE1389" w:rsidR="008321E6" w:rsidRPr="00B9642C" w:rsidRDefault="00CE57D2" w:rsidP="00597064">
      <w:pPr>
        <w:pStyle w:val="Data"/>
        <w:ind w:left="567"/>
        <w:rPr>
          <w:rStyle w:val="change"/>
          <w:color w:val="auto"/>
          <w:sz w:val="22"/>
          <w:szCs w:val="22"/>
        </w:rPr>
      </w:pPr>
      <w:r w:rsidRPr="00B9642C">
        <w:rPr>
          <w:rStyle w:val="change"/>
          <w:color w:val="auto"/>
          <w:sz w:val="22"/>
          <w:szCs w:val="22"/>
        </w:rPr>
        <w:fldChar w:fldCharType="begin"/>
      </w:r>
      <w:r w:rsidRPr="00B9642C">
        <w:rPr>
          <w:rStyle w:val="change"/>
          <w:color w:val="auto"/>
          <w:sz w:val="22"/>
          <w:szCs w:val="22"/>
        </w:rPr>
        <w:instrText xml:space="preserve"> MERGEFIELD DSI_POST_CODE </w:instrText>
      </w:r>
      <w:r w:rsidRPr="00B9642C">
        <w:rPr>
          <w:rStyle w:val="change"/>
          <w:color w:val="auto"/>
          <w:sz w:val="22"/>
          <w:szCs w:val="22"/>
        </w:rPr>
        <w:fldChar w:fldCharType="separate"/>
      </w:r>
      <w:r w:rsidR="00871D8E" w:rsidRPr="00B9642C">
        <w:rPr>
          <w:rStyle w:val="change"/>
          <w:noProof/>
          <w:color w:val="auto"/>
          <w:sz w:val="22"/>
          <w:szCs w:val="22"/>
        </w:rPr>
        <w:t>LD3 0HH</w:t>
      </w:r>
      <w:r w:rsidRPr="00B9642C">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B7A3B" w:rsidRPr="0049139F" w14:paraId="770649E1" w14:textId="77777777" w:rsidTr="00F25CC4">
        <w:trPr>
          <w:trHeight w:hRule="exact" w:val="977"/>
        </w:trPr>
        <w:tc>
          <w:tcPr>
            <w:tcW w:w="5387" w:type="dxa"/>
          </w:tcPr>
          <w:p w14:paraId="5F60D837" w14:textId="77777777" w:rsidR="006B7A3B" w:rsidRDefault="006B7A3B" w:rsidP="006B7A3B">
            <w:pPr>
              <w:pStyle w:val="Heading3nonum"/>
              <w:spacing w:before="0"/>
              <w:ind w:right="-135"/>
              <w:jc w:val="center"/>
              <w:rPr>
                <w:rFonts w:cs="Arial"/>
                <w:b/>
                <w:color w:val="auto"/>
                <w:sz w:val="22"/>
                <w:szCs w:val="22"/>
              </w:rPr>
            </w:pPr>
          </w:p>
          <w:p w14:paraId="7D3BF979" w14:textId="327C233E" w:rsidR="006B7A3B" w:rsidRPr="006B7A3B" w:rsidRDefault="006B7A3B" w:rsidP="006B7A3B">
            <w:pPr>
              <w:pStyle w:val="Heading3nonum"/>
              <w:spacing w:before="0"/>
              <w:ind w:right="-135"/>
              <w:jc w:val="center"/>
              <w:rPr>
                <w:rFonts w:cs="Arial"/>
                <w:b/>
                <w:color w:val="auto"/>
                <w:sz w:val="22"/>
                <w:szCs w:val="22"/>
              </w:rPr>
            </w:pPr>
            <w:r w:rsidRPr="006B7A3B">
              <w:rPr>
                <w:rFonts w:cs="Arial"/>
                <w:b/>
                <w:color w:val="auto"/>
                <w:sz w:val="22"/>
                <w:szCs w:val="22"/>
              </w:rPr>
              <w:t>Emma Jones</w:t>
            </w:r>
          </w:p>
        </w:tc>
        <w:tc>
          <w:tcPr>
            <w:tcW w:w="2551" w:type="dxa"/>
          </w:tcPr>
          <w:p w14:paraId="4C94EF55" w14:textId="77777777" w:rsidR="006B7A3B" w:rsidRDefault="006B7A3B" w:rsidP="006B7A3B">
            <w:pPr>
              <w:pStyle w:val="Heading3nonum"/>
              <w:spacing w:before="0" w:line="240" w:lineRule="auto"/>
              <w:ind w:right="-135"/>
              <w:jc w:val="center"/>
              <w:rPr>
                <w:rFonts w:cs="Arial"/>
                <w:b/>
                <w:color w:val="auto"/>
                <w:sz w:val="22"/>
                <w:szCs w:val="22"/>
              </w:rPr>
            </w:pPr>
          </w:p>
          <w:p w14:paraId="00DE9BA9" w14:textId="72554715" w:rsidR="006B7A3B" w:rsidRPr="006B7A3B" w:rsidRDefault="006B7A3B" w:rsidP="006B7A3B">
            <w:pPr>
              <w:pStyle w:val="Heading3nonum"/>
              <w:spacing w:before="0" w:line="240" w:lineRule="auto"/>
              <w:ind w:right="-135"/>
              <w:jc w:val="center"/>
              <w:rPr>
                <w:rFonts w:cs="Arial"/>
                <w:b/>
                <w:color w:val="auto"/>
                <w:sz w:val="22"/>
                <w:szCs w:val="22"/>
              </w:rPr>
            </w:pPr>
            <w:r w:rsidRPr="006B7A3B">
              <w:rPr>
                <w:rFonts w:cs="Arial"/>
                <w:b/>
                <w:color w:val="auto"/>
                <w:sz w:val="22"/>
                <w:szCs w:val="22"/>
              </w:rPr>
              <w:t>14/08/2023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77777777" w:rsidR="00821962" w:rsidRPr="0026200A"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 xml:space="preserve">The operator shall manage and operate the </w:t>
      </w:r>
      <w:r w:rsidRPr="0026200A">
        <w:rPr>
          <w:rFonts w:cs="Arial"/>
          <w:sz w:val="18"/>
          <w:szCs w:val="18"/>
        </w:rPr>
        <w:t>activit</w:t>
      </w:r>
      <w:r w:rsidRPr="0026200A">
        <w:rPr>
          <w:rStyle w:val="Red"/>
          <w:rFonts w:cs="Arial"/>
          <w:color w:val="auto"/>
          <w:sz w:val="18"/>
          <w:szCs w:val="18"/>
        </w:rPr>
        <w:t>ies</w:t>
      </w:r>
      <w:r w:rsidRPr="0026200A">
        <w:rPr>
          <w:rFonts w:cs="Arial"/>
          <w:sz w:val="18"/>
          <w:szCs w:val="18"/>
        </w:rPr>
        <w:t>:</w:t>
      </w:r>
      <w:bookmarkEnd w:id="7"/>
      <w:bookmarkEnd w:id="8"/>
    </w:p>
    <w:p w14:paraId="0B28D45D" w14:textId="77777777" w:rsidR="00821962" w:rsidRPr="0026200A" w:rsidRDefault="00821962" w:rsidP="0078668B">
      <w:pPr>
        <w:pStyle w:val="aBullet"/>
        <w:tabs>
          <w:tab w:val="num" w:pos="1701"/>
        </w:tabs>
        <w:spacing w:before="0"/>
        <w:ind w:left="1701" w:hanging="567"/>
        <w:rPr>
          <w:rFonts w:cs="Arial"/>
          <w:sz w:val="18"/>
          <w:szCs w:val="18"/>
        </w:rPr>
      </w:pPr>
      <w:r w:rsidRPr="0026200A">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26200A">
        <w:rPr>
          <w:rFonts w:cs="Arial"/>
          <w:sz w:val="18"/>
          <w:szCs w:val="18"/>
        </w:rPr>
        <w:t>non-conformances</w:t>
      </w:r>
      <w:proofErr w:type="gramEnd"/>
      <w:r w:rsidRPr="0026200A">
        <w:rPr>
          <w:rFonts w:cs="Arial"/>
          <w:sz w:val="18"/>
          <w:szCs w:val="18"/>
        </w:rPr>
        <w:t xml:space="preserve"> and those drawn to the attention of the operator as a result of complaints; and</w:t>
      </w:r>
    </w:p>
    <w:p w14:paraId="38679CB2" w14:textId="77777777" w:rsidR="00821962" w:rsidRPr="0026200A" w:rsidRDefault="00821962" w:rsidP="0078668B">
      <w:pPr>
        <w:pStyle w:val="aBullet"/>
        <w:tabs>
          <w:tab w:val="num" w:pos="1701"/>
        </w:tabs>
        <w:spacing w:before="0"/>
        <w:ind w:left="1701" w:hanging="567"/>
        <w:rPr>
          <w:rFonts w:cs="Arial"/>
          <w:sz w:val="18"/>
          <w:szCs w:val="18"/>
        </w:rPr>
      </w:pPr>
      <w:r w:rsidRPr="0026200A">
        <w:rPr>
          <w:rFonts w:cs="Arial"/>
          <w:sz w:val="18"/>
          <w:szCs w:val="18"/>
        </w:rPr>
        <w:t>using sufficient competent persons and resources.</w:t>
      </w:r>
    </w:p>
    <w:p w14:paraId="79F3393E" w14:textId="77777777" w:rsidR="00821962" w:rsidRPr="0026200A" w:rsidRDefault="00821962" w:rsidP="00DA7542">
      <w:pPr>
        <w:pStyle w:val="Bullet1"/>
        <w:spacing w:before="0"/>
        <w:ind w:hanging="539"/>
        <w:rPr>
          <w:rFonts w:cs="Arial"/>
          <w:sz w:val="18"/>
          <w:szCs w:val="18"/>
        </w:rPr>
      </w:pPr>
      <w:r w:rsidRPr="0026200A">
        <w:rPr>
          <w:rFonts w:cs="Arial"/>
          <w:sz w:val="18"/>
          <w:szCs w:val="18"/>
        </w:rPr>
        <w:t xml:space="preserve">Records demonstrating compliance with condition 1.1.1 shall be maintained. </w:t>
      </w:r>
    </w:p>
    <w:p w14:paraId="02E804E6" w14:textId="77777777" w:rsidR="00821962" w:rsidRPr="0026200A" w:rsidRDefault="00821962" w:rsidP="0078668B">
      <w:pPr>
        <w:pStyle w:val="Bullet1"/>
        <w:tabs>
          <w:tab w:val="num" w:pos="1134"/>
        </w:tabs>
        <w:spacing w:before="0"/>
        <w:ind w:left="1134" w:hanging="567"/>
        <w:rPr>
          <w:rFonts w:cs="Arial"/>
          <w:sz w:val="18"/>
          <w:szCs w:val="18"/>
        </w:rPr>
      </w:pPr>
      <w:r w:rsidRPr="0026200A">
        <w:rPr>
          <w:rFonts w:cs="Arial"/>
          <w:sz w:val="18"/>
          <w:szCs w:val="18"/>
        </w:rPr>
        <w:t>Any person having duties that are or may be affected by the matters set out in this permit shall have convenient access to a copy of the permit.</w:t>
      </w:r>
    </w:p>
    <w:p w14:paraId="1A10AB52" w14:textId="77777777" w:rsidR="00821962" w:rsidRPr="0026200A" w:rsidRDefault="00821962" w:rsidP="007704A9">
      <w:pPr>
        <w:pStyle w:val="Bullet"/>
        <w:tabs>
          <w:tab w:val="num" w:pos="1134"/>
        </w:tabs>
        <w:spacing w:before="120" w:after="240"/>
        <w:ind w:hanging="113"/>
        <w:rPr>
          <w:rFonts w:cs="Arial"/>
        </w:rPr>
      </w:pPr>
      <w:r w:rsidRPr="0026200A">
        <w:rPr>
          <w:rFonts w:cs="Arial"/>
        </w:rPr>
        <w:t>Operations</w:t>
      </w:r>
    </w:p>
    <w:p w14:paraId="0C893260" w14:textId="77777777" w:rsidR="00821962" w:rsidRPr="0026200A" w:rsidRDefault="00821962" w:rsidP="007704A9">
      <w:pPr>
        <w:pStyle w:val="Bullet0"/>
        <w:tabs>
          <w:tab w:val="num" w:pos="1134"/>
        </w:tabs>
        <w:spacing w:before="120"/>
        <w:ind w:hanging="113"/>
        <w:rPr>
          <w:rFonts w:cs="Arial"/>
        </w:rPr>
      </w:pPr>
      <w:r w:rsidRPr="0026200A">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26200A">
        <w:rPr>
          <w:rFonts w:cs="Arial"/>
          <w:sz w:val="18"/>
          <w:szCs w:val="18"/>
        </w:rPr>
        <w:t>The only activit</w:t>
      </w:r>
      <w:r w:rsidRPr="0026200A">
        <w:rPr>
          <w:rStyle w:val="Red"/>
          <w:rFonts w:cs="Arial"/>
          <w:color w:val="auto"/>
          <w:sz w:val="18"/>
          <w:szCs w:val="18"/>
        </w:rPr>
        <w:t>ies</w:t>
      </w:r>
      <w:r w:rsidRPr="0026200A">
        <w:rPr>
          <w:rFonts w:cs="Arial"/>
          <w:sz w:val="18"/>
          <w:szCs w:val="18"/>
        </w:rPr>
        <w:t xml:space="preserve"> authorised by the permit </w:t>
      </w:r>
      <w:r w:rsidRPr="0026200A">
        <w:rPr>
          <w:rStyle w:val="Red"/>
          <w:rFonts w:cs="Arial"/>
          <w:color w:val="auto"/>
          <w:sz w:val="18"/>
          <w:szCs w:val="18"/>
        </w:rPr>
        <w:t>are</w:t>
      </w:r>
      <w:r w:rsidRPr="0026200A">
        <w:rPr>
          <w:rFonts w:cs="Arial"/>
          <w:sz w:val="18"/>
          <w:szCs w:val="18"/>
        </w:rPr>
        <w:t xml:space="preserve"> the activit</w:t>
      </w:r>
      <w:r w:rsidRPr="0026200A">
        <w:rPr>
          <w:rStyle w:val="Red"/>
          <w:rFonts w:cs="Arial"/>
          <w:color w:val="auto"/>
          <w:sz w:val="18"/>
          <w:szCs w:val="18"/>
        </w:rPr>
        <w:t>ies</w:t>
      </w:r>
      <w:r w:rsidRPr="0026200A">
        <w:rPr>
          <w:rFonts w:cs="Arial"/>
          <w:sz w:val="18"/>
          <w:szCs w:val="18"/>
        </w:rPr>
        <w:t xml:space="preserve"> specified </w:t>
      </w:r>
      <w:r w:rsidRPr="0078668B">
        <w:rPr>
          <w:rFonts w:cs="Arial"/>
          <w:sz w:val="18"/>
          <w:szCs w:val="18"/>
        </w:rPr>
        <w:t>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68892F5" w:rsidR="00821962" w:rsidRPr="0026200A"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w:t>
      </w:r>
      <w:r w:rsidRPr="0026200A">
        <w:rPr>
          <w:rFonts w:cs="Arial"/>
          <w:sz w:val="18"/>
          <w:szCs w:val="18"/>
        </w:rPr>
        <w:t>discharge activit</w:t>
      </w:r>
      <w:r w:rsidRPr="0026200A">
        <w:rPr>
          <w:rStyle w:val="Red"/>
          <w:rFonts w:cs="Arial"/>
          <w:color w:val="auto"/>
          <w:sz w:val="18"/>
          <w:szCs w:val="18"/>
        </w:rPr>
        <w:t>ies</w:t>
      </w:r>
      <w:r w:rsidRPr="0026200A">
        <w:rPr>
          <w:rFonts w:cs="Arial"/>
          <w:sz w:val="18"/>
          <w:szCs w:val="18"/>
        </w:rPr>
        <w:t xml:space="preserve"> shall take place at the discharge point</w:t>
      </w:r>
      <w:r w:rsidRPr="0026200A">
        <w:rPr>
          <w:rStyle w:val="Red"/>
          <w:rFonts w:cs="Arial"/>
          <w:color w:val="auto"/>
          <w:sz w:val="18"/>
          <w:szCs w:val="18"/>
        </w:rPr>
        <w:t>s</w:t>
      </w:r>
      <w:r w:rsidRPr="0026200A">
        <w:rPr>
          <w:rFonts w:cs="Arial"/>
          <w:sz w:val="18"/>
          <w:szCs w:val="18"/>
        </w:rPr>
        <w:t xml:space="preserve"> marked on the site plan</w:t>
      </w:r>
      <w:r w:rsidRPr="0026200A">
        <w:rPr>
          <w:rStyle w:val="Red"/>
          <w:rFonts w:cs="Arial"/>
          <w:color w:val="auto"/>
          <w:sz w:val="18"/>
          <w:szCs w:val="18"/>
        </w:rPr>
        <w:t>s</w:t>
      </w:r>
      <w:r w:rsidRPr="0026200A">
        <w:rPr>
          <w:rFonts w:cs="Arial"/>
          <w:sz w:val="18"/>
          <w:szCs w:val="18"/>
        </w:rPr>
        <w:t xml:space="preserve"> at schedule 7 to this permit, and as listed in table S3.2</w:t>
      </w:r>
      <w:r w:rsidRPr="0026200A">
        <w:rPr>
          <w:rStyle w:val="Red"/>
          <w:rFonts w:cs="Arial"/>
          <w:color w:val="auto"/>
          <w:sz w:val="18"/>
          <w:szCs w:val="18"/>
        </w:rPr>
        <w:t xml:space="preserve">; </w:t>
      </w:r>
      <w:proofErr w:type="gramStart"/>
      <w:r w:rsidRPr="0026200A">
        <w:rPr>
          <w:rStyle w:val="Red"/>
          <w:rFonts w:cs="Arial"/>
          <w:color w:val="auto"/>
          <w:sz w:val="18"/>
          <w:szCs w:val="18"/>
        </w:rPr>
        <w:t>and,</w:t>
      </w:r>
      <w:proofErr w:type="gramEnd"/>
      <w:r w:rsidRPr="0026200A">
        <w:rPr>
          <w:rStyle w:val="Red"/>
          <w:rFonts w:cs="Arial"/>
          <w:color w:val="auto"/>
          <w:sz w:val="18"/>
          <w:szCs w:val="18"/>
        </w:rPr>
        <w:t xml:space="preserve"> the operating techniques that are the subject of conditions prefixed by 2.3 shall be applied at the locations shown, or otherwise described, in schedule 7</w:t>
      </w:r>
      <w:r w:rsidRPr="0026200A">
        <w:rPr>
          <w:rFonts w:cs="Arial"/>
          <w:sz w:val="18"/>
          <w:szCs w:val="18"/>
        </w:rPr>
        <w:t>.</w:t>
      </w:r>
    </w:p>
    <w:p w14:paraId="03FE6FA5" w14:textId="77777777" w:rsidR="00821962" w:rsidRPr="0026200A" w:rsidRDefault="00821962" w:rsidP="007704A9">
      <w:pPr>
        <w:pStyle w:val="Bullet0"/>
        <w:tabs>
          <w:tab w:val="num" w:pos="1134"/>
        </w:tabs>
        <w:spacing w:before="120"/>
        <w:ind w:hanging="113"/>
        <w:rPr>
          <w:rStyle w:val="Red"/>
          <w:rFonts w:cs="Arial"/>
          <w:color w:val="auto"/>
        </w:rPr>
      </w:pPr>
      <w:r w:rsidRPr="0026200A">
        <w:rPr>
          <w:rStyle w:val="Red"/>
          <w:rFonts w:cs="Arial"/>
          <w:color w:val="auto"/>
        </w:rPr>
        <w:t>Operating techniques</w:t>
      </w:r>
    </w:p>
    <w:p w14:paraId="2FCEE6A9" w14:textId="13855E0E" w:rsidR="00821962" w:rsidRPr="001537BC" w:rsidRDefault="00821962" w:rsidP="000558BB">
      <w:pPr>
        <w:pStyle w:val="Bullet1"/>
        <w:tabs>
          <w:tab w:val="num" w:pos="1134"/>
        </w:tabs>
        <w:spacing w:before="0"/>
        <w:ind w:left="1134" w:hanging="567"/>
        <w:rPr>
          <w:rStyle w:val="Red"/>
          <w:rFonts w:cs="Arial"/>
          <w:color w:val="auto"/>
          <w:sz w:val="18"/>
          <w:szCs w:val="18"/>
        </w:rPr>
      </w:pPr>
      <w:r w:rsidRPr="001537BC">
        <w:rPr>
          <w:rStyle w:val="Red"/>
          <w:rFonts w:cs="Arial"/>
          <w:color w:val="auto"/>
          <w:sz w:val="18"/>
          <w:szCs w:val="18"/>
        </w:rPr>
        <w:t>For the activit</w:t>
      </w:r>
      <w:r w:rsidR="00744FD6" w:rsidRPr="001537BC">
        <w:rPr>
          <w:rStyle w:val="Red"/>
          <w:rFonts w:cs="Arial"/>
          <w:color w:val="auto"/>
          <w:sz w:val="18"/>
          <w:szCs w:val="18"/>
        </w:rPr>
        <w:t>y</w:t>
      </w:r>
      <w:r w:rsidRPr="001537BC">
        <w:rPr>
          <w:rStyle w:val="Red"/>
          <w:rFonts w:cs="Arial"/>
          <w:color w:val="auto"/>
          <w:sz w:val="18"/>
          <w:szCs w:val="18"/>
        </w:rPr>
        <w:t xml:space="preserve"> </w:t>
      </w:r>
      <w:r w:rsidR="0026200A" w:rsidRPr="001537BC">
        <w:rPr>
          <w:rStyle w:val="Red"/>
          <w:rFonts w:cs="Arial"/>
          <w:color w:val="auto"/>
          <w:sz w:val="18"/>
          <w:szCs w:val="18"/>
        </w:rPr>
        <w:t>A</w:t>
      </w:r>
      <w:r w:rsidRPr="001537BC">
        <w:rPr>
          <w:rStyle w:val="Red"/>
          <w:rFonts w:cs="Arial"/>
          <w:color w:val="auto"/>
          <w:sz w:val="18"/>
          <w:szCs w:val="18"/>
        </w:rPr>
        <w:t>1</w:t>
      </w:r>
      <w:r w:rsidR="00744FD6" w:rsidRPr="001537BC">
        <w:rPr>
          <w:rStyle w:val="Red"/>
          <w:rFonts w:cs="Arial"/>
          <w:color w:val="auto"/>
          <w:sz w:val="18"/>
          <w:szCs w:val="18"/>
        </w:rPr>
        <w:t>,</w:t>
      </w:r>
      <w:r w:rsidRPr="001537BC">
        <w:rPr>
          <w:rStyle w:val="Red"/>
          <w:rFonts w:cs="Arial"/>
          <w:color w:val="auto"/>
          <w:sz w:val="18"/>
          <w:szCs w:val="18"/>
        </w:rPr>
        <w:t xml:space="preserve"> referenced in schedule 1, table S1.1</w:t>
      </w:r>
      <w:r w:rsidR="00744FD6" w:rsidRPr="001537BC">
        <w:rPr>
          <w:rStyle w:val="Red"/>
          <w:rFonts w:cs="Arial"/>
          <w:color w:val="auto"/>
          <w:sz w:val="18"/>
          <w:szCs w:val="18"/>
        </w:rPr>
        <w:t>,</w:t>
      </w:r>
      <w:r w:rsidRPr="001537BC">
        <w:rPr>
          <w:rStyle w:val="Red"/>
          <w:rFonts w:cs="Arial"/>
          <w:color w:val="auto"/>
          <w:sz w:val="18"/>
          <w:szCs w:val="18"/>
        </w:rPr>
        <w:t xml:space="preserve"> </w:t>
      </w:r>
      <w:r w:rsidR="00744FD6" w:rsidRPr="001537BC">
        <w:rPr>
          <w:rStyle w:val="Red"/>
          <w:rFonts w:cs="Arial"/>
          <w:color w:val="auto"/>
          <w:sz w:val="18"/>
          <w:szCs w:val="18"/>
        </w:rPr>
        <w:t>t</w:t>
      </w:r>
      <w:r w:rsidRPr="001537BC">
        <w:rPr>
          <w:rStyle w:val="Red"/>
          <w:rFonts w:cs="Arial"/>
          <w:color w:val="auto"/>
          <w:sz w:val="18"/>
          <w:szCs w:val="18"/>
        </w:rPr>
        <w:t xml:space="preserve">he operator shall comply with the relevant requirements of the Urban </w:t>
      </w:r>
      <w:proofErr w:type="gramStart"/>
      <w:r w:rsidRPr="001537BC">
        <w:rPr>
          <w:rStyle w:val="Red"/>
          <w:rFonts w:cs="Arial"/>
          <w:color w:val="auto"/>
          <w:sz w:val="18"/>
          <w:szCs w:val="18"/>
        </w:rPr>
        <w:t>Waste Water</w:t>
      </w:r>
      <w:proofErr w:type="gramEnd"/>
      <w:r w:rsidRPr="001537BC">
        <w:rPr>
          <w:rStyle w:val="Red"/>
          <w:rFonts w:cs="Arial"/>
          <w:color w:val="auto"/>
          <w:sz w:val="18"/>
          <w:szCs w:val="18"/>
        </w:rPr>
        <w:t xml:space="preserve">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297C40"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297C40">
        <w:rPr>
          <w:rFonts w:cs="Arial"/>
          <w:sz w:val="18"/>
          <w:szCs w:val="18"/>
        </w:rPr>
        <w:t>equal to or greater than the overflow setting indicated due to rainfall and/or snow melt.</w:t>
      </w:r>
    </w:p>
    <w:p w14:paraId="7F1A5665" w14:textId="77777777" w:rsidR="00DA7542" w:rsidRPr="00297C40" w:rsidRDefault="00DA7542" w:rsidP="000558BB">
      <w:pPr>
        <w:pStyle w:val="aBullet"/>
        <w:tabs>
          <w:tab w:val="num" w:pos="1701"/>
        </w:tabs>
        <w:spacing w:before="0"/>
        <w:ind w:left="1701" w:hanging="567"/>
        <w:rPr>
          <w:sz w:val="18"/>
          <w:szCs w:val="18"/>
        </w:rPr>
      </w:pPr>
      <w:r w:rsidRPr="00297C4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297C40" w:rsidRDefault="00821962" w:rsidP="000558BB">
      <w:pPr>
        <w:pStyle w:val="aBullet"/>
        <w:tabs>
          <w:tab w:val="num" w:pos="1701"/>
        </w:tabs>
        <w:spacing w:before="0"/>
        <w:ind w:left="1701" w:hanging="567"/>
        <w:rPr>
          <w:rStyle w:val="Red"/>
          <w:rFonts w:cs="Arial"/>
          <w:color w:val="auto"/>
          <w:sz w:val="18"/>
          <w:szCs w:val="18"/>
        </w:rPr>
      </w:pPr>
      <w:r w:rsidRPr="00297C40">
        <w:rPr>
          <w:rStyle w:val="Red"/>
          <w:rFonts w:cs="Arial"/>
          <w:color w:val="auto"/>
          <w:sz w:val="18"/>
          <w:szCs w:val="18"/>
        </w:rPr>
        <w:t>The discharge shall not be comminuted or macerated and shall have passed through screens as specified</w:t>
      </w:r>
      <w:r w:rsidR="006A07E0" w:rsidRPr="00297C40">
        <w:rPr>
          <w:rStyle w:val="Red"/>
          <w:rFonts w:cs="Arial"/>
          <w:color w:val="auto"/>
          <w:sz w:val="18"/>
          <w:szCs w:val="18"/>
        </w:rPr>
        <w:t xml:space="preserve"> </w:t>
      </w:r>
      <w:r w:rsidRPr="00297C40">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3220FC" w:rsidRDefault="00821962" w:rsidP="000558BB">
      <w:pPr>
        <w:pStyle w:val="aBullet"/>
        <w:tabs>
          <w:tab w:val="num" w:pos="1701"/>
        </w:tabs>
        <w:spacing w:before="0"/>
        <w:ind w:left="1701" w:hanging="567"/>
        <w:rPr>
          <w:rStyle w:val="Red"/>
          <w:rFonts w:cs="Arial"/>
          <w:color w:val="000000" w:themeColor="text1"/>
          <w:sz w:val="18"/>
          <w:szCs w:val="18"/>
        </w:rPr>
      </w:pPr>
      <w:r w:rsidRPr="003220FC">
        <w:rPr>
          <w:rStyle w:val="Red"/>
          <w:rFonts w:cs="Arial"/>
          <w:color w:val="000000" w:themeColor="text1"/>
          <w:sz w:val="18"/>
          <w:szCs w:val="18"/>
        </w:rPr>
        <w:t>Wher</w:t>
      </w:r>
      <w:r w:rsidRPr="00297C40">
        <w:rPr>
          <w:rStyle w:val="Red"/>
          <w:rFonts w:cs="Arial"/>
          <w:color w:val="auto"/>
          <w:sz w:val="18"/>
          <w:szCs w:val="18"/>
        </w:rPr>
        <w:t xml:space="preserve">e a mechanically cleaned screen is installed, a telemetry alarm system shall be installed and maintained </w:t>
      </w:r>
      <w:proofErr w:type="gramStart"/>
      <w:r w:rsidRPr="00297C40">
        <w:rPr>
          <w:rStyle w:val="Red"/>
          <w:rFonts w:cs="Arial"/>
          <w:color w:val="auto"/>
          <w:sz w:val="18"/>
          <w:szCs w:val="18"/>
        </w:rPr>
        <w:t>so as to</w:t>
      </w:r>
      <w:proofErr w:type="gramEnd"/>
      <w:r w:rsidRPr="00297C40">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r w:rsidRPr="003220FC">
        <w:rPr>
          <w:rStyle w:val="Red"/>
          <w:rFonts w:cs="Arial"/>
          <w:color w:val="000000" w:themeColor="text1"/>
          <w:sz w:val="18"/>
          <w:szCs w:val="18"/>
        </w:rPr>
        <w:t>.</w:t>
      </w:r>
    </w:p>
    <w:p w14:paraId="6FF684F7" w14:textId="77777777" w:rsidR="00821962" w:rsidRPr="00FD1A94" w:rsidRDefault="00821962" w:rsidP="007704A9">
      <w:pPr>
        <w:pStyle w:val="Bullet0"/>
        <w:tabs>
          <w:tab w:val="num" w:pos="1134"/>
        </w:tabs>
        <w:spacing w:before="120"/>
        <w:ind w:hanging="113"/>
        <w:rPr>
          <w:rStyle w:val="Red"/>
          <w:rFonts w:cs="Arial"/>
          <w:color w:val="auto"/>
        </w:rPr>
      </w:pPr>
      <w:r w:rsidRPr="00FD1A94">
        <w:rPr>
          <w:rStyle w:val="Red"/>
          <w:rFonts w:cs="Arial"/>
          <w:color w:val="auto"/>
        </w:rPr>
        <w:lastRenderedPageBreak/>
        <w:t>Improvement programme</w:t>
      </w:r>
    </w:p>
    <w:p w14:paraId="5F57EB45" w14:textId="69402871" w:rsidR="00885CD7" w:rsidRPr="00FD1A94" w:rsidRDefault="00885CD7" w:rsidP="000558BB">
      <w:pPr>
        <w:pStyle w:val="Bullet1"/>
        <w:tabs>
          <w:tab w:val="num" w:pos="1134"/>
        </w:tabs>
        <w:spacing w:before="0"/>
        <w:ind w:left="1134" w:hanging="567"/>
        <w:rPr>
          <w:rStyle w:val="Red"/>
          <w:rFonts w:cs="Arial"/>
          <w:color w:val="auto"/>
          <w:sz w:val="18"/>
          <w:szCs w:val="18"/>
        </w:rPr>
      </w:pPr>
      <w:r w:rsidRPr="00FD1A94">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FD1A94" w:rsidRDefault="00885CD7" w:rsidP="000558BB">
      <w:pPr>
        <w:pStyle w:val="aBullet"/>
        <w:tabs>
          <w:tab w:val="num" w:pos="1701"/>
        </w:tabs>
        <w:spacing w:before="0"/>
        <w:ind w:left="1701" w:hanging="567"/>
        <w:jc w:val="both"/>
        <w:rPr>
          <w:rStyle w:val="Red"/>
          <w:rFonts w:cs="Arial"/>
          <w:color w:val="auto"/>
          <w:sz w:val="18"/>
          <w:szCs w:val="18"/>
        </w:rPr>
      </w:pPr>
      <w:r w:rsidRPr="00FD1A94">
        <w:rPr>
          <w:rStyle w:val="Red"/>
          <w:rFonts w:cs="Arial"/>
          <w:color w:val="auto"/>
          <w:sz w:val="18"/>
          <w:szCs w:val="18"/>
        </w:rPr>
        <w:t>the overflow is directly pumped to a storm tank, unless otherwise agreed in writing by Natural Resources Wales; or</w:t>
      </w:r>
    </w:p>
    <w:p w14:paraId="7DCC82BE" w14:textId="77777777" w:rsidR="00885CD7" w:rsidRPr="00FD1A94" w:rsidRDefault="00885CD7" w:rsidP="000558BB">
      <w:pPr>
        <w:pStyle w:val="aBullet"/>
        <w:tabs>
          <w:tab w:val="num" w:pos="1701"/>
        </w:tabs>
        <w:spacing w:before="0"/>
        <w:ind w:left="1701" w:hanging="567"/>
        <w:jc w:val="both"/>
        <w:rPr>
          <w:rStyle w:val="Red"/>
          <w:rFonts w:cs="Arial"/>
          <w:color w:val="auto"/>
          <w:sz w:val="18"/>
          <w:szCs w:val="18"/>
        </w:rPr>
      </w:pPr>
      <w:r w:rsidRPr="00FD1A94">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FD1A94" w:rsidRDefault="00885CD7" w:rsidP="000558BB">
      <w:pPr>
        <w:pStyle w:val="aBullet"/>
        <w:tabs>
          <w:tab w:val="num" w:pos="1701"/>
        </w:tabs>
        <w:spacing w:before="0"/>
        <w:ind w:left="1701" w:hanging="567"/>
        <w:jc w:val="both"/>
        <w:rPr>
          <w:rStyle w:val="Red"/>
          <w:rFonts w:cs="Arial"/>
          <w:color w:val="auto"/>
          <w:sz w:val="18"/>
          <w:szCs w:val="18"/>
        </w:rPr>
      </w:pPr>
      <w:r w:rsidRPr="00FD1A9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FD1A94">
        <w:rPr>
          <w:rStyle w:val="Red"/>
          <w:rFonts w:cs="Arial"/>
          <w:color w:val="auto"/>
          <w:sz w:val="18"/>
          <w:szCs w:val="18"/>
        </w:rPr>
        <w:t>-</w:t>
      </w:r>
      <w:r w:rsidRPr="00FD1A94">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FD1A94" w:rsidRDefault="00821962" w:rsidP="0033116C">
      <w:pPr>
        <w:pStyle w:val="Bullet1"/>
        <w:tabs>
          <w:tab w:val="num" w:pos="1134"/>
        </w:tabs>
        <w:spacing w:before="0"/>
        <w:ind w:left="1134" w:hanging="567"/>
        <w:rPr>
          <w:rFonts w:cs="Arial"/>
          <w:sz w:val="18"/>
          <w:szCs w:val="18"/>
        </w:rPr>
      </w:pPr>
      <w:r w:rsidRPr="00FD1A94">
        <w:rPr>
          <w:rFonts w:cs="Arial"/>
          <w:sz w:val="18"/>
          <w:szCs w:val="18"/>
        </w:rPr>
        <w:t>The limits given in schedule 3 table S3.1 shall not be exceeded.</w:t>
      </w:r>
    </w:p>
    <w:p w14:paraId="57461EC1" w14:textId="4F64F648" w:rsidR="00821962" w:rsidRPr="00FD1A94" w:rsidRDefault="00821962" w:rsidP="0033116C">
      <w:pPr>
        <w:pStyle w:val="Bullet1"/>
        <w:tabs>
          <w:tab w:val="num" w:pos="1134"/>
        </w:tabs>
        <w:spacing w:before="0"/>
        <w:ind w:left="1134" w:hanging="567"/>
        <w:rPr>
          <w:rStyle w:val="Red"/>
          <w:rFonts w:cs="Arial"/>
          <w:color w:val="auto"/>
          <w:sz w:val="18"/>
          <w:szCs w:val="18"/>
        </w:rPr>
      </w:pPr>
      <w:r w:rsidRPr="00FD1A9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58493E12"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FD1A94"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FD1A94" w:rsidRDefault="00821962" w:rsidP="0033116C">
      <w:pPr>
        <w:pStyle w:val="aBullet"/>
        <w:tabs>
          <w:tab w:val="num" w:pos="1701"/>
        </w:tabs>
        <w:spacing w:before="0"/>
        <w:ind w:left="1701" w:hanging="567"/>
        <w:rPr>
          <w:rStyle w:val="Red"/>
          <w:rFonts w:cs="Arial"/>
          <w:color w:val="auto"/>
          <w:sz w:val="18"/>
          <w:szCs w:val="18"/>
        </w:rPr>
      </w:pPr>
      <w:r w:rsidRPr="00FD1A94">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FD1A94">
        <w:rPr>
          <w:rStyle w:val="Red"/>
          <w:rFonts w:cs="Arial"/>
          <w:color w:val="auto"/>
          <w:sz w:val="18"/>
          <w:szCs w:val="18"/>
        </w:rPr>
        <w:t xml:space="preserve">operation of the </w:t>
      </w:r>
      <w:proofErr w:type="gramStart"/>
      <w:r w:rsidRPr="00FD1A94">
        <w:rPr>
          <w:rStyle w:val="Red"/>
          <w:rFonts w:cs="Arial"/>
          <w:color w:val="auto"/>
          <w:sz w:val="18"/>
          <w:szCs w:val="18"/>
        </w:rPr>
        <w:t>waste water</w:t>
      </w:r>
      <w:proofErr w:type="gramEnd"/>
      <w:r w:rsidRPr="00FD1A94">
        <w:rPr>
          <w:rStyle w:val="Red"/>
          <w:rFonts w:cs="Arial"/>
          <w:color w:val="auto"/>
          <w:sz w:val="18"/>
          <w:szCs w:val="18"/>
        </w:rPr>
        <w:t xml:space="preserve"> treatment works, shall be taken into account in deciding whether or not the emission limit has been complied with.</w:t>
      </w:r>
    </w:p>
    <w:p w14:paraId="342B2781" w14:textId="77777777" w:rsidR="00821962" w:rsidRPr="00FD1A94" w:rsidRDefault="00821962" w:rsidP="0033116C">
      <w:pPr>
        <w:pStyle w:val="aBullet"/>
        <w:tabs>
          <w:tab w:val="num" w:pos="1701"/>
        </w:tabs>
        <w:spacing w:before="0"/>
        <w:ind w:left="1701" w:hanging="567"/>
        <w:rPr>
          <w:rStyle w:val="Red"/>
          <w:rFonts w:cs="Arial"/>
          <w:color w:val="auto"/>
          <w:sz w:val="18"/>
          <w:szCs w:val="18"/>
        </w:rPr>
      </w:pPr>
      <w:r w:rsidRPr="00FD1A94">
        <w:rPr>
          <w:rStyle w:val="Red"/>
          <w:rFonts w:cs="Arial"/>
          <w:color w:val="auto"/>
          <w:sz w:val="18"/>
          <w:szCs w:val="18"/>
        </w:rPr>
        <w:t xml:space="preserve">On any occasion where abnormal operating conditions adversely affect the operation of the </w:t>
      </w:r>
      <w:proofErr w:type="gramStart"/>
      <w:r w:rsidRPr="00FD1A94">
        <w:rPr>
          <w:rStyle w:val="Red"/>
          <w:rFonts w:cs="Arial"/>
          <w:color w:val="auto"/>
          <w:sz w:val="18"/>
          <w:szCs w:val="18"/>
        </w:rPr>
        <w:t>waste water</w:t>
      </w:r>
      <w:proofErr w:type="gramEnd"/>
      <w:r w:rsidRPr="00FD1A94">
        <w:rPr>
          <w:rStyle w:val="Red"/>
          <w:rFonts w:cs="Arial"/>
          <w:color w:val="auto"/>
          <w:sz w:val="18"/>
          <w:szCs w:val="18"/>
        </w:rPr>
        <w:t xml:space="preserve"> treatment works, the operator shall use its best endeavours to mitigate that adverse effect.</w:t>
      </w:r>
    </w:p>
    <w:p w14:paraId="23346FC9" w14:textId="3FC10DF0" w:rsidR="00821962" w:rsidRPr="00FD1A94" w:rsidRDefault="00821962" w:rsidP="0033116C">
      <w:pPr>
        <w:pStyle w:val="aBullet"/>
        <w:tabs>
          <w:tab w:val="num" w:pos="1701"/>
        </w:tabs>
        <w:spacing w:before="0"/>
        <w:ind w:left="1701" w:hanging="567"/>
        <w:rPr>
          <w:rStyle w:val="Red"/>
          <w:rFonts w:cs="Arial"/>
          <w:color w:val="auto"/>
          <w:sz w:val="18"/>
          <w:szCs w:val="18"/>
        </w:rPr>
      </w:pPr>
      <w:r w:rsidRPr="00FD1A9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062A05"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062A05">
        <w:rPr>
          <w:rStyle w:val="Red"/>
          <w:rFonts w:cs="Arial"/>
          <w:color w:val="auto"/>
          <w:sz w:val="18"/>
          <w:szCs w:val="18"/>
        </w:rPr>
        <w:t xml:space="preserve">two or more exceedances have occurred in the preceding 4 calendar years. </w:t>
      </w:r>
    </w:p>
    <w:p w14:paraId="7EC3AF57" w14:textId="6782B568" w:rsidR="002B344C" w:rsidRPr="00062A05" w:rsidRDefault="009561D3" w:rsidP="0033116C">
      <w:pPr>
        <w:pStyle w:val="aiBullet"/>
        <w:numPr>
          <w:ilvl w:val="0"/>
          <w:numId w:val="0"/>
        </w:numPr>
        <w:spacing w:before="0"/>
        <w:ind w:left="1701"/>
        <w:rPr>
          <w:rStyle w:val="Red"/>
          <w:rFonts w:cs="Arial"/>
          <w:color w:val="auto"/>
          <w:sz w:val="18"/>
          <w:szCs w:val="18"/>
        </w:rPr>
      </w:pPr>
      <w:r w:rsidRPr="00062A05">
        <w:rPr>
          <w:rStyle w:val="Red"/>
          <w:rFonts w:cs="Arial"/>
          <w:color w:val="auto"/>
          <w:sz w:val="18"/>
          <w:szCs w:val="18"/>
        </w:rPr>
        <w:t>Only exceedances from a calendar year after 31 December 2023</w:t>
      </w:r>
      <w:r w:rsidR="008F0548" w:rsidRPr="00062A05">
        <w:rPr>
          <w:rStyle w:val="Red"/>
          <w:rFonts w:cs="Arial"/>
          <w:color w:val="auto"/>
          <w:sz w:val="18"/>
          <w:szCs w:val="18"/>
        </w:rPr>
        <w:t xml:space="preserve"> </w:t>
      </w:r>
      <w:r w:rsidRPr="00062A05">
        <w:rPr>
          <w:rStyle w:val="Red"/>
          <w:rFonts w:cs="Arial"/>
          <w:color w:val="auto"/>
          <w:sz w:val="18"/>
          <w:szCs w:val="18"/>
        </w:rPr>
        <w:t>shall be used.</w:t>
      </w:r>
    </w:p>
    <w:p w14:paraId="2EF3DF9B" w14:textId="0D97A582"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passed forward readings taken in any calendar year </w:t>
      </w:r>
      <w:r w:rsidRPr="003065FB">
        <w:rPr>
          <w:rStyle w:val="Red"/>
          <w:color w:val="auto"/>
          <w:sz w:val="18"/>
          <w:szCs w:val="18"/>
        </w:rPr>
        <w:t xml:space="preserve">while the overflow to storm tank is operating </w:t>
      </w:r>
      <w:r w:rsidRPr="00742596">
        <w:rPr>
          <w:rStyle w:val="Red"/>
          <w:color w:val="auto"/>
          <w:sz w:val="18"/>
          <w:szCs w:val="18"/>
        </w:rPr>
        <w:t xml:space="preserve">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6D81A13F" w:rsidR="006E592F" w:rsidRPr="003065FB" w:rsidRDefault="00EC15BA" w:rsidP="0033116C">
      <w:pPr>
        <w:pStyle w:val="aiBullet"/>
        <w:tabs>
          <w:tab w:val="clear" w:pos="1588"/>
          <w:tab w:val="num" w:pos="1985"/>
        </w:tabs>
        <w:spacing w:before="0"/>
        <w:ind w:left="1985" w:hanging="312"/>
        <w:rPr>
          <w:rStyle w:val="Red"/>
          <w:color w:val="auto"/>
          <w:sz w:val="18"/>
          <w:szCs w:val="18"/>
        </w:rPr>
      </w:pPr>
      <w:r w:rsidRPr="003065FB">
        <w:rPr>
          <w:rStyle w:val="Red"/>
          <w:color w:val="auto"/>
          <w:sz w:val="18"/>
          <w:szCs w:val="18"/>
        </w:rPr>
        <w:t>flow readings taken within 30 minutes after the start of each overflow event;</w:t>
      </w:r>
      <w:r w:rsidR="006E592F" w:rsidRPr="003065FB">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9A232E8" w:rsidR="006E592F" w:rsidRPr="003065FB" w:rsidRDefault="006E592F" w:rsidP="0033116C">
      <w:pPr>
        <w:pStyle w:val="aBullet"/>
        <w:tabs>
          <w:tab w:val="num" w:pos="1701"/>
        </w:tabs>
        <w:spacing w:before="0"/>
        <w:ind w:left="1701" w:hanging="567"/>
        <w:rPr>
          <w:rFonts w:cs="Arial"/>
          <w:iCs/>
          <w:sz w:val="18"/>
          <w:szCs w:val="18"/>
        </w:rPr>
      </w:pPr>
      <w:r w:rsidRPr="003065FB">
        <w:rPr>
          <w:rFonts w:cs="Arial"/>
          <w:iCs/>
          <w:sz w:val="18"/>
          <w:szCs w:val="18"/>
        </w:rPr>
        <w:t>For any readings to be considered by</w:t>
      </w:r>
      <w:r w:rsidRPr="003065FB">
        <w:rPr>
          <w:sz w:val="18"/>
          <w:szCs w:val="18"/>
        </w:rPr>
        <w:t xml:space="preserve"> </w:t>
      </w:r>
      <w:r w:rsidRPr="003065FB">
        <w:rPr>
          <w:rFonts w:cs="Arial"/>
          <w:iCs/>
          <w:sz w:val="18"/>
          <w:szCs w:val="18"/>
        </w:rPr>
        <w:t>Natural Resources Wales for the purposes of 3.1.</w:t>
      </w:r>
      <w:r w:rsidR="007E19CC">
        <w:rPr>
          <w:rFonts w:cs="Arial"/>
          <w:iCs/>
          <w:sz w:val="18"/>
          <w:szCs w:val="18"/>
        </w:rPr>
        <w:t>6</w:t>
      </w:r>
      <w:r w:rsidRPr="003065FB">
        <w:rPr>
          <w:rFonts w:cs="Arial"/>
          <w:iCs/>
          <w:sz w:val="18"/>
          <w:szCs w:val="18"/>
        </w:rPr>
        <w:t xml:space="preserve"> (a) (iii) above,</w:t>
      </w:r>
    </w:p>
    <w:p w14:paraId="1F1A2DA4" w14:textId="66C72C05" w:rsidR="00AF06AD" w:rsidRPr="003065FB" w:rsidRDefault="00AF06AD" w:rsidP="0033116C">
      <w:pPr>
        <w:pStyle w:val="aiBullet"/>
        <w:tabs>
          <w:tab w:val="clear" w:pos="1588"/>
          <w:tab w:val="num" w:pos="1985"/>
        </w:tabs>
        <w:spacing w:before="0"/>
        <w:ind w:left="1985" w:hanging="312"/>
        <w:rPr>
          <w:rFonts w:cs="Arial"/>
          <w:iCs/>
          <w:sz w:val="18"/>
          <w:szCs w:val="18"/>
        </w:rPr>
      </w:pPr>
      <w:r w:rsidRPr="003065FB">
        <w:rPr>
          <w:rFonts w:cs="Arial"/>
          <w:iCs/>
          <w:sz w:val="18"/>
          <w:szCs w:val="18"/>
        </w:rPr>
        <w:t>the regular planned maintenance, non-routine planned maintenance or non-routine un-planned maintenance must not have resulted in a discharge from the storm tanks; and</w:t>
      </w:r>
    </w:p>
    <w:p w14:paraId="4A55A30D" w14:textId="6BFCA077" w:rsidR="00AF06AD" w:rsidRPr="003065FB" w:rsidRDefault="00AF06AD" w:rsidP="0033116C">
      <w:pPr>
        <w:pStyle w:val="aiBullet"/>
        <w:tabs>
          <w:tab w:val="clear" w:pos="1588"/>
          <w:tab w:val="num" w:pos="1985"/>
        </w:tabs>
        <w:spacing w:before="0"/>
        <w:ind w:left="1985" w:hanging="312"/>
        <w:rPr>
          <w:rFonts w:cs="Arial"/>
          <w:iCs/>
          <w:sz w:val="18"/>
          <w:szCs w:val="18"/>
        </w:rPr>
      </w:pPr>
      <w:r w:rsidRPr="003065FB">
        <w:rPr>
          <w:rFonts w:cs="Arial"/>
          <w:iCs/>
          <w:sz w:val="18"/>
          <w:szCs w:val="18"/>
        </w:rPr>
        <w:t>the storm t</w:t>
      </w:r>
      <w:r w:rsidRPr="00ED61C4">
        <w:rPr>
          <w:rFonts w:cs="Arial"/>
          <w:iCs/>
          <w:sz w:val="18"/>
          <w:szCs w:val="18"/>
        </w:rPr>
        <w:t xml:space="preserve">anks </w:t>
      </w:r>
      <w:r w:rsidRPr="003065FB">
        <w:rPr>
          <w:rFonts w:cs="Arial"/>
          <w:iCs/>
          <w:sz w:val="18"/>
          <w:szCs w:val="18"/>
        </w:rPr>
        <w:t>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3065FB">
        <w:rPr>
          <w:rFonts w:cs="Arial"/>
          <w:iCs/>
          <w:sz w:val="18"/>
          <w:szCs w:val="18"/>
        </w:rPr>
        <w:t>the operator must have pre-scheduled the regular planned maintenance and included</w:t>
      </w:r>
      <w:r w:rsidRPr="00742596">
        <w:rPr>
          <w:rFonts w:cs="Arial"/>
          <w:iCs/>
          <w:sz w:val="18"/>
          <w:szCs w:val="18"/>
        </w:rPr>
        <w:t xml:space="preserve"> it in a maintenance programme available for inspection upon request by Natural Resources Wales; and</w:t>
      </w:r>
    </w:p>
    <w:p w14:paraId="55AC197E" w14:textId="676FADD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ED61C4">
        <w:rPr>
          <w:rFonts w:cs="Arial"/>
          <w:iCs/>
          <w:sz w:val="18"/>
          <w:szCs w:val="18"/>
        </w:rPr>
        <w:t xml:space="preserve">nks to </w:t>
      </w:r>
      <w:r w:rsidRPr="00742596">
        <w:rPr>
          <w:rFonts w:cs="Arial"/>
          <w:iCs/>
          <w:sz w:val="18"/>
          <w:szCs w:val="18"/>
        </w:rPr>
        <w:t xml:space="preserve">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02537496" w:rsidR="00AF06AD" w:rsidRPr="003065FB"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before commencing any non-routine un-planned maintenance and, within 14 days of completing the non-routine un-planned maintenance, have submitted a full </w:t>
      </w:r>
      <w:r w:rsidRPr="003065FB">
        <w:rPr>
          <w:rFonts w:cs="Arial"/>
          <w:iCs/>
          <w:sz w:val="18"/>
          <w:szCs w:val="18"/>
        </w:rPr>
        <w:t xml:space="preserve">description of the work carried out and its impact on the operation of the storm tanks to Natural Resources </w:t>
      </w:r>
      <w:proofErr w:type="gramStart"/>
      <w:r w:rsidRPr="003065FB">
        <w:rPr>
          <w:rFonts w:cs="Arial"/>
          <w:iCs/>
          <w:sz w:val="18"/>
          <w:szCs w:val="18"/>
        </w:rPr>
        <w:t>Wales;</w:t>
      </w:r>
      <w:proofErr w:type="gramEnd"/>
      <w:r w:rsidRPr="003065FB">
        <w:rPr>
          <w:rFonts w:cs="Arial"/>
          <w:iCs/>
          <w:sz w:val="18"/>
          <w:szCs w:val="18"/>
        </w:rPr>
        <w:t xml:space="preserve"> and</w:t>
      </w:r>
    </w:p>
    <w:p w14:paraId="258342E4" w14:textId="77777777" w:rsidR="00AF06AD" w:rsidRPr="003065FB" w:rsidRDefault="00AF06AD" w:rsidP="0033116C">
      <w:pPr>
        <w:pStyle w:val="aiBullet"/>
        <w:tabs>
          <w:tab w:val="clear" w:pos="1588"/>
          <w:tab w:val="num" w:pos="1985"/>
        </w:tabs>
        <w:spacing w:before="0"/>
        <w:ind w:left="1985" w:hanging="312"/>
        <w:rPr>
          <w:rFonts w:cs="Arial"/>
          <w:iCs/>
          <w:sz w:val="18"/>
          <w:szCs w:val="18"/>
        </w:rPr>
      </w:pPr>
      <w:r w:rsidRPr="003065FB">
        <w:rPr>
          <w:rFonts w:cs="Arial"/>
          <w:iCs/>
          <w:sz w:val="18"/>
          <w:szCs w:val="18"/>
        </w:rPr>
        <w:lastRenderedPageBreak/>
        <w:t xml:space="preserve">the non-routine un-planned maintenance was not required to be carried out due to the act or default of the operator, its agents, representatives, officers, </w:t>
      </w:r>
      <w:proofErr w:type="gramStart"/>
      <w:r w:rsidRPr="003065FB">
        <w:rPr>
          <w:rFonts w:cs="Arial"/>
          <w:iCs/>
          <w:sz w:val="18"/>
          <w:szCs w:val="18"/>
        </w:rPr>
        <w:t>employees</w:t>
      </w:r>
      <w:proofErr w:type="gramEnd"/>
      <w:r w:rsidRPr="003065FB">
        <w:rPr>
          <w:rFonts w:cs="Arial"/>
          <w:iCs/>
          <w:sz w:val="18"/>
          <w:szCs w:val="18"/>
        </w:rPr>
        <w:t xml:space="preserve"> or servants</w:t>
      </w:r>
    </w:p>
    <w:p w14:paraId="37A9DE39" w14:textId="7A2DE400" w:rsidR="006E592F" w:rsidRPr="003065FB" w:rsidRDefault="00AF06AD" w:rsidP="0033116C">
      <w:pPr>
        <w:pStyle w:val="aBullet"/>
        <w:tabs>
          <w:tab w:val="num" w:pos="1701"/>
        </w:tabs>
        <w:spacing w:before="0"/>
        <w:ind w:left="1701" w:hanging="567"/>
        <w:rPr>
          <w:rStyle w:val="Red"/>
          <w:color w:val="auto"/>
          <w:sz w:val="18"/>
          <w:szCs w:val="18"/>
        </w:rPr>
      </w:pPr>
      <w:r w:rsidRPr="003065FB">
        <w:rPr>
          <w:rStyle w:val="Red"/>
          <w:color w:val="auto"/>
          <w:sz w:val="18"/>
          <w:szCs w:val="18"/>
        </w:rPr>
        <w:t xml:space="preserve">For any readings to be considered for the purposes of </w:t>
      </w:r>
      <w:r w:rsidR="009565D3" w:rsidRPr="003065FB">
        <w:rPr>
          <w:rStyle w:val="Red"/>
          <w:color w:val="auto"/>
          <w:sz w:val="18"/>
          <w:szCs w:val="18"/>
        </w:rPr>
        <w:t>3.1.</w:t>
      </w:r>
      <w:r w:rsidR="003065FB" w:rsidRPr="003065FB">
        <w:rPr>
          <w:rStyle w:val="Red"/>
          <w:color w:val="auto"/>
          <w:sz w:val="18"/>
          <w:szCs w:val="18"/>
        </w:rPr>
        <w:t>6</w:t>
      </w:r>
      <w:r w:rsidR="009565D3" w:rsidRPr="003065FB">
        <w:rPr>
          <w:rStyle w:val="Red"/>
          <w:color w:val="auto"/>
          <w:sz w:val="18"/>
          <w:szCs w:val="18"/>
        </w:rPr>
        <w:t xml:space="preserve"> </w:t>
      </w:r>
      <w:r w:rsidRPr="003065FB">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9BE77C0" w:rsidR="00AF06AD" w:rsidRPr="003065FB" w:rsidRDefault="00AF06AD" w:rsidP="0033116C">
      <w:pPr>
        <w:pStyle w:val="aBullet"/>
        <w:tabs>
          <w:tab w:val="num" w:pos="1701"/>
        </w:tabs>
        <w:spacing w:before="0"/>
        <w:ind w:left="1701" w:hanging="567"/>
        <w:rPr>
          <w:rStyle w:val="Red"/>
          <w:color w:val="auto"/>
          <w:sz w:val="18"/>
          <w:szCs w:val="18"/>
        </w:rPr>
      </w:pPr>
      <w:r w:rsidRPr="003065FB">
        <w:rPr>
          <w:rStyle w:val="Red"/>
          <w:color w:val="auto"/>
          <w:sz w:val="18"/>
          <w:szCs w:val="18"/>
        </w:rPr>
        <w:t xml:space="preserve">Records demonstrating that the requirements of </w:t>
      </w:r>
      <w:r w:rsidR="007338D3" w:rsidRPr="003065FB">
        <w:rPr>
          <w:rStyle w:val="Red"/>
          <w:color w:val="auto"/>
          <w:sz w:val="18"/>
          <w:szCs w:val="18"/>
        </w:rPr>
        <w:t>3.1.</w:t>
      </w:r>
      <w:r w:rsidR="003065FB" w:rsidRPr="003065FB">
        <w:rPr>
          <w:rStyle w:val="Red"/>
          <w:color w:val="auto"/>
          <w:sz w:val="18"/>
          <w:szCs w:val="18"/>
        </w:rPr>
        <w:t>6</w:t>
      </w:r>
      <w:r w:rsidR="00CF7F96" w:rsidRPr="003065FB">
        <w:rPr>
          <w:rStyle w:val="Red"/>
          <w:color w:val="auto"/>
          <w:sz w:val="18"/>
          <w:szCs w:val="18"/>
        </w:rPr>
        <w:t xml:space="preserve"> </w:t>
      </w:r>
      <w:r w:rsidRPr="003065FB">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BFCAB2D" w:rsidR="00821962" w:rsidRPr="00BE5551" w:rsidRDefault="00821962" w:rsidP="00BE5551">
      <w:pPr>
        <w:pStyle w:val="Bullet1"/>
        <w:tabs>
          <w:tab w:val="num" w:pos="1134"/>
        </w:tabs>
        <w:spacing w:before="0"/>
        <w:ind w:left="1134" w:hanging="567"/>
        <w:rPr>
          <w:rFonts w:cs="Arial"/>
          <w:sz w:val="18"/>
          <w:szCs w:val="18"/>
        </w:rPr>
      </w:pPr>
      <w:r w:rsidRPr="00A23633">
        <w:rPr>
          <w:rStyle w:val="Red"/>
          <w:rFonts w:cs="Arial"/>
          <w:color w:val="auto"/>
          <w:sz w:val="18"/>
          <w:szCs w:val="18"/>
        </w:rPr>
        <w:t>For the activity A1</w:t>
      </w:r>
      <w:r w:rsidR="00D95C24" w:rsidRPr="00A23633">
        <w:rPr>
          <w:rStyle w:val="Red"/>
          <w:rFonts w:cs="Arial"/>
          <w:color w:val="auto"/>
          <w:sz w:val="18"/>
          <w:szCs w:val="18"/>
        </w:rPr>
        <w:t>,</w:t>
      </w:r>
      <w:r w:rsidRPr="00A23633">
        <w:rPr>
          <w:rStyle w:val="Red"/>
          <w:rFonts w:cs="Arial"/>
          <w:color w:val="auto"/>
          <w:sz w:val="18"/>
          <w:szCs w:val="18"/>
        </w:rPr>
        <w:t xml:space="preserve"> referenced in schedule 1, table S1.1</w:t>
      </w:r>
      <w:r w:rsidR="00D92686" w:rsidRPr="00A23633">
        <w:rPr>
          <w:rStyle w:val="Red"/>
          <w:rFonts w:cs="Arial"/>
          <w:color w:val="auto"/>
          <w:sz w:val="18"/>
          <w:szCs w:val="18"/>
        </w:rPr>
        <w:t>,</w:t>
      </w:r>
      <w:r w:rsidRPr="00A23633">
        <w:rPr>
          <w:rFonts w:cs="Arial"/>
          <w:sz w:val="18"/>
          <w:szCs w:val="18"/>
        </w:rPr>
        <w:t xml:space="preserve"> </w:t>
      </w:r>
      <w:r w:rsidR="00D92686" w:rsidRPr="00A23633">
        <w:rPr>
          <w:rFonts w:cs="Arial"/>
          <w:sz w:val="18"/>
          <w:szCs w:val="18"/>
        </w:rPr>
        <w:t>t</w:t>
      </w:r>
      <w:r w:rsidRPr="00A23633">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646CF99" w:rsidR="00821962" w:rsidRPr="009F2831" w:rsidRDefault="00821962" w:rsidP="0033116C">
      <w:pPr>
        <w:pStyle w:val="Bullet1"/>
        <w:tabs>
          <w:tab w:val="num" w:pos="1134"/>
        </w:tabs>
        <w:spacing w:before="0"/>
        <w:ind w:left="1134" w:hanging="567"/>
        <w:rPr>
          <w:rStyle w:val="Red"/>
          <w:rFonts w:cs="Arial"/>
          <w:color w:val="auto"/>
          <w:sz w:val="18"/>
          <w:szCs w:val="18"/>
        </w:rPr>
      </w:pPr>
      <w:r w:rsidRPr="009F2831">
        <w:rPr>
          <w:rStyle w:val="Red"/>
          <w:rFonts w:cs="Arial"/>
          <w:color w:val="auto"/>
          <w:sz w:val="18"/>
          <w:szCs w:val="18"/>
        </w:rPr>
        <w:t xml:space="preserve">Accessible monitoring points shall </w:t>
      </w:r>
      <w:r w:rsidRPr="00A708DD">
        <w:rPr>
          <w:rStyle w:val="Red"/>
          <w:rFonts w:cs="Arial"/>
          <w:color w:val="auto"/>
          <w:sz w:val="18"/>
          <w:szCs w:val="18"/>
        </w:rPr>
        <w:t xml:space="preserve">be provided and maintained to enable the emissions monitoring programme and the environmental or other monitoring to be carried out at the </w:t>
      </w:r>
      <w:r w:rsidRPr="009F2831">
        <w:rPr>
          <w:rStyle w:val="Red"/>
          <w:rFonts w:cs="Arial"/>
          <w:color w:val="auto"/>
          <w:sz w:val="18"/>
          <w:szCs w:val="18"/>
        </w:rPr>
        <w:t xml:space="preserve">monitoring points specified in table S3.4 of schedule 3 and shown marked on the site plans in schedule 7. </w:t>
      </w:r>
    </w:p>
    <w:p w14:paraId="4BD4E88D" w14:textId="77777777" w:rsidR="00821962" w:rsidRPr="009F2831" w:rsidRDefault="00821962" w:rsidP="0033116C">
      <w:pPr>
        <w:pStyle w:val="Bullet1"/>
        <w:tabs>
          <w:tab w:val="num" w:pos="1134"/>
        </w:tabs>
        <w:spacing w:before="0"/>
        <w:ind w:left="1134" w:hanging="567"/>
        <w:rPr>
          <w:rStyle w:val="Red"/>
          <w:rFonts w:cs="Arial"/>
          <w:color w:val="auto"/>
          <w:sz w:val="18"/>
          <w:szCs w:val="18"/>
        </w:rPr>
      </w:pPr>
      <w:r w:rsidRPr="009F2831">
        <w:rPr>
          <w:rStyle w:val="Red"/>
          <w:rFonts w:cs="Arial"/>
          <w:color w:val="auto"/>
          <w:sz w:val="18"/>
          <w:szCs w:val="18"/>
        </w:rPr>
        <w:t>The monitoring programme for the parameters subject to schedule 3B shall be:</w:t>
      </w:r>
    </w:p>
    <w:p w14:paraId="41EA47DB" w14:textId="77777777" w:rsidR="00821962" w:rsidRPr="009F2831" w:rsidRDefault="00821962" w:rsidP="0033116C">
      <w:pPr>
        <w:pStyle w:val="aBullet"/>
        <w:tabs>
          <w:tab w:val="num" w:pos="1701"/>
        </w:tabs>
        <w:spacing w:before="0"/>
        <w:ind w:left="1701" w:hanging="567"/>
        <w:rPr>
          <w:rStyle w:val="Red"/>
          <w:rFonts w:cs="Arial"/>
          <w:color w:val="auto"/>
          <w:sz w:val="18"/>
          <w:szCs w:val="18"/>
        </w:rPr>
      </w:pPr>
      <w:r w:rsidRPr="009F2831">
        <w:rPr>
          <w:rStyle w:val="Red"/>
          <w:rFonts w:cs="Arial"/>
          <w:color w:val="auto"/>
          <w:sz w:val="18"/>
          <w:szCs w:val="18"/>
        </w:rPr>
        <w:t>pre-scheduled to cover a calendar year and the programme recorded before the start of a calendar year sample period; and</w:t>
      </w:r>
    </w:p>
    <w:p w14:paraId="53D38635" w14:textId="094D505F" w:rsidR="00821962" w:rsidRPr="009F2831" w:rsidRDefault="00821962" w:rsidP="0033116C">
      <w:pPr>
        <w:pStyle w:val="aBullet"/>
        <w:tabs>
          <w:tab w:val="num" w:pos="1701"/>
        </w:tabs>
        <w:spacing w:before="0"/>
        <w:ind w:left="1701" w:hanging="567"/>
        <w:rPr>
          <w:rStyle w:val="Red"/>
          <w:rFonts w:cs="Arial"/>
          <w:color w:val="auto"/>
          <w:sz w:val="18"/>
          <w:szCs w:val="18"/>
        </w:rPr>
      </w:pPr>
      <w:r w:rsidRPr="009F283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F2831" w:rsidRDefault="00821962" w:rsidP="0033116C">
      <w:pPr>
        <w:pStyle w:val="Bullet1"/>
        <w:tabs>
          <w:tab w:val="num" w:pos="1134"/>
        </w:tabs>
        <w:spacing w:before="0"/>
        <w:ind w:left="1134" w:hanging="567"/>
        <w:rPr>
          <w:rStyle w:val="Red"/>
          <w:rFonts w:cs="Arial"/>
          <w:color w:val="auto"/>
          <w:sz w:val="18"/>
          <w:szCs w:val="18"/>
        </w:rPr>
      </w:pPr>
      <w:r w:rsidRPr="009F2831">
        <w:rPr>
          <w:rStyle w:val="Red"/>
          <w:rFonts w:cs="Arial"/>
          <w:color w:val="auto"/>
          <w:sz w:val="18"/>
          <w:szCs w:val="18"/>
        </w:rPr>
        <w:t xml:space="preserve">After becoming </w:t>
      </w:r>
      <w:proofErr w:type="gramStart"/>
      <w:r w:rsidRPr="009F2831">
        <w:rPr>
          <w:rStyle w:val="Red"/>
          <w:rFonts w:cs="Arial"/>
          <w:color w:val="auto"/>
          <w:sz w:val="18"/>
          <w:szCs w:val="18"/>
        </w:rPr>
        <w:t>aware, or</w:t>
      </w:r>
      <w:proofErr w:type="gramEnd"/>
      <w:r w:rsidRPr="009F2831">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D6B0A" w:rsidRDefault="00821962" w:rsidP="0033116C">
      <w:pPr>
        <w:pStyle w:val="Bullet1"/>
        <w:tabs>
          <w:tab w:val="num" w:pos="1134"/>
        </w:tabs>
        <w:spacing w:before="0"/>
        <w:ind w:left="1134" w:hanging="567"/>
        <w:rPr>
          <w:rStyle w:val="Red"/>
          <w:rFonts w:cs="Arial"/>
          <w:color w:val="auto"/>
          <w:sz w:val="18"/>
          <w:szCs w:val="18"/>
        </w:rPr>
      </w:pPr>
      <w:r w:rsidRPr="005D6B0A">
        <w:rPr>
          <w:rStyle w:val="Red"/>
          <w:rFonts w:cs="Arial"/>
          <w:color w:val="auto"/>
          <w:sz w:val="18"/>
          <w:szCs w:val="18"/>
        </w:rPr>
        <w:t xml:space="preserve">The monitoring programme for the parameters subject to schedule 3C shall be: </w:t>
      </w:r>
    </w:p>
    <w:p w14:paraId="4EB37E90" w14:textId="77777777" w:rsidR="00821962" w:rsidRPr="005D6B0A" w:rsidRDefault="00821962" w:rsidP="0091033F">
      <w:pPr>
        <w:pStyle w:val="aBullet"/>
        <w:numPr>
          <w:ilvl w:val="0"/>
          <w:numId w:val="12"/>
        </w:numPr>
        <w:spacing w:before="0"/>
        <w:ind w:left="1843" w:hanging="567"/>
        <w:rPr>
          <w:rStyle w:val="Red"/>
          <w:rFonts w:cs="Arial"/>
          <w:color w:val="auto"/>
          <w:sz w:val="18"/>
          <w:szCs w:val="18"/>
        </w:rPr>
      </w:pPr>
      <w:r w:rsidRPr="005D6B0A">
        <w:rPr>
          <w:rStyle w:val="Red"/>
          <w:rFonts w:cs="Arial"/>
          <w:color w:val="auto"/>
          <w:sz w:val="18"/>
          <w:szCs w:val="18"/>
        </w:rPr>
        <w:t xml:space="preserve">pre-scheduled before each calendar </w:t>
      </w:r>
      <w:proofErr w:type="gramStart"/>
      <w:r w:rsidRPr="005D6B0A">
        <w:rPr>
          <w:rStyle w:val="Red"/>
          <w:rFonts w:cs="Arial"/>
          <w:color w:val="auto"/>
          <w:sz w:val="18"/>
          <w:szCs w:val="18"/>
        </w:rPr>
        <w:t>year;</w:t>
      </w:r>
      <w:proofErr w:type="gramEnd"/>
      <w:r w:rsidRPr="005D6B0A">
        <w:rPr>
          <w:rStyle w:val="Red"/>
          <w:rFonts w:cs="Arial"/>
          <w:color w:val="auto"/>
          <w:sz w:val="18"/>
          <w:szCs w:val="18"/>
        </w:rPr>
        <w:t xml:space="preserve"> </w:t>
      </w:r>
    </w:p>
    <w:p w14:paraId="570B42B0" w14:textId="77777777" w:rsidR="00821962" w:rsidRPr="005D6B0A" w:rsidRDefault="00821962" w:rsidP="0091033F">
      <w:pPr>
        <w:pStyle w:val="Bullet1"/>
        <w:numPr>
          <w:ilvl w:val="0"/>
          <w:numId w:val="12"/>
        </w:numPr>
        <w:spacing w:before="0"/>
        <w:ind w:left="1843" w:hanging="567"/>
        <w:rPr>
          <w:rStyle w:val="Red"/>
          <w:color w:val="auto"/>
          <w:sz w:val="18"/>
          <w:szCs w:val="18"/>
        </w:rPr>
      </w:pPr>
      <w:r w:rsidRPr="005D6B0A">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D6B0A" w:rsidRDefault="00821962" w:rsidP="0091033F">
      <w:pPr>
        <w:pStyle w:val="Bullet1"/>
        <w:numPr>
          <w:ilvl w:val="0"/>
          <w:numId w:val="12"/>
        </w:numPr>
        <w:spacing w:before="0"/>
        <w:ind w:left="1843" w:hanging="567"/>
        <w:rPr>
          <w:rStyle w:val="Red"/>
          <w:rFonts w:cs="Arial"/>
          <w:color w:val="auto"/>
          <w:sz w:val="18"/>
          <w:szCs w:val="18"/>
        </w:rPr>
      </w:pPr>
      <w:r w:rsidRPr="005D6B0A">
        <w:rPr>
          <w:rStyle w:val="Red"/>
          <w:color w:val="auto"/>
          <w:sz w:val="18"/>
          <w:szCs w:val="18"/>
        </w:rPr>
        <w:t xml:space="preserve">samples must be collected at approximately equal intervals during the year from different days of </w:t>
      </w:r>
      <w:r w:rsidRPr="005D6B0A">
        <w:rPr>
          <w:rStyle w:val="Red"/>
          <w:rFonts w:cs="Arial"/>
          <w:color w:val="auto"/>
          <w:sz w:val="18"/>
          <w:szCs w:val="18"/>
        </w:rPr>
        <w:t>the week and approximately 10% of sampl</w:t>
      </w:r>
      <w:r w:rsidR="00E61407" w:rsidRPr="005D6B0A">
        <w:rPr>
          <w:rStyle w:val="Red"/>
          <w:rFonts w:cs="Arial"/>
          <w:color w:val="auto"/>
          <w:sz w:val="18"/>
          <w:szCs w:val="18"/>
        </w:rPr>
        <w:t xml:space="preserve">es should be taken at weekends. </w:t>
      </w:r>
    </w:p>
    <w:p w14:paraId="30968949" w14:textId="54471010" w:rsidR="00821962" w:rsidRPr="005D6B0A" w:rsidRDefault="00821962" w:rsidP="0033116C">
      <w:pPr>
        <w:pStyle w:val="Bullet1"/>
        <w:spacing w:before="0"/>
        <w:ind w:hanging="539"/>
        <w:rPr>
          <w:rStyle w:val="Red"/>
          <w:rFonts w:cs="Arial"/>
          <w:color w:val="auto"/>
          <w:sz w:val="18"/>
          <w:szCs w:val="18"/>
        </w:rPr>
      </w:pPr>
      <w:r w:rsidRPr="005D6B0A">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5D6B0A">
        <w:rPr>
          <w:rStyle w:val="Red"/>
          <w:rFonts w:cs="Arial"/>
          <w:color w:val="auto"/>
          <w:sz w:val="18"/>
          <w:szCs w:val="18"/>
        </w:rPr>
        <w:t>t</w:t>
      </w:r>
      <w:r w:rsidRPr="005D6B0A">
        <w:rPr>
          <w:rStyle w:val="Red"/>
          <w:rFonts w:cs="Arial"/>
          <w:color w:val="auto"/>
          <w:sz w:val="18"/>
          <w:szCs w:val="18"/>
        </w:rPr>
        <w:t xml:space="preserve"> and the reschedule date as soon as reasonably practicable. </w:t>
      </w:r>
    </w:p>
    <w:p w14:paraId="640894F5" w14:textId="59C00EB8" w:rsidR="00821962" w:rsidRPr="005D3AF5" w:rsidRDefault="00821962" w:rsidP="0033116C">
      <w:pPr>
        <w:pStyle w:val="Bullet1"/>
        <w:spacing w:before="0"/>
        <w:ind w:hanging="539"/>
        <w:rPr>
          <w:sz w:val="18"/>
          <w:szCs w:val="18"/>
        </w:rPr>
      </w:pPr>
      <w:r w:rsidRPr="005D3AF5">
        <w:rPr>
          <w:sz w:val="18"/>
          <w:szCs w:val="18"/>
        </w:rPr>
        <w:lastRenderedPageBreak/>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73FE5"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573FE5" w:rsidRDefault="00821962" w:rsidP="00107B87">
      <w:pPr>
        <w:pStyle w:val="AlphaBulletL3"/>
        <w:tabs>
          <w:tab w:val="clear" w:pos="2160"/>
          <w:tab w:val="num" w:pos="1701"/>
        </w:tabs>
        <w:spacing w:before="0"/>
        <w:ind w:left="1701" w:hanging="567"/>
        <w:rPr>
          <w:sz w:val="18"/>
          <w:szCs w:val="18"/>
        </w:rPr>
      </w:pPr>
      <w:r w:rsidRPr="00573FE5">
        <w:rPr>
          <w:sz w:val="18"/>
          <w:szCs w:val="18"/>
        </w:rPr>
        <w:t xml:space="preserve">any breach of a limit specified in schedule 3 table S3.1 </w:t>
      </w:r>
      <w:r w:rsidRPr="00573FE5">
        <w:rPr>
          <w:rStyle w:val="Red"/>
          <w:color w:val="auto"/>
          <w:sz w:val="18"/>
          <w:szCs w:val="18"/>
        </w:rPr>
        <w:t>(including individual exceedances of limits which are covered by condition 3.1.2)</w:t>
      </w:r>
      <w:r w:rsidRPr="00573FE5">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5D30A7A6" w:rsidR="00821962" w:rsidRPr="00573FE5" w:rsidRDefault="00821962" w:rsidP="00107B87">
      <w:pPr>
        <w:pStyle w:val="Bullet1"/>
        <w:tabs>
          <w:tab w:val="num" w:pos="1134"/>
        </w:tabs>
        <w:spacing w:before="0"/>
        <w:ind w:left="1134" w:hanging="567"/>
        <w:rPr>
          <w:rStyle w:val="Red"/>
          <w:color w:val="auto"/>
          <w:sz w:val="18"/>
          <w:szCs w:val="18"/>
        </w:rPr>
      </w:pPr>
      <w:r w:rsidRPr="00573FE5">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573FE5" w:rsidRDefault="00821962" w:rsidP="00393D51">
      <w:pPr>
        <w:pStyle w:val="aBullet"/>
        <w:tabs>
          <w:tab w:val="num" w:pos="1560"/>
        </w:tabs>
        <w:spacing w:before="0"/>
        <w:ind w:left="1701" w:hanging="567"/>
        <w:rPr>
          <w:sz w:val="18"/>
          <w:szCs w:val="18"/>
        </w:rPr>
      </w:pPr>
      <w:r w:rsidRPr="003375BF">
        <w:rPr>
          <w:sz w:val="18"/>
          <w:szCs w:val="18"/>
        </w:rPr>
        <w:t xml:space="preserve">any </w:t>
      </w:r>
      <w:r w:rsidRPr="00573FE5">
        <w:rPr>
          <w:sz w:val="18"/>
          <w:szCs w:val="18"/>
        </w:rPr>
        <w:t>steps taken with a view to the dissolution of the operator.</w:t>
      </w:r>
    </w:p>
    <w:p w14:paraId="4217D63A" w14:textId="5BBD61A9" w:rsidR="00821962" w:rsidRPr="003375BF" w:rsidRDefault="00821962" w:rsidP="00107B87">
      <w:pPr>
        <w:pStyle w:val="Bullet1"/>
        <w:tabs>
          <w:tab w:val="num" w:pos="1134"/>
        </w:tabs>
        <w:spacing w:before="0"/>
        <w:ind w:left="1134" w:hanging="567"/>
        <w:rPr>
          <w:sz w:val="18"/>
          <w:szCs w:val="18"/>
        </w:rPr>
      </w:pPr>
      <w:r w:rsidRPr="00573FE5">
        <w:rPr>
          <w:rStyle w:val="Red"/>
          <w:color w:val="auto"/>
          <w:sz w:val="18"/>
          <w:szCs w:val="18"/>
        </w:rPr>
        <w:t>For the activity</w:t>
      </w:r>
      <w:r w:rsidR="00573FE5" w:rsidRPr="00573FE5">
        <w:rPr>
          <w:rStyle w:val="Red"/>
          <w:color w:val="auto"/>
          <w:sz w:val="18"/>
          <w:szCs w:val="18"/>
        </w:rPr>
        <w:t xml:space="preserve"> </w:t>
      </w:r>
      <w:r w:rsidRPr="00573FE5">
        <w:rPr>
          <w:rStyle w:val="Red"/>
          <w:color w:val="auto"/>
          <w:sz w:val="18"/>
          <w:szCs w:val="18"/>
        </w:rPr>
        <w:t>A1</w:t>
      </w:r>
      <w:r w:rsidR="00B04DA6" w:rsidRPr="00573FE5">
        <w:rPr>
          <w:rStyle w:val="Red"/>
          <w:color w:val="auto"/>
          <w:sz w:val="18"/>
          <w:szCs w:val="18"/>
        </w:rPr>
        <w:t>,</w:t>
      </w:r>
      <w:r w:rsidRPr="00573FE5">
        <w:rPr>
          <w:rStyle w:val="Red"/>
          <w:color w:val="auto"/>
          <w:sz w:val="18"/>
          <w:szCs w:val="18"/>
        </w:rPr>
        <w:t xml:space="preserve"> referenced in schedule 1, table S1.1</w:t>
      </w:r>
      <w:r w:rsidR="00B04DA6" w:rsidRPr="00573FE5">
        <w:rPr>
          <w:rStyle w:val="Red"/>
          <w:color w:val="auto"/>
          <w:sz w:val="18"/>
          <w:szCs w:val="18"/>
        </w:rPr>
        <w:t>,</w:t>
      </w:r>
      <w:r w:rsidRPr="00573FE5">
        <w:rPr>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929AD74" w:rsidR="00821962" w:rsidRPr="008C3344" w:rsidRDefault="00821962" w:rsidP="00107B87">
      <w:pPr>
        <w:pStyle w:val="Bullet1"/>
        <w:tabs>
          <w:tab w:val="num" w:pos="1134"/>
        </w:tabs>
        <w:spacing w:before="0"/>
        <w:ind w:left="1134" w:hanging="567"/>
        <w:rPr>
          <w:rStyle w:val="Red"/>
          <w:color w:val="auto"/>
          <w:sz w:val="18"/>
          <w:szCs w:val="18"/>
        </w:rPr>
      </w:pPr>
      <w:r w:rsidRPr="008C3344">
        <w:rPr>
          <w:rStyle w:val="Red"/>
          <w:color w:val="auto"/>
          <w:sz w:val="18"/>
          <w:szCs w:val="18"/>
        </w:rPr>
        <w:t>For the activity</w:t>
      </w:r>
      <w:r w:rsidR="008C3344" w:rsidRPr="008C3344">
        <w:rPr>
          <w:rStyle w:val="Red"/>
          <w:color w:val="auto"/>
          <w:sz w:val="18"/>
          <w:szCs w:val="18"/>
        </w:rPr>
        <w:t xml:space="preserve"> </w:t>
      </w:r>
      <w:r w:rsidRPr="008C3344">
        <w:rPr>
          <w:rStyle w:val="Red"/>
          <w:color w:val="auto"/>
          <w:sz w:val="18"/>
          <w:szCs w:val="18"/>
        </w:rPr>
        <w:t>A1</w:t>
      </w:r>
      <w:r w:rsidR="00B04DA6" w:rsidRPr="008C3344">
        <w:rPr>
          <w:rStyle w:val="Red"/>
          <w:color w:val="auto"/>
          <w:sz w:val="18"/>
          <w:szCs w:val="18"/>
        </w:rPr>
        <w:t>,</w:t>
      </w:r>
      <w:r w:rsidRPr="008C3344">
        <w:rPr>
          <w:rStyle w:val="Red"/>
          <w:color w:val="auto"/>
          <w:sz w:val="18"/>
          <w:szCs w:val="18"/>
        </w:rPr>
        <w:t xml:space="preserve"> referenced in schedule 1, table S1.1</w:t>
      </w:r>
      <w:r w:rsidR="00B04DA6" w:rsidRPr="008C3344">
        <w:rPr>
          <w:rStyle w:val="Red"/>
          <w:color w:val="auto"/>
          <w:sz w:val="18"/>
          <w:szCs w:val="18"/>
        </w:rPr>
        <w:t>,</w:t>
      </w:r>
      <w:r w:rsidRPr="008C3344">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AA326E" w:rsidRDefault="00821962" w:rsidP="00821962">
            <w:pPr>
              <w:pStyle w:val="TableText"/>
              <w:rPr>
                <w:rStyle w:val="Blue"/>
                <w:color w:val="auto"/>
                <w:sz w:val="18"/>
                <w:szCs w:val="18"/>
              </w:rPr>
            </w:pPr>
            <w:r w:rsidRPr="00AA326E">
              <w:rPr>
                <w:rStyle w:val="Blue"/>
                <w:color w:val="auto"/>
                <w:sz w:val="18"/>
                <w:szCs w:val="18"/>
              </w:rPr>
              <w:t>A1</w:t>
            </w:r>
          </w:p>
        </w:tc>
        <w:tc>
          <w:tcPr>
            <w:tcW w:w="3163" w:type="pct"/>
            <w:shd w:val="clear" w:color="auto" w:fill="auto"/>
          </w:tcPr>
          <w:p w14:paraId="05F3C92E" w14:textId="05557F13" w:rsidR="00821962" w:rsidRPr="00AA326E" w:rsidRDefault="00821962" w:rsidP="00821962">
            <w:pPr>
              <w:pStyle w:val="TableText"/>
              <w:rPr>
                <w:rStyle w:val="Blue"/>
                <w:color w:val="auto"/>
                <w:sz w:val="18"/>
                <w:szCs w:val="18"/>
              </w:rPr>
            </w:pPr>
            <w:r w:rsidRPr="00AA326E">
              <w:rPr>
                <w:rStyle w:val="Blue"/>
                <w:color w:val="auto"/>
                <w:sz w:val="18"/>
                <w:szCs w:val="18"/>
              </w:rPr>
              <w:t xml:space="preserve">Discharge of secondary treated sewage effluent with nutrient removal via </w:t>
            </w:r>
            <w:r w:rsidR="002D50FC" w:rsidRPr="00AA326E">
              <w:rPr>
                <w:rStyle w:val="Blue"/>
                <w:color w:val="auto"/>
                <w:sz w:val="18"/>
                <w:szCs w:val="18"/>
              </w:rPr>
              <w:t>Final Effluent Discharge Point</w:t>
            </w:r>
          </w:p>
        </w:tc>
        <w:tc>
          <w:tcPr>
            <w:tcW w:w="1171" w:type="pct"/>
            <w:shd w:val="clear" w:color="auto" w:fill="auto"/>
          </w:tcPr>
          <w:p w14:paraId="7479940B" w14:textId="0BCAA873" w:rsidR="00821962" w:rsidRPr="00AA326E" w:rsidRDefault="00D56820" w:rsidP="00821962">
            <w:pPr>
              <w:pStyle w:val="TableText"/>
              <w:rPr>
                <w:rStyle w:val="Red"/>
                <w:color w:val="auto"/>
                <w:sz w:val="18"/>
                <w:szCs w:val="18"/>
              </w:rPr>
            </w:pPr>
            <w:r w:rsidRPr="00AA326E">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AA326E" w:rsidRDefault="00821962" w:rsidP="00821962">
            <w:pPr>
              <w:pStyle w:val="TableText"/>
              <w:rPr>
                <w:rStyle w:val="Blue"/>
                <w:color w:val="auto"/>
                <w:sz w:val="18"/>
                <w:szCs w:val="18"/>
              </w:rPr>
            </w:pPr>
            <w:r w:rsidRPr="00AA326E">
              <w:rPr>
                <w:rStyle w:val="Blue"/>
                <w:color w:val="auto"/>
                <w:sz w:val="18"/>
                <w:szCs w:val="18"/>
              </w:rPr>
              <w:t>A2</w:t>
            </w:r>
          </w:p>
        </w:tc>
        <w:tc>
          <w:tcPr>
            <w:tcW w:w="3163" w:type="pct"/>
            <w:shd w:val="clear" w:color="auto" w:fill="auto"/>
          </w:tcPr>
          <w:p w14:paraId="5B8C94E0" w14:textId="3135F021" w:rsidR="00821962" w:rsidRPr="00AA326E" w:rsidRDefault="00821962" w:rsidP="00821962">
            <w:pPr>
              <w:pStyle w:val="TableText"/>
              <w:rPr>
                <w:rStyle w:val="Blue"/>
                <w:color w:val="auto"/>
                <w:sz w:val="18"/>
                <w:szCs w:val="18"/>
              </w:rPr>
            </w:pPr>
            <w:r w:rsidRPr="00AA326E">
              <w:rPr>
                <w:rStyle w:val="Blue"/>
                <w:color w:val="auto"/>
                <w:sz w:val="18"/>
                <w:szCs w:val="18"/>
              </w:rPr>
              <w:t xml:space="preserve">Discharge of settled storm sewage via </w:t>
            </w:r>
            <w:r w:rsidR="002D50FC" w:rsidRPr="00AA326E">
              <w:rPr>
                <w:rStyle w:val="Blue"/>
                <w:color w:val="auto"/>
                <w:sz w:val="18"/>
                <w:szCs w:val="18"/>
              </w:rPr>
              <w:t>Settled Storm Discharge Point</w:t>
            </w:r>
          </w:p>
        </w:tc>
        <w:tc>
          <w:tcPr>
            <w:tcW w:w="1171" w:type="pct"/>
            <w:shd w:val="clear" w:color="auto" w:fill="auto"/>
          </w:tcPr>
          <w:p w14:paraId="3B382FBD" w14:textId="184F1619" w:rsidR="00821962" w:rsidRPr="00AA326E" w:rsidRDefault="00D56820" w:rsidP="00821962">
            <w:pPr>
              <w:pStyle w:val="TableText"/>
              <w:rPr>
                <w:sz w:val="18"/>
                <w:szCs w:val="18"/>
              </w:rPr>
            </w:pPr>
            <w:r w:rsidRPr="00AA326E">
              <w:rPr>
                <w:sz w:val="18"/>
                <w:szCs w:val="18"/>
              </w:rPr>
              <w:t>N/A</w:t>
            </w:r>
          </w:p>
        </w:tc>
      </w:tr>
    </w:tbl>
    <w:p w14:paraId="2B617F19" w14:textId="77777777" w:rsidR="00AA326E" w:rsidRDefault="00AA326E" w:rsidP="00117092">
      <w:pPr>
        <w:pStyle w:val="Heading1"/>
        <w:spacing w:after="400"/>
        <w:ind w:left="567"/>
        <w:rPr>
          <w:sz w:val="36"/>
        </w:rPr>
      </w:pPr>
    </w:p>
    <w:p w14:paraId="2FEF373D" w14:textId="77777777" w:rsidR="00AA326E" w:rsidRDefault="00AA326E">
      <w:pPr>
        <w:rPr>
          <w:rFonts w:ascii="Arial" w:hAnsi="Arial"/>
          <w:b/>
          <w:kern w:val="28"/>
          <w:sz w:val="36"/>
        </w:rPr>
      </w:pPr>
      <w:r>
        <w:rPr>
          <w:sz w:val="36"/>
        </w:rPr>
        <w:br w:type="page"/>
      </w:r>
    </w:p>
    <w:p w14:paraId="7867BDD9" w14:textId="5655AD89"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212"/>
        <w:gridCol w:w="1311"/>
        <w:gridCol w:w="1104"/>
        <w:gridCol w:w="1301"/>
        <w:gridCol w:w="1489"/>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9"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20DABC9A"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B45D7C">
              <w:rPr>
                <w:b/>
                <w:color w:val="FFFFFF"/>
                <w:sz w:val="18"/>
                <w:szCs w:val="18"/>
              </w:rPr>
              <w:t>including</w:t>
            </w:r>
            <w:r w:rsidR="00722B81" w:rsidRPr="00B45D7C">
              <w:rPr>
                <w:b/>
                <w:color w:val="FFFFFF"/>
                <w:sz w:val="18"/>
                <w:szCs w:val="18"/>
              </w:rPr>
              <w:t xml:space="preserve"> 3</w:t>
            </w:r>
            <w:r w:rsidR="006E36F6" w:rsidRPr="00B45D7C">
              <w:rPr>
                <w:b/>
                <w:color w:val="FFFFFF"/>
                <w:sz w:val="18"/>
                <w:szCs w:val="18"/>
              </w:rPr>
              <w:t>0</w:t>
            </w:r>
            <w:r w:rsidR="00722B81" w:rsidRPr="00B45D7C">
              <w:rPr>
                <w:b/>
                <w:color w:val="FFFFFF"/>
                <w:sz w:val="18"/>
                <w:szCs w:val="18"/>
              </w:rPr>
              <w:t>/</w:t>
            </w:r>
            <w:r w:rsidR="004067BA" w:rsidRPr="00B45D7C">
              <w:rPr>
                <w:b/>
                <w:color w:val="FFFFFF"/>
                <w:sz w:val="18"/>
                <w:szCs w:val="18"/>
              </w:rPr>
              <w:t>03</w:t>
            </w:r>
            <w:r w:rsidR="00722B81" w:rsidRPr="00B45D7C">
              <w:rPr>
                <w:b/>
                <w:color w:val="FFFFFF"/>
                <w:sz w:val="18"/>
                <w:szCs w:val="18"/>
              </w:rPr>
              <w:t>/</w:t>
            </w:r>
            <w:r w:rsidR="000C64A7" w:rsidRPr="00B45D7C">
              <w:rPr>
                <w:b/>
                <w:color w:val="FFFFFF"/>
                <w:sz w:val="18"/>
                <w:szCs w:val="18"/>
              </w:rPr>
              <w:t>20</w:t>
            </w:r>
            <w:r w:rsidR="00A2541E" w:rsidRPr="00B45D7C">
              <w:rPr>
                <w:b/>
                <w:color w:val="FFFFFF"/>
                <w:sz w:val="18"/>
                <w:szCs w:val="18"/>
              </w:rPr>
              <w:t>30</w:t>
            </w:r>
          </w:p>
        </w:tc>
      </w:tr>
      <w:tr w:rsidR="00821962" w:rsidRPr="00C25946" w14:paraId="72A77974" w14:textId="77777777" w:rsidTr="00D2501A">
        <w:trPr>
          <w:cantSplit/>
          <w:tblHeader/>
        </w:trPr>
        <w:tc>
          <w:tcPr>
            <w:tcW w:w="609" w:type="pct"/>
            <w:shd w:val="clear" w:color="auto" w:fill="auto"/>
          </w:tcPr>
          <w:p w14:paraId="75F8C9B4" w14:textId="77777777"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90"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8"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7"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D2501A">
        <w:trPr>
          <w:cantSplit/>
        </w:trPr>
        <w:tc>
          <w:tcPr>
            <w:tcW w:w="609" w:type="pct"/>
            <w:vMerge w:val="restart"/>
            <w:shd w:val="clear" w:color="auto" w:fill="auto"/>
          </w:tcPr>
          <w:p w14:paraId="1DEB3900" w14:textId="11291B9D" w:rsidR="00007D91" w:rsidRPr="00CF3218" w:rsidRDefault="00007D91" w:rsidP="00821962">
            <w:pPr>
              <w:pStyle w:val="TableText"/>
              <w:rPr>
                <w:rStyle w:val="Blue"/>
                <w:color w:val="auto"/>
                <w:sz w:val="18"/>
                <w:szCs w:val="18"/>
              </w:rPr>
            </w:pPr>
            <w:r w:rsidRPr="00AA326E">
              <w:rPr>
                <w:rStyle w:val="Blue"/>
                <w:color w:val="auto"/>
                <w:sz w:val="18"/>
                <w:szCs w:val="18"/>
              </w:rPr>
              <w:t xml:space="preserve">A1 </w:t>
            </w:r>
            <w:r w:rsidR="00AA326E" w:rsidRPr="00AA326E">
              <w:rPr>
                <w:rStyle w:val="Blue"/>
                <w:color w:val="auto"/>
                <w:sz w:val="18"/>
                <w:szCs w:val="18"/>
              </w:rPr>
              <w:t>S</w:t>
            </w:r>
            <w:r w:rsidRPr="00AA326E">
              <w:rPr>
                <w:rStyle w:val="Blue"/>
                <w:color w:val="auto"/>
                <w:sz w:val="18"/>
                <w:szCs w:val="18"/>
              </w:rPr>
              <w:t>econdary treated sewage effluent with nutrient removal via Final Effluent Discharge Point</w:t>
            </w:r>
          </w:p>
        </w:tc>
        <w:tc>
          <w:tcPr>
            <w:tcW w:w="740" w:type="pct"/>
            <w:shd w:val="clear" w:color="auto" w:fill="auto"/>
          </w:tcPr>
          <w:p w14:paraId="63F6712A" w14:textId="77777777" w:rsidR="00007D91" w:rsidRPr="00CF3218" w:rsidRDefault="00007D91" w:rsidP="00821962">
            <w:pPr>
              <w:pStyle w:val="TableText"/>
              <w:rPr>
                <w:rStyle w:val="Blue"/>
                <w:color w:val="auto"/>
                <w:sz w:val="18"/>
                <w:szCs w:val="18"/>
              </w:rPr>
            </w:pPr>
            <w:r w:rsidRPr="00CF3218">
              <w:rPr>
                <w:rStyle w:val="Blue"/>
                <w:color w:val="auto"/>
                <w:sz w:val="18"/>
                <w:szCs w:val="18"/>
              </w:rPr>
              <w:t>Dry weather flow</w:t>
            </w:r>
          </w:p>
        </w:tc>
        <w:tc>
          <w:tcPr>
            <w:tcW w:w="690" w:type="pct"/>
            <w:shd w:val="clear" w:color="auto" w:fill="auto"/>
          </w:tcPr>
          <w:p w14:paraId="006052FF" w14:textId="2E9E36E7" w:rsidR="00007D91" w:rsidRPr="00CF3218" w:rsidRDefault="00B45D7C" w:rsidP="00821962">
            <w:pPr>
              <w:pStyle w:val="TableText"/>
              <w:rPr>
                <w:rStyle w:val="Blue"/>
                <w:color w:val="auto"/>
                <w:sz w:val="18"/>
                <w:szCs w:val="18"/>
              </w:rPr>
            </w:pPr>
            <w:r w:rsidRPr="00CF3218">
              <w:rPr>
                <w:rStyle w:val="Blue"/>
                <w:color w:val="auto"/>
                <w:sz w:val="18"/>
                <w:szCs w:val="18"/>
              </w:rPr>
              <w:t>841</w:t>
            </w:r>
            <w:r w:rsidR="00007D91" w:rsidRPr="00CF3218">
              <w:rPr>
                <w:rStyle w:val="Blue"/>
                <w:color w:val="auto"/>
                <w:sz w:val="18"/>
                <w:szCs w:val="18"/>
              </w:rPr>
              <w:t xml:space="preserve"> m3/day</w:t>
            </w:r>
          </w:p>
          <w:p w14:paraId="0A5CA1FC" w14:textId="77777777" w:rsidR="00007D91" w:rsidRPr="00CF3218" w:rsidRDefault="00007D91" w:rsidP="00821962">
            <w:pPr>
              <w:pStyle w:val="TableText"/>
              <w:rPr>
                <w:rStyle w:val="Blue"/>
                <w:color w:val="auto"/>
                <w:sz w:val="18"/>
                <w:szCs w:val="18"/>
              </w:rPr>
            </w:pPr>
          </w:p>
          <w:p w14:paraId="1EBEED82" w14:textId="77777777" w:rsidR="00007D91" w:rsidRPr="00CF3218" w:rsidRDefault="00007D91" w:rsidP="00821962">
            <w:pPr>
              <w:pStyle w:val="TableText"/>
              <w:rPr>
                <w:rStyle w:val="Blue"/>
                <w:color w:val="auto"/>
                <w:sz w:val="18"/>
                <w:szCs w:val="18"/>
              </w:rPr>
            </w:pPr>
          </w:p>
        </w:tc>
        <w:tc>
          <w:tcPr>
            <w:tcW w:w="746" w:type="pct"/>
            <w:shd w:val="clear" w:color="auto" w:fill="auto"/>
          </w:tcPr>
          <w:p w14:paraId="1DAA557B" w14:textId="77777777" w:rsidR="00007D91" w:rsidRPr="00CF3218" w:rsidRDefault="00007D91" w:rsidP="00821962">
            <w:pPr>
              <w:pStyle w:val="TableText"/>
              <w:rPr>
                <w:rStyle w:val="Blue"/>
                <w:color w:val="auto"/>
                <w:sz w:val="18"/>
                <w:szCs w:val="18"/>
              </w:rPr>
            </w:pPr>
            <w:r w:rsidRPr="00CF3218">
              <w:rPr>
                <w:rStyle w:val="Blue"/>
                <w:color w:val="auto"/>
                <w:sz w:val="18"/>
                <w:szCs w:val="18"/>
              </w:rPr>
              <w:t>Total daily volume</w:t>
            </w:r>
          </w:p>
        </w:tc>
        <w:tc>
          <w:tcPr>
            <w:tcW w:w="628" w:type="pct"/>
            <w:shd w:val="clear" w:color="auto" w:fill="auto"/>
          </w:tcPr>
          <w:p w14:paraId="2A9E224B" w14:textId="77777777" w:rsidR="00007D91" w:rsidRPr="00CF3218" w:rsidRDefault="00007D91" w:rsidP="00821962">
            <w:pPr>
              <w:pStyle w:val="TableText"/>
              <w:rPr>
                <w:rStyle w:val="Blue"/>
                <w:color w:val="auto"/>
                <w:sz w:val="18"/>
                <w:szCs w:val="18"/>
              </w:rPr>
            </w:pPr>
            <w:r w:rsidRPr="00CF3218">
              <w:rPr>
                <w:rStyle w:val="Blue"/>
                <w:color w:val="auto"/>
                <w:sz w:val="18"/>
                <w:szCs w:val="18"/>
              </w:rPr>
              <w:t xml:space="preserve">N/A                                                                </w:t>
            </w:r>
          </w:p>
        </w:tc>
        <w:tc>
          <w:tcPr>
            <w:tcW w:w="740" w:type="pct"/>
            <w:shd w:val="clear" w:color="auto" w:fill="auto"/>
          </w:tcPr>
          <w:p w14:paraId="0F9667D6" w14:textId="77777777" w:rsidR="00007D91" w:rsidRPr="00CF3218" w:rsidRDefault="00007D91" w:rsidP="00821962">
            <w:pPr>
              <w:pStyle w:val="TableText"/>
              <w:rPr>
                <w:rStyle w:val="Blue"/>
                <w:color w:val="auto"/>
                <w:sz w:val="18"/>
                <w:szCs w:val="18"/>
              </w:rPr>
            </w:pPr>
            <w:r w:rsidRPr="00CF3218">
              <w:rPr>
                <w:rStyle w:val="Blue"/>
                <w:color w:val="auto"/>
                <w:sz w:val="18"/>
                <w:szCs w:val="18"/>
              </w:rPr>
              <w:t>Continuous</w:t>
            </w:r>
          </w:p>
        </w:tc>
        <w:tc>
          <w:tcPr>
            <w:tcW w:w="847" w:type="pct"/>
            <w:shd w:val="clear" w:color="auto" w:fill="auto"/>
          </w:tcPr>
          <w:p w14:paraId="181A2AA3" w14:textId="12AC5F5F" w:rsidR="00007D91" w:rsidRPr="0013700F" w:rsidRDefault="00007D91" w:rsidP="00821962">
            <w:pPr>
              <w:pStyle w:val="TableText"/>
              <w:rPr>
                <w:rStyle w:val="Blue"/>
                <w:rFonts w:cs="Calibri"/>
                <w:color w:val="auto"/>
                <w:sz w:val="18"/>
                <w:szCs w:val="18"/>
                <w:highlight w:val="yellow"/>
              </w:rPr>
            </w:pPr>
            <w:r w:rsidRPr="005A3BB0">
              <w:rPr>
                <w:rStyle w:val="Blue"/>
                <w:rFonts w:cs="Calibri"/>
                <w:color w:val="auto"/>
                <w:sz w:val="18"/>
                <w:szCs w:val="18"/>
              </w:rPr>
              <w:t>Condition</w:t>
            </w:r>
            <w:r w:rsidR="003A60C6" w:rsidRPr="005A3BB0">
              <w:rPr>
                <w:rStyle w:val="Blue"/>
                <w:rFonts w:cs="Calibri"/>
                <w:color w:val="auto"/>
                <w:sz w:val="18"/>
                <w:szCs w:val="18"/>
              </w:rPr>
              <w:t>s</w:t>
            </w:r>
            <w:r w:rsidRPr="005A3BB0">
              <w:rPr>
                <w:rStyle w:val="Blue"/>
                <w:rFonts w:cs="Calibri"/>
                <w:color w:val="auto"/>
                <w:sz w:val="18"/>
                <w:szCs w:val="18"/>
              </w:rPr>
              <w:t xml:space="preserve"> 3.1.5 and 3.3.10 appl</w:t>
            </w:r>
            <w:r w:rsidR="003A60C6" w:rsidRPr="005A3BB0">
              <w:rPr>
                <w:rStyle w:val="Blue"/>
                <w:rFonts w:cs="Calibri"/>
                <w:color w:val="auto"/>
                <w:sz w:val="18"/>
                <w:szCs w:val="18"/>
              </w:rPr>
              <w:t>y</w:t>
            </w:r>
          </w:p>
        </w:tc>
      </w:tr>
      <w:tr w:rsidR="00007D91" w:rsidRPr="00C25946" w14:paraId="48A835EB" w14:textId="77777777" w:rsidTr="00D2501A">
        <w:trPr>
          <w:cantSplit/>
        </w:trPr>
        <w:tc>
          <w:tcPr>
            <w:tcW w:w="609" w:type="pct"/>
            <w:vMerge/>
            <w:shd w:val="clear" w:color="auto" w:fill="auto"/>
          </w:tcPr>
          <w:p w14:paraId="1247EFFE" w14:textId="77777777" w:rsidR="00007D91" w:rsidRPr="00CF3218"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CF3218" w:rsidRDefault="00007D91" w:rsidP="00821962">
            <w:pPr>
              <w:pStyle w:val="TableText"/>
              <w:rPr>
                <w:rStyle w:val="Blue"/>
                <w:color w:val="auto"/>
                <w:sz w:val="18"/>
                <w:szCs w:val="18"/>
              </w:rPr>
            </w:pPr>
            <w:r w:rsidRPr="00CF3218">
              <w:rPr>
                <w:rStyle w:val="Blue"/>
                <w:color w:val="auto"/>
                <w:sz w:val="18"/>
                <w:szCs w:val="18"/>
              </w:rPr>
              <w:t>15-minute instantaneous or averaged flow</w:t>
            </w:r>
          </w:p>
        </w:tc>
        <w:tc>
          <w:tcPr>
            <w:tcW w:w="690" w:type="pct"/>
            <w:shd w:val="clear" w:color="auto" w:fill="auto"/>
          </w:tcPr>
          <w:p w14:paraId="4C4EF75C" w14:textId="77777777" w:rsidR="00007D91" w:rsidRPr="00CF3218" w:rsidRDefault="00007D91" w:rsidP="00821962">
            <w:pPr>
              <w:pStyle w:val="TableText"/>
              <w:rPr>
                <w:rStyle w:val="Blue"/>
                <w:color w:val="auto"/>
                <w:sz w:val="18"/>
                <w:szCs w:val="18"/>
              </w:rPr>
            </w:pPr>
            <w:r w:rsidRPr="00CF3218">
              <w:rPr>
                <w:rStyle w:val="Blue"/>
                <w:color w:val="auto"/>
                <w:sz w:val="18"/>
                <w:szCs w:val="18"/>
              </w:rPr>
              <w:t>No limit set. Record as l/s</w:t>
            </w:r>
          </w:p>
        </w:tc>
        <w:tc>
          <w:tcPr>
            <w:tcW w:w="746" w:type="pct"/>
            <w:shd w:val="clear" w:color="auto" w:fill="auto"/>
          </w:tcPr>
          <w:p w14:paraId="0C747558" w14:textId="7DD45911" w:rsidR="00007D91" w:rsidRPr="00CF3218" w:rsidRDefault="00007D91" w:rsidP="00821962">
            <w:pPr>
              <w:pStyle w:val="TableText"/>
              <w:rPr>
                <w:rStyle w:val="Blue"/>
                <w:color w:val="auto"/>
                <w:sz w:val="18"/>
                <w:szCs w:val="18"/>
              </w:rPr>
            </w:pPr>
            <w:r w:rsidRPr="00CF3218">
              <w:rPr>
                <w:rStyle w:val="Blue"/>
                <w:color w:val="auto"/>
                <w:sz w:val="18"/>
                <w:szCs w:val="18"/>
              </w:rPr>
              <w:t>15-minute</w:t>
            </w:r>
          </w:p>
        </w:tc>
        <w:tc>
          <w:tcPr>
            <w:tcW w:w="628" w:type="pct"/>
            <w:shd w:val="clear" w:color="auto" w:fill="auto"/>
          </w:tcPr>
          <w:p w14:paraId="6AC65A2D" w14:textId="77777777" w:rsidR="00007D91" w:rsidRPr="00CF3218" w:rsidRDefault="00007D91" w:rsidP="00821962">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567E6CCD" w14:textId="77777777" w:rsidR="00007D91" w:rsidRPr="00CF3218" w:rsidRDefault="00007D91" w:rsidP="00821962">
            <w:pPr>
              <w:pStyle w:val="TableText"/>
              <w:rPr>
                <w:rStyle w:val="Blue"/>
                <w:color w:val="auto"/>
                <w:sz w:val="18"/>
                <w:szCs w:val="18"/>
              </w:rPr>
            </w:pPr>
            <w:r w:rsidRPr="00CF3218">
              <w:rPr>
                <w:rStyle w:val="Blue"/>
                <w:color w:val="auto"/>
                <w:sz w:val="18"/>
                <w:szCs w:val="18"/>
              </w:rPr>
              <w:t>Continuous</w:t>
            </w:r>
          </w:p>
        </w:tc>
        <w:tc>
          <w:tcPr>
            <w:tcW w:w="847" w:type="pct"/>
            <w:shd w:val="clear" w:color="auto" w:fill="auto"/>
          </w:tcPr>
          <w:p w14:paraId="4B20E96F" w14:textId="77777777" w:rsidR="00007D91" w:rsidRPr="0013700F" w:rsidRDefault="00007D91" w:rsidP="00821962">
            <w:pPr>
              <w:pStyle w:val="TableText"/>
              <w:rPr>
                <w:rStyle w:val="Blue"/>
                <w:rFonts w:cs="Calibri"/>
                <w:color w:val="auto"/>
                <w:sz w:val="18"/>
                <w:szCs w:val="18"/>
                <w:highlight w:val="yellow"/>
              </w:rPr>
            </w:pPr>
            <w:r w:rsidRPr="005A3BB0">
              <w:rPr>
                <w:rStyle w:val="Blue"/>
                <w:rFonts w:cs="Calibri"/>
                <w:color w:val="auto"/>
                <w:sz w:val="18"/>
                <w:szCs w:val="18"/>
              </w:rPr>
              <w:t>N/A</w:t>
            </w:r>
          </w:p>
        </w:tc>
      </w:tr>
      <w:tr w:rsidR="00007D91" w:rsidRPr="00C25946" w14:paraId="77790155" w14:textId="77777777" w:rsidTr="00D2501A">
        <w:trPr>
          <w:cantSplit/>
        </w:trPr>
        <w:tc>
          <w:tcPr>
            <w:tcW w:w="609" w:type="pct"/>
            <w:vMerge/>
            <w:shd w:val="clear" w:color="auto" w:fill="auto"/>
          </w:tcPr>
          <w:p w14:paraId="7829561A" w14:textId="77777777" w:rsidR="00007D91" w:rsidRPr="00CF3218"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CF3218" w:rsidRDefault="00007D91" w:rsidP="00821962">
            <w:pPr>
              <w:pStyle w:val="TableText"/>
              <w:rPr>
                <w:rStyle w:val="Blue"/>
                <w:color w:val="auto"/>
                <w:sz w:val="18"/>
                <w:szCs w:val="18"/>
              </w:rPr>
            </w:pPr>
            <w:r w:rsidRPr="00CF3218">
              <w:rPr>
                <w:rStyle w:val="Blue"/>
                <w:color w:val="auto"/>
                <w:sz w:val="18"/>
                <w:szCs w:val="18"/>
              </w:rPr>
              <w:t>ATU-BOD as O2</w:t>
            </w:r>
          </w:p>
        </w:tc>
        <w:tc>
          <w:tcPr>
            <w:tcW w:w="690" w:type="pct"/>
            <w:shd w:val="clear" w:color="auto" w:fill="auto"/>
          </w:tcPr>
          <w:p w14:paraId="7A8F79BC" w14:textId="33C489B5" w:rsidR="00007D91" w:rsidRPr="00CF3218" w:rsidRDefault="0013700F" w:rsidP="00821962">
            <w:pPr>
              <w:pStyle w:val="TableText"/>
              <w:rPr>
                <w:rStyle w:val="Blue"/>
                <w:color w:val="auto"/>
                <w:sz w:val="18"/>
                <w:szCs w:val="18"/>
              </w:rPr>
            </w:pPr>
            <w:r w:rsidRPr="00CF3218">
              <w:rPr>
                <w:rStyle w:val="Blue"/>
                <w:color w:val="auto"/>
                <w:sz w:val="18"/>
                <w:szCs w:val="18"/>
              </w:rPr>
              <w:t>28</w:t>
            </w:r>
            <w:r w:rsidR="00007D91" w:rsidRPr="00CF3218">
              <w:rPr>
                <w:rStyle w:val="Blue"/>
                <w:color w:val="auto"/>
                <w:sz w:val="18"/>
                <w:szCs w:val="18"/>
              </w:rPr>
              <w:t xml:space="preserve"> mg/l</w:t>
            </w:r>
          </w:p>
        </w:tc>
        <w:tc>
          <w:tcPr>
            <w:tcW w:w="746" w:type="pct"/>
            <w:shd w:val="clear" w:color="auto" w:fill="auto"/>
          </w:tcPr>
          <w:p w14:paraId="6D3E10F0" w14:textId="77777777" w:rsidR="00007D91" w:rsidRPr="00CF3218" w:rsidRDefault="00007D91" w:rsidP="00821962">
            <w:pPr>
              <w:pStyle w:val="TableText"/>
              <w:rPr>
                <w:rStyle w:val="Blue"/>
                <w:color w:val="auto"/>
                <w:sz w:val="18"/>
                <w:szCs w:val="18"/>
              </w:rPr>
            </w:pPr>
            <w:r w:rsidRPr="00CF3218">
              <w:rPr>
                <w:rStyle w:val="Blue"/>
                <w:color w:val="auto"/>
                <w:sz w:val="18"/>
                <w:szCs w:val="18"/>
              </w:rPr>
              <w:t>Instantaneous (spot sample)</w:t>
            </w:r>
          </w:p>
        </w:tc>
        <w:tc>
          <w:tcPr>
            <w:tcW w:w="628" w:type="pct"/>
            <w:shd w:val="clear" w:color="auto" w:fill="auto"/>
          </w:tcPr>
          <w:p w14:paraId="011CB9E8" w14:textId="77777777" w:rsidR="00007D91" w:rsidRPr="00CF3218" w:rsidRDefault="00007D91" w:rsidP="00821962">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4614B05A" w14:textId="77777777" w:rsidR="00007D91" w:rsidRPr="00CF3218" w:rsidRDefault="00007D91" w:rsidP="00821962">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22BE59F2"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Look up table</w:t>
            </w:r>
          </w:p>
          <w:p w14:paraId="7B8D5168"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(Conditions 3.1.2 and 3.1.3 apply)</w:t>
            </w:r>
          </w:p>
        </w:tc>
      </w:tr>
      <w:tr w:rsidR="00007D91" w:rsidRPr="00C25946" w14:paraId="216C2A24" w14:textId="77777777" w:rsidTr="00D2501A">
        <w:trPr>
          <w:cantSplit/>
        </w:trPr>
        <w:tc>
          <w:tcPr>
            <w:tcW w:w="609" w:type="pct"/>
            <w:vMerge/>
            <w:shd w:val="clear" w:color="auto" w:fill="auto"/>
          </w:tcPr>
          <w:p w14:paraId="78351223" w14:textId="77777777" w:rsidR="00007D91" w:rsidRPr="00CF3218" w:rsidRDefault="00007D91" w:rsidP="00821962">
            <w:pPr>
              <w:pStyle w:val="TableText"/>
              <w:rPr>
                <w:rStyle w:val="Blue"/>
                <w:color w:val="auto"/>
                <w:sz w:val="18"/>
                <w:szCs w:val="18"/>
              </w:rPr>
            </w:pPr>
          </w:p>
        </w:tc>
        <w:tc>
          <w:tcPr>
            <w:tcW w:w="740" w:type="pct"/>
            <w:shd w:val="clear" w:color="auto" w:fill="auto"/>
          </w:tcPr>
          <w:p w14:paraId="2705B716" w14:textId="77777777" w:rsidR="00007D91" w:rsidRPr="00CF3218" w:rsidRDefault="00007D91" w:rsidP="00821962">
            <w:pPr>
              <w:pStyle w:val="TableText"/>
              <w:rPr>
                <w:rStyle w:val="Blue"/>
                <w:color w:val="auto"/>
                <w:sz w:val="18"/>
                <w:szCs w:val="18"/>
              </w:rPr>
            </w:pPr>
            <w:r w:rsidRPr="00CF3218">
              <w:rPr>
                <w:rStyle w:val="Blue"/>
                <w:color w:val="auto"/>
                <w:sz w:val="18"/>
                <w:szCs w:val="18"/>
              </w:rPr>
              <w:t>ATU-BOD as O2</w:t>
            </w:r>
          </w:p>
        </w:tc>
        <w:tc>
          <w:tcPr>
            <w:tcW w:w="690" w:type="pct"/>
            <w:shd w:val="clear" w:color="auto" w:fill="auto"/>
          </w:tcPr>
          <w:p w14:paraId="214D8FE6" w14:textId="1ECABEB6" w:rsidR="00007D91" w:rsidRPr="00CF3218" w:rsidRDefault="0013700F" w:rsidP="00821962">
            <w:pPr>
              <w:pStyle w:val="TableText"/>
              <w:rPr>
                <w:rStyle w:val="Blue"/>
                <w:color w:val="auto"/>
                <w:sz w:val="18"/>
                <w:szCs w:val="18"/>
              </w:rPr>
            </w:pPr>
            <w:r w:rsidRPr="00CF3218">
              <w:rPr>
                <w:rStyle w:val="Blue"/>
                <w:color w:val="auto"/>
                <w:sz w:val="18"/>
                <w:szCs w:val="18"/>
              </w:rPr>
              <w:t>63</w:t>
            </w:r>
            <w:r w:rsidR="00007D91" w:rsidRPr="00CF3218">
              <w:rPr>
                <w:rStyle w:val="Blue"/>
                <w:color w:val="auto"/>
                <w:sz w:val="18"/>
                <w:szCs w:val="18"/>
              </w:rPr>
              <w:t xml:space="preserve"> mg/l</w:t>
            </w:r>
          </w:p>
        </w:tc>
        <w:tc>
          <w:tcPr>
            <w:tcW w:w="746" w:type="pct"/>
            <w:shd w:val="clear" w:color="auto" w:fill="auto"/>
          </w:tcPr>
          <w:p w14:paraId="37963A47" w14:textId="77777777" w:rsidR="00007D91" w:rsidRPr="00CF3218" w:rsidRDefault="00007D91" w:rsidP="00821962">
            <w:pPr>
              <w:pStyle w:val="TableText"/>
              <w:rPr>
                <w:rStyle w:val="Blue"/>
                <w:color w:val="auto"/>
                <w:sz w:val="18"/>
                <w:szCs w:val="18"/>
              </w:rPr>
            </w:pPr>
            <w:r w:rsidRPr="00CF3218">
              <w:rPr>
                <w:rStyle w:val="Blue"/>
                <w:color w:val="auto"/>
                <w:sz w:val="18"/>
                <w:szCs w:val="18"/>
              </w:rPr>
              <w:t>Instantaneous (spot sample)</w:t>
            </w:r>
          </w:p>
        </w:tc>
        <w:tc>
          <w:tcPr>
            <w:tcW w:w="628" w:type="pct"/>
            <w:shd w:val="clear" w:color="auto" w:fill="auto"/>
          </w:tcPr>
          <w:p w14:paraId="194699D3" w14:textId="77777777" w:rsidR="00007D91" w:rsidRPr="00CF3218" w:rsidRDefault="00007D91" w:rsidP="00821962">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4487F9EF" w14:textId="77777777" w:rsidR="00007D91" w:rsidRPr="00CF3218" w:rsidRDefault="00007D91" w:rsidP="00821962">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2F8C2E33"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Maximum</w:t>
            </w:r>
          </w:p>
          <w:p w14:paraId="2FD53557"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(Condition 3.1.3 applies)</w:t>
            </w:r>
          </w:p>
        </w:tc>
      </w:tr>
      <w:tr w:rsidR="00007D91" w:rsidRPr="00C25946" w14:paraId="2A57A72D" w14:textId="77777777" w:rsidTr="00D2501A">
        <w:trPr>
          <w:cantSplit/>
        </w:trPr>
        <w:tc>
          <w:tcPr>
            <w:tcW w:w="609" w:type="pct"/>
            <w:vMerge/>
            <w:shd w:val="clear" w:color="auto" w:fill="auto"/>
          </w:tcPr>
          <w:p w14:paraId="043BF7D0" w14:textId="77777777" w:rsidR="00007D91" w:rsidRPr="00CF3218" w:rsidRDefault="00007D91" w:rsidP="00325D0E">
            <w:pPr>
              <w:pStyle w:val="TableText"/>
              <w:rPr>
                <w:rStyle w:val="Blue"/>
                <w:color w:val="auto"/>
                <w:sz w:val="18"/>
                <w:szCs w:val="18"/>
              </w:rPr>
            </w:pPr>
          </w:p>
        </w:tc>
        <w:tc>
          <w:tcPr>
            <w:tcW w:w="740" w:type="pct"/>
            <w:shd w:val="clear" w:color="auto" w:fill="auto"/>
          </w:tcPr>
          <w:p w14:paraId="0B9E9433" w14:textId="688FC5FD" w:rsidR="00007D91" w:rsidRPr="00CF3218" w:rsidRDefault="00007D91" w:rsidP="00325D0E">
            <w:pPr>
              <w:pStyle w:val="TableText"/>
              <w:rPr>
                <w:rStyle w:val="Blue"/>
                <w:color w:val="auto"/>
                <w:sz w:val="18"/>
                <w:szCs w:val="18"/>
              </w:rPr>
            </w:pPr>
            <w:r w:rsidRPr="00CF3218">
              <w:rPr>
                <w:rStyle w:val="Blue"/>
                <w:color w:val="auto"/>
                <w:sz w:val="18"/>
                <w:szCs w:val="18"/>
              </w:rPr>
              <w:t>Ammoniacal nitrogen (expressed as N)</w:t>
            </w:r>
          </w:p>
        </w:tc>
        <w:tc>
          <w:tcPr>
            <w:tcW w:w="690" w:type="pct"/>
            <w:shd w:val="clear" w:color="auto" w:fill="auto"/>
          </w:tcPr>
          <w:p w14:paraId="5DA80D64" w14:textId="7B1D0421" w:rsidR="00007D91" w:rsidRPr="00CF3218" w:rsidRDefault="0013700F" w:rsidP="00325D0E">
            <w:pPr>
              <w:pStyle w:val="TableText"/>
              <w:rPr>
                <w:rStyle w:val="Blue"/>
                <w:color w:val="auto"/>
                <w:sz w:val="18"/>
                <w:szCs w:val="18"/>
              </w:rPr>
            </w:pPr>
            <w:r w:rsidRPr="00CF3218">
              <w:rPr>
                <w:rStyle w:val="Blue"/>
                <w:color w:val="auto"/>
                <w:sz w:val="18"/>
                <w:szCs w:val="18"/>
              </w:rPr>
              <w:t>8</w:t>
            </w:r>
            <w:r w:rsidR="00007D91" w:rsidRPr="00CF3218">
              <w:rPr>
                <w:rStyle w:val="Blue"/>
                <w:color w:val="auto"/>
                <w:sz w:val="18"/>
                <w:szCs w:val="18"/>
              </w:rPr>
              <w:t xml:space="preserve"> mg/l</w:t>
            </w:r>
          </w:p>
        </w:tc>
        <w:tc>
          <w:tcPr>
            <w:tcW w:w="746" w:type="pct"/>
            <w:shd w:val="clear" w:color="auto" w:fill="auto"/>
          </w:tcPr>
          <w:p w14:paraId="13169D42" w14:textId="43095FEF" w:rsidR="00007D91" w:rsidRPr="00CF3218" w:rsidRDefault="00007D91" w:rsidP="00325D0E">
            <w:pPr>
              <w:pStyle w:val="TableText"/>
              <w:rPr>
                <w:rStyle w:val="Blue"/>
                <w:color w:val="auto"/>
                <w:sz w:val="18"/>
                <w:szCs w:val="18"/>
              </w:rPr>
            </w:pPr>
            <w:r w:rsidRPr="00CF3218">
              <w:rPr>
                <w:rStyle w:val="Blue"/>
                <w:color w:val="auto"/>
                <w:sz w:val="18"/>
                <w:szCs w:val="18"/>
              </w:rPr>
              <w:t>Instantaneous (spot sample)</w:t>
            </w:r>
          </w:p>
        </w:tc>
        <w:tc>
          <w:tcPr>
            <w:tcW w:w="628" w:type="pct"/>
            <w:shd w:val="clear" w:color="auto" w:fill="auto"/>
          </w:tcPr>
          <w:p w14:paraId="659B9DFA" w14:textId="59B21D7A" w:rsidR="00007D91" w:rsidRPr="00CF3218" w:rsidRDefault="00007D91" w:rsidP="00325D0E">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1E087815" w14:textId="2121C05E" w:rsidR="00007D91" w:rsidRPr="00CF3218" w:rsidRDefault="00007D91" w:rsidP="00325D0E">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26DD90F8" w14:textId="77777777" w:rsidR="00007D91" w:rsidRPr="005A3BB0" w:rsidRDefault="00007D91" w:rsidP="00325D0E">
            <w:pPr>
              <w:pStyle w:val="TableText"/>
              <w:rPr>
                <w:rStyle w:val="Blue"/>
                <w:rFonts w:cs="Calibri"/>
                <w:color w:val="auto"/>
                <w:sz w:val="18"/>
                <w:szCs w:val="18"/>
              </w:rPr>
            </w:pPr>
            <w:r w:rsidRPr="005A3BB0">
              <w:rPr>
                <w:rStyle w:val="Blue"/>
                <w:rFonts w:cs="Calibri"/>
                <w:color w:val="auto"/>
                <w:sz w:val="18"/>
                <w:szCs w:val="18"/>
              </w:rPr>
              <w:t>Look up table</w:t>
            </w:r>
          </w:p>
          <w:p w14:paraId="45F3858F" w14:textId="1D0F4420" w:rsidR="00007D91" w:rsidRPr="005A3BB0" w:rsidRDefault="00007D91" w:rsidP="00325D0E">
            <w:pPr>
              <w:pStyle w:val="TableText"/>
              <w:rPr>
                <w:rStyle w:val="Blue"/>
                <w:rFonts w:cs="Calibri"/>
                <w:color w:val="auto"/>
                <w:sz w:val="18"/>
                <w:szCs w:val="18"/>
              </w:rPr>
            </w:pPr>
            <w:r w:rsidRPr="005A3BB0">
              <w:rPr>
                <w:rStyle w:val="Blue"/>
                <w:rFonts w:cs="Calibri"/>
                <w:color w:val="auto"/>
                <w:sz w:val="18"/>
                <w:szCs w:val="18"/>
              </w:rPr>
              <w:t>(Conditions 3.1.2 and 3.1.3 apply)</w:t>
            </w:r>
          </w:p>
        </w:tc>
      </w:tr>
      <w:tr w:rsidR="00007D91" w:rsidRPr="00C25946" w14:paraId="0B6EC2E0" w14:textId="77777777" w:rsidTr="00D2501A">
        <w:trPr>
          <w:cantSplit/>
        </w:trPr>
        <w:tc>
          <w:tcPr>
            <w:tcW w:w="609" w:type="pct"/>
            <w:vMerge/>
            <w:shd w:val="clear" w:color="auto" w:fill="auto"/>
          </w:tcPr>
          <w:p w14:paraId="51B38411" w14:textId="77777777" w:rsidR="00007D91" w:rsidRPr="00CF3218" w:rsidRDefault="00007D91" w:rsidP="00325D0E">
            <w:pPr>
              <w:pStyle w:val="TableText"/>
              <w:rPr>
                <w:rStyle w:val="Blue"/>
                <w:color w:val="auto"/>
                <w:sz w:val="18"/>
                <w:szCs w:val="18"/>
              </w:rPr>
            </w:pPr>
          </w:p>
        </w:tc>
        <w:tc>
          <w:tcPr>
            <w:tcW w:w="740" w:type="pct"/>
            <w:shd w:val="clear" w:color="auto" w:fill="auto"/>
          </w:tcPr>
          <w:p w14:paraId="6EDE6613" w14:textId="6DB544C8" w:rsidR="00007D91" w:rsidRPr="00CF3218" w:rsidRDefault="00007D91" w:rsidP="00325D0E">
            <w:pPr>
              <w:pStyle w:val="TableText"/>
              <w:rPr>
                <w:rStyle w:val="Blue"/>
                <w:color w:val="auto"/>
                <w:sz w:val="18"/>
                <w:szCs w:val="18"/>
              </w:rPr>
            </w:pPr>
            <w:r w:rsidRPr="00CF3218">
              <w:rPr>
                <w:rStyle w:val="Blue"/>
                <w:color w:val="auto"/>
                <w:sz w:val="18"/>
                <w:szCs w:val="18"/>
              </w:rPr>
              <w:t>Ammoniacal nitrogen (expressed as N)</w:t>
            </w:r>
          </w:p>
        </w:tc>
        <w:tc>
          <w:tcPr>
            <w:tcW w:w="690" w:type="pct"/>
            <w:shd w:val="clear" w:color="auto" w:fill="auto"/>
          </w:tcPr>
          <w:p w14:paraId="64FEE84D" w14:textId="3DDAA2C9" w:rsidR="00007D91" w:rsidRPr="00CF3218" w:rsidRDefault="009C4AE9" w:rsidP="00325D0E">
            <w:pPr>
              <w:pStyle w:val="TableText"/>
              <w:rPr>
                <w:rStyle w:val="Blue"/>
                <w:color w:val="auto"/>
                <w:sz w:val="18"/>
                <w:szCs w:val="18"/>
              </w:rPr>
            </w:pPr>
            <w:r w:rsidRPr="00CF3218">
              <w:rPr>
                <w:rStyle w:val="Blue"/>
                <w:color w:val="auto"/>
                <w:sz w:val="18"/>
                <w:szCs w:val="18"/>
              </w:rPr>
              <w:t>30</w:t>
            </w:r>
            <w:r w:rsidR="00007D91" w:rsidRPr="00CF3218">
              <w:rPr>
                <w:rStyle w:val="Blue"/>
                <w:color w:val="auto"/>
                <w:sz w:val="18"/>
                <w:szCs w:val="18"/>
              </w:rPr>
              <w:t xml:space="preserve"> mg/l</w:t>
            </w:r>
          </w:p>
        </w:tc>
        <w:tc>
          <w:tcPr>
            <w:tcW w:w="746" w:type="pct"/>
            <w:shd w:val="clear" w:color="auto" w:fill="auto"/>
          </w:tcPr>
          <w:p w14:paraId="2222C67D" w14:textId="0B237CA3" w:rsidR="00007D91" w:rsidRPr="00CF3218" w:rsidRDefault="00007D91" w:rsidP="00325D0E">
            <w:pPr>
              <w:pStyle w:val="TableText"/>
              <w:rPr>
                <w:rStyle w:val="Blue"/>
                <w:color w:val="auto"/>
                <w:sz w:val="18"/>
                <w:szCs w:val="18"/>
              </w:rPr>
            </w:pPr>
            <w:r w:rsidRPr="00CF3218">
              <w:rPr>
                <w:rStyle w:val="Blue"/>
                <w:color w:val="auto"/>
                <w:sz w:val="18"/>
                <w:szCs w:val="18"/>
              </w:rPr>
              <w:t>Instantaneous (spot sample)</w:t>
            </w:r>
          </w:p>
        </w:tc>
        <w:tc>
          <w:tcPr>
            <w:tcW w:w="628" w:type="pct"/>
            <w:shd w:val="clear" w:color="auto" w:fill="auto"/>
          </w:tcPr>
          <w:p w14:paraId="2B256E32" w14:textId="6B713AB3" w:rsidR="00007D91" w:rsidRPr="00CF3218" w:rsidRDefault="00007D91" w:rsidP="00325D0E">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56014443" w14:textId="71E5DBC9" w:rsidR="00007D91" w:rsidRPr="00CF3218" w:rsidRDefault="00007D91" w:rsidP="00325D0E">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1A2DAA7A" w14:textId="77777777" w:rsidR="00007D91" w:rsidRPr="005A3BB0" w:rsidRDefault="00007D91" w:rsidP="00325D0E">
            <w:pPr>
              <w:pStyle w:val="TableText"/>
              <w:rPr>
                <w:rStyle w:val="Blue"/>
                <w:rFonts w:cs="Calibri"/>
                <w:color w:val="auto"/>
                <w:sz w:val="18"/>
                <w:szCs w:val="18"/>
              </w:rPr>
            </w:pPr>
            <w:r w:rsidRPr="005A3BB0">
              <w:rPr>
                <w:rStyle w:val="Blue"/>
                <w:rFonts w:cs="Calibri"/>
                <w:color w:val="auto"/>
                <w:sz w:val="18"/>
                <w:szCs w:val="18"/>
              </w:rPr>
              <w:t>Maximum</w:t>
            </w:r>
          </w:p>
          <w:p w14:paraId="09A49EDA" w14:textId="64F1D8EB" w:rsidR="00007D91" w:rsidRPr="005A3BB0" w:rsidRDefault="00007D91" w:rsidP="00325D0E">
            <w:pPr>
              <w:pStyle w:val="TableText"/>
              <w:rPr>
                <w:rStyle w:val="Blue"/>
                <w:rFonts w:cs="Calibri"/>
                <w:color w:val="auto"/>
                <w:sz w:val="18"/>
                <w:szCs w:val="18"/>
              </w:rPr>
            </w:pPr>
            <w:r w:rsidRPr="005A3BB0">
              <w:rPr>
                <w:rStyle w:val="Blue"/>
                <w:rFonts w:cs="Calibri"/>
                <w:color w:val="auto"/>
                <w:sz w:val="18"/>
                <w:szCs w:val="18"/>
              </w:rPr>
              <w:t>(Condition 3.1.3 applies)</w:t>
            </w:r>
          </w:p>
        </w:tc>
      </w:tr>
      <w:tr w:rsidR="00007D91" w:rsidRPr="00C25946" w14:paraId="55D6F628" w14:textId="77777777" w:rsidTr="00D2501A">
        <w:trPr>
          <w:cantSplit/>
        </w:trPr>
        <w:tc>
          <w:tcPr>
            <w:tcW w:w="609" w:type="pct"/>
            <w:vMerge/>
            <w:shd w:val="clear" w:color="auto" w:fill="auto"/>
          </w:tcPr>
          <w:p w14:paraId="1BD32EE1" w14:textId="77777777" w:rsidR="00007D91" w:rsidRPr="00CF3218" w:rsidRDefault="00007D91" w:rsidP="00821962">
            <w:pPr>
              <w:pStyle w:val="TableText"/>
              <w:rPr>
                <w:rStyle w:val="Blue"/>
                <w:color w:val="auto"/>
                <w:sz w:val="18"/>
                <w:szCs w:val="18"/>
              </w:rPr>
            </w:pPr>
          </w:p>
        </w:tc>
        <w:tc>
          <w:tcPr>
            <w:tcW w:w="740" w:type="pct"/>
            <w:shd w:val="clear" w:color="auto" w:fill="auto"/>
          </w:tcPr>
          <w:p w14:paraId="726B0EB8" w14:textId="6CFDFCD9" w:rsidR="00007D91" w:rsidRPr="00CF3218" w:rsidRDefault="00007D91" w:rsidP="008F776A">
            <w:pPr>
              <w:pStyle w:val="TableText"/>
              <w:rPr>
                <w:rStyle w:val="Blue"/>
                <w:color w:val="auto"/>
                <w:sz w:val="18"/>
                <w:szCs w:val="18"/>
              </w:rPr>
            </w:pPr>
            <w:r w:rsidRPr="00CF3218">
              <w:rPr>
                <w:rStyle w:val="Blue"/>
                <w:color w:val="auto"/>
                <w:sz w:val="18"/>
                <w:szCs w:val="18"/>
              </w:rPr>
              <w:t>Suspended solids (measured after drying at 105</w:t>
            </w:r>
            <w:r w:rsidR="005B1FFD" w:rsidRPr="00CF3218">
              <w:rPr>
                <w:rStyle w:val="Blue"/>
                <w:color w:val="auto"/>
                <w:sz w:val="18"/>
                <w:szCs w:val="18"/>
              </w:rPr>
              <w:t>°</w:t>
            </w:r>
            <w:r w:rsidRPr="00CF3218">
              <w:rPr>
                <w:rStyle w:val="Blue"/>
                <w:color w:val="auto"/>
                <w:sz w:val="18"/>
                <w:szCs w:val="18"/>
              </w:rPr>
              <w:t>C)</w:t>
            </w:r>
          </w:p>
        </w:tc>
        <w:tc>
          <w:tcPr>
            <w:tcW w:w="690" w:type="pct"/>
            <w:shd w:val="clear" w:color="auto" w:fill="auto"/>
          </w:tcPr>
          <w:p w14:paraId="10209DCF" w14:textId="426C1881" w:rsidR="00007D91" w:rsidRPr="00CF3218" w:rsidRDefault="009C4AE9" w:rsidP="00821962">
            <w:pPr>
              <w:pStyle w:val="TableText"/>
              <w:rPr>
                <w:rStyle w:val="Blue"/>
                <w:color w:val="auto"/>
                <w:sz w:val="18"/>
                <w:szCs w:val="18"/>
              </w:rPr>
            </w:pPr>
            <w:r w:rsidRPr="00CF3218">
              <w:rPr>
                <w:rStyle w:val="Blue"/>
                <w:color w:val="auto"/>
                <w:sz w:val="18"/>
                <w:szCs w:val="18"/>
              </w:rPr>
              <w:t>45</w:t>
            </w:r>
            <w:r w:rsidR="00007D91" w:rsidRPr="00CF3218">
              <w:rPr>
                <w:rStyle w:val="Blue"/>
                <w:color w:val="auto"/>
                <w:sz w:val="18"/>
                <w:szCs w:val="18"/>
              </w:rPr>
              <w:t xml:space="preserve"> mg/l</w:t>
            </w:r>
          </w:p>
        </w:tc>
        <w:tc>
          <w:tcPr>
            <w:tcW w:w="746" w:type="pct"/>
            <w:shd w:val="clear" w:color="auto" w:fill="auto"/>
          </w:tcPr>
          <w:p w14:paraId="4E52D681" w14:textId="77777777" w:rsidR="00007D91" w:rsidRPr="00CF3218" w:rsidRDefault="00007D91" w:rsidP="00821962">
            <w:pPr>
              <w:pStyle w:val="TableText"/>
              <w:rPr>
                <w:rStyle w:val="Blue"/>
                <w:color w:val="auto"/>
                <w:sz w:val="18"/>
                <w:szCs w:val="18"/>
              </w:rPr>
            </w:pPr>
            <w:r w:rsidRPr="00CF3218">
              <w:rPr>
                <w:rStyle w:val="Blue"/>
                <w:color w:val="auto"/>
                <w:sz w:val="18"/>
                <w:szCs w:val="18"/>
              </w:rPr>
              <w:t>Instantaneous (spot sample)</w:t>
            </w:r>
          </w:p>
        </w:tc>
        <w:tc>
          <w:tcPr>
            <w:tcW w:w="628" w:type="pct"/>
            <w:shd w:val="clear" w:color="auto" w:fill="auto"/>
          </w:tcPr>
          <w:p w14:paraId="5AFBF791" w14:textId="77777777" w:rsidR="00007D91" w:rsidRPr="00CF3218" w:rsidRDefault="00007D91" w:rsidP="00821962">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0F555450" w14:textId="77777777" w:rsidR="00007D91" w:rsidRPr="00CF3218" w:rsidRDefault="00007D91" w:rsidP="00821962">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57904459"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Look up table</w:t>
            </w:r>
          </w:p>
          <w:p w14:paraId="549AE884" w14:textId="77777777" w:rsidR="00007D91" w:rsidRPr="005A3BB0" w:rsidRDefault="00007D91" w:rsidP="00821962">
            <w:pPr>
              <w:pStyle w:val="TableText"/>
              <w:rPr>
                <w:rStyle w:val="Blue"/>
                <w:rFonts w:cs="Calibri"/>
                <w:color w:val="auto"/>
                <w:sz w:val="18"/>
                <w:szCs w:val="18"/>
              </w:rPr>
            </w:pPr>
            <w:r w:rsidRPr="005A3BB0">
              <w:rPr>
                <w:rStyle w:val="Blue"/>
                <w:rFonts w:cs="Calibri"/>
                <w:color w:val="auto"/>
                <w:sz w:val="18"/>
                <w:szCs w:val="18"/>
              </w:rPr>
              <w:t>(Conditions 3.1.2 and 3.1.3 apply)</w:t>
            </w:r>
          </w:p>
        </w:tc>
      </w:tr>
      <w:tr w:rsidR="00A14C04" w:rsidRPr="00A14C04" w14:paraId="6682CF3D" w14:textId="77777777" w:rsidTr="00D2501A">
        <w:trPr>
          <w:cantSplit/>
        </w:trPr>
        <w:tc>
          <w:tcPr>
            <w:tcW w:w="609" w:type="pct"/>
            <w:vMerge/>
            <w:shd w:val="clear" w:color="auto" w:fill="auto"/>
          </w:tcPr>
          <w:p w14:paraId="32AE2D15" w14:textId="77777777" w:rsidR="008F776A" w:rsidRPr="00CF3218" w:rsidRDefault="008F776A" w:rsidP="008F776A">
            <w:pPr>
              <w:pStyle w:val="TableText"/>
              <w:rPr>
                <w:rStyle w:val="Blue"/>
                <w:color w:val="auto"/>
                <w:sz w:val="18"/>
                <w:szCs w:val="18"/>
              </w:rPr>
            </w:pPr>
          </w:p>
        </w:tc>
        <w:tc>
          <w:tcPr>
            <w:tcW w:w="740" w:type="pct"/>
            <w:shd w:val="clear" w:color="auto" w:fill="auto"/>
          </w:tcPr>
          <w:p w14:paraId="5F043C38" w14:textId="77777777" w:rsidR="008F776A" w:rsidRPr="00CF3218" w:rsidRDefault="008F776A" w:rsidP="008F776A">
            <w:pPr>
              <w:pStyle w:val="TableText"/>
              <w:rPr>
                <w:rStyle w:val="Blue"/>
                <w:color w:val="auto"/>
                <w:sz w:val="18"/>
                <w:szCs w:val="18"/>
              </w:rPr>
            </w:pPr>
            <w:r w:rsidRPr="00CF3218">
              <w:rPr>
                <w:rStyle w:val="Blue"/>
                <w:color w:val="auto"/>
                <w:sz w:val="18"/>
                <w:szCs w:val="18"/>
              </w:rPr>
              <w:t>Total phosphorus as P</w:t>
            </w:r>
          </w:p>
        </w:tc>
        <w:tc>
          <w:tcPr>
            <w:tcW w:w="690" w:type="pct"/>
            <w:shd w:val="clear" w:color="auto" w:fill="auto"/>
          </w:tcPr>
          <w:p w14:paraId="40871606" w14:textId="3E2A3516" w:rsidR="008F776A" w:rsidRPr="00CF3218" w:rsidRDefault="009C4AE9" w:rsidP="008F776A">
            <w:pPr>
              <w:pStyle w:val="TableText"/>
              <w:rPr>
                <w:rStyle w:val="Blue"/>
                <w:color w:val="auto"/>
                <w:sz w:val="18"/>
                <w:szCs w:val="18"/>
              </w:rPr>
            </w:pPr>
            <w:r w:rsidRPr="00CF3218">
              <w:rPr>
                <w:rStyle w:val="Blue"/>
                <w:color w:val="auto"/>
                <w:sz w:val="18"/>
                <w:szCs w:val="18"/>
              </w:rPr>
              <w:t>2</w:t>
            </w:r>
            <w:r w:rsidR="008F776A" w:rsidRPr="00CF3218">
              <w:rPr>
                <w:rStyle w:val="Blue"/>
                <w:color w:val="auto"/>
                <w:sz w:val="18"/>
                <w:szCs w:val="18"/>
              </w:rPr>
              <w:t xml:space="preserve"> mg/l </w:t>
            </w:r>
          </w:p>
        </w:tc>
        <w:tc>
          <w:tcPr>
            <w:tcW w:w="746" w:type="pct"/>
            <w:shd w:val="clear" w:color="auto" w:fill="auto"/>
          </w:tcPr>
          <w:p w14:paraId="1964AA51" w14:textId="47D576B7" w:rsidR="008F776A" w:rsidRPr="00CF3218" w:rsidRDefault="008008F2" w:rsidP="008F776A">
            <w:pPr>
              <w:pStyle w:val="TableText"/>
              <w:rPr>
                <w:rStyle w:val="Blue"/>
                <w:color w:val="auto"/>
                <w:sz w:val="18"/>
                <w:szCs w:val="18"/>
              </w:rPr>
            </w:pPr>
            <w:r w:rsidRPr="008008F2">
              <w:rPr>
                <w:rStyle w:val="Blue"/>
                <w:color w:val="auto"/>
                <w:sz w:val="18"/>
                <w:szCs w:val="18"/>
              </w:rPr>
              <w:t>24-hour composite</w:t>
            </w:r>
          </w:p>
        </w:tc>
        <w:tc>
          <w:tcPr>
            <w:tcW w:w="628" w:type="pct"/>
            <w:shd w:val="clear" w:color="auto" w:fill="auto"/>
          </w:tcPr>
          <w:p w14:paraId="45E69980" w14:textId="77777777" w:rsidR="008F776A" w:rsidRPr="00CF3218" w:rsidRDefault="008F776A" w:rsidP="008F776A">
            <w:pPr>
              <w:pStyle w:val="TableText"/>
              <w:rPr>
                <w:rStyle w:val="Blue"/>
                <w:color w:val="auto"/>
                <w:sz w:val="18"/>
                <w:szCs w:val="18"/>
              </w:rPr>
            </w:pPr>
            <w:r w:rsidRPr="00CF3218">
              <w:rPr>
                <w:rStyle w:val="Blue"/>
                <w:color w:val="auto"/>
                <w:sz w:val="18"/>
                <w:szCs w:val="18"/>
              </w:rPr>
              <w:t>N/A</w:t>
            </w:r>
          </w:p>
        </w:tc>
        <w:tc>
          <w:tcPr>
            <w:tcW w:w="740" w:type="pct"/>
            <w:shd w:val="clear" w:color="auto" w:fill="auto"/>
          </w:tcPr>
          <w:p w14:paraId="3A9BA68E" w14:textId="77777777" w:rsidR="008F776A" w:rsidRPr="00CF3218" w:rsidRDefault="008F776A" w:rsidP="008F776A">
            <w:pPr>
              <w:pStyle w:val="TableText"/>
              <w:rPr>
                <w:rStyle w:val="Blue"/>
                <w:color w:val="auto"/>
                <w:sz w:val="18"/>
                <w:szCs w:val="18"/>
              </w:rPr>
            </w:pPr>
            <w:r w:rsidRPr="00CF3218">
              <w:rPr>
                <w:rStyle w:val="Blue"/>
                <w:color w:val="auto"/>
                <w:sz w:val="18"/>
                <w:szCs w:val="18"/>
              </w:rPr>
              <w:t>As specified in schedule 3B</w:t>
            </w:r>
          </w:p>
        </w:tc>
        <w:tc>
          <w:tcPr>
            <w:tcW w:w="847" w:type="pct"/>
            <w:shd w:val="clear" w:color="auto" w:fill="auto"/>
          </w:tcPr>
          <w:p w14:paraId="00517460" w14:textId="77777777" w:rsidR="008F776A" w:rsidRPr="005A3BB0" w:rsidRDefault="008F776A" w:rsidP="008F776A">
            <w:pPr>
              <w:pStyle w:val="TableText"/>
              <w:rPr>
                <w:rStyle w:val="Blue"/>
                <w:rFonts w:cs="Calibri"/>
                <w:color w:val="auto"/>
                <w:sz w:val="18"/>
                <w:szCs w:val="18"/>
              </w:rPr>
            </w:pPr>
            <w:r w:rsidRPr="005A3BB0">
              <w:rPr>
                <w:rStyle w:val="Blue"/>
                <w:rFonts w:cs="Calibri"/>
                <w:color w:val="auto"/>
                <w:sz w:val="18"/>
                <w:szCs w:val="18"/>
              </w:rPr>
              <w:t>Annual mean</w:t>
            </w:r>
          </w:p>
          <w:p w14:paraId="4FEA31BC" w14:textId="77777777" w:rsidR="008F776A" w:rsidRPr="005A3BB0" w:rsidRDefault="008F776A" w:rsidP="008F776A">
            <w:pPr>
              <w:pStyle w:val="TableText"/>
              <w:rPr>
                <w:rStyle w:val="Blue"/>
                <w:rFonts w:cs="Calibri"/>
                <w:color w:val="auto"/>
                <w:sz w:val="18"/>
                <w:szCs w:val="18"/>
              </w:rPr>
            </w:pPr>
            <w:r w:rsidRPr="005A3BB0">
              <w:rPr>
                <w:rStyle w:val="Blue"/>
                <w:rFonts w:cs="Calibri"/>
                <w:color w:val="auto"/>
                <w:sz w:val="18"/>
                <w:szCs w:val="18"/>
              </w:rPr>
              <w:t>(Condition 3.1.3 applies)</w:t>
            </w:r>
          </w:p>
        </w:tc>
      </w:tr>
      <w:tr w:rsidR="008F776A" w:rsidRPr="00C25946" w14:paraId="15C8A8E7" w14:textId="77777777" w:rsidTr="00D2501A">
        <w:trPr>
          <w:cantSplit/>
        </w:trPr>
        <w:tc>
          <w:tcPr>
            <w:tcW w:w="609" w:type="pct"/>
            <w:vMerge/>
            <w:shd w:val="clear" w:color="auto" w:fill="auto"/>
          </w:tcPr>
          <w:p w14:paraId="1BB8CF29" w14:textId="77777777" w:rsidR="008F776A" w:rsidRPr="00CF3218" w:rsidRDefault="008F776A" w:rsidP="008F776A">
            <w:pPr>
              <w:pStyle w:val="TableText"/>
              <w:rPr>
                <w:rStyle w:val="Blue"/>
                <w:color w:val="auto"/>
                <w:sz w:val="18"/>
                <w:szCs w:val="18"/>
              </w:rPr>
            </w:pPr>
          </w:p>
        </w:tc>
        <w:tc>
          <w:tcPr>
            <w:tcW w:w="740" w:type="pct"/>
            <w:shd w:val="clear" w:color="auto" w:fill="auto"/>
          </w:tcPr>
          <w:p w14:paraId="1BF02406" w14:textId="77777777" w:rsidR="008F776A" w:rsidRPr="00A14C04" w:rsidRDefault="008F776A" w:rsidP="008F776A">
            <w:pPr>
              <w:pStyle w:val="TableText"/>
              <w:rPr>
                <w:rStyle w:val="Blue"/>
                <w:color w:val="auto"/>
                <w:sz w:val="18"/>
                <w:szCs w:val="18"/>
              </w:rPr>
            </w:pPr>
            <w:r w:rsidRPr="00A14C04">
              <w:rPr>
                <w:rStyle w:val="Blue"/>
                <w:color w:val="auto"/>
                <w:sz w:val="18"/>
                <w:szCs w:val="18"/>
              </w:rPr>
              <w:t>Total iron as Fe</w:t>
            </w:r>
          </w:p>
        </w:tc>
        <w:tc>
          <w:tcPr>
            <w:tcW w:w="690" w:type="pct"/>
            <w:shd w:val="clear" w:color="auto" w:fill="auto"/>
          </w:tcPr>
          <w:p w14:paraId="66A2C2A2" w14:textId="4076C0DF" w:rsidR="008F776A" w:rsidRPr="00A14C04" w:rsidRDefault="00A14C04" w:rsidP="008F776A">
            <w:pPr>
              <w:pStyle w:val="TableText"/>
              <w:rPr>
                <w:rStyle w:val="Blue"/>
                <w:color w:val="auto"/>
                <w:sz w:val="18"/>
                <w:szCs w:val="18"/>
              </w:rPr>
            </w:pPr>
            <w:r w:rsidRPr="00A14C04">
              <w:rPr>
                <w:rStyle w:val="Blue"/>
                <w:color w:val="auto"/>
                <w:sz w:val="18"/>
                <w:szCs w:val="18"/>
              </w:rPr>
              <w:t>4000</w:t>
            </w:r>
            <w:r w:rsidR="008F776A" w:rsidRPr="00A14C04">
              <w:rPr>
                <w:rStyle w:val="Blue"/>
                <w:color w:val="auto"/>
                <w:sz w:val="18"/>
                <w:szCs w:val="18"/>
              </w:rPr>
              <w:t xml:space="preserve"> </w:t>
            </w:r>
            <w:r w:rsidR="008F776A" w:rsidRPr="00CF3218">
              <w:rPr>
                <w:rStyle w:val="Blue"/>
                <w:color w:val="auto"/>
                <w:sz w:val="18"/>
                <w:szCs w:val="18"/>
              </w:rPr>
              <w:t>µ</w:t>
            </w:r>
            <w:r w:rsidR="008F776A" w:rsidRPr="00A14C04">
              <w:rPr>
                <w:rStyle w:val="Blue"/>
                <w:color w:val="auto"/>
                <w:sz w:val="18"/>
                <w:szCs w:val="18"/>
              </w:rPr>
              <w:t>g/l</w:t>
            </w:r>
          </w:p>
        </w:tc>
        <w:tc>
          <w:tcPr>
            <w:tcW w:w="746" w:type="pct"/>
            <w:shd w:val="clear" w:color="auto" w:fill="auto"/>
          </w:tcPr>
          <w:p w14:paraId="0D11B37F" w14:textId="77777777" w:rsidR="008F776A" w:rsidRPr="00A14C04" w:rsidRDefault="008F776A" w:rsidP="008F776A">
            <w:pPr>
              <w:pStyle w:val="TableText"/>
              <w:rPr>
                <w:rStyle w:val="Blue"/>
                <w:color w:val="auto"/>
                <w:sz w:val="18"/>
                <w:szCs w:val="18"/>
              </w:rPr>
            </w:pPr>
            <w:r w:rsidRPr="00A14C04">
              <w:rPr>
                <w:rStyle w:val="Blue"/>
                <w:color w:val="auto"/>
                <w:sz w:val="18"/>
                <w:szCs w:val="18"/>
              </w:rPr>
              <w:t>Instantaneous (spot sample)</w:t>
            </w:r>
          </w:p>
        </w:tc>
        <w:tc>
          <w:tcPr>
            <w:tcW w:w="628" w:type="pct"/>
            <w:shd w:val="clear" w:color="auto" w:fill="auto"/>
          </w:tcPr>
          <w:p w14:paraId="7B1FBF2A" w14:textId="77777777" w:rsidR="008F776A" w:rsidRPr="00A14C04" w:rsidRDefault="008F776A" w:rsidP="008F776A">
            <w:pPr>
              <w:pStyle w:val="TableText"/>
              <w:rPr>
                <w:rStyle w:val="Blue"/>
                <w:color w:val="auto"/>
                <w:sz w:val="18"/>
                <w:szCs w:val="18"/>
              </w:rPr>
            </w:pPr>
            <w:r w:rsidRPr="00A14C04">
              <w:rPr>
                <w:rStyle w:val="Blue"/>
                <w:color w:val="auto"/>
                <w:sz w:val="18"/>
                <w:szCs w:val="18"/>
              </w:rPr>
              <w:t>N/A</w:t>
            </w:r>
          </w:p>
        </w:tc>
        <w:tc>
          <w:tcPr>
            <w:tcW w:w="740" w:type="pct"/>
            <w:shd w:val="clear" w:color="auto" w:fill="auto"/>
          </w:tcPr>
          <w:p w14:paraId="0BF598A9" w14:textId="77777777" w:rsidR="008F776A" w:rsidRPr="00A14C04" w:rsidRDefault="008F776A" w:rsidP="008F776A">
            <w:pPr>
              <w:pStyle w:val="TableText"/>
              <w:rPr>
                <w:rStyle w:val="Blue"/>
                <w:color w:val="auto"/>
                <w:sz w:val="18"/>
                <w:szCs w:val="18"/>
              </w:rPr>
            </w:pPr>
            <w:r w:rsidRPr="00A14C04">
              <w:rPr>
                <w:rStyle w:val="Blue"/>
                <w:color w:val="auto"/>
                <w:sz w:val="18"/>
                <w:szCs w:val="18"/>
              </w:rPr>
              <w:t>As specified in schedule 3B</w:t>
            </w:r>
          </w:p>
        </w:tc>
        <w:tc>
          <w:tcPr>
            <w:tcW w:w="847" w:type="pct"/>
            <w:shd w:val="clear" w:color="auto" w:fill="auto"/>
          </w:tcPr>
          <w:p w14:paraId="67EE3C2C" w14:textId="77777777" w:rsidR="008F776A" w:rsidRPr="005A3BB0" w:rsidRDefault="008F776A" w:rsidP="008F776A">
            <w:pPr>
              <w:pStyle w:val="TableText"/>
              <w:rPr>
                <w:rStyle w:val="Blue"/>
                <w:color w:val="auto"/>
                <w:sz w:val="18"/>
                <w:szCs w:val="18"/>
              </w:rPr>
            </w:pPr>
            <w:r w:rsidRPr="005A3BB0">
              <w:rPr>
                <w:rStyle w:val="Blue"/>
                <w:color w:val="auto"/>
                <w:sz w:val="18"/>
                <w:szCs w:val="18"/>
              </w:rPr>
              <w:t>Look up table</w:t>
            </w:r>
          </w:p>
          <w:p w14:paraId="39874757" w14:textId="4EEAAA11" w:rsidR="008F776A" w:rsidRPr="005A3BB0" w:rsidRDefault="008F776A" w:rsidP="008F776A">
            <w:pPr>
              <w:pStyle w:val="TableText"/>
              <w:rPr>
                <w:rStyle w:val="Blue"/>
                <w:color w:val="auto"/>
                <w:sz w:val="18"/>
                <w:szCs w:val="18"/>
              </w:rPr>
            </w:pPr>
            <w:r w:rsidRPr="005A3BB0">
              <w:rPr>
                <w:rStyle w:val="Blue"/>
                <w:color w:val="auto"/>
                <w:sz w:val="18"/>
                <w:szCs w:val="18"/>
              </w:rPr>
              <w:t>(Conditions 3.1.2 and 3.1.3 apply)</w:t>
            </w:r>
          </w:p>
        </w:tc>
      </w:tr>
      <w:tr w:rsidR="008F776A" w:rsidRPr="00C25946" w14:paraId="3FD2810D" w14:textId="77777777" w:rsidTr="00D2501A">
        <w:trPr>
          <w:cantSplit/>
        </w:trPr>
        <w:tc>
          <w:tcPr>
            <w:tcW w:w="609" w:type="pct"/>
            <w:vMerge/>
            <w:shd w:val="clear" w:color="auto" w:fill="auto"/>
          </w:tcPr>
          <w:p w14:paraId="4E0466A8" w14:textId="77777777" w:rsidR="008F776A" w:rsidRPr="00CF3218" w:rsidRDefault="008F776A" w:rsidP="008F776A">
            <w:pPr>
              <w:pStyle w:val="TableText"/>
              <w:rPr>
                <w:rStyle w:val="Blue"/>
                <w:color w:val="auto"/>
                <w:sz w:val="18"/>
                <w:szCs w:val="18"/>
              </w:rPr>
            </w:pPr>
          </w:p>
        </w:tc>
        <w:tc>
          <w:tcPr>
            <w:tcW w:w="740" w:type="pct"/>
            <w:shd w:val="clear" w:color="auto" w:fill="auto"/>
          </w:tcPr>
          <w:p w14:paraId="19E3127A" w14:textId="77777777" w:rsidR="008F776A" w:rsidRPr="00A14C04" w:rsidRDefault="008F776A" w:rsidP="008F776A">
            <w:pPr>
              <w:pStyle w:val="TableText"/>
              <w:rPr>
                <w:rStyle w:val="Blue"/>
                <w:color w:val="auto"/>
                <w:sz w:val="18"/>
                <w:szCs w:val="18"/>
              </w:rPr>
            </w:pPr>
            <w:r w:rsidRPr="00A14C04">
              <w:rPr>
                <w:rStyle w:val="Blue"/>
                <w:color w:val="auto"/>
                <w:sz w:val="18"/>
                <w:szCs w:val="18"/>
              </w:rPr>
              <w:t>Total iron as Fe</w:t>
            </w:r>
          </w:p>
        </w:tc>
        <w:tc>
          <w:tcPr>
            <w:tcW w:w="690" w:type="pct"/>
            <w:shd w:val="clear" w:color="auto" w:fill="auto"/>
          </w:tcPr>
          <w:p w14:paraId="374884D3" w14:textId="6323F71F" w:rsidR="008F776A" w:rsidRPr="00A14C04" w:rsidRDefault="00A14C04" w:rsidP="008F776A">
            <w:pPr>
              <w:pStyle w:val="TableText"/>
              <w:rPr>
                <w:rStyle w:val="Blue"/>
                <w:color w:val="auto"/>
                <w:sz w:val="18"/>
                <w:szCs w:val="18"/>
              </w:rPr>
            </w:pPr>
            <w:r w:rsidRPr="00A14C04">
              <w:rPr>
                <w:rStyle w:val="Blue"/>
                <w:color w:val="auto"/>
                <w:sz w:val="18"/>
                <w:szCs w:val="18"/>
              </w:rPr>
              <w:t>8000</w:t>
            </w:r>
            <w:r w:rsidR="008F776A" w:rsidRPr="00A14C04">
              <w:rPr>
                <w:rStyle w:val="Blue"/>
                <w:color w:val="auto"/>
                <w:sz w:val="18"/>
                <w:szCs w:val="18"/>
              </w:rPr>
              <w:t xml:space="preserve"> </w:t>
            </w:r>
            <w:r w:rsidR="008F776A" w:rsidRPr="00CF3218">
              <w:rPr>
                <w:rStyle w:val="Blue"/>
                <w:color w:val="auto"/>
                <w:sz w:val="18"/>
                <w:szCs w:val="18"/>
              </w:rPr>
              <w:t>µ</w:t>
            </w:r>
            <w:r w:rsidR="008F776A" w:rsidRPr="00A14C04">
              <w:rPr>
                <w:rStyle w:val="Blue"/>
                <w:color w:val="auto"/>
                <w:sz w:val="18"/>
                <w:szCs w:val="18"/>
              </w:rPr>
              <w:t>g/l</w:t>
            </w:r>
          </w:p>
        </w:tc>
        <w:tc>
          <w:tcPr>
            <w:tcW w:w="746" w:type="pct"/>
            <w:shd w:val="clear" w:color="auto" w:fill="auto"/>
          </w:tcPr>
          <w:p w14:paraId="741C5676" w14:textId="77777777" w:rsidR="008F776A" w:rsidRPr="00A14C04" w:rsidRDefault="008F776A" w:rsidP="008F776A">
            <w:pPr>
              <w:pStyle w:val="TableText"/>
              <w:rPr>
                <w:rStyle w:val="Blue"/>
                <w:color w:val="auto"/>
                <w:sz w:val="18"/>
                <w:szCs w:val="18"/>
              </w:rPr>
            </w:pPr>
            <w:r w:rsidRPr="00A14C04">
              <w:rPr>
                <w:rStyle w:val="Blue"/>
                <w:color w:val="auto"/>
                <w:sz w:val="18"/>
                <w:szCs w:val="18"/>
              </w:rPr>
              <w:t>Instantaneous (spot sample)</w:t>
            </w:r>
          </w:p>
        </w:tc>
        <w:tc>
          <w:tcPr>
            <w:tcW w:w="628" w:type="pct"/>
            <w:shd w:val="clear" w:color="auto" w:fill="auto"/>
          </w:tcPr>
          <w:p w14:paraId="7E2DD577" w14:textId="77777777" w:rsidR="008F776A" w:rsidRPr="00A14C04" w:rsidRDefault="008F776A" w:rsidP="008F776A">
            <w:pPr>
              <w:pStyle w:val="TableText"/>
              <w:rPr>
                <w:rStyle w:val="Blue"/>
                <w:color w:val="auto"/>
                <w:sz w:val="18"/>
                <w:szCs w:val="18"/>
              </w:rPr>
            </w:pPr>
            <w:r w:rsidRPr="00A14C04">
              <w:rPr>
                <w:rStyle w:val="Blue"/>
                <w:color w:val="auto"/>
                <w:sz w:val="18"/>
                <w:szCs w:val="18"/>
              </w:rPr>
              <w:t>N/A</w:t>
            </w:r>
          </w:p>
        </w:tc>
        <w:tc>
          <w:tcPr>
            <w:tcW w:w="740" w:type="pct"/>
            <w:shd w:val="clear" w:color="auto" w:fill="auto"/>
          </w:tcPr>
          <w:p w14:paraId="3F6325F3" w14:textId="77777777" w:rsidR="008F776A" w:rsidRPr="00A14C04" w:rsidRDefault="008F776A" w:rsidP="008F776A">
            <w:pPr>
              <w:pStyle w:val="TableText"/>
              <w:rPr>
                <w:rStyle w:val="Blue"/>
                <w:color w:val="auto"/>
                <w:sz w:val="18"/>
                <w:szCs w:val="18"/>
              </w:rPr>
            </w:pPr>
            <w:r w:rsidRPr="00A14C04">
              <w:rPr>
                <w:rStyle w:val="Blue"/>
                <w:color w:val="auto"/>
                <w:sz w:val="18"/>
                <w:szCs w:val="18"/>
              </w:rPr>
              <w:t>As specified in schedule 3B</w:t>
            </w:r>
          </w:p>
        </w:tc>
        <w:tc>
          <w:tcPr>
            <w:tcW w:w="847" w:type="pct"/>
            <w:shd w:val="clear" w:color="auto" w:fill="auto"/>
          </w:tcPr>
          <w:p w14:paraId="59B3AE85" w14:textId="77777777" w:rsidR="008F776A" w:rsidRPr="005A3BB0" w:rsidRDefault="008F776A" w:rsidP="008F776A">
            <w:pPr>
              <w:pStyle w:val="TableText"/>
              <w:rPr>
                <w:rStyle w:val="Blue"/>
                <w:color w:val="auto"/>
                <w:sz w:val="18"/>
                <w:szCs w:val="18"/>
              </w:rPr>
            </w:pPr>
            <w:r w:rsidRPr="005A3BB0">
              <w:rPr>
                <w:rStyle w:val="Blue"/>
                <w:color w:val="auto"/>
                <w:sz w:val="18"/>
                <w:szCs w:val="18"/>
              </w:rPr>
              <w:t>Maximum</w:t>
            </w:r>
          </w:p>
          <w:p w14:paraId="5D3B1CF3" w14:textId="77777777" w:rsidR="008F776A" w:rsidRPr="005A3BB0" w:rsidRDefault="008F776A" w:rsidP="008F776A">
            <w:pPr>
              <w:pStyle w:val="TableText"/>
              <w:rPr>
                <w:rStyle w:val="Blue"/>
                <w:color w:val="auto"/>
                <w:sz w:val="18"/>
                <w:szCs w:val="18"/>
              </w:rPr>
            </w:pPr>
            <w:r w:rsidRPr="005A3BB0">
              <w:rPr>
                <w:rStyle w:val="Blue"/>
                <w:color w:val="auto"/>
                <w:sz w:val="18"/>
                <w:szCs w:val="18"/>
              </w:rPr>
              <w:t>(Condition 3.1.3 applies)</w:t>
            </w:r>
          </w:p>
        </w:tc>
      </w:tr>
      <w:tr w:rsidR="00CF3218" w:rsidRPr="00C25946" w14:paraId="7F63D33E" w14:textId="77777777" w:rsidTr="00D2501A">
        <w:trPr>
          <w:cantSplit/>
        </w:trPr>
        <w:tc>
          <w:tcPr>
            <w:tcW w:w="609" w:type="pct"/>
            <w:vMerge/>
            <w:shd w:val="clear" w:color="auto" w:fill="auto"/>
          </w:tcPr>
          <w:p w14:paraId="2AD6C6A5" w14:textId="77777777" w:rsidR="00CF3218" w:rsidRPr="00CF3218" w:rsidRDefault="00CF3218" w:rsidP="00CF3218">
            <w:pPr>
              <w:pStyle w:val="TableText"/>
              <w:rPr>
                <w:rStyle w:val="Blue"/>
                <w:color w:val="auto"/>
                <w:sz w:val="18"/>
                <w:szCs w:val="18"/>
              </w:rPr>
            </w:pPr>
          </w:p>
        </w:tc>
        <w:tc>
          <w:tcPr>
            <w:tcW w:w="740" w:type="pct"/>
            <w:shd w:val="clear" w:color="auto" w:fill="auto"/>
          </w:tcPr>
          <w:p w14:paraId="0C8F69A8" w14:textId="7CA8DE56" w:rsidR="00CF3218" w:rsidRPr="00A14C04" w:rsidRDefault="00CF3218" w:rsidP="00CF3218">
            <w:pPr>
              <w:pStyle w:val="TableText"/>
              <w:rPr>
                <w:rStyle w:val="Blue"/>
                <w:color w:val="auto"/>
                <w:sz w:val="18"/>
                <w:szCs w:val="18"/>
              </w:rPr>
            </w:pPr>
            <w:r>
              <w:rPr>
                <w:rStyle w:val="Blue"/>
                <w:color w:val="auto"/>
                <w:sz w:val="18"/>
                <w:szCs w:val="18"/>
              </w:rPr>
              <w:t>T</w:t>
            </w:r>
            <w:r w:rsidRPr="00CF3218">
              <w:rPr>
                <w:rStyle w:val="Blue"/>
                <w:color w:val="auto"/>
                <w:sz w:val="18"/>
                <w:szCs w:val="18"/>
              </w:rPr>
              <w:t>otal Aluminium as Al</w:t>
            </w:r>
          </w:p>
        </w:tc>
        <w:tc>
          <w:tcPr>
            <w:tcW w:w="690" w:type="pct"/>
            <w:shd w:val="clear" w:color="auto" w:fill="auto"/>
          </w:tcPr>
          <w:p w14:paraId="74D510F8" w14:textId="6A7E92A7" w:rsidR="00CF3218" w:rsidRPr="00A14C04" w:rsidRDefault="00CF3218" w:rsidP="00CF3218">
            <w:pPr>
              <w:pStyle w:val="TableText"/>
              <w:rPr>
                <w:rStyle w:val="Blue"/>
                <w:color w:val="auto"/>
                <w:sz w:val="18"/>
                <w:szCs w:val="18"/>
              </w:rPr>
            </w:pPr>
            <w:r>
              <w:rPr>
                <w:rStyle w:val="Blue"/>
                <w:color w:val="auto"/>
                <w:sz w:val="18"/>
                <w:szCs w:val="18"/>
              </w:rPr>
              <w:t xml:space="preserve">1000 </w:t>
            </w:r>
            <w:r w:rsidRPr="00CF3218">
              <w:rPr>
                <w:rStyle w:val="Blue"/>
                <w:color w:val="auto"/>
                <w:sz w:val="18"/>
                <w:szCs w:val="18"/>
              </w:rPr>
              <w:t>µ</w:t>
            </w:r>
            <w:r w:rsidRPr="00A14C04">
              <w:rPr>
                <w:rStyle w:val="Blue"/>
                <w:color w:val="auto"/>
                <w:sz w:val="18"/>
                <w:szCs w:val="18"/>
              </w:rPr>
              <w:t>g/l</w:t>
            </w:r>
          </w:p>
        </w:tc>
        <w:tc>
          <w:tcPr>
            <w:tcW w:w="746" w:type="pct"/>
            <w:shd w:val="clear" w:color="auto" w:fill="auto"/>
          </w:tcPr>
          <w:p w14:paraId="2CF8EA1D" w14:textId="3F291D5B" w:rsidR="00CF3218" w:rsidRPr="00A14C04" w:rsidRDefault="00CF3218" w:rsidP="00CF3218">
            <w:pPr>
              <w:pStyle w:val="TableText"/>
              <w:rPr>
                <w:rStyle w:val="Blue"/>
                <w:color w:val="auto"/>
                <w:sz w:val="18"/>
                <w:szCs w:val="18"/>
              </w:rPr>
            </w:pPr>
            <w:r w:rsidRPr="00A14C04">
              <w:rPr>
                <w:rStyle w:val="Blue"/>
                <w:color w:val="auto"/>
                <w:sz w:val="18"/>
                <w:szCs w:val="18"/>
              </w:rPr>
              <w:t>Instantaneous (spot sample)</w:t>
            </w:r>
          </w:p>
        </w:tc>
        <w:tc>
          <w:tcPr>
            <w:tcW w:w="628" w:type="pct"/>
            <w:shd w:val="clear" w:color="auto" w:fill="auto"/>
          </w:tcPr>
          <w:p w14:paraId="643A234A" w14:textId="70C69CD2" w:rsidR="00CF3218" w:rsidRPr="00A14C04" w:rsidRDefault="00CF3218" w:rsidP="00CF3218">
            <w:pPr>
              <w:pStyle w:val="TableText"/>
              <w:rPr>
                <w:rStyle w:val="Blue"/>
                <w:color w:val="auto"/>
                <w:sz w:val="18"/>
                <w:szCs w:val="18"/>
              </w:rPr>
            </w:pPr>
            <w:r>
              <w:rPr>
                <w:rStyle w:val="Blue"/>
                <w:color w:val="auto"/>
                <w:sz w:val="18"/>
                <w:szCs w:val="18"/>
              </w:rPr>
              <w:t>N/A</w:t>
            </w:r>
          </w:p>
        </w:tc>
        <w:tc>
          <w:tcPr>
            <w:tcW w:w="740" w:type="pct"/>
            <w:shd w:val="clear" w:color="auto" w:fill="auto"/>
          </w:tcPr>
          <w:p w14:paraId="2568B609" w14:textId="31AE6A2B" w:rsidR="00CF3218" w:rsidRPr="00A14C04" w:rsidRDefault="00CF3218" w:rsidP="00CF3218">
            <w:pPr>
              <w:pStyle w:val="TableText"/>
              <w:rPr>
                <w:rStyle w:val="Blue"/>
                <w:color w:val="auto"/>
                <w:sz w:val="18"/>
                <w:szCs w:val="18"/>
              </w:rPr>
            </w:pPr>
            <w:r w:rsidRPr="00A14C04">
              <w:rPr>
                <w:rStyle w:val="Blue"/>
                <w:color w:val="auto"/>
                <w:sz w:val="18"/>
                <w:szCs w:val="18"/>
              </w:rPr>
              <w:t>As specified in schedule 3B</w:t>
            </w:r>
          </w:p>
        </w:tc>
        <w:tc>
          <w:tcPr>
            <w:tcW w:w="847" w:type="pct"/>
            <w:shd w:val="clear" w:color="auto" w:fill="auto"/>
          </w:tcPr>
          <w:p w14:paraId="4B1BC8CC" w14:textId="77777777" w:rsidR="00CF3218" w:rsidRPr="005A3BB0" w:rsidRDefault="00CF3218" w:rsidP="00CF3218">
            <w:pPr>
              <w:pStyle w:val="TableText"/>
              <w:rPr>
                <w:rStyle w:val="Blue"/>
                <w:color w:val="auto"/>
                <w:sz w:val="18"/>
                <w:szCs w:val="18"/>
              </w:rPr>
            </w:pPr>
            <w:r w:rsidRPr="005A3BB0">
              <w:rPr>
                <w:rStyle w:val="Blue"/>
                <w:color w:val="auto"/>
                <w:sz w:val="18"/>
                <w:szCs w:val="18"/>
              </w:rPr>
              <w:t>Maximum</w:t>
            </w:r>
          </w:p>
          <w:p w14:paraId="3D1C3D2E" w14:textId="03F31693" w:rsidR="00CF3218" w:rsidRPr="005A3BB0" w:rsidRDefault="00CF3218" w:rsidP="00CF3218">
            <w:pPr>
              <w:pStyle w:val="TableText"/>
              <w:rPr>
                <w:rStyle w:val="Blue"/>
                <w:color w:val="auto"/>
                <w:sz w:val="18"/>
                <w:szCs w:val="18"/>
              </w:rPr>
            </w:pPr>
            <w:r w:rsidRPr="005A3BB0">
              <w:rPr>
                <w:rStyle w:val="Blue"/>
                <w:color w:val="auto"/>
                <w:sz w:val="18"/>
                <w:szCs w:val="18"/>
              </w:rPr>
              <w:t>(Condition 3.1.3 applies)</w:t>
            </w:r>
          </w:p>
        </w:tc>
      </w:tr>
      <w:tr w:rsidR="00CF3218" w:rsidRPr="00C25946" w14:paraId="1DE21DB9" w14:textId="77777777" w:rsidTr="00D2501A">
        <w:trPr>
          <w:cantSplit/>
        </w:trPr>
        <w:tc>
          <w:tcPr>
            <w:tcW w:w="609" w:type="pct"/>
            <w:vMerge/>
            <w:shd w:val="clear" w:color="auto" w:fill="auto"/>
          </w:tcPr>
          <w:p w14:paraId="56199E0F" w14:textId="77777777" w:rsidR="00CF3218" w:rsidRPr="00FC55D1" w:rsidRDefault="00CF3218" w:rsidP="00CF3218">
            <w:pPr>
              <w:pStyle w:val="TableText"/>
              <w:rPr>
                <w:rStyle w:val="Blue"/>
              </w:rPr>
            </w:pPr>
          </w:p>
        </w:tc>
        <w:tc>
          <w:tcPr>
            <w:tcW w:w="740" w:type="pct"/>
            <w:shd w:val="clear" w:color="auto" w:fill="auto"/>
          </w:tcPr>
          <w:p w14:paraId="2FD177A6" w14:textId="6B7F317F" w:rsidR="00CF3218" w:rsidRPr="00D2501A" w:rsidRDefault="00CF3218" w:rsidP="00CF3218">
            <w:pPr>
              <w:pStyle w:val="TableText"/>
              <w:rPr>
                <w:rStyle w:val="Blue"/>
                <w:color w:val="auto"/>
                <w:sz w:val="18"/>
                <w:szCs w:val="18"/>
              </w:rPr>
            </w:pPr>
            <w:r w:rsidRPr="00D2501A">
              <w:rPr>
                <w:rStyle w:val="Blue"/>
                <w:color w:val="auto"/>
                <w:sz w:val="18"/>
                <w:szCs w:val="18"/>
              </w:rPr>
              <w:t>pH</w:t>
            </w:r>
          </w:p>
        </w:tc>
        <w:tc>
          <w:tcPr>
            <w:tcW w:w="690" w:type="pct"/>
            <w:shd w:val="clear" w:color="auto" w:fill="auto"/>
          </w:tcPr>
          <w:p w14:paraId="11E7D8C0" w14:textId="099ACF0C" w:rsidR="00CF3218" w:rsidRPr="00D2501A" w:rsidRDefault="00CF3218" w:rsidP="00CF3218">
            <w:pPr>
              <w:pStyle w:val="TableText"/>
              <w:rPr>
                <w:rStyle w:val="Blue"/>
                <w:color w:val="auto"/>
                <w:sz w:val="18"/>
                <w:szCs w:val="18"/>
              </w:rPr>
            </w:pPr>
            <w:r w:rsidRPr="00D2501A">
              <w:rPr>
                <w:rStyle w:val="Blue"/>
                <w:color w:val="auto"/>
                <w:sz w:val="18"/>
                <w:szCs w:val="18"/>
              </w:rPr>
              <w:t>6 to 9</w:t>
            </w:r>
          </w:p>
        </w:tc>
        <w:tc>
          <w:tcPr>
            <w:tcW w:w="746" w:type="pct"/>
            <w:shd w:val="clear" w:color="auto" w:fill="auto"/>
          </w:tcPr>
          <w:p w14:paraId="0672EF22" w14:textId="1305C738" w:rsidR="00CF3218" w:rsidRPr="00D2501A" w:rsidRDefault="00CF3218" w:rsidP="00CF3218">
            <w:pPr>
              <w:pStyle w:val="TableText"/>
              <w:rPr>
                <w:rStyle w:val="Blue"/>
                <w:color w:val="auto"/>
                <w:sz w:val="18"/>
                <w:szCs w:val="18"/>
              </w:rPr>
            </w:pPr>
            <w:r w:rsidRPr="00D2501A">
              <w:rPr>
                <w:rStyle w:val="Blue"/>
                <w:color w:val="auto"/>
                <w:sz w:val="18"/>
                <w:szCs w:val="18"/>
              </w:rPr>
              <w:t>Instantaneous (spot sample)</w:t>
            </w:r>
          </w:p>
        </w:tc>
        <w:tc>
          <w:tcPr>
            <w:tcW w:w="628" w:type="pct"/>
            <w:shd w:val="clear" w:color="auto" w:fill="auto"/>
          </w:tcPr>
          <w:p w14:paraId="024C935E" w14:textId="5FB86A3C" w:rsidR="00CF3218" w:rsidRPr="00D2501A" w:rsidRDefault="00CF3218" w:rsidP="00CF3218">
            <w:pPr>
              <w:pStyle w:val="TableText"/>
              <w:rPr>
                <w:rStyle w:val="Blue"/>
                <w:color w:val="auto"/>
                <w:sz w:val="18"/>
                <w:szCs w:val="18"/>
              </w:rPr>
            </w:pPr>
            <w:r w:rsidRPr="00D2501A">
              <w:rPr>
                <w:rStyle w:val="Blue"/>
                <w:color w:val="auto"/>
                <w:sz w:val="18"/>
                <w:szCs w:val="18"/>
              </w:rPr>
              <w:t>N/A</w:t>
            </w:r>
          </w:p>
        </w:tc>
        <w:tc>
          <w:tcPr>
            <w:tcW w:w="740" w:type="pct"/>
            <w:shd w:val="clear" w:color="auto" w:fill="auto"/>
          </w:tcPr>
          <w:p w14:paraId="4EBE3079" w14:textId="40D07728" w:rsidR="00CF3218" w:rsidRPr="00D2501A" w:rsidRDefault="00CF3218" w:rsidP="00CF3218">
            <w:pPr>
              <w:pStyle w:val="TableText"/>
              <w:rPr>
                <w:rStyle w:val="Blue"/>
                <w:color w:val="auto"/>
                <w:sz w:val="18"/>
                <w:szCs w:val="18"/>
              </w:rPr>
            </w:pPr>
            <w:r w:rsidRPr="00D2501A">
              <w:rPr>
                <w:rStyle w:val="Blue"/>
                <w:color w:val="auto"/>
                <w:sz w:val="18"/>
                <w:szCs w:val="18"/>
              </w:rPr>
              <w:t>As specified in schedule 3B</w:t>
            </w:r>
          </w:p>
        </w:tc>
        <w:tc>
          <w:tcPr>
            <w:tcW w:w="847" w:type="pct"/>
            <w:shd w:val="clear" w:color="auto" w:fill="auto"/>
          </w:tcPr>
          <w:p w14:paraId="71567C0E" w14:textId="187820EF" w:rsidR="00CF3218" w:rsidRPr="005A3BB0" w:rsidRDefault="00CF3218" w:rsidP="00CF3218">
            <w:pPr>
              <w:pStyle w:val="TableText"/>
              <w:rPr>
                <w:rStyle w:val="Blue"/>
                <w:color w:val="auto"/>
                <w:sz w:val="18"/>
                <w:szCs w:val="18"/>
              </w:rPr>
            </w:pPr>
            <w:r w:rsidRPr="005A3BB0">
              <w:rPr>
                <w:rStyle w:val="Blue"/>
                <w:color w:val="auto"/>
                <w:sz w:val="18"/>
                <w:szCs w:val="18"/>
              </w:rPr>
              <w:t>Minimum and maximum</w:t>
            </w:r>
          </w:p>
        </w:tc>
      </w:tr>
      <w:tr w:rsidR="00CF3218" w:rsidRPr="00C25946" w14:paraId="084566C5" w14:textId="77777777" w:rsidTr="00D2501A">
        <w:trPr>
          <w:cantSplit/>
        </w:trPr>
        <w:tc>
          <w:tcPr>
            <w:tcW w:w="609" w:type="pct"/>
            <w:vMerge/>
            <w:shd w:val="clear" w:color="auto" w:fill="auto"/>
          </w:tcPr>
          <w:p w14:paraId="09ADA359" w14:textId="77777777" w:rsidR="00CF3218" w:rsidRPr="00FC55D1" w:rsidRDefault="00CF3218" w:rsidP="00CF3218">
            <w:pPr>
              <w:pStyle w:val="TableText"/>
              <w:rPr>
                <w:rStyle w:val="Blue"/>
              </w:rPr>
            </w:pPr>
          </w:p>
        </w:tc>
        <w:tc>
          <w:tcPr>
            <w:tcW w:w="740" w:type="pct"/>
            <w:shd w:val="clear" w:color="auto" w:fill="auto"/>
          </w:tcPr>
          <w:p w14:paraId="656035B7" w14:textId="77777777" w:rsidR="00CF3218" w:rsidRPr="00D2501A" w:rsidRDefault="00CF3218" w:rsidP="00CF3218">
            <w:pPr>
              <w:pStyle w:val="TableText"/>
              <w:rPr>
                <w:rStyle w:val="Blue"/>
                <w:color w:val="auto"/>
                <w:sz w:val="18"/>
                <w:szCs w:val="18"/>
              </w:rPr>
            </w:pPr>
            <w:r w:rsidRPr="00D2501A">
              <w:rPr>
                <w:rStyle w:val="Blue"/>
                <w:color w:val="auto"/>
                <w:sz w:val="18"/>
                <w:szCs w:val="18"/>
              </w:rPr>
              <w:t>Visible oil or grease</w:t>
            </w:r>
          </w:p>
        </w:tc>
        <w:tc>
          <w:tcPr>
            <w:tcW w:w="690" w:type="pct"/>
            <w:shd w:val="clear" w:color="auto" w:fill="auto"/>
          </w:tcPr>
          <w:p w14:paraId="36F9AA03" w14:textId="77777777" w:rsidR="00CF3218" w:rsidRPr="00D2501A" w:rsidRDefault="00CF3218" w:rsidP="00CF3218">
            <w:pPr>
              <w:pStyle w:val="TableText"/>
              <w:rPr>
                <w:rStyle w:val="Blue"/>
                <w:color w:val="auto"/>
                <w:sz w:val="18"/>
                <w:szCs w:val="18"/>
              </w:rPr>
            </w:pPr>
            <w:r w:rsidRPr="00D2501A">
              <w:rPr>
                <w:rStyle w:val="Blue"/>
                <w:color w:val="auto"/>
                <w:sz w:val="18"/>
                <w:szCs w:val="18"/>
              </w:rPr>
              <w:t>No significant trace present so far as is reasonably practicable</w:t>
            </w:r>
          </w:p>
        </w:tc>
        <w:tc>
          <w:tcPr>
            <w:tcW w:w="746" w:type="pct"/>
            <w:shd w:val="clear" w:color="auto" w:fill="auto"/>
          </w:tcPr>
          <w:p w14:paraId="22FC0A96" w14:textId="4BDE623F" w:rsidR="00CF3218" w:rsidRPr="00D2501A" w:rsidRDefault="00CF3218" w:rsidP="00CF3218">
            <w:pPr>
              <w:pStyle w:val="TableText"/>
              <w:rPr>
                <w:rStyle w:val="Blue"/>
                <w:color w:val="auto"/>
                <w:sz w:val="18"/>
                <w:szCs w:val="18"/>
              </w:rPr>
            </w:pPr>
            <w:r w:rsidRPr="00D2501A">
              <w:rPr>
                <w:rStyle w:val="Blue"/>
                <w:color w:val="auto"/>
                <w:sz w:val="18"/>
                <w:szCs w:val="18"/>
              </w:rPr>
              <w:t>Instantaneous (visual examination)</w:t>
            </w:r>
          </w:p>
        </w:tc>
        <w:tc>
          <w:tcPr>
            <w:tcW w:w="628" w:type="pct"/>
            <w:shd w:val="clear" w:color="auto" w:fill="auto"/>
          </w:tcPr>
          <w:p w14:paraId="3A2ED9A2" w14:textId="77777777" w:rsidR="00CF3218" w:rsidRPr="00D2501A" w:rsidRDefault="00CF3218" w:rsidP="00CF3218">
            <w:pPr>
              <w:pStyle w:val="TableText"/>
              <w:rPr>
                <w:rStyle w:val="Blue"/>
                <w:color w:val="auto"/>
                <w:sz w:val="18"/>
                <w:szCs w:val="18"/>
              </w:rPr>
            </w:pPr>
            <w:r w:rsidRPr="00D2501A">
              <w:rPr>
                <w:rStyle w:val="Blue"/>
                <w:color w:val="auto"/>
                <w:sz w:val="18"/>
                <w:szCs w:val="18"/>
              </w:rPr>
              <w:t>N/A</w:t>
            </w:r>
          </w:p>
        </w:tc>
        <w:tc>
          <w:tcPr>
            <w:tcW w:w="740" w:type="pct"/>
            <w:shd w:val="clear" w:color="auto" w:fill="auto"/>
          </w:tcPr>
          <w:p w14:paraId="325FFE15" w14:textId="77777777" w:rsidR="00CF3218" w:rsidRPr="00D2501A" w:rsidRDefault="00CF3218" w:rsidP="00CF3218">
            <w:pPr>
              <w:pStyle w:val="TableText"/>
              <w:rPr>
                <w:rStyle w:val="Blue"/>
                <w:color w:val="auto"/>
                <w:sz w:val="18"/>
                <w:szCs w:val="18"/>
              </w:rPr>
            </w:pPr>
            <w:r w:rsidRPr="00D2501A">
              <w:rPr>
                <w:rStyle w:val="Blue"/>
                <w:color w:val="auto"/>
                <w:sz w:val="18"/>
                <w:szCs w:val="18"/>
              </w:rPr>
              <w:t>N/A</w:t>
            </w:r>
          </w:p>
        </w:tc>
        <w:tc>
          <w:tcPr>
            <w:tcW w:w="847" w:type="pct"/>
            <w:shd w:val="clear" w:color="auto" w:fill="auto"/>
          </w:tcPr>
          <w:p w14:paraId="27A34A7D" w14:textId="77777777" w:rsidR="00CF3218" w:rsidRPr="005A3BB0" w:rsidRDefault="00CF3218" w:rsidP="00CF3218">
            <w:pPr>
              <w:pStyle w:val="TableText"/>
              <w:rPr>
                <w:rStyle w:val="Blue"/>
                <w:color w:val="auto"/>
                <w:sz w:val="18"/>
                <w:szCs w:val="18"/>
              </w:rPr>
            </w:pPr>
            <w:r w:rsidRPr="005A3BB0">
              <w:rPr>
                <w:rStyle w:val="Blue"/>
                <w:color w:val="auto"/>
                <w:sz w:val="18"/>
                <w:szCs w:val="18"/>
              </w:rPr>
              <w:t>No significant trace</w:t>
            </w:r>
          </w:p>
          <w:p w14:paraId="3E6D759A" w14:textId="77777777" w:rsidR="00CF3218" w:rsidRPr="005A3BB0" w:rsidRDefault="00CF3218" w:rsidP="00CF3218">
            <w:pPr>
              <w:pStyle w:val="TableText"/>
              <w:rPr>
                <w:rStyle w:val="Blue"/>
                <w:color w:val="auto"/>
                <w:sz w:val="18"/>
                <w:szCs w:val="18"/>
              </w:rPr>
            </w:pPr>
            <w:r w:rsidRPr="005A3BB0">
              <w:rPr>
                <w:rStyle w:val="Blue"/>
                <w:color w:val="auto"/>
                <w:sz w:val="18"/>
                <w:szCs w:val="18"/>
              </w:rPr>
              <w:t>(Condition 3.1.3 applies)</w:t>
            </w:r>
          </w:p>
        </w:tc>
      </w:tr>
      <w:tr w:rsidR="00CF3218" w:rsidRPr="00C25946" w14:paraId="0F514DF4" w14:textId="77777777" w:rsidTr="00D2501A">
        <w:trPr>
          <w:cantSplit/>
        </w:trPr>
        <w:tc>
          <w:tcPr>
            <w:tcW w:w="609" w:type="pct"/>
            <w:vMerge/>
            <w:shd w:val="clear" w:color="auto" w:fill="auto"/>
          </w:tcPr>
          <w:p w14:paraId="69845487" w14:textId="77777777" w:rsidR="00CF3218" w:rsidRPr="00FC55D1" w:rsidRDefault="00CF3218" w:rsidP="00CF3218">
            <w:pPr>
              <w:pStyle w:val="TableText"/>
              <w:rPr>
                <w:rStyle w:val="Blue"/>
              </w:rPr>
            </w:pPr>
          </w:p>
        </w:tc>
        <w:tc>
          <w:tcPr>
            <w:tcW w:w="740" w:type="pct"/>
            <w:shd w:val="clear" w:color="auto" w:fill="auto"/>
          </w:tcPr>
          <w:p w14:paraId="14ABAB64" w14:textId="77777777" w:rsidR="00CF3218" w:rsidRPr="00D2501A" w:rsidRDefault="00CF3218" w:rsidP="00CF3218">
            <w:pPr>
              <w:pStyle w:val="TableText"/>
              <w:rPr>
                <w:rStyle w:val="Blue"/>
                <w:color w:val="auto"/>
                <w:sz w:val="18"/>
                <w:szCs w:val="18"/>
              </w:rPr>
            </w:pPr>
            <w:r w:rsidRPr="00D2501A">
              <w:rPr>
                <w:rStyle w:val="Blue"/>
                <w:color w:val="auto"/>
                <w:sz w:val="18"/>
                <w:szCs w:val="18"/>
              </w:rPr>
              <w:t>ATU-BOD as O</w:t>
            </w:r>
            <w:proofErr w:type="gramStart"/>
            <w:r w:rsidRPr="00D2501A">
              <w:rPr>
                <w:rStyle w:val="Blue"/>
                <w:color w:val="auto"/>
                <w:sz w:val="18"/>
                <w:szCs w:val="18"/>
                <w:vertAlign w:val="subscript"/>
              </w:rPr>
              <w:t>2</w:t>
            </w:r>
            <w:r w:rsidRPr="00D2501A">
              <w:rPr>
                <w:rStyle w:val="Blue"/>
                <w:color w:val="auto"/>
                <w:sz w:val="18"/>
                <w:szCs w:val="18"/>
              </w:rPr>
              <w:t xml:space="preserve">  (</w:t>
            </w:r>
            <w:proofErr w:type="gramEnd"/>
            <w:r w:rsidRPr="00D2501A">
              <w:rPr>
                <w:rStyle w:val="Blue"/>
                <w:color w:val="auto"/>
                <w:sz w:val="18"/>
                <w:szCs w:val="18"/>
              </w:rPr>
              <w:t>UWWTR)</w:t>
            </w:r>
          </w:p>
        </w:tc>
        <w:tc>
          <w:tcPr>
            <w:tcW w:w="690" w:type="pct"/>
            <w:shd w:val="clear" w:color="auto" w:fill="auto"/>
          </w:tcPr>
          <w:p w14:paraId="18DAE7D5" w14:textId="77777777" w:rsidR="00CF3218" w:rsidRPr="00D2501A" w:rsidRDefault="00CF3218" w:rsidP="00CF3218">
            <w:pPr>
              <w:pStyle w:val="TableText"/>
              <w:rPr>
                <w:rStyle w:val="Blue"/>
                <w:color w:val="auto"/>
                <w:sz w:val="18"/>
                <w:szCs w:val="18"/>
              </w:rPr>
            </w:pPr>
            <w:r w:rsidRPr="00D2501A">
              <w:rPr>
                <w:rStyle w:val="Blue"/>
                <w:color w:val="auto"/>
                <w:sz w:val="18"/>
                <w:szCs w:val="18"/>
              </w:rPr>
              <w:t>Minimum of 70 % removal compared to influent</w:t>
            </w:r>
          </w:p>
        </w:tc>
        <w:tc>
          <w:tcPr>
            <w:tcW w:w="746" w:type="pct"/>
            <w:vMerge w:val="restart"/>
            <w:shd w:val="clear" w:color="auto" w:fill="auto"/>
          </w:tcPr>
          <w:p w14:paraId="20FC9B51" w14:textId="46DBC218" w:rsidR="00CF3218" w:rsidRPr="00D2501A" w:rsidRDefault="00CF3218" w:rsidP="00CF3218">
            <w:pPr>
              <w:pStyle w:val="TableText"/>
              <w:rPr>
                <w:rStyle w:val="Blue"/>
                <w:color w:val="auto"/>
                <w:sz w:val="18"/>
                <w:szCs w:val="18"/>
              </w:rPr>
            </w:pPr>
            <w:r w:rsidRPr="00D2501A">
              <w:rPr>
                <w:rStyle w:val="Blue"/>
                <w:color w:val="auto"/>
                <w:sz w:val="18"/>
                <w:szCs w:val="18"/>
              </w:rPr>
              <w:t>24-hour composite</w:t>
            </w:r>
          </w:p>
        </w:tc>
        <w:tc>
          <w:tcPr>
            <w:tcW w:w="628" w:type="pct"/>
            <w:vMerge w:val="restart"/>
            <w:shd w:val="clear" w:color="auto" w:fill="auto"/>
          </w:tcPr>
          <w:p w14:paraId="15DF2A1A" w14:textId="77777777" w:rsidR="00CF3218" w:rsidRPr="00D2501A" w:rsidRDefault="00CF3218" w:rsidP="00CF3218">
            <w:pPr>
              <w:pStyle w:val="TableText"/>
              <w:rPr>
                <w:rStyle w:val="Blue"/>
                <w:color w:val="auto"/>
                <w:sz w:val="18"/>
                <w:szCs w:val="18"/>
              </w:rPr>
            </w:pPr>
            <w:r w:rsidRPr="00D2501A">
              <w:rPr>
                <w:rStyle w:val="Blue"/>
                <w:color w:val="auto"/>
                <w:sz w:val="18"/>
                <w:szCs w:val="18"/>
              </w:rPr>
              <w:t xml:space="preserve">To be compliant a sample </w:t>
            </w:r>
            <w:proofErr w:type="gramStart"/>
            <w:r w:rsidRPr="00D2501A">
              <w:rPr>
                <w:rStyle w:val="Blue"/>
                <w:color w:val="auto"/>
                <w:sz w:val="18"/>
                <w:szCs w:val="18"/>
              </w:rPr>
              <w:t>has to</w:t>
            </w:r>
            <w:proofErr w:type="gramEnd"/>
            <w:r w:rsidRPr="00D2501A">
              <w:rPr>
                <w:rStyle w:val="Blue"/>
                <w:color w:val="auto"/>
                <w:sz w:val="18"/>
                <w:szCs w:val="18"/>
              </w:rPr>
              <w:t xml:space="preserve"> meet the 70% removal standard or the 25 mg/l limit not both </w:t>
            </w:r>
          </w:p>
        </w:tc>
        <w:tc>
          <w:tcPr>
            <w:tcW w:w="740" w:type="pct"/>
            <w:vMerge w:val="restart"/>
            <w:shd w:val="clear" w:color="auto" w:fill="auto"/>
          </w:tcPr>
          <w:p w14:paraId="2D5ED959" w14:textId="77777777" w:rsidR="00CF3218" w:rsidRPr="00D2501A" w:rsidRDefault="00CF3218" w:rsidP="00CF3218">
            <w:pPr>
              <w:pStyle w:val="TableText"/>
              <w:rPr>
                <w:rStyle w:val="Blue"/>
                <w:color w:val="auto"/>
                <w:sz w:val="18"/>
                <w:szCs w:val="18"/>
              </w:rPr>
            </w:pPr>
            <w:r w:rsidRPr="00D2501A">
              <w:rPr>
                <w:rStyle w:val="Blue"/>
                <w:color w:val="auto"/>
                <w:sz w:val="18"/>
                <w:szCs w:val="18"/>
              </w:rPr>
              <w:t xml:space="preserve">As specified in schedule 3C </w:t>
            </w:r>
          </w:p>
        </w:tc>
        <w:tc>
          <w:tcPr>
            <w:tcW w:w="847" w:type="pct"/>
            <w:vMerge w:val="restart"/>
            <w:shd w:val="clear" w:color="auto" w:fill="auto"/>
          </w:tcPr>
          <w:p w14:paraId="2AC50420" w14:textId="77777777" w:rsidR="00CF3218" w:rsidRPr="005A3BB0" w:rsidRDefault="00CF3218" w:rsidP="00CF3218">
            <w:pPr>
              <w:pStyle w:val="TableText"/>
              <w:rPr>
                <w:rStyle w:val="Blue"/>
                <w:color w:val="auto"/>
                <w:sz w:val="18"/>
                <w:szCs w:val="18"/>
              </w:rPr>
            </w:pPr>
            <w:r w:rsidRPr="005A3BB0">
              <w:rPr>
                <w:rStyle w:val="Blue"/>
                <w:color w:val="auto"/>
                <w:sz w:val="18"/>
                <w:szCs w:val="18"/>
              </w:rPr>
              <w:t>Look up table</w:t>
            </w:r>
          </w:p>
          <w:p w14:paraId="633BFC77" w14:textId="77777777" w:rsidR="00CF3218" w:rsidRPr="005A3BB0" w:rsidRDefault="00CF3218" w:rsidP="00CF3218">
            <w:pPr>
              <w:pStyle w:val="TableText"/>
              <w:rPr>
                <w:rStyle w:val="Blue"/>
                <w:color w:val="auto"/>
                <w:sz w:val="18"/>
                <w:szCs w:val="18"/>
              </w:rPr>
            </w:pPr>
            <w:r w:rsidRPr="005A3BB0">
              <w:rPr>
                <w:rStyle w:val="Blue"/>
                <w:color w:val="auto"/>
                <w:sz w:val="18"/>
                <w:szCs w:val="18"/>
              </w:rPr>
              <w:t xml:space="preserve">(Conditions 3.1.2 and 3.1.4 apply) </w:t>
            </w:r>
          </w:p>
        </w:tc>
      </w:tr>
      <w:tr w:rsidR="00CF3218" w:rsidRPr="00C25946" w14:paraId="29392395" w14:textId="77777777" w:rsidTr="00D2501A">
        <w:trPr>
          <w:cantSplit/>
        </w:trPr>
        <w:tc>
          <w:tcPr>
            <w:tcW w:w="609" w:type="pct"/>
            <w:vMerge/>
            <w:shd w:val="clear" w:color="auto" w:fill="auto"/>
          </w:tcPr>
          <w:p w14:paraId="3D28529F" w14:textId="77777777" w:rsidR="00CF3218" w:rsidRPr="00FC55D1" w:rsidRDefault="00CF3218" w:rsidP="00CF3218">
            <w:pPr>
              <w:pStyle w:val="TableText"/>
              <w:rPr>
                <w:rStyle w:val="Blue"/>
              </w:rPr>
            </w:pPr>
          </w:p>
        </w:tc>
        <w:tc>
          <w:tcPr>
            <w:tcW w:w="740" w:type="pct"/>
            <w:shd w:val="clear" w:color="auto" w:fill="auto"/>
          </w:tcPr>
          <w:p w14:paraId="4EF67474" w14:textId="77777777" w:rsidR="00CF3218" w:rsidRPr="00D2501A" w:rsidRDefault="00CF3218" w:rsidP="00CF3218">
            <w:pPr>
              <w:pStyle w:val="TableText"/>
              <w:rPr>
                <w:rStyle w:val="Blue"/>
                <w:color w:val="auto"/>
                <w:sz w:val="18"/>
                <w:szCs w:val="18"/>
              </w:rPr>
            </w:pPr>
            <w:r w:rsidRPr="00D2501A">
              <w:rPr>
                <w:rStyle w:val="Blue"/>
                <w:color w:val="auto"/>
                <w:sz w:val="18"/>
                <w:szCs w:val="18"/>
              </w:rPr>
              <w:t>ATU-BOD as O</w:t>
            </w:r>
            <w:proofErr w:type="gramStart"/>
            <w:r w:rsidRPr="00D2501A">
              <w:rPr>
                <w:rStyle w:val="Blue"/>
                <w:color w:val="auto"/>
                <w:sz w:val="18"/>
                <w:szCs w:val="18"/>
                <w:vertAlign w:val="subscript"/>
              </w:rPr>
              <w:t>2</w:t>
            </w:r>
            <w:r w:rsidRPr="00D2501A">
              <w:rPr>
                <w:rStyle w:val="Blue"/>
                <w:color w:val="auto"/>
                <w:sz w:val="18"/>
                <w:szCs w:val="18"/>
              </w:rPr>
              <w:t xml:space="preserve">  (</w:t>
            </w:r>
            <w:proofErr w:type="gramEnd"/>
            <w:r w:rsidRPr="00D2501A">
              <w:rPr>
                <w:rStyle w:val="Blue"/>
                <w:color w:val="auto"/>
                <w:sz w:val="18"/>
                <w:szCs w:val="18"/>
              </w:rPr>
              <w:t>UWWTR)</w:t>
            </w:r>
          </w:p>
        </w:tc>
        <w:tc>
          <w:tcPr>
            <w:tcW w:w="690" w:type="pct"/>
            <w:shd w:val="clear" w:color="auto" w:fill="auto"/>
          </w:tcPr>
          <w:p w14:paraId="5FDE660C" w14:textId="77777777" w:rsidR="00CF3218" w:rsidRPr="00D2501A" w:rsidRDefault="00CF3218" w:rsidP="00CF3218">
            <w:pPr>
              <w:pStyle w:val="TableText"/>
              <w:rPr>
                <w:rStyle w:val="Blue"/>
                <w:color w:val="auto"/>
                <w:sz w:val="18"/>
                <w:szCs w:val="18"/>
              </w:rPr>
            </w:pPr>
            <w:r w:rsidRPr="00D2501A">
              <w:rPr>
                <w:rStyle w:val="Blue"/>
                <w:color w:val="auto"/>
                <w:sz w:val="18"/>
                <w:szCs w:val="18"/>
              </w:rPr>
              <w:t>25 mg/l</w:t>
            </w:r>
          </w:p>
        </w:tc>
        <w:tc>
          <w:tcPr>
            <w:tcW w:w="746" w:type="pct"/>
            <w:vMerge/>
            <w:shd w:val="clear" w:color="auto" w:fill="auto"/>
          </w:tcPr>
          <w:p w14:paraId="71FDC761" w14:textId="77777777" w:rsidR="00CF3218" w:rsidRPr="00D2501A" w:rsidRDefault="00CF3218" w:rsidP="00CF3218">
            <w:pPr>
              <w:pStyle w:val="TableText"/>
              <w:rPr>
                <w:rStyle w:val="Blue"/>
                <w:color w:val="auto"/>
                <w:sz w:val="18"/>
                <w:szCs w:val="18"/>
              </w:rPr>
            </w:pPr>
          </w:p>
        </w:tc>
        <w:tc>
          <w:tcPr>
            <w:tcW w:w="628" w:type="pct"/>
            <w:vMerge/>
            <w:shd w:val="clear" w:color="auto" w:fill="auto"/>
          </w:tcPr>
          <w:p w14:paraId="2FD6B918" w14:textId="77777777" w:rsidR="00CF3218" w:rsidRPr="00D2501A" w:rsidRDefault="00CF3218" w:rsidP="00CF3218">
            <w:pPr>
              <w:pStyle w:val="TableText"/>
              <w:rPr>
                <w:rStyle w:val="Blue"/>
                <w:color w:val="auto"/>
                <w:sz w:val="18"/>
                <w:szCs w:val="18"/>
              </w:rPr>
            </w:pPr>
          </w:p>
        </w:tc>
        <w:tc>
          <w:tcPr>
            <w:tcW w:w="740" w:type="pct"/>
            <w:vMerge/>
            <w:shd w:val="clear" w:color="auto" w:fill="auto"/>
          </w:tcPr>
          <w:p w14:paraId="5B879413" w14:textId="77777777" w:rsidR="00CF3218" w:rsidRPr="00D2501A" w:rsidRDefault="00CF3218" w:rsidP="00CF3218">
            <w:pPr>
              <w:pStyle w:val="TableText"/>
              <w:rPr>
                <w:rStyle w:val="Blue"/>
                <w:color w:val="auto"/>
                <w:sz w:val="18"/>
                <w:szCs w:val="18"/>
              </w:rPr>
            </w:pPr>
          </w:p>
        </w:tc>
        <w:tc>
          <w:tcPr>
            <w:tcW w:w="847" w:type="pct"/>
            <w:vMerge/>
            <w:shd w:val="clear" w:color="auto" w:fill="auto"/>
          </w:tcPr>
          <w:p w14:paraId="7B488C3E" w14:textId="77777777" w:rsidR="00CF3218" w:rsidRPr="005A3BB0" w:rsidRDefault="00CF3218" w:rsidP="00CF3218">
            <w:pPr>
              <w:pStyle w:val="TableText"/>
              <w:rPr>
                <w:rStyle w:val="Blue"/>
                <w:color w:val="auto"/>
                <w:sz w:val="18"/>
                <w:szCs w:val="18"/>
              </w:rPr>
            </w:pPr>
          </w:p>
        </w:tc>
      </w:tr>
      <w:tr w:rsidR="00CF3218" w:rsidRPr="00C25946" w14:paraId="2EB5ED58" w14:textId="77777777" w:rsidTr="00D2501A">
        <w:trPr>
          <w:cantSplit/>
        </w:trPr>
        <w:tc>
          <w:tcPr>
            <w:tcW w:w="609" w:type="pct"/>
            <w:vMerge/>
            <w:shd w:val="clear" w:color="auto" w:fill="auto"/>
          </w:tcPr>
          <w:p w14:paraId="1016C4C1" w14:textId="77777777" w:rsidR="00CF3218" w:rsidRPr="00FC55D1" w:rsidRDefault="00CF3218" w:rsidP="00CF3218">
            <w:pPr>
              <w:pStyle w:val="TableText"/>
              <w:rPr>
                <w:rStyle w:val="Blue"/>
              </w:rPr>
            </w:pPr>
          </w:p>
        </w:tc>
        <w:tc>
          <w:tcPr>
            <w:tcW w:w="740" w:type="pct"/>
            <w:shd w:val="clear" w:color="auto" w:fill="auto"/>
          </w:tcPr>
          <w:p w14:paraId="5486C760" w14:textId="77777777" w:rsidR="00CF3218" w:rsidRPr="00D2501A" w:rsidRDefault="00CF3218" w:rsidP="00CF3218">
            <w:pPr>
              <w:pStyle w:val="TableText"/>
              <w:rPr>
                <w:rStyle w:val="Blue"/>
                <w:color w:val="auto"/>
                <w:sz w:val="18"/>
                <w:szCs w:val="18"/>
              </w:rPr>
            </w:pPr>
            <w:r w:rsidRPr="00D2501A">
              <w:rPr>
                <w:rStyle w:val="Blue"/>
                <w:color w:val="auto"/>
                <w:sz w:val="18"/>
                <w:szCs w:val="18"/>
              </w:rPr>
              <w:t>ATU-BOD as O</w:t>
            </w:r>
            <w:proofErr w:type="gramStart"/>
            <w:r w:rsidRPr="00D2501A">
              <w:rPr>
                <w:rStyle w:val="Blue"/>
                <w:color w:val="auto"/>
                <w:sz w:val="18"/>
                <w:szCs w:val="18"/>
                <w:vertAlign w:val="subscript"/>
              </w:rPr>
              <w:t>2</w:t>
            </w:r>
            <w:r w:rsidRPr="00D2501A">
              <w:rPr>
                <w:rStyle w:val="Blue"/>
                <w:color w:val="auto"/>
                <w:sz w:val="18"/>
                <w:szCs w:val="18"/>
              </w:rPr>
              <w:t xml:space="preserve">  (</w:t>
            </w:r>
            <w:proofErr w:type="gramEnd"/>
            <w:r w:rsidRPr="00D2501A">
              <w:rPr>
                <w:rStyle w:val="Blue"/>
                <w:color w:val="auto"/>
                <w:sz w:val="18"/>
                <w:szCs w:val="18"/>
              </w:rPr>
              <w:t>UWWTR)</w:t>
            </w:r>
          </w:p>
        </w:tc>
        <w:tc>
          <w:tcPr>
            <w:tcW w:w="690" w:type="pct"/>
            <w:shd w:val="clear" w:color="auto" w:fill="auto"/>
          </w:tcPr>
          <w:p w14:paraId="519B8E9B" w14:textId="77777777" w:rsidR="00CF3218" w:rsidRPr="00D2501A" w:rsidRDefault="00CF3218" w:rsidP="00CF3218">
            <w:pPr>
              <w:pStyle w:val="TableText"/>
              <w:rPr>
                <w:rStyle w:val="Blue"/>
                <w:color w:val="auto"/>
                <w:sz w:val="18"/>
                <w:szCs w:val="18"/>
              </w:rPr>
            </w:pPr>
            <w:r w:rsidRPr="00D2501A">
              <w:rPr>
                <w:rStyle w:val="Blue"/>
                <w:color w:val="auto"/>
                <w:sz w:val="18"/>
                <w:szCs w:val="18"/>
              </w:rPr>
              <w:t>50 mg/l</w:t>
            </w:r>
          </w:p>
        </w:tc>
        <w:tc>
          <w:tcPr>
            <w:tcW w:w="746" w:type="pct"/>
            <w:shd w:val="clear" w:color="auto" w:fill="auto"/>
          </w:tcPr>
          <w:p w14:paraId="57BABD41" w14:textId="6476BCA9" w:rsidR="00CF3218" w:rsidRPr="00D2501A" w:rsidRDefault="00CF3218" w:rsidP="00CF3218">
            <w:pPr>
              <w:pStyle w:val="TableText"/>
              <w:rPr>
                <w:rStyle w:val="Blue"/>
                <w:color w:val="auto"/>
                <w:sz w:val="18"/>
                <w:szCs w:val="18"/>
              </w:rPr>
            </w:pPr>
            <w:r w:rsidRPr="00D2501A">
              <w:rPr>
                <w:rStyle w:val="Blue"/>
                <w:color w:val="auto"/>
                <w:sz w:val="18"/>
                <w:szCs w:val="18"/>
              </w:rPr>
              <w:t>24-hour composite</w:t>
            </w:r>
          </w:p>
        </w:tc>
        <w:tc>
          <w:tcPr>
            <w:tcW w:w="628" w:type="pct"/>
            <w:shd w:val="clear" w:color="auto" w:fill="auto"/>
          </w:tcPr>
          <w:p w14:paraId="31FB4480" w14:textId="77777777" w:rsidR="00CF3218" w:rsidRPr="00D2501A" w:rsidRDefault="00CF3218" w:rsidP="00CF3218">
            <w:pPr>
              <w:pStyle w:val="TableText"/>
              <w:rPr>
                <w:rStyle w:val="Blue"/>
                <w:color w:val="auto"/>
                <w:sz w:val="18"/>
                <w:szCs w:val="18"/>
              </w:rPr>
            </w:pPr>
            <w:r w:rsidRPr="00D2501A">
              <w:rPr>
                <w:rStyle w:val="Blue"/>
                <w:color w:val="auto"/>
                <w:sz w:val="18"/>
                <w:szCs w:val="18"/>
              </w:rPr>
              <w:t>This limit does not apply if a sample has met the 70% removal standard</w:t>
            </w:r>
          </w:p>
        </w:tc>
        <w:tc>
          <w:tcPr>
            <w:tcW w:w="740" w:type="pct"/>
            <w:shd w:val="clear" w:color="auto" w:fill="auto"/>
          </w:tcPr>
          <w:p w14:paraId="0F7FACD5" w14:textId="77777777" w:rsidR="00CF3218" w:rsidRPr="00D2501A" w:rsidRDefault="00CF3218" w:rsidP="00CF3218">
            <w:pPr>
              <w:pStyle w:val="TableText"/>
              <w:rPr>
                <w:rStyle w:val="Blue"/>
                <w:color w:val="auto"/>
                <w:sz w:val="18"/>
                <w:szCs w:val="18"/>
              </w:rPr>
            </w:pPr>
            <w:r w:rsidRPr="00D2501A">
              <w:rPr>
                <w:rStyle w:val="Blue"/>
                <w:color w:val="auto"/>
                <w:sz w:val="18"/>
                <w:szCs w:val="18"/>
              </w:rPr>
              <w:t>As specified in schedule 3C</w:t>
            </w:r>
          </w:p>
          <w:p w14:paraId="3016220D" w14:textId="77777777" w:rsidR="00CF3218" w:rsidRPr="00D2501A" w:rsidRDefault="00CF3218" w:rsidP="00CF3218">
            <w:pPr>
              <w:pStyle w:val="TableText"/>
              <w:rPr>
                <w:rStyle w:val="Blue"/>
                <w:color w:val="auto"/>
                <w:sz w:val="18"/>
                <w:szCs w:val="18"/>
              </w:rPr>
            </w:pPr>
          </w:p>
        </w:tc>
        <w:tc>
          <w:tcPr>
            <w:tcW w:w="847" w:type="pct"/>
            <w:shd w:val="clear" w:color="auto" w:fill="auto"/>
          </w:tcPr>
          <w:p w14:paraId="5C2508D0" w14:textId="77777777" w:rsidR="00CF3218" w:rsidRPr="005A3BB0" w:rsidRDefault="00CF3218" w:rsidP="00CF3218">
            <w:pPr>
              <w:pStyle w:val="TableText"/>
              <w:rPr>
                <w:rStyle w:val="Blue"/>
                <w:color w:val="auto"/>
                <w:sz w:val="18"/>
                <w:szCs w:val="18"/>
              </w:rPr>
            </w:pPr>
            <w:r w:rsidRPr="005A3BB0">
              <w:rPr>
                <w:rStyle w:val="Blue"/>
                <w:color w:val="auto"/>
                <w:sz w:val="18"/>
                <w:szCs w:val="18"/>
              </w:rPr>
              <w:t>Maximum</w:t>
            </w:r>
          </w:p>
          <w:p w14:paraId="13D00754" w14:textId="77777777" w:rsidR="00CF3218" w:rsidRPr="005A3BB0" w:rsidRDefault="00CF3218" w:rsidP="00CF3218">
            <w:pPr>
              <w:pStyle w:val="TableText"/>
              <w:rPr>
                <w:rStyle w:val="Blue"/>
                <w:color w:val="auto"/>
                <w:sz w:val="18"/>
                <w:szCs w:val="18"/>
              </w:rPr>
            </w:pPr>
            <w:r w:rsidRPr="005A3BB0">
              <w:rPr>
                <w:rStyle w:val="Blue"/>
                <w:color w:val="auto"/>
                <w:sz w:val="18"/>
                <w:szCs w:val="18"/>
              </w:rPr>
              <w:t>(Condition 3.1.4 applies)</w:t>
            </w:r>
          </w:p>
        </w:tc>
      </w:tr>
      <w:tr w:rsidR="00CF3218" w:rsidRPr="00C25946" w14:paraId="6CD2BB35" w14:textId="77777777" w:rsidTr="00D2501A">
        <w:trPr>
          <w:cantSplit/>
        </w:trPr>
        <w:tc>
          <w:tcPr>
            <w:tcW w:w="609" w:type="pct"/>
            <w:vMerge/>
            <w:shd w:val="clear" w:color="auto" w:fill="auto"/>
          </w:tcPr>
          <w:p w14:paraId="145F1BEB" w14:textId="77777777" w:rsidR="00CF3218" w:rsidRPr="00FC55D1" w:rsidRDefault="00CF3218" w:rsidP="00CF3218">
            <w:pPr>
              <w:pStyle w:val="TableText"/>
              <w:rPr>
                <w:rStyle w:val="Blue"/>
              </w:rPr>
            </w:pPr>
          </w:p>
        </w:tc>
        <w:tc>
          <w:tcPr>
            <w:tcW w:w="740" w:type="pct"/>
            <w:shd w:val="clear" w:color="auto" w:fill="auto"/>
          </w:tcPr>
          <w:p w14:paraId="1FBEBCC5" w14:textId="77777777" w:rsidR="00CF3218" w:rsidRPr="00D2501A" w:rsidRDefault="00CF3218" w:rsidP="00CF3218">
            <w:pPr>
              <w:pStyle w:val="TableText"/>
              <w:rPr>
                <w:rStyle w:val="Blue"/>
                <w:color w:val="auto"/>
                <w:sz w:val="18"/>
                <w:szCs w:val="18"/>
              </w:rPr>
            </w:pPr>
            <w:r w:rsidRPr="00D2501A">
              <w:rPr>
                <w:rStyle w:val="Blue"/>
                <w:color w:val="auto"/>
                <w:sz w:val="18"/>
                <w:szCs w:val="18"/>
              </w:rPr>
              <w:t>COD as O</w:t>
            </w:r>
            <w:r w:rsidRPr="00D2501A">
              <w:rPr>
                <w:rStyle w:val="Blue"/>
                <w:color w:val="auto"/>
                <w:sz w:val="18"/>
                <w:szCs w:val="18"/>
                <w:vertAlign w:val="subscript"/>
              </w:rPr>
              <w:t>2</w:t>
            </w:r>
            <w:r w:rsidRPr="00D2501A">
              <w:rPr>
                <w:rStyle w:val="Blue"/>
                <w:color w:val="auto"/>
                <w:sz w:val="18"/>
                <w:szCs w:val="18"/>
              </w:rPr>
              <w:t xml:space="preserve"> (UWWTR)</w:t>
            </w:r>
          </w:p>
        </w:tc>
        <w:tc>
          <w:tcPr>
            <w:tcW w:w="690" w:type="pct"/>
            <w:shd w:val="clear" w:color="auto" w:fill="auto"/>
          </w:tcPr>
          <w:p w14:paraId="735CA675" w14:textId="77777777" w:rsidR="00CF3218" w:rsidRPr="00D2501A" w:rsidRDefault="00CF3218" w:rsidP="00CF3218">
            <w:pPr>
              <w:pStyle w:val="TableText"/>
              <w:rPr>
                <w:rStyle w:val="Blue"/>
                <w:color w:val="auto"/>
                <w:sz w:val="18"/>
                <w:szCs w:val="18"/>
              </w:rPr>
            </w:pPr>
            <w:r w:rsidRPr="00D2501A">
              <w:rPr>
                <w:rStyle w:val="Blue"/>
                <w:color w:val="auto"/>
                <w:sz w:val="18"/>
                <w:szCs w:val="18"/>
              </w:rPr>
              <w:t>Minimum of 75 % removal compared to influent</w:t>
            </w:r>
          </w:p>
        </w:tc>
        <w:tc>
          <w:tcPr>
            <w:tcW w:w="746" w:type="pct"/>
            <w:vMerge w:val="restart"/>
            <w:shd w:val="clear" w:color="auto" w:fill="auto"/>
          </w:tcPr>
          <w:p w14:paraId="446ACEFD" w14:textId="252587D0" w:rsidR="00CF3218" w:rsidRPr="00D2501A" w:rsidRDefault="00CF3218" w:rsidP="00CF3218">
            <w:pPr>
              <w:pStyle w:val="TableText"/>
              <w:rPr>
                <w:rStyle w:val="Blue"/>
                <w:color w:val="auto"/>
                <w:sz w:val="18"/>
                <w:szCs w:val="18"/>
              </w:rPr>
            </w:pPr>
            <w:r w:rsidRPr="00D2501A">
              <w:rPr>
                <w:rStyle w:val="Blue"/>
                <w:color w:val="auto"/>
                <w:sz w:val="18"/>
                <w:szCs w:val="18"/>
              </w:rPr>
              <w:t>24-hour composite</w:t>
            </w:r>
          </w:p>
        </w:tc>
        <w:tc>
          <w:tcPr>
            <w:tcW w:w="628" w:type="pct"/>
            <w:vMerge w:val="restart"/>
            <w:shd w:val="clear" w:color="auto" w:fill="auto"/>
          </w:tcPr>
          <w:p w14:paraId="50939CBF" w14:textId="77777777" w:rsidR="00CF3218" w:rsidRPr="00D2501A" w:rsidRDefault="00CF3218" w:rsidP="00CF3218">
            <w:pPr>
              <w:pStyle w:val="TableText"/>
              <w:rPr>
                <w:rStyle w:val="Blue"/>
                <w:color w:val="auto"/>
                <w:sz w:val="18"/>
                <w:szCs w:val="18"/>
              </w:rPr>
            </w:pPr>
            <w:r w:rsidRPr="00D2501A">
              <w:rPr>
                <w:rStyle w:val="Blue"/>
                <w:color w:val="auto"/>
                <w:sz w:val="18"/>
                <w:szCs w:val="18"/>
              </w:rPr>
              <w:t xml:space="preserve">To be compliant a sample </w:t>
            </w:r>
            <w:proofErr w:type="gramStart"/>
            <w:r w:rsidRPr="00D2501A">
              <w:rPr>
                <w:rStyle w:val="Blue"/>
                <w:color w:val="auto"/>
                <w:sz w:val="18"/>
                <w:szCs w:val="18"/>
              </w:rPr>
              <w:t>has to</w:t>
            </w:r>
            <w:proofErr w:type="gramEnd"/>
            <w:r w:rsidRPr="00D2501A">
              <w:rPr>
                <w:rStyle w:val="Blue"/>
                <w:color w:val="auto"/>
                <w:sz w:val="18"/>
                <w:szCs w:val="18"/>
              </w:rPr>
              <w:t xml:space="preserve"> meet the 75% removal standard or the 125 mg/l limit not both </w:t>
            </w:r>
          </w:p>
        </w:tc>
        <w:tc>
          <w:tcPr>
            <w:tcW w:w="740" w:type="pct"/>
            <w:vMerge w:val="restart"/>
            <w:shd w:val="clear" w:color="auto" w:fill="auto"/>
          </w:tcPr>
          <w:p w14:paraId="49F12740" w14:textId="77777777" w:rsidR="00CF3218" w:rsidRPr="00D2501A" w:rsidRDefault="00CF3218" w:rsidP="00CF3218">
            <w:pPr>
              <w:pStyle w:val="TableText"/>
              <w:rPr>
                <w:rStyle w:val="Blue"/>
                <w:color w:val="auto"/>
                <w:sz w:val="18"/>
                <w:szCs w:val="18"/>
              </w:rPr>
            </w:pPr>
            <w:r w:rsidRPr="00D2501A">
              <w:rPr>
                <w:rStyle w:val="Blue"/>
                <w:color w:val="auto"/>
                <w:sz w:val="18"/>
                <w:szCs w:val="18"/>
              </w:rPr>
              <w:t>As specified in schedule 3C</w:t>
            </w:r>
          </w:p>
        </w:tc>
        <w:tc>
          <w:tcPr>
            <w:tcW w:w="847" w:type="pct"/>
            <w:vMerge w:val="restart"/>
            <w:shd w:val="clear" w:color="auto" w:fill="auto"/>
          </w:tcPr>
          <w:p w14:paraId="437B9040" w14:textId="77777777" w:rsidR="00CF3218" w:rsidRPr="005A3BB0" w:rsidRDefault="00CF3218" w:rsidP="00CF3218">
            <w:pPr>
              <w:pStyle w:val="TableText"/>
              <w:rPr>
                <w:rStyle w:val="Blue"/>
                <w:color w:val="auto"/>
                <w:sz w:val="18"/>
                <w:szCs w:val="18"/>
              </w:rPr>
            </w:pPr>
            <w:r w:rsidRPr="005A3BB0">
              <w:rPr>
                <w:rStyle w:val="Blue"/>
                <w:color w:val="auto"/>
                <w:sz w:val="18"/>
                <w:szCs w:val="18"/>
              </w:rPr>
              <w:t>Look up table</w:t>
            </w:r>
          </w:p>
          <w:p w14:paraId="7659C475" w14:textId="77777777" w:rsidR="00CF3218" w:rsidRPr="005A3BB0" w:rsidRDefault="00CF3218" w:rsidP="00CF3218">
            <w:pPr>
              <w:pStyle w:val="TableText"/>
              <w:rPr>
                <w:rStyle w:val="Blue"/>
                <w:color w:val="auto"/>
                <w:sz w:val="18"/>
                <w:szCs w:val="18"/>
              </w:rPr>
            </w:pPr>
            <w:r w:rsidRPr="005A3BB0">
              <w:rPr>
                <w:rStyle w:val="Blue"/>
                <w:color w:val="auto"/>
                <w:sz w:val="18"/>
                <w:szCs w:val="18"/>
              </w:rPr>
              <w:t xml:space="preserve">(Conditions 3.1.2 and 3.1.4 apply) </w:t>
            </w:r>
          </w:p>
        </w:tc>
      </w:tr>
      <w:tr w:rsidR="00CF3218" w:rsidRPr="00C25946" w14:paraId="5B01E649" w14:textId="77777777" w:rsidTr="00D2501A">
        <w:trPr>
          <w:cantSplit/>
        </w:trPr>
        <w:tc>
          <w:tcPr>
            <w:tcW w:w="609" w:type="pct"/>
            <w:vMerge/>
            <w:shd w:val="clear" w:color="auto" w:fill="auto"/>
          </w:tcPr>
          <w:p w14:paraId="6B64C016" w14:textId="77777777" w:rsidR="00CF3218" w:rsidRPr="00FC55D1" w:rsidRDefault="00CF3218" w:rsidP="00CF3218">
            <w:pPr>
              <w:pStyle w:val="TableText"/>
              <w:rPr>
                <w:rStyle w:val="Blue"/>
              </w:rPr>
            </w:pPr>
          </w:p>
        </w:tc>
        <w:tc>
          <w:tcPr>
            <w:tcW w:w="740" w:type="pct"/>
            <w:shd w:val="clear" w:color="auto" w:fill="auto"/>
          </w:tcPr>
          <w:p w14:paraId="1329F21F" w14:textId="77777777" w:rsidR="00CF3218" w:rsidRPr="00D2501A" w:rsidRDefault="00CF3218" w:rsidP="00CF3218">
            <w:pPr>
              <w:pStyle w:val="TableText"/>
              <w:rPr>
                <w:rStyle w:val="Blue"/>
                <w:color w:val="auto"/>
                <w:sz w:val="18"/>
                <w:szCs w:val="18"/>
              </w:rPr>
            </w:pPr>
            <w:r w:rsidRPr="00D2501A">
              <w:rPr>
                <w:rStyle w:val="Blue"/>
                <w:color w:val="auto"/>
                <w:sz w:val="18"/>
                <w:szCs w:val="18"/>
              </w:rPr>
              <w:t>COD as O</w:t>
            </w:r>
            <w:r w:rsidRPr="00D2501A">
              <w:rPr>
                <w:rStyle w:val="Blue"/>
                <w:color w:val="auto"/>
                <w:sz w:val="18"/>
                <w:szCs w:val="18"/>
                <w:vertAlign w:val="subscript"/>
              </w:rPr>
              <w:t>2</w:t>
            </w:r>
            <w:r w:rsidRPr="00D2501A">
              <w:rPr>
                <w:rStyle w:val="Blue"/>
                <w:color w:val="auto"/>
                <w:sz w:val="18"/>
                <w:szCs w:val="18"/>
              </w:rPr>
              <w:t xml:space="preserve"> (UWWTR)</w:t>
            </w:r>
          </w:p>
        </w:tc>
        <w:tc>
          <w:tcPr>
            <w:tcW w:w="690" w:type="pct"/>
            <w:shd w:val="clear" w:color="auto" w:fill="auto"/>
          </w:tcPr>
          <w:p w14:paraId="4B3A58EA" w14:textId="77777777" w:rsidR="00CF3218" w:rsidRPr="00D2501A" w:rsidRDefault="00CF3218" w:rsidP="00CF3218">
            <w:pPr>
              <w:pStyle w:val="TableText"/>
              <w:rPr>
                <w:rStyle w:val="Blue"/>
                <w:color w:val="auto"/>
                <w:sz w:val="18"/>
                <w:szCs w:val="18"/>
              </w:rPr>
            </w:pPr>
            <w:r w:rsidRPr="00D2501A">
              <w:rPr>
                <w:rStyle w:val="Blue"/>
                <w:color w:val="auto"/>
                <w:sz w:val="18"/>
                <w:szCs w:val="18"/>
              </w:rPr>
              <w:t>125 mg/l</w:t>
            </w:r>
          </w:p>
        </w:tc>
        <w:tc>
          <w:tcPr>
            <w:tcW w:w="746" w:type="pct"/>
            <w:vMerge/>
            <w:shd w:val="clear" w:color="auto" w:fill="auto"/>
          </w:tcPr>
          <w:p w14:paraId="1871F80E" w14:textId="77777777" w:rsidR="00CF3218" w:rsidRPr="00D2501A" w:rsidRDefault="00CF3218" w:rsidP="00CF3218">
            <w:pPr>
              <w:pStyle w:val="TableText"/>
              <w:rPr>
                <w:rStyle w:val="Blue"/>
                <w:color w:val="auto"/>
                <w:sz w:val="18"/>
                <w:szCs w:val="18"/>
              </w:rPr>
            </w:pPr>
          </w:p>
        </w:tc>
        <w:tc>
          <w:tcPr>
            <w:tcW w:w="628" w:type="pct"/>
            <w:vMerge/>
            <w:shd w:val="clear" w:color="auto" w:fill="auto"/>
          </w:tcPr>
          <w:p w14:paraId="6745EBE7" w14:textId="77777777" w:rsidR="00CF3218" w:rsidRPr="00D2501A" w:rsidRDefault="00CF3218" w:rsidP="00CF3218">
            <w:pPr>
              <w:pStyle w:val="TableText"/>
              <w:rPr>
                <w:rStyle w:val="Blue"/>
                <w:color w:val="auto"/>
                <w:sz w:val="18"/>
                <w:szCs w:val="18"/>
              </w:rPr>
            </w:pPr>
          </w:p>
        </w:tc>
        <w:tc>
          <w:tcPr>
            <w:tcW w:w="740" w:type="pct"/>
            <w:vMerge/>
            <w:shd w:val="clear" w:color="auto" w:fill="auto"/>
          </w:tcPr>
          <w:p w14:paraId="0077ED51" w14:textId="77777777" w:rsidR="00CF3218" w:rsidRPr="00D2501A" w:rsidRDefault="00CF3218" w:rsidP="00CF3218">
            <w:pPr>
              <w:pStyle w:val="TableText"/>
              <w:rPr>
                <w:rStyle w:val="Blue"/>
                <w:color w:val="auto"/>
                <w:sz w:val="18"/>
                <w:szCs w:val="18"/>
              </w:rPr>
            </w:pPr>
          </w:p>
        </w:tc>
        <w:tc>
          <w:tcPr>
            <w:tcW w:w="847" w:type="pct"/>
            <w:vMerge/>
            <w:shd w:val="clear" w:color="auto" w:fill="auto"/>
          </w:tcPr>
          <w:p w14:paraId="13D7DB39" w14:textId="77777777" w:rsidR="00CF3218" w:rsidRPr="005A3BB0" w:rsidRDefault="00CF3218" w:rsidP="00CF3218">
            <w:pPr>
              <w:pStyle w:val="TableText"/>
              <w:rPr>
                <w:rStyle w:val="Blue"/>
                <w:color w:val="auto"/>
                <w:sz w:val="18"/>
                <w:szCs w:val="18"/>
              </w:rPr>
            </w:pPr>
          </w:p>
        </w:tc>
      </w:tr>
      <w:tr w:rsidR="00CF3218" w:rsidRPr="00C25946" w14:paraId="66CBD733" w14:textId="77777777" w:rsidTr="00D2501A">
        <w:trPr>
          <w:cantSplit/>
        </w:trPr>
        <w:tc>
          <w:tcPr>
            <w:tcW w:w="609" w:type="pct"/>
            <w:vMerge/>
            <w:shd w:val="clear" w:color="auto" w:fill="auto"/>
          </w:tcPr>
          <w:p w14:paraId="72EC55EC" w14:textId="77777777" w:rsidR="00CF3218" w:rsidRPr="00FC55D1" w:rsidRDefault="00CF3218" w:rsidP="00CF3218">
            <w:pPr>
              <w:pStyle w:val="TableText"/>
              <w:rPr>
                <w:rStyle w:val="Blue"/>
              </w:rPr>
            </w:pPr>
          </w:p>
        </w:tc>
        <w:tc>
          <w:tcPr>
            <w:tcW w:w="740" w:type="pct"/>
            <w:shd w:val="clear" w:color="auto" w:fill="auto"/>
          </w:tcPr>
          <w:p w14:paraId="6FA92755" w14:textId="77777777" w:rsidR="00CF3218" w:rsidRPr="00D2501A" w:rsidRDefault="00CF3218" w:rsidP="00CF3218">
            <w:pPr>
              <w:pStyle w:val="TableText"/>
              <w:rPr>
                <w:rStyle w:val="Blue"/>
                <w:color w:val="auto"/>
                <w:sz w:val="18"/>
                <w:szCs w:val="18"/>
              </w:rPr>
            </w:pPr>
            <w:r w:rsidRPr="00D2501A">
              <w:rPr>
                <w:rStyle w:val="Blue"/>
                <w:color w:val="auto"/>
                <w:sz w:val="18"/>
                <w:szCs w:val="18"/>
              </w:rPr>
              <w:t>COD as O</w:t>
            </w:r>
            <w:r w:rsidRPr="00D2501A">
              <w:rPr>
                <w:rStyle w:val="Blue"/>
                <w:color w:val="auto"/>
                <w:sz w:val="18"/>
                <w:szCs w:val="18"/>
                <w:vertAlign w:val="subscript"/>
              </w:rPr>
              <w:t>2</w:t>
            </w:r>
            <w:r w:rsidRPr="00D2501A">
              <w:rPr>
                <w:rStyle w:val="Blue"/>
                <w:color w:val="auto"/>
                <w:sz w:val="18"/>
                <w:szCs w:val="18"/>
              </w:rPr>
              <w:t xml:space="preserve"> (UWWTR)</w:t>
            </w:r>
          </w:p>
        </w:tc>
        <w:tc>
          <w:tcPr>
            <w:tcW w:w="690" w:type="pct"/>
            <w:shd w:val="clear" w:color="auto" w:fill="auto"/>
          </w:tcPr>
          <w:p w14:paraId="4756D799" w14:textId="77777777" w:rsidR="00CF3218" w:rsidRPr="00D2501A" w:rsidRDefault="00CF3218" w:rsidP="00CF3218">
            <w:pPr>
              <w:pStyle w:val="TableText"/>
              <w:rPr>
                <w:rStyle w:val="Blue"/>
                <w:color w:val="auto"/>
                <w:sz w:val="18"/>
                <w:szCs w:val="18"/>
              </w:rPr>
            </w:pPr>
            <w:r w:rsidRPr="00D2501A">
              <w:rPr>
                <w:rStyle w:val="Blue"/>
                <w:color w:val="auto"/>
                <w:sz w:val="18"/>
                <w:szCs w:val="18"/>
              </w:rPr>
              <w:t>250 mg/l</w:t>
            </w:r>
          </w:p>
        </w:tc>
        <w:tc>
          <w:tcPr>
            <w:tcW w:w="746" w:type="pct"/>
            <w:shd w:val="clear" w:color="auto" w:fill="auto"/>
          </w:tcPr>
          <w:p w14:paraId="6999DBD3" w14:textId="07391F25" w:rsidR="00CF3218" w:rsidRPr="00D2501A" w:rsidRDefault="00CF3218" w:rsidP="00CF3218">
            <w:pPr>
              <w:pStyle w:val="TableText"/>
              <w:rPr>
                <w:rStyle w:val="Blue"/>
                <w:color w:val="auto"/>
                <w:sz w:val="18"/>
                <w:szCs w:val="18"/>
              </w:rPr>
            </w:pPr>
            <w:r w:rsidRPr="00D2501A">
              <w:rPr>
                <w:rStyle w:val="Blue"/>
                <w:color w:val="auto"/>
                <w:sz w:val="18"/>
                <w:szCs w:val="18"/>
              </w:rPr>
              <w:t>24-hour composite</w:t>
            </w:r>
          </w:p>
        </w:tc>
        <w:tc>
          <w:tcPr>
            <w:tcW w:w="628" w:type="pct"/>
            <w:shd w:val="clear" w:color="auto" w:fill="auto"/>
          </w:tcPr>
          <w:p w14:paraId="4E932649" w14:textId="77777777" w:rsidR="00CF3218" w:rsidRPr="00D2501A" w:rsidRDefault="00CF3218" w:rsidP="00CF3218">
            <w:pPr>
              <w:pStyle w:val="TableText"/>
              <w:rPr>
                <w:rStyle w:val="Blue"/>
                <w:color w:val="auto"/>
                <w:sz w:val="18"/>
                <w:szCs w:val="18"/>
              </w:rPr>
            </w:pPr>
            <w:r w:rsidRPr="00D2501A">
              <w:rPr>
                <w:rStyle w:val="Blue"/>
                <w:color w:val="auto"/>
                <w:sz w:val="18"/>
                <w:szCs w:val="18"/>
              </w:rPr>
              <w:t xml:space="preserve">This limit does not apply if a sample has met the 75% removal standard </w:t>
            </w:r>
          </w:p>
        </w:tc>
        <w:tc>
          <w:tcPr>
            <w:tcW w:w="740" w:type="pct"/>
            <w:shd w:val="clear" w:color="auto" w:fill="auto"/>
          </w:tcPr>
          <w:p w14:paraId="7E30A94A" w14:textId="77777777" w:rsidR="00CF3218" w:rsidRPr="00D2501A" w:rsidRDefault="00CF3218" w:rsidP="00CF3218">
            <w:pPr>
              <w:pStyle w:val="TableText"/>
              <w:rPr>
                <w:rStyle w:val="Blue"/>
                <w:color w:val="auto"/>
                <w:sz w:val="18"/>
                <w:szCs w:val="18"/>
              </w:rPr>
            </w:pPr>
            <w:r w:rsidRPr="00D2501A">
              <w:rPr>
                <w:rStyle w:val="Blue"/>
                <w:color w:val="auto"/>
                <w:sz w:val="18"/>
                <w:szCs w:val="18"/>
              </w:rPr>
              <w:t>As specified in schedule 3C</w:t>
            </w:r>
          </w:p>
          <w:p w14:paraId="2BDB75DE" w14:textId="77777777" w:rsidR="00CF3218" w:rsidRPr="00D2501A" w:rsidRDefault="00CF3218" w:rsidP="00CF3218">
            <w:pPr>
              <w:pStyle w:val="TableText"/>
              <w:rPr>
                <w:rStyle w:val="Blue"/>
                <w:color w:val="auto"/>
                <w:sz w:val="18"/>
                <w:szCs w:val="18"/>
              </w:rPr>
            </w:pPr>
          </w:p>
        </w:tc>
        <w:tc>
          <w:tcPr>
            <w:tcW w:w="847" w:type="pct"/>
            <w:shd w:val="clear" w:color="auto" w:fill="auto"/>
          </w:tcPr>
          <w:p w14:paraId="1D459467" w14:textId="77777777" w:rsidR="00CF3218" w:rsidRPr="005A3BB0" w:rsidRDefault="00CF3218" w:rsidP="00CF3218">
            <w:pPr>
              <w:pStyle w:val="TableText"/>
              <w:rPr>
                <w:rStyle w:val="Blue"/>
                <w:color w:val="auto"/>
                <w:sz w:val="18"/>
                <w:szCs w:val="18"/>
              </w:rPr>
            </w:pPr>
            <w:r w:rsidRPr="005A3BB0">
              <w:rPr>
                <w:rStyle w:val="Blue"/>
                <w:color w:val="auto"/>
                <w:sz w:val="18"/>
                <w:szCs w:val="18"/>
              </w:rPr>
              <w:t>Maximum</w:t>
            </w:r>
          </w:p>
          <w:p w14:paraId="115AE33A" w14:textId="77777777" w:rsidR="00CF3218" w:rsidRPr="005A3BB0" w:rsidRDefault="00CF3218" w:rsidP="00CF3218">
            <w:pPr>
              <w:pStyle w:val="TableText"/>
              <w:rPr>
                <w:rStyle w:val="Blue"/>
                <w:color w:val="auto"/>
                <w:sz w:val="18"/>
                <w:szCs w:val="18"/>
              </w:rPr>
            </w:pPr>
            <w:r w:rsidRPr="005A3BB0">
              <w:rPr>
                <w:rStyle w:val="Blue"/>
                <w:color w:val="auto"/>
                <w:sz w:val="18"/>
                <w:szCs w:val="18"/>
              </w:rPr>
              <w:t>(Condition 3.1.4 applies)</w:t>
            </w:r>
          </w:p>
        </w:tc>
      </w:tr>
      <w:tr w:rsidR="00CF3218" w:rsidRPr="00C25946" w14:paraId="370000B3" w14:textId="77777777" w:rsidTr="00D2501A">
        <w:trPr>
          <w:cantSplit/>
        </w:trPr>
        <w:tc>
          <w:tcPr>
            <w:tcW w:w="609" w:type="pct"/>
            <w:vMerge w:val="restart"/>
            <w:shd w:val="clear" w:color="auto" w:fill="auto"/>
          </w:tcPr>
          <w:p w14:paraId="5A28DAD2" w14:textId="64A9818B" w:rsidR="00CF3218" w:rsidRPr="00D2501A" w:rsidRDefault="00CF3218" w:rsidP="00CF3218">
            <w:pPr>
              <w:pStyle w:val="TableText"/>
              <w:rPr>
                <w:rStyle w:val="Blue"/>
                <w:color w:val="auto"/>
                <w:sz w:val="18"/>
                <w:szCs w:val="18"/>
              </w:rPr>
            </w:pPr>
            <w:r w:rsidRPr="00D2501A">
              <w:rPr>
                <w:rStyle w:val="Blue"/>
                <w:color w:val="auto"/>
                <w:sz w:val="18"/>
                <w:szCs w:val="18"/>
              </w:rPr>
              <w:t>A2 Settled storm sewage via Settled Storm Discharge Point</w:t>
            </w:r>
          </w:p>
          <w:p w14:paraId="6C5F8972" w14:textId="77777777" w:rsidR="00CF3218" w:rsidRPr="00D2501A" w:rsidRDefault="00CF3218" w:rsidP="00CF3218">
            <w:pPr>
              <w:pStyle w:val="TableText"/>
              <w:rPr>
                <w:rStyle w:val="Blue"/>
                <w:color w:val="auto"/>
                <w:sz w:val="18"/>
                <w:szCs w:val="18"/>
              </w:rPr>
            </w:pPr>
          </w:p>
          <w:p w14:paraId="2828CE7B" w14:textId="77777777" w:rsidR="00CF3218" w:rsidRPr="00D2501A" w:rsidRDefault="00CF3218" w:rsidP="00CF3218">
            <w:pPr>
              <w:pStyle w:val="TableText"/>
              <w:rPr>
                <w:rStyle w:val="Blue"/>
                <w:color w:val="auto"/>
                <w:sz w:val="18"/>
                <w:szCs w:val="18"/>
              </w:rPr>
            </w:pPr>
          </w:p>
        </w:tc>
        <w:tc>
          <w:tcPr>
            <w:tcW w:w="740" w:type="pct"/>
            <w:shd w:val="clear" w:color="auto" w:fill="auto"/>
          </w:tcPr>
          <w:p w14:paraId="390F56FA" w14:textId="77777777" w:rsidR="00CF3218" w:rsidRPr="00D2501A" w:rsidRDefault="00CF3218" w:rsidP="00CF3218">
            <w:pPr>
              <w:pStyle w:val="TableText"/>
              <w:rPr>
                <w:rFonts w:cs="Arial"/>
                <w:sz w:val="18"/>
                <w:szCs w:val="18"/>
              </w:rPr>
            </w:pPr>
            <w:r w:rsidRPr="00D2501A">
              <w:rPr>
                <w:rFonts w:cs="Arial"/>
                <w:sz w:val="18"/>
                <w:szCs w:val="18"/>
              </w:rPr>
              <w:lastRenderedPageBreak/>
              <w:t xml:space="preserve">Discharge </w:t>
            </w:r>
            <w:proofErr w:type="gramStart"/>
            <w:r w:rsidRPr="00D2501A">
              <w:rPr>
                <w:rFonts w:cs="Arial"/>
                <w:sz w:val="18"/>
                <w:szCs w:val="18"/>
              </w:rPr>
              <w:t>start</w:t>
            </w:r>
            <w:proofErr w:type="gramEnd"/>
            <w:r w:rsidRPr="00D2501A">
              <w:rPr>
                <w:rFonts w:cs="Arial"/>
                <w:sz w:val="18"/>
                <w:szCs w:val="18"/>
              </w:rPr>
              <w:t xml:space="preserve"> and end times</w:t>
            </w:r>
          </w:p>
          <w:p w14:paraId="70A4B682" w14:textId="1E249305" w:rsidR="00CF3218" w:rsidRPr="00D2501A" w:rsidRDefault="00CF3218" w:rsidP="00CF3218">
            <w:pPr>
              <w:pStyle w:val="TableText"/>
              <w:rPr>
                <w:rStyle w:val="Blue"/>
                <w:color w:val="auto"/>
                <w:sz w:val="18"/>
                <w:szCs w:val="18"/>
              </w:rPr>
            </w:pPr>
          </w:p>
        </w:tc>
        <w:tc>
          <w:tcPr>
            <w:tcW w:w="690" w:type="pct"/>
            <w:shd w:val="clear" w:color="auto" w:fill="auto"/>
          </w:tcPr>
          <w:p w14:paraId="5311E4D2" w14:textId="77777777" w:rsidR="00CF3218" w:rsidRPr="00D2501A" w:rsidRDefault="00CF3218" w:rsidP="00CF3218">
            <w:pPr>
              <w:pStyle w:val="TableText"/>
              <w:rPr>
                <w:rFonts w:cs="Arial"/>
                <w:sz w:val="18"/>
                <w:szCs w:val="18"/>
              </w:rPr>
            </w:pPr>
            <w:r w:rsidRPr="00D2501A">
              <w:rPr>
                <w:rFonts w:cs="Arial"/>
                <w:sz w:val="18"/>
                <w:szCs w:val="18"/>
              </w:rPr>
              <w:t>N/A</w:t>
            </w:r>
          </w:p>
          <w:p w14:paraId="70842A19" w14:textId="77777777" w:rsidR="00CF3218" w:rsidRPr="00D2501A" w:rsidRDefault="00CF3218" w:rsidP="00CF3218">
            <w:pPr>
              <w:pStyle w:val="TableText"/>
              <w:rPr>
                <w:rFonts w:cs="Arial"/>
                <w:sz w:val="18"/>
                <w:szCs w:val="18"/>
              </w:rPr>
            </w:pPr>
          </w:p>
          <w:p w14:paraId="770BC1BF" w14:textId="77777777" w:rsidR="00CF3218" w:rsidRPr="00D2501A" w:rsidRDefault="00CF3218" w:rsidP="00CF3218">
            <w:pPr>
              <w:pStyle w:val="TableText"/>
              <w:rPr>
                <w:rStyle w:val="Blue"/>
                <w:color w:val="auto"/>
                <w:sz w:val="18"/>
                <w:szCs w:val="18"/>
              </w:rPr>
            </w:pPr>
          </w:p>
        </w:tc>
        <w:tc>
          <w:tcPr>
            <w:tcW w:w="746" w:type="pct"/>
            <w:shd w:val="clear" w:color="auto" w:fill="auto"/>
          </w:tcPr>
          <w:p w14:paraId="194FEACF" w14:textId="77777777" w:rsidR="00CF3218" w:rsidRPr="00D2501A" w:rsidRDefault="00CF3218" w:rsidP="00CF3218">
            <w:pPr>
              <w:pStyle w:val="TableText"/>
              <w:rPr>
                <w:rFonts w:cs="Arial"/>
                <w:sz w:val="18"/>
                <w:szCs w:val="18"/>
              </w:rPr>
            </w:pPr>
            <w:r w:rsidRPr="00D2501A">
              <w:rPr>
                <w:rFonts w:cs="Arial"/>
                <w:sz w:val="18"/>
                <w:szCs w:val="18"/>
              </w:rPr>
              <w:t>N/A</w:t>
            </w:r>
          </w:p>
          <w:p w14:paraId="29EFC611" w14:textId="77777777" w:rsidR="00CF3218" w:rsidRPr="00D2501A" w:rsidRDefault="00CF3218" w:rsidP="00CF3218">
            <w:pPr>
              <w:pStyle w:val="TableText"/>
              <w:rPr>
                <w:rFonts w:cs="Arial"/>
                <w:sz w:val="18"/>
                <w:szCs w:val="18"/>
              </w:rPr>
            </w:pPr>
          </w:p>
          <w:p w14:paraId="3558BAC8" w14:textId="77777777" w:rsidR="00CF3218" w:rsidRPr="00D2501A" w:rsidRDefault="00CF3218" w:rsidP="00CF3218">
            <w:pPr>
              <w:pStyle w:val="TableText"/>
              <w:rPr>
                <w:rStyle w:val="Blue"/>
                <w:color w:val="auto"/>
                <w:sz w:val="18"/>
                <w:szCs w:val="18"/>
              </w:rPr>
            </w:pPr>
          </w:p>
        </w:tc>
        <w:tc>
          <w:tcPr>
            <w:tcW w:w="628" w:type="pct"/>
            <w:shd w:val="clear" w:color="auto" w:fill="auto"/>
          </w:tcPr>
          <w:p w14:paraId="7431C59C" w14:textId="6E8E3CDC" w:rsidR="00CF3218" w:rsidRPr="005A3BB0" w:rsidRDefault="00CF3218" w:rsidP="00CF3218">
            <w:pPr>
              <w:pStyle w:val="TableText"/>
              <w:rPr>
                <w:rStyle w:val="Blue"/>
                <w:color w:val="auto"/>
                <w:sz w:val="18"/>
                <w:szCs w:val="18"/>
              </w:rPr>
            </w:pPr>
            <w:r w:rsidRPr="005A3BB0">
              <w:rPr>
                <w:rFonts w:cs="Arial"/>
                <w:sz w:val="18"/>
                <w:szCs w:val="18"/>
              </w:rPr>
              <w:t>Condition 3.3.3 does not apply</w:t>
            </w:r>
            <w:r w:rsidRPr="005A3BB0">
              <w:rPr>
                <w:rStyle w:val="Blue"/>
                <w:rFonts w:cs="Arial"/>
                <w:color w:val="auto"/>
                <w:sz w:val="18"/>
                <w:szCs w:val="18"/>
              </w:rPr>
              <w:t xml:space="preserve"> </w:t>
            </w:r>
          </w:p>
        </w:tc>
        <w:tc>
          <w:tcPr>
            <w:tcW w:w="740" w:type="pct"/>
            <w:shd w:val="clear" w:color="auto" w:fill="auto"/>
          </w:tcPr>
          <w:p w14:paraId="3476D9E6" w14:textId="61C1B716" w:rsidR="00CF3218" w:rsidRPr="00D2501A" w:rsidRDefault="00CF3218" w:rsidP="00CF3218">
            <w:pPr>
              <w:pStyle w:val="TableText"/>
              <w:rPr>
                <w:rStyle w:val="Blue"/>
                <w:color w:val="auto"/>
                <w:sz w:val="18"/>
                <w:szCs w:val="18"/>
              </w:rPr>
            </w:pPr>
            <w:r w:rsidRPr="00D2501A">
              <w:rPr>
                <w:rFonts w:cs="Arial"/>
                <w:sz w:val="18"/>
                <w:szCs w:val="18"/>
              </w:rPr>
              <w:t>Whenever a discharge occurs</w:t>
            </w:r>
          </w:p>
        </w:tc>
        <w:tc>
          <w:tcPr>
            <w:tcW w:w="847" w:type="pct"/>
            <w:shd w:val="clear" w:color="auto" w:fill="auto"/>
          </w:tcPr>
          <w:p w14:paraId="5F99A7DF" w14:textId="77777777" w:rsidR="00CF3218" w:rsidRPr="00D2501A" w:rsidRDefault="00CF3218" w:rsidP="00CF3218">
            <w:pPr>
              <w:pStyle w:val="TableText"/>
              <w:rPr>
                <w:rFonts w:cs="Arial"/>
                <w:sz w:val="18"/>
                <w:szCs w:val="18"/>
              </w:rPr>
            </w:pPr>
            <w:r w:rsidRPr="00D2501A">
              <w:rPr>
                <w:rFonts w:cs="Arial"/>
                <w:sz w:val="18"/>
                <w:szCs w:val="18"/>
              </w:rPr>
              <w:t>N/A</w:t>
            </w:r>
          </w:p>
          <w:p w14:paraId="24CA10E5" w14:textId="77777777" w:rsidR="00CF3218" w:rsidRPr="00D2501A" w:rsidRDefault="00CF3218" w:rsidP="00CF3218">
            <w:pPr>
              <w:pStyle w:val="TableText"/>
              <w:rPr>
                <w:rFonts w:cs="Arial"/>
                <w:sz w:val="18"/>
                <w:szCs w:val="18"/>
              </w:rPr>
            </w:pPr>
          </w:p>
          <w:p w14:paraId="73F91DFA" w14:textId="77777777" w:rsidR="00CF3218" w:rsidRPr="00D2501A" w:rsidRDefault="00CF3218" w:rsidP="00CF3218">
            <w:pPr>
              <w:pStyle w:val="TableText"/>
              <w:rPr>
                <w:rStyle w:val="Blue"/>
                <w:color w:val="auto"/>
                <w:sz w:val="18"/>
                <w:szCs w:val="18"/>
              </w:rPr>
            </w:pPr>
          </w:p>
        </w:tc>
      </w:tr>
      <w:tr w:rsidR="00CF3218" w:rsidRPr="00C25946" w14:paraId="78D32C4A" w14:textId="77777777" w:rsidTr="00D2501A">
        <w:trPr>
          <w:cantSplit/>
        </w:trPr>
        <w:tc>
          <w:tcPr>
            <w:tcW w:w="609" w:type="pct"/>
            <w:vMerge/>
            <w:shd w:val="clear" w:color="auto" w:fill="auto"/>
          </w:tcPr>
          <w:p w14:paraId="061E35B5" w14:textId="77777777" w:rsidR="00CF3218" w:rsidRPr="001F4EC0" w:rsidRDefault="00CF3218" w:rsidP="00CF3218">
            <w:pPr>
              <w:pStyle w:val="TableText"/>
              <w:rPr>
                <w:rStyle w:val="Blue"/>
                <w:sz w:val="18"/>
                <w:szCs w:val="18"/>
              </w:rPr>
            </w:pPr>
          </w:p>
        </w:tc>
        <w:tc>
          <w:tcPr>
            <w:tcW w:w="740" w:type="pct"/>
            <w:shd w:val="clear" w:color="auto" w:fill="auto"/>
          </w:tcPr>
          <w:p w14:paraId="4FFF1175" w14:textId="7BCDB508" w:rsidR="00CF3218" w:rsidRPr="001F4EC0" w:rsidRDefault="00CF3218" w:rsidP="00CF3218">
            <w:pPr>
              <w:pStyle w:val="TableText"/>
              <w:rPr>
                <w:rStyle w:val="Blue"/>
                <w:sz w:val="18"/>
                <w:szCs w:val="18"/>
              </w:rPr>
            </w:pPr>
            <w:r>
              <w:rPr>
                <w:rFonts w:cs="Arial"/>
                <w:sz w:val="18"/>
                <w:szCs w:val="18"/>
              </w:rPr>
              <w:t xml:space="preserve">Block-counted </w:t>
            </w:r>
            <w:r w:rsidRPr="00722B81">
              <w:rPr>
                <w:rFonts w:cs="Arial"/>
                <w:sz w:val="18"/>
                <w:szCs w:val="18"/>
              </w:rPr>
              <w:t xml:space="preserve">spills </w:t>
            </w:r>
          </w:p>
        </w:tc>
        <w:tc>
          <w:tcPr>
            <w:tcW w:w="690" w:type="pct"/>
            <w:shd w:val="clear" w:color="auto" w:fill="auto"/>
          </w:tcPr>
          <w:p w14:paraId="074D91E5" w14:textId="1DA6E619" w:rsidR="00CF3218" w:rsidRPr="00D2050D" w:rsidRDefault="00CF3218" w:rsidP="00CF3218">
            <w:pPr>
              <w:pStyle w:val="TableText"/>
              <w:rPr>
                <w:rStyle w:val="Blue"/>
                <w:color w:val="2E1AEE"/>
                <w:sz w:val="18"/>
                <w:szCs w:val="18"/>
              </w:rPr>
            </w:pPr>
            <w:r w:rsidRPr="00722B81">
              <w:rPr>
                <w:rFonts w:cs="Arial"/>
                <w:sz w:val="18"/>
                <w:szCs w:val="18"/>
              </w:rPr>
              <w:t>N/A</w:t>
            </w:r>
          </w:p>
        </w:tc>
        <w:tc>
          <w:tcPr>
            <w:tcW w:w="746" w:type="pct"/>
            <w:shd w:val="clear" w:color="auto" w:fill="auto"/>
          </w:tcPr>
          <w:p w14:paraId="45E2B03E" w14:textId="26D62008" w:rsidR="00CF3218" w:rsidRPr="00D2050D" w:rsidRDefault="00CF3218" w:rsidP="00CF3218">
            <w:pPr>
              <w:pStyle w:val="TableText"/>
              <w:rPr>
                <w:rStyle w:val="Blue"/>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8" w:type="pct"/>
            <w:shd w:val="clear" w:color="auto" w:fill="auto"/>
          </w:tcPr>
          <w:p w14:paraId="24902141" w14:textId="7F97894D" w:rsidR="00CF3218" w:rsidRPr="005A3BB0" w:rsidRDefault="00CF3218" w:rsidP="00CF3218">
            <w:pPr>
              <w:pStyle w:val="TableText"/>
              <w:rPr>
                <w:rStyle w:val="Blue"/>
                <w:color w:val="2E1AEE"/>
                <w:sz w:val="18"/>
                <w:szCs w:val="18"/>
              </w:rPr>
            </w:pPr>
            <w:r w:rsidRPr="005A3BB0">
              <w:rPr>
                <w:rFonts w:cs="Arial"/>
                <w:sz w:val="18"/>
                <w:szCs w:val="18"/>
              </w:rPr>
              <w:t>Condition 3.3.3 does not apply</w:t>
            </w:r>
          </w:p>
        </w:tc>
        <w:tc>
          <w:tcPr>
            <w:tcW w:w="740" w:type="pct"/>
            <w:shd w:val="clear" w:color="auto" w:fill="auto"/>
          </w:tcPr>
          <w:p w14:paraId="48586F36" w14:textId="737B4A3A" w:rsidR="00CF3218" w:rsidRPr="001F4EC0" w:rsidRDefault="00CF3218" w:rsidP="00CF3218">
            <w:pPr>
              <w:pStyle w:val="TableText"/>
              <w:rPr>
                <w:rStyle w:val="Blue"/>
                <w:sz w:val="18"/>
                <w:szCs w:val="18"/>
              </w:rPr>
            </w:pPr>
            <w:r w:rsidRPr="00722B81">
              <w:rPr>
                <w:rStyle w:val="Blue"/>
                <w:color w:val="auto"/>
                <w:sz w:val="18"/>
                <w:szCs w:val="18"/>
              </w:rPr>
              <w:t>15 minutes</w:t>
            </w:r>
          </w:p>
        </w:tc>
        <w:tc>
          <w:tcPr>
            <w:tcW w:w="847" w:type="pct"/>
            <w:shd w:val="clear" w:color="auto" w:fill="auto"/>
          </w:tcPr>
          <w:p w14:paraId="03AF5817" w14:textId="5BDB8BA1" w:rsidR="00CF3218" w:rsidRPr="00D2050D" w:rsidRDefault="00CF3218" w:rsidP="00CF3218">
            <w:pPr>
              <w:pStyle w:val="TableText"/>
              <w:rPr>
                <w:rStyle w:val="Blue"/>
                <w:color w:val="2E1AEE"/>
                <w:sz w:val="18"/>
                <w:szCs w:val="18"/>
              </w:rPr>
            </w:pPr>
            <w:r w:rsidRPr="00722B81">
              <w:rPr>
                <w:rFonts w:cs="Arial"/>
                <w:sz w:val="18"/>
                <w:szCs w:val="18"/>
              </w:rPr>
              <w:t>N/A</w:t>
            </w:r>
          </w:p>
        </w:tc>
      </w:tr>
      <w:tr w:rsidR="00CF3218" w:rsidRPr="00C25946" w14:paraId="0BCE88DA" w14:textId="77777777" w:rsidTr="00D2501A">
        <w:trPr>
          <w:cantSplit/>
        </w:trPr>
        <w:tc>
          <w:tcPr>
            <w:tcW w:w="609" w:type="pct"/>
            <w:vMerge/>
            <w:shd w:val="clear" w:color="auto" w:fill="auto"/>
          </w:tcPr>
          <w:p w14:paraId="5C73B7C7" w14:textId="77777777" w:rsidR="00CF3218" w:rsidRPr="001F4EC0" w:rsidRDefault="00CF3218" w:rsidP="00CF3218">
            <w:pPr>
              <w:pStyle w:val="TableText"/>
              <w:rPr>
                <w:rStyle w:val="Blue"/>
                <w:sz w:val="18"/>
                <w:szCs w:val="18"/>
              </w:rPr>
            </w:pPr>
          </w:p>
        </w:tc>
        <w:tc>
          <w:tcPr>
            <w:tcW w:w="740" w:type="pct"/>
            <w:shd w:val="clear" w:color="auto" w:fill="auto"/>
          </w:tcPr>
          <w:p w14:paraId="1088835F" w14:textId="77777777" w:rsidR="00CF3218" w:rsidRPr="00D2501A" w:rsidRDefault="00CF3218" w:rsidP="00CF3218">
            <w:pPr>
              <w:pStyle w:val="TableText"/>
              <w:rPr>
                <w:rFonts w:cs="Arial"/>
                <w:sz w:val="18"/>
                <w:szCs w:val="18"/>
              </w:rPr>
            </w:pPr>
            <w:r w:rsidRPr="00D2501A">
              <w:rPr>
                <w:rFonts w:cs="Arial"/>
                <w:sz w:val="18"/>
                <w:szCs w:val="18"/>
              </w:rPr>
              <w:t xml:space="preserve">Event duration monitoring status (operational / not operational) </w:t>
            </w:r>
          </w:p>
          <w:p w14:paraId="5E5E3D9C" w14:textId="2EC4992E" w:rsidR="00CF3218" w:rsidRPr="00D2501A" w:rsidRDefault="00CF3218" w:rsidP="00CF3218">
            <w:pPr>
              <w:pStyle w:val="TableText"/>
              <w:rPr>
                <w:rStyle w:val="Blue"/>
                <w:color w:val="auto"/>
                <w:sz w:val="18"/>
                <w:szCs w:val="18"/>
              </w:rPr>
            </w:pPr>
          </w:p>
        </w:tc>
        <w:tc>
          <w:tcPr>
            <w:tcW w:w="690" w:type="pct"/>
            <w:shd w:val="clear" w:color="auto" w:fill="auto"/>
          </w:tcPr>
          <w:p w14:paraId="606E6E39" w14:textId="71CF3569" w:rsidR="00CF3218" w:rsidRPr="0068408A" w:rsidRDefault="00CF3218" w:rsidP="00CF3218">
            <w:pPr>
              <w:pStyle w:val="TableText"/>
              <w:rPr>
                <w:rStyle w:val="Blue"/>
                <w:color w:val="auto"/>
                <w:sz w:val="18"/>
                <w:szCs w:val="18"/>
              </w:rPr>
            </w:pPr>
            <w:r w:rsidRPr="0068408A">
              <w:rPr>
                <w:rStyle w:val="Blue"/>
                <w:color w:val="auto"/>
                <w:sz w:val="18"/>
                <w:szCs w:val="18"/>
              </w:rPr>
              <w:t>N/A</w:t>
            </w:r>
          </w:p>
        </w:tc>
        <w:tc>
          <w:tcPr>
            <w:tcW w:w="746" w:type="pct"/>
            <w:shd w:val="clear" w:color="auto" w:fill="auto"/>
          </w:tcPr>
          <w:p w14:paraId="078777C6" w14:textId="3540E3DF" w:rsidR="00CF3218" w:rsidRPr="0068408A" w:rsidRDefault="00CF3218" w:rsidP="00CF3218">
            <w:pPr>
              <w:pStyle w:val="TableText"/>
              <w:rPr>
                <w:rStyle w:val="Blue"/>
                <w:color w:val="auto"/>
                <w:sz w:val="18"/>
                <w:szCs w:val="18"/>
              </w:rPr>
            </w:pPr>
            <w:r w:rsidRPr="0068408A">
              <w:rPr>
                <w:rStyle w:val="Blue"/>
                <w:color w:val="auto"/>
                <w:sz w:val="18"/>
                <w:szCs w:val="18"/>
              </w:rPr>
              <w:t>N/A</w:t>
            </w:r>
          </w:p>
        </w:tc>
        <w:tc>
          <w:tcPr>
            <w:tcW w:w="628" w:type="pct"/>
            <w:shd w:val="clear" w:color="auto" w:fill="auto"/>
          </w:tcPr>
          <w:p w14:paraId="730A8C17" w14:textId="1572BD0D" w:rsidR="00CF3218" w:rsidRPr="005A3BB0" w:rsidRDefault="00CF3218" w:rsidP="00CF3218">
            <w:pPr>
              <w:pStyle w:val="TableText"/>
              <w:rPr>
                <w:rStyle w:val="Blue"/>
                <w:color w:val="auto"/>
                <w:sz w:val="18"/>
                <w:szCs w:val="18"/>
              </w:rPr>
            </w:pPr>
            <w:r w:rsidRPr="005A3BB0">
              <w:rPr>
                <w:rFonts w:cs="Arial"/>
                <w:sz w:val="18"/>
                <w:szCs w:val="18"/>
              </w:rPr>
              <w:t>Condition 3.3.3 does not apply</w:t>
            </w:r>
          </w:p>
        </w:tc>
        <w:tc>
          <w:tcPr>
            <w:tcW w:w="740" w:type="pct"/>
            <w:shd w:val="clear" w:color="auto" w:fill="auto"/>
          </w:tcPr>
          <w:p w14:paraId="76AD5227" w14:textId="7258C276" w:rsidR="00CF3218" w:rsidRPr="0068408A" w:rsidRDefault="00CF3218" w:rsidP="00CF3218">
            <w:pPr>
              <w:pStyle w:val="TableText"/>
              <w:rPr>
                <w:rStyle w:val="Blue"/>
                <w:color w:val="auto"/>
                <w:sz w:val="18"/>
                <w:szCs w:val="18"/>
              </w:rPr>
            </w:pPr>
            <w:r w:rsidRPr="0068408A">
              <w:rPr>
                <w:rStyle w:val="Blue"/>
                <w:color w:val="auto"/>
                <w:sz w:val="18"/>
                <w:szCs w:val="18"/>
              </w:rPr>
              <w:t>15</w:t>
            </w:r>
            <w:r>
              <w:rPr>
                <w:rStyle w:val="Blue"/>
                <w:color w:val="auto"/>
                <w:sz w:val="18"/>
                <w:szCs w:val="18"/>
              </w:rPr>
              <w:t xml:space="preserve"> </w:t>
            </w:r>
            <w:r w:rsidRPr="0068408A">
              <w:rPr>
                <w:rStyle w:val="Blue"/>
                <w:color w:val="auto"/>
                <w:sz w:val="18"/>
                <w:szCs w:val="18"/>
              </w:rPr>
              <w:t>minute</w:t>
            </w:r>
            <w:r>
              <w:rPr>
                <w:rStyle w:val="Blue"/>
                <w:color w:val="auto"/>
                <w:sz w:val="18"/>
                <w:szCs w:val="18"/>
              </w:rPr>
              <w:t>s</w:t>
            </w:r>
          </w:p>
        </w:tc>
        <w:tc>
          <w:tcPr>
            <w:tcW w:w="847" w:type="pct"/>
            <w:shd w:val="clear" w:color="auto" w:fill="auto"/>
          </w:tcPr>
          <w:p w14:paraId="72358F7C" w14:textId="0EE4B774" w:rsidR="00CF3218" w:rsidRPr="0068408A" w:rsidRDefault="00CF3218" w:rsidP="00CF3218">
            <w:pPr>
              <w:pStyle w:val="TableText"/>
              <w:rPr>
                <w:rStyle w:val="Blue"/>
                <w:color w:val="auto"/>
                <w:sz w:val="18"/>
                <w:szCs w:val="18"/>
              </w:rPr>
            </w:pPr>
            <w:r w:rsidRPr="0068408A">
              <w:rPr>
                <w:rStyle w:val="Blue"/>
                <w:color w:val="auto"/>
                <w:sz w:val="18"/>
                <w:szCs w:val="18"/>
              </w:rPr>
              <w:t>N/A</w:t>
            </w:r>
          </w:p>
        </w:tc>
      </w:tr>
      <w:tr w:rsidR="00CF3218" w:rsidRPr="00C25946" w14:paraId="1D3E2B66" w14:textId="77777777" w:rsidTr="00D2501A">
        <w:trPr>
          <w:cantSplit/>
        </w:trPr>
        <w:tc>
          <w:tcPr>
            <w:tcW w:w="609" w:type="pct"/>
            <w:vMerge/>
            <w:shd w:val="clear" w:color="auto" w:fill="auto"/>
          </w:tcPr>
          <w:p w14:paraId="3C1F539D" w14:textId="77777777" w:rsidR="00CF3218" w:rsidRPr="001F4EC0" w:rsidRDefault="00CF3218" w:rsidP="00CF3218">
            <w:pPr>
              <w:pStyle w:val="TableText"/>
              <w:rPr>
                <w:rStyle w:val="Blue"/>
                <w:sz w:val="18"/>
                <w:szCs w:val="18"/>
              </w:rPr>
            </w:pPr>
          </w:p>
        </w:tc>
        <w:tc>
          <w:tcPr>
            <w:tcW w:w="740" w:type="pct"/>
            <w:shd w:val="clear" w:color="auto" w:fill="auto"/>
          </w:tcPr>
          <w:p w14:paraId="18D78B2C" w14:textId="591B19F6" w:rsidR="00CF3218" w:rsidRPr="001F4EC0" w:rsidRDefault="00CF3218" w:rsidP="00CF3218">
            <w:pPr>
              <w:pStyle w:val="TableText"/>
              <w:rPr>
                <w:rStyle w:val="Blue"/>
                <w:sz w:val="18"/>
                <w:szCs w:val="18"/>
              </w:rPr>
            </w:pPr>
            <w:r w:rsidRPr="00722B81">
              <w:rPr>
                <w:rStyle w:val="Blue"/>
                <w:rFonts w:cs="Arial"/>
                <w:color w:val="auto"/>
                <w:sz w:val="18"/>
                <w:szCs w:val="18"/>
              </w:rPr>
              <w:t xml:space="preserve">Flow passed forward </w:t>
            </w:r>
          </w:p>
        </w:tc>
        <w:tc>
          <w:tcPr>
            <w:tcW w:w="690" w:type="pct"/>
            <w:shd w:val="clear" w:color="auto" w:fill="auto"/>
          </w:tcPr>
          <w:p w14:paraId="2002E85C" w14:textId="4EBC11F9" w:rsidR="00CF3218" w:rsidRPr="0068408A" w:rsidRDefault="00CF3218" w:rsidP="00CF3218">
            <w:pPr>
              <w:pStyle w:val="TableText"/>
              <w:rPr>
                <w:rStyle w:val="Blue"/>
                <w:color w:val="auto"/>
                <w:sz w:val="18"/>
                <w:szCs w:val="18"/>
              </w:rPr>
            </w:pPr>
            <w:r w:rsidRPr="0068408A">
              <w:rPr>
                <w:rStyle w:val="Blue"/>
                <w:rFonts w:cs="Arial"/>
                <w:color w:val="auto"/>
                <w:sz w:val="18"/>
                <w:szCs w:val="18"/>
              </w:rPr>
              <w:t>24.9 l/s</w:t>
            </w:r>
          </w:p>
        </w:tc>
        <w:tc>
          <w:tcPr>
            <w:tcW w:w="746" w:type="pct"/>
            <w:shd w:val="clear" w:color="auto" w:fill="auto"/>
          </w:tcPr>
          <w:p w14:paraId="4347ABE6" w14:textId="7D826DFB" w:rsidR="00CF3218" w:rsidRPr="00A157E0" w:rsidRDefault="00CF3218" w:rsidP="00CF3218">
            <w:pPr>
              <w:pStyle w:val="TableText"/>
              <w:rPr>
                <w:rStyle w:val="Blue"/>
                <w:color w:val="auto"/>
                <w:sz w:val="18"/>
                <w:szCs w:val="18"/>
              </w:rPr>
            </w:pPr>
            <w:r w:rsidRPr="00A157E0">
              <w:rPr>
                <w:rStyle w:val="Blue"/>
                <w:rFonts w:cs="Arial"/>
                <w:color w:val="auto"/>
                <w:sz w:val="18"/>
                <w:szCs w:val="18"/>
              </w:rPr>
              <w:t>15-minute except where 2-minute required by condition 2.4.1</w:t>
            </w:r>
          </w:p>
        </w:tc>
        <w:tc>
          <w:tcPr>
            <w:tcW w:w="628" w:type="pct"/>
            <w:shd w:val="clear" w:color="auto" w:fill="auto"/>
          </w:tcPr>
          <w:p w14:paraId="2F9A60CF" w14:textId="0FC2333E" w:rsidR="00CF3218" w:rsidRPr="00A157E0" w:rsidRDefault="00CF3218" w:rsidP="00CF3218">
            <w:pPr>
              <w:pStyle w:val="TableText"/>
              <w:rPr>
                <w:rStyle w:val="Blue"/>
                <w:color w:val="auto"/>
                <w:sz w:val="18"/>
                <w:szCs w:val="18"/>
              </w:rPr>
            </w:pPr>
            <w:r w:rsidRPr="00A157E0">
              <w:rPr>
                <w:rStyle w:val="Blue"/>
                <w:rFonts w:cs="Arial"/>
                <w:color w:val="auto"/>
                <w:sz w:val="18"/>
                <w:szCs w:val="18"/>
              </w:rPr>
              <w:t>N/A</w:t>
            </w:r>
          </w:p>
        </w:tc>
        <w:tc>
          <w:tcPr>
            <w:tcW w:w="740" w:type="pct"/>
            <w:shd w:val="clear" w:color="auto" w:fill="auto"/>
          </w:tcPr>
          <w:p w14:paraId="28348B25" w14:textId="77777777" w:rsidR="00CF3218" w:rsidRPr="00A157E0" w:rsidRDefault="00CF3218" w:rsidP="00CF3218">
            <w:pPr>
              <w:pStyle w:val="TableText"/>
              <w:rPr>
                <w:rStyle w:val="Blue"/>
                <w:rFonts w:cs="Arial"/>
                <w:color w:val="auto"/>
                <w:sz w:val="18"/>
                <w:szCs w:val="18"/>
              </w:rPr>
            </w:pPr>
            <w:r w:rsidRPr="00A157E0">
              <w:rPr>
                <w:rStyle w:val="Blue"/>
                <w:rFonts w:cs="Arial"/>
                <w:color w:val="auto"/>
                <w:sz w:val="18"/>
                <w:szCs w:val="18"/>
              </w:rPr>
              <w:t>Continuous 15-minute instantaneous or averaged flow except where 2-minute required by 2.4.1</w:t>
            </w:r>
          </w:p>
          <w:p w14:paraId="5080BF43" w14:textId="025CD7AC" w:rsidR="00CF3218" w:rsidRPr="00A157E0" w:rsidRDefault="00CF3218" w:rsidP="00CF3218">
            <w:pPr>
              <w:pStyle w:val="TableText"/>
              <w:rPr>
                <w:rStyle w:val="Blue"/>
                <w:color w:val="auto"/>
                <w:sz w:val="18"/>
                <w:szCs w:val="18"/>
              </w:rPr>
            </w:pPr>
          </w:p>
        </w:tc>
        <w:tc>
          <w:tcPr>
            <w:tcW w:w="847" w:type="pct"/>
            <w:shd w:val="clear" w:color="auto" w:fill="auto"/>
          </w:tcPr>
          <w:p w14:paraId="02CAD812" w14:textId="77777777" w:rsidR="00CF3218" w:rsidRPr="0068408A" w:rsidRDefault="00CF3218" w:rsidP="00CF3218">
            <w:pPr>
              <w:pStyle w:val="TableText"/>
              <w:rPr>
                <w:rStyle w:val="Blue"/>
                <w:rFonts w:cs="Arial"/>
                <w:color w:val="auto"/>
                <w:sz w:val="18"/>
                <w:szCs w:val="18"/>
              </w:rPr>
            </w:pPr>
            <w:r w:rsidRPr="0068408A">
              <w:rPr>
                <w:rStyle w:val="Blue"/>
                <w:rFonts w:cs="Arial"/>
                <w:color w:val="auto"/>
                <w:sz w:val="18"/>
                <w:szCs w:val="18"/>
              </w:rPr>
              <w:t>Minimum</w:t>
            </w:r>
          </w:p>
          <w:p w14:paraId="763653EA" w14:textId="330412D3" w:rsidR="00CF3218" w:rsidRPr="0068408A" w:rsidRDefault="00CF3218" w:rsidP="00CF3218">
            <w:pPr>
              <w:pStyle w:val="TableText"/>
              <w:rPr>
                <w:rStyle w:val="Blue"/>
                <w:color w:val="auto"/>
                <w:sz w:val="18"/>
                <w:szCs w:val="18"/>
              </w:rPr>
            </w:pPr>
            <w:r w:rsidRPr="00A157E0">
              <w:rPr>
                <w:rStyle w:val="Blue"/>
                <w:rFonts w:cs="Arial"/>
                <w:color w:val="auto"/>
                <w:sz w:val="18"/>
                <w:szCs w:val="18"/>
              </w:rPr>
              <w:t>Condition 3.1.6</w:t>
            </w:r>
            <w:r w:rsidRPr="0068408A">
              <w:rPr>
                <w:rStyle w:val="Blue"/>
                <w:rFonts w:cs="Arial"/>
                <w:color w:val="auto"/>
                <w:sz w:val="18"/>
                <w:szCs w:val="18"/>
              </w:rPr>
              <w:t xml:space="preserve"> applies</w:t>
            </w:r>
          </w:p>
        </w:tc>
      </w:tr>
      <w:tr w:rsidR="00CF3218" w:rsidRPr="00C25946" w14:paraId="340E5BCA" w14:textId="77777777" w:rsidTr="00D2501A">
        <w:trPr>
          <w:cantSplit/>
        </w:trPr>
        <w:tc>
          <w:tcPr>
            <w:tcW w:w="609" w:type="pct"/>
            <w:vMerge/>
            <w:shd w:val="clear" w:color="auto" w:fill="auto"/>
          </w:tcPr>
          <w:p w14:paraId="1CAB907D" w14:textId="77777777" w:rsidR="00CF3218" w:rsidRPr="001F4EC0" w:rsidRDefault="00CF3218" w:rsidP="00CF3218">
            <w:pPr>
              <w:pStyle w:val="TableText"/>
              <w:rPr>
                <w:rStyle w:val="Blue"/>
                <w:sz w:val="18"/>
                <w:szCs w:val="18"/>
              </w:rPr>
            </w:pPr>
          </w:p>
        </w:tc>
        <w:tc>
          <w:tcPr>
            <w:tcW w:w="740" w:type="pct"/>
            <w:shd w:val="clear" w:color="auto" w:fill="auto"/>
          </w:tcPr>
          <w:p w14:paraId="7CD2D24A" w14:textId="548D853A" w:rsidR="00CF3218" w:rsidRPr="001F4EC0" w:rsidRDefault="00CF3218" w:rsidP="00CF3218">
            <w:pPr>
              <w:pStyle w:val="TableText"/>
              <w:rPr>
                <w:rStyle w:val="Blue"/>
                <w:sz w:val="18"/>
                <w:szCs w:val="18"/>
              </w:rPr>
            </w:pPr>
            <w:r w:rsidRPr="009E2E6C">
              <w:rPr>
                <w:rStyle w:val="Blue"/>
                <w:rFonts w:cs="Arial"/>
                <w:color w:val="auto"/>
                <w:sz w:val="18"/>
                <w:szCs w:val="18"/>
              </w:rPr>
              <w:t>Overflow operation (into storm storage) monitoring yes/no or start and end times</w:t>
            </w:r>
          </w:p>
        </w:tc>
        <w:tc>
          <w:tcPr>
            <w:tcW w:w="690" w:type="pct"/>
            <w:shd w:val="clear" w:color="auto" w:fill="auto"/>
          </w:tcPr>
          <w:p w14:paraId="3EDA5AA4" w14:textId="543CF6F5"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c>
          <w:tcPr>
            <w:tcW w:w="746" w:type="pct"/>
            <w:shd w:val="clear" w:color="auto" w:fill="auto"/>
          </w:tcPr>
          <w:p w14:paraId="59D425DC" w14:textId="41DAFCA1"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c>
          <w:tcPr>
            <w:tcW w:w="628" w:type="pct"/>
            <w:shd w:val="clear" w:color="auto" w:fill="auto"/>
          </w:tcPr>
          <w:p w14:paraId="3ABD526C" w14:textId="091A8E59" w:rsidR="00CF3218" w:rsidRPr="003F7A6C" w:rsidRDefault="00CF3218" w:rsidP="00CF3218">
            <w:pPr>
              <w:pStyle w:val="TableText"/>
              <w:rPr>
                <w:rStyle w:val="Blue"/>
                <w:color w:val="2E1AEE"/>
                <w:sz w:val="18"/>
                <w:szCs w:val="18"/>
                <w:highlight w:val="yellow"/>
              </w:rPr>
            </w:pPr>
            <w:r w:rsidRPr="009E2E6C">
              <w:rPr>
                <w:rStyle w:val="Blue"/>
                <w:rFonts w:cs="Arial"/>
                <w:color w:val="auto"/>
                <w:sz w:val="18"/>
                <w:szCs w:val="18"/>
              </w:rPr>
              <w:t>N/A</w:t>
            </w:r>
          </w:p>
        </w:tc>
        <w:tc>
          <w:tcPr>
            <w:tcW w:w="740" w:type="pct"/>
            <w:shd w:val="clear" w:color="auto" w:fill="auto"/>
          </w:tcPr>
          <w:p w14:paraId="0C0FC97C" w14:textId="5AD3A859" w:rsidR="00CF3218" w:rsidRPr="001F4EC0" w:rsidRDefault="00CF3218" w:rsidP="00CF3218">
            <w:pPr>
              <w:pStyle w:val="TableText"/>
              <w:rPr>
                <w:rStyle w:val="Blue"/>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7" w:type="pct"/>
            <w:shd w:val="clear" w:color="auto" w:fill="auto"/>
          </w:tcPr>
          <w:p w14:paraId="54B16221" w14:textId="04EE4B22"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r>
      <w:tr w:rsidR="00CF3218" w:rsidRPr="00C25946" w14:paraId="5FD7BDD2" w14:textId="77777777" w:rsidTr="00D2501A">
        <w:trPr>
          <w:cantSplit/>
        </w:trPr>
        <w:tc>
          <w:tcPr>
            <w:tcW w:w="609" w:type="pct"/>
            <w:vMerge/>
            <w:shd w:val="clear" w:color="auto" w:fill="auto"/>
          </w:tcPr>
          <w:p w14:paraId="5DCAF4A3" w14:textId="77777777" w:rsidR="00CF3218" w:rsidRPr="001F4EC0" w:rsidRDefault="00CF3218" w:rsidP="00CF3218">
            <w:pPr>
              <w:pStyle w:val="TableText"/>
              <w:rPr>
                <w:rStyle w:val="Blue"/>
                <w:sz w:val="18"/>
                <w:szCs w:val="18"/>
              </w:rPr>
            </w:pPr>
          </w:p>
        </w:tc>
        <w:tc>
          <w:tcPr>
            <w:tcW w:w="740" w:type="pct"/>
            <w:shd w:val="clear" w:color="auto" w:fill="auto"/>
          </w:tcPr>
          <w:p w14:paraId="4E17FB2A" w14:textId="44C500F0" w:rsidR="00CF3218" w:rsidRPr="001F4EC0" w:rsidRDefault="00CF3218" w:rsidP="00CF3218">
            <w:pPr>
              <w:pStyle w:val="TableText"/>
              <w:rPr>
                <w:rStyle w:val="Blue"/>
                <w:sz w:val="18"/>
                <w:szCs w:val="18"/>
              </w:rPr>
            </w:pPr>
            <w:r w:rsidRPr="009E2E6C">
              <w:rPr>
                <w:rStyle w:val="Blue"/>
                <w:rFonts w:cs="Arial"/>
                <w:color w:val="auto"/>
                <w:sz w:val="18"/>
                <w:szCs w:val="18"/>
              </w:rPr>
              <w:t>Overflow operation (into storm storage) monitoring status (operational / not operational)</w:t>
            </w:r>
          </w:p>
        </w:tc>
        <w:tc>
          <w:tcPr>
            <w:tcW w:w="690" w:type="pct"/>
            <w:shd w:val="clear" w:color="auto" w:fill="auto"/>
          </w:tcPr>
          <w:p w14:paraId="090B4DF5" w14:textId="54C1C9C2"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c>
          <w:tcPr>
            <w:tcW w:w="746" w:type="pct"/>
            <w:shd w:val="clear" w:color="auto" w:fill="auto"/>
          </w:tcPr>
          <w:p w14:paraId="11BA5F5D" w14:textId="2965F7C3"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c>
          <w:tcPr>
            <w:tcW w:w="628" w:type="pct"/>
            <w:shd w:val="clear" w:color="auto" w:fill="auto"/>
          </w:tcPr>
          <w:p w14:paraId="35E91E78" w14:textId="47DEB6FA" w:rsidR="00CF3218" w:rsidRPr="003F7A6C" w:rsidRDefault="00CF3218" w:rsidP="00CF3218">
            <w:pPr>
              <w:pStyle w:val="TableText"/>
              <w:rPr>
                <w:rStyle w:val="Blue"/>
                <w:color w:val="2E1AEE"/>
                <w:sz w:val="18"/>
                <w:szCs w:val="18"/>
                <w:highlight w:val="yellow"/>
              </w:rPr>
            </w:pPr>
            <w:r w:rsidRPr="009E2E6C">
              <w:rPr>
                <w:rStyle w:val="Blue"/>
                <w:rFonts w:cs="Arial"/>
                <w:color w:val="auto"/>
                <w:sz w:val="18"/>
                <w:szCs w:val="18"/>
              </w:rPr>
              <w:t>N/A</w:t>
            </w:r>
          </w:p>
        </w:tc>
        <w:tc>
          <w:tcPr>
            <w:tcW w:w="740" w:type="pct"/>
            <w:shd w:val="clear" w:color="auto" w:fill="auto"/>
          </w:tcPr>
          <w:p w14:paraId="4B42B776" w14:textId="461E6512" w:rsidR="00CF3218" w:rsidRPr="001F4EC0" w:rsidRDefault="00CF3218" w:rsidP="00CF3218">
            <w:pPr>
              <w:pStyle w:val="TableText"/>
              <w:rPr>
                <w:rStyle w:val="Blue"/>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7" w:type="pct"/>
            <w:shd w:val="clear" w:color="auto" w:fill="auto"/>
          </w:tcPr>
          <w:p w14:paraId="598509D9" w14:textId="17182B9F" w:rsidR="00CF3218" w:rsidRPr="00D2050D" w:rsidRDefault="00CF3218" w:rsidP="00CF3218">
            <w:pPr>
              <w:pStyle w:val="TableText"/>
              <w:rPr>
                <w:rStyle w:val="Blue"/>
                <w:color w:val="2E1AEE"/>
                <w:sz w:val="18"/>
                <w:szCs w:val="18"/>
              </w:rPr>
            </w:pPr>
            <w:r w:rsidRPr="009E2E6C">
              <w:rPr>
                <w:rStyle w:val="Blue"/>
                <w:rFonts w:cs="Arial"/>
                <w:color w:val="auto"/>
                <w:sz w:val="18"/>
                <w:szCs w:val="18"/>
              </w:rPr>
              <w:t>N/A</w:t>
            </w:r>
          </w:p>
        </w:tc>
      </w:tr>
      <w:bookmarkEnd w:id="9"/>
    </w:tbl>
    <w:p w14:paraId="0CCE2911" w14:textId="27FB1703"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05CCEA3C"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243AD7">
              <w:rPr>
                <w:b/>
                <w:color w:val="FFFFFF"/>
                <w:sz w:val="18"/>
                <w:szCs w:val="18"/>
              </w:rPr>
              <w:t>from</w:t>
            </w:r>
            <w:r w:rsidR="00722B81" w:rsidRPr="00243AD7">
              <w:rPr>
                <w:b/>
                <w:color w:val="FFFFFF"/>
                <w:sz w:val="18"/>
                <w:szCs w:val="18"/>
              </w:rPr>
              <w:t xml:space="preserve"> </w:t>
            </w:r>
            <w:r w:rsidR="00DA5637" w:rsidRPr="00243AD7">
              <w:rPr>
                <w:b/>
                <w:color w:val="FFFFFF"/>
                <w:sz w:val="18"/>
                <w:szCs w:val="18"/>
              </w:rPr>
              <w:t>31/03</w:t>
            </w:r>
            <w:r w:rsidR="000C00D1" w:rsidRPr="00243AD7">
              <w:rPr>
                <w:b/>
                <w:color w:val="FFFFFF"/>
                <w:sz w:val="18"/>
                <w:szCs w:val="18"/>
              </w:rPr>
              <w:t>/</w:t>
            </w:r>
            <w:r w:rsidR="008006A4" w:rsidRPr="00243AD7">
              <w:rPr>
                <w:b/>
                <w:color w:val="FFFFFF"/>
                <w:sz w:val="18"/>
                <w:szCs w:val="18"/>
              </w:rPr>
              <w:t>20</w:t>
            </w:r>
            <w:r w:rsidR="00243AD7" w:rsidRPr="00243AD7">
              <w:rPr>
                <w:b/>
                <w:color w:val="FFFFFF"/>
                <w:sz w:val="18"/>
                <w:szCs w:val="18"/>
              </w:rPr>
              <w:t>30</w:t>
            </w:r>
          </w:p>
        </w:tc>
      </w:tr>
      <w:tr w:rsidR="0039599B" w:rsidRPr="001F4EC0" w14:paraId="3449B8DA" w14:textId="77777777" w:rsidTr="003A3C15">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243AD7" w:rsidRPr="001F4EC0" w14:paraId="44A56085" w14:textId="77777777" w:rsidTr="003A3C15">
        <w:trPr>
          <w:cantSplit/>
        </w:trPr>
        <w:tc>
          <w:tcPr>
            <w:tcW w:w="611" w:type="pct"/>
            <w:vMerge w:val="restart"/>
            <w:shd w:val="clear" w:color="auto" w:fill="auto"/>
          </w:tcPr>
          <w:p w14:paraId="0B4549DB" w14:textId="7939FAD2" w:rsidR="00243AD7" w:rsidRPr="001F4EC0" w:rsidRDefault="00243AD7" w:rsidP="00243AD7">
            <w:pPr>
              <w:pStyle w:val="TableText"/>
              <w:rPr>
                <w:rStyle w:val="Blue"/>
                <w:sz w:val="18"/>
                <w:szCs w:val="18"/>
              </w:rPr>
            </w:pPr>
            <w:r w:rsidRPr="00243AD7">
              <w:rPr>
                <w:rStyle w:val="Blue"/>
                <w:color w:val="auto"/>
                <w:sz w:val="18"/>
                <w:szCs w:val="18"/>
              </w:rPr>
              <w:t xml:space="preserve">A1 Secondary treated sewage effluent with nutrient removal via Final </w:t>
            </w:r>
            <w:r w:rsidRPr="00243AD7">
              <w:rPr>
                <w:rStyle w:val="Blue"/>
                <w:color w:val="auto"/>
                <w:sz w:val="18"/>
                <w:szCs w:val="18"/>
              </w:rPr>
              <w:lastRenderedPageBreak/>
              <w:t>Effluent Discharge Point</w:t>
            </w:r>
          </w:p>
        </w:tc>
        <w:tc>
          <w:tcPr>
            <w:tcW w:w="765" w:type="pct"/>
            <w:shd w:val="clear" w:color="auto" w:fill="auto"/>
          </w:tcPr>
          <w:p w14:paraId="7C2F150C" w14:textId="3F72B4BA" w:rsidR="00243AD7" w:rsidRPr="001F4EC0" w:rsidRDefault="00243AD7" w:rsidP="00243AD7">
            <w:pPr>
              <w:pStyle w:val="TableText"/>
              <w:rPr>
                <w:rStyle w:val="Blue"/>
                <w:rFonts w:cs="Calibri"/>
                <w:sz w:val="18"/>
                <w:szCs w:val="18"/>
              </w:rPr>
            </w:pPr>
            <w:r w:rsidRPr="0013700F">
              <w:rPr>
                <w:rStyle w:val="Blue"/>
                <w:rFonts w:cs="Calibri"/>
                <w:color w:val="auto"/>
                <w:sz w:val="18"/>
                <w:szCs w:val="18"/>
              </w:rPr>
              <w:lastRenderedPageBreak/>
              <w:t>Dry weather flow</w:t>
            </w:r>
          </w:p>
        </w:tc>
        <w:tc>
          <w:tcPr>
            <w:tcW w:w="647" w:type="pct"/>
            <w:shd w:val="clear" w:color="auto" w:fill="auto"/>
          </w:tcPr>
          <w:p w14:paraId="2E8C2C2C" w14:textId="77777777" w:rsidR="00243AD7" w:rsidRPr="0013700F" w:rsidRDefault="00243AD7" w:rsidP="00243AD7">
            <w:pPr>
              <w:pStyle w:val="TableText"/>
              <w:rPr>
                <w:rStyle w:val="Blue"/>
                <w:rFonts w:cs="Calibri"/>
                <w:color w:val="auto"/>
                <w:sz w:val="18"/>
                <w:szCs w:val="18"/>
              </w:rPr>
            </w:pPr>
            <w:r w:rsidRPr="0013700F">
              <w:rPr>
                <w:rStyle w:val="Blue"/>
                <w:rFonts w:cs="Calibri"/>
                <w:color w:val="auto"/>
                <w:sz w:val="18"/>
                <w:szCs w:val="18"/>
              </w:rPr>
              <w:t>841 m</w:t>
            </w:r>
            <w:r w:rsidRPr="0013700F">
              <w:rPr>
                <w:rStyle w:val="Blue"/>
                <w:rFonts w:cs="Calibri"/>
                <w:color w:val="auto"/>
                <w:sz w:val="18"/>
                <w:szCs w:val="18"/>
                <w:vertAlign w:val="superscript"/>
              </w:rPr>
              <w:t>3</w:t>
            </w:r>
            <w:r w:rsidRPr="0013700F">
              <w:rPr>
                <w:rStyle w:val="Blue"/>
                <w:rFonts w:cs="Calibri"/>
                <w:color w:val="auto"/>
                <w:sz w:val="18"/>
                <w:szCs w:val="18"/>
              </w:rPr>
              <w:t>/day</w:t>
            </w:r>
          </w:p>
          <w:p w14:paraId="52875D57" w14:textId="77777777" w:rsidR="00243AD7" w:rsidRPr="0013700F" w:rsidRDefault="00243AD7" w:rsidP="00243AD7">
            <w:pPr>
              <w:pStyle w:val="TableText"/>
              <w:rPr>
                <w:rStyle w:val="Blue"/>
                <w:rFonts w:cs="Calibri"/>
                <w:color w:val="auto"/>
                <w:sz w:val="18"/>
                <w:szCs w:val="18"/>
              </w:rPr>
            </w:pPr>
          </w:p>
          <w:p w14:paraId="192F6375" w14:textId="77777777" w:rsidR="00243AD7" w:rsidRPr="001F4EC0" w:rsidRDefault="00243AD7" w:rsidP="00243AD7">
            <w:pPr>
              <w:pStyle w:val="TableText"/>
              <w:rPr>
                <w:rStyle w:val="Blue"/>
                <w:rFonts w:cs="Calibri"/>
                <w:sz w:val="18"/>
                <w:szCs w:val="18"/>
              </w:rPr>
            </w:pPr>
          </w:p>
        </w:tc>
        <w:tc>
          <w:tcPr>
            <w:tcW w:w="809" w:type="pct"/>
            <w:shd w:val="clear" w:color="auto" w:fill="auto"/>
          </w:tcPr>
          <w:p w14:paraId="4A07342E" w14:textId="69288E98"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Total daily volume</w:t>
            </w:r>
          </w:p>
        </w:tc>
        <w:tc>
          <w:tcPr>
            <w:tcW w:w="566" w:type="pct"/>
            <w:shd w:val="clear" w:color="auto" w:fill="auto"/>
          </w:tcPr>
          <w:p w14:paraId="116996CA" w14:textId="37BBC7C8"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 xml:space="preserve">N/A                                                                </w:t>
            </w:r>
          </w:p>
        </w:tc>
        <w:tc>
          <w:tcPr>
            <w:tcW w:w="809" w:type="pct"/>
            <w:shd w:val="clear" w:color="auto" w:fill="auto"/>
          </w:tcPr>
          <w:p w14:paraId="1ACA8134" w14:textId="31120FDF"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Continuous</w:t>
            </w:r>
          </w:p>
        </w:tc>
        <w:tc>
          <w:tcPr>
            <w:tcW w:w="793" w:type="pct"/>
            <w:shd w:val="clear" w:color="auto" w:fill="auto"/>
          </w:tcPr>
          <w:p w14:paraId="65CB55BF" w14:textId="2F94030A"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Conditions 3.1.</w:t>
            </w:r>
            <w:r w:rsidR="00A157E0" w:rsidRPr="00553653">
              <w:rPr>
                <w:rStyle w:val="Blue"/>
                <w:rFonts w:cs="Calibri"/>
                <w:color w:val="auto"/>
                <w:sz w:val="18"/>
                <w:szCs w:val="18"/>
              </w:rPr>
              <w:t>6</w:t>
            </w:r>
            <w:r w:rsidRPr="00553653">
              <w:rPr>
                <w:rStyle w:val="Blue"/>
                <w:rFonts w:cs="Calibri"/>
                <w:color w:val="auto"/>
                <w:sz w:val="18"/>
                <w:szCs w:val="18"/>
              </w:rPr>
              <w:t xml:space="preserve"> and 3.3.10 apply</w:t>
            </w:r>
          </w:p>
        </w:tc>
      </w:tr>
      <w:tr w:rsidR="00243AD7" w:rsidRPr="001F4EC0" w14:paraId="00CED9EC" w14:textId="77777777" w:rsidTr="003A3C15">
        <w:trPr>
          <w:cantSplit/>
        </w:trPr>
        <w:tc>
          <w:tcPr>
            <w:tcW w:w="611" w:type="pct"/>
            <w:vMerge/>
            <w:shd w:val="clear" w:color="auto" w:fill="auto"/>
          </w:tcPr>
          <w:p w14:paraId="1774A9E2" w14:textId="77777777" w:rsidR="00243AD7" w:rsidRPr="001F4EC0" w:rsidRDefault="00243AD7" w:rsidP="00243AD7">
            <w:pPr>
              <w:pStyle w:val="TableText"/>
              <w:rPr>
                <w:rStyle w:val="Blue"/>
                <w:sz w:val="18"/>
                <w:szCs w:val="18"/>
              </w:rPr>
            </w:pPr>
          </w:p>
        </w:tc>
        <w:tc>
          <w:tcPr>
            <w:tcW w:w="765" w:type="pct"/>
            <w:shd w:val="clear" w:color="auto" w:fill="auto"/>
          </w:tcPr>
          <w:p w14:paraId="71A5F53A" w14:textId="1D962208"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15-minute instantaneous or averaged flow</w:t>
            </w:r>
          </w:p>
        </w:tc>
        <w:tc>
          <w:tcPr>
            <w:tcW w:w="647" w:type="pct"/>
            <w:shd w:val="clear" w:color="auto" w:fill="auto"/>
          </w:tcPr>
          <w:p w14:paraId="06BD9FC5" w14:textId="70B99096"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No limit set. Record as l/s</w:t>
            </w:r>
          </w:p>
        </w:tc>
        <w:tc>
          <w:tcPr>
            <w:tcW w:w="809" w:type="pct"/>
            <w:shd w:val="clear" w:color="auto" w:fill="auto"/>
          </w:tcPr>
          <w:p w14:paraId="33A6F90C" w14:textId="2CE977D3"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15-minute</w:t>
            </w:r>
          </w:p>
        </w:tc>
        <w:tc>
          <w:tcPr>
            <w:tcW w:w="566" w:type="pct"/>
            <w:shd w:val="clear" w:color="auto" w:fill="auto"/>
          </w:tcPr>
          <w:p w14:paraId="27AD08D8" w14:textId="78641271"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N/A</w:t>
            </w:r>
          </w:p>
        </w:tc>
        <w:tc>
          <w:tcPr>
            <w:tcW w:w="809" w:type="pct"/>
            <w:shd w:val="clear" w:color="auto" w:fill="auto"/>
          </w:tcPr>
          <w:p w14:paraId="343904E3" w14:textId="396F8544"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Continuous</w:t>
            </w:r>
          </w:p>
        </w:tc>
        <w:tc>
          <w:tcPr>
            <w:tcW w:w="793" w:type="pct"/>
            <w:shd w:val="clear" w:color="auto" w:fill="auto"/>
          </w:tcPr>
          <w:p w14:paraId="0A7D37B5" w14:textId="032D7E2B"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N/A</w:t>
            </w:r>
          </w:p>
        </w:tc>
      </w:tr>
      <w:tr w:rsidR="00243AD7" w:rsidRPr="001F4EC0" w14:paraId="0F50101C" w14:textId="77777777" w:rsidTr="003A3C15">
        <w:trPr>
          <w:cantSplit/>
        </w:trPr>
        <w:tc>
          <w:tcPr>
            <w:tcW w:w="611" w:type="pct"/>
            <w:vMerge/>
            <w:shd w:val="clear" w:color="auto" w:fill="auto"/>
          </w:tcPr>
          <w:p w14:paraId="1A8AEAEF" w14:textId="77777777" w:rsidR="00243AD7" w:rsidRPr="001F4EC0" w:rsidRDefault="00243AD7" w:rsidP="00243AD7">
            <w:pPr>
              <w:pStyle w:val="TableText"/>
              <w:rPr>
                <w:rStyle w:val="Blue"/>
                <w:sz w:val="18"/>
                <w:szCs w:val="18"/>
              </w:rPr>
            </w:pPr>
          </w:p>
        </w:tc>
        <w:tc>
          <w:tcPr>
            <w:tcW w:w="765" w:type="pct"/>
            <w:shd w:val="clear" w:color="auto" w:fill="auto"/>
          </w:tcPr>
          <w:p w14:paraId="5E638F24" w14:textId="5F7D4D0A"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ATU-BOD as O</w:t>
            </w:r>
            <w:r w:rsidRPr="0013700F">
              <w:rPr>
                <w:rStyle w:val="Blue"/>
                <w:rFonts w:cs="Calibri"/>
                <w:color w:val="auto"/>
                <w:sz w:val="18"/>
                <w:szCs w:val="18"/>
                <w:vertAlign w:val="subscript"/>
              </w:rPr>
              <w:t>2</w:t>
            </w:r>
          </w:p>
        </w:tc>
        <w:tc>
          <w:tcPr>
            <w:tcW w:w="647" w:type="pct"/>
            <w:shd w:val="clear" w:color="auto" w:fill="auto"/>
          </w:tcPr>
          <w:p w14:paraId="2C7745E3" w14:textId="00AE39A4"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28 mg/l</w:t>
            </w:r>
          </w:p>
        </w:tc>
        <w:tc>
          <w:tcPr>
            <w:tcW w:w="809" w:type="pct"/>
            <w:shd w:val="clear" w:color="auto" w:fill="auto"/>
          </w:tcPr>
          <w:p w14:paraId="76C0E389" w14:textId="3128A992"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Instantaneous (spot sample)</w:t>
            </w:r>
          </w:p>
        </w:tc>
        <w:tc>
          <w:tcPr>
            <w:tcW w:w="566" w:type="pct"/>
            <w:shd w:val="clear" w:color="auto" w:fill="auto"/>
          </w:tcPr>
          <w:p w14:paraId="60E6094F" w14:textId="4F3FD8C5"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N/A</w:t>
            </w:r>
          </w:p>
        </w:tc>
        <w:tc>
          <w:tcPr>
            <w:tcW w:w="809" w:type="pct"/>
            <w:shd w:val="clear" w:color="auto" w:fill="auto"/>
          </w:tcPr>
          <w:p w14:paraId="7400165B" w14:textId="46420D51"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As specified in schedule 3B</w:t>
            </w:r>
          </w:p>
        </w:tc>
        <w:tc>
          <w:tcPr>
            <w:tcW w:w="793" w:type="pct"/>
            <w:shd w:val="clear" w:color="auto" w:fill="auto"/>
          </w:tcPr>
          <w:p w14:paraId="493F5F99"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Look up table</w:t>
            </w:r>
          </w:p>
          <w:p w14:paraId="72826455" w14:textId="1F43579C"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(Conditions 3.1.2 and 3.1.3 apply)</w:t>
            </w:r>
          </w:p>
        </w:tc>
      </w:tr>
      <w:tr w:rsidR="00243AD7" w:rsidRPr="001F4EC0" w14:paraId="49928D58" w14:textId="77777777" w:rsidTr="003A3C15">
        <w:trPr>
          <w:cantSplit/>
        </w:trPr>
        <w:tc>
          <w:tcPr>
            <w:tcW w:w="611" w:type="pct"/>
            <w:vMerge/>
            <w:shd w:val="clear" w:color="auto" w:fill="auto"/>
          </w:tcPr>
          <w:p w14:paraId="0D86C623" w14:textId="77777777" w:rsidR="00243AD7" w:rsidRPr="001F4EC0" w:rsidRDefault="00243AD7" w:rsidP="00243AD7">
            <w:pPr>
              <w:pStyle w:val="TableText"/>
              <w:rPr>
                <w:rStyle w:val="Blue"/>
                <w:sz w:val="18"/>
                <w:szCs w:val="18"/>
              </w:rPr>
            </w:pPr>
          </w:p>
        </w:tc>
        <w:tc>
          <w:tcPr>
            <w:tcW w:w="765" w:type="pct"/>
            <w:shd w:val="clear" w:color="auto" w:fill="auto"/>
          </w:tcPr>
          <w:p w14:paraId="066BD687" w14:textId="0298846E"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ATU-BOD as O</w:t>
            </w:r>
            <w:r w:rsidRPr="0013700F">
              <w:rPr>
                <w:rStyle w:val="Blue"/>
                <w:rFonts w:cs="Calibri"/>
                <w:color w:val="auto"/>
                <w:sz w:val="18"/>
                <w:szCs w:val="18"/>
                <w:vertAlign w:val="subscript"/>
              </w:rPr>
              <w:t>2</w:t>
            </w:r>
          </w:p>
        </w:tc>
        <w:tc>
          <w:tcPr>
            <w:tcW w:w="647" w:type="pct"/>
            <w:shd w:val="clear" w:color="auto" w:fill="auto"/>
          </w:tcPr>
          <w:p w14:paraId="7211BA27" w14:textId="6B4C75AF"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63 mg/l</w:t>
            </w:r>
          </w:p>
        </w:tc>
        <w:tc>
          <w:tcPr>
            <w:tcW w:w="809" w:type="pct"/>
            <w:shd w:val="clear" w:color="auto" w:fill="auto"/>
          </w:tcPr>
          <w:p w14:paraId="2D1F6474" w14:textId="44FBF0A0"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Instantaneous (spot sample)</w:t>
            </w:r>
          </w:p>
        </w:tc>
        <w:tc>
          <w:tcPr>
            <w:tcW w:w="566" w:type="pct"/>
            <w:shd w:val="clear" w:color="auto" w:fill="auto"/>
          </w:tcPr>
          <w:p w14:paraId="285D7A67" w14:textId="2B0BD393"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N/A</w:t>
            </w:r>
          </w:p>
        </w:tc>
        <w:tc>
          <w:tcPr>
            <w:tcW w:w="809" w:type="pct"/>
            <w:shd w:val="clear" w:color="auto" w:fill="auto"/>
          </w:tcPr>
          <w:p w14:paraId="252D871A" w14:textId="148E6E5C" w:rsidR="00243AD7" w:rsidRPr="001F4EC0" w:rsidRDefault="00243AD7" w:rsidP="00243AD7">
            <w:pPr>
              <w:pStyle w:val="TableText"/>
              <w:rPr>
                <w:rStyle w:val="Blue"/>
                <w:rFonts w:cs="Calibri"/>
                <w:sz w:val="18"/>
                <w:szCs w:val="18"/>
              </w:rPr>
            </w:pPr>
            <w:r w:rsidRPr="0013700F">
              <w:rPr>
                <w:rStyle w:val="Blue"/>
                <w:rFonts w:cs="Calibri"/>
                <w:color w:val="auto"/>
                <w:sz w:val="18"/>
                <w:szCs w:val="18"/>
              </w:rPr>
              <w:t>As specified in schedule 3B</w:t>
            </w:r>
          </w:p>
        </w:tc>
        <w:tc>
          <w:tcPr>
            <w:tcW w:w="793" w:type="pct"/>
            <w:shd w:val="clear" w:color="auto" w:fill="auto"/>
          </w:tcPr>
          <w:p w14:paraId="3F4C32B6"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Maximum</w:t>
            </w:r>
          </w:p>
          <w:p w14:paraId="7283E91A" w14:textId="69423905"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 3.1.3 applies)</w:t>
            </w:r>
          </w:p>
        </w:tc>
      </w:tr>
      <w:tr w:rsidR="00243AD7" w:rsidRPr="001F4EC0" w14:paraId="704C818C" w14:textId="77777777" w:rsidTr="003A3C15">
        <w:trPr>
          <w:cantSplit/>
        </w:trPr>
        <w:tc>
          <w:tcPr>
            <w:tcW w:w="611" w:type="pct"/>
            <w:vMerge/>
            <w:shd w:val="clear" w:color="auto" w:fill="auto"/>
          </w:tcPr>
          <w:p w14:paraId="16454F66" w14:textId="77777777" w:rsidR="00243AD7" w:rsidRPr="001F4EC0" w:rsidRDefault="00243AD7" w:rsidP="00243AD7">
            <w:pPr>
              <w:pStyle w:val="TableText"/>
              <w:rPr>
                <w:rStyle w:val="Blue"/>
                <w:sz w:val="18"/>
                <w:szCs w:val="18"/>
              </w:rPr>
            </w:pPr>
          </w:p>
        </w:tc>
        <w:tc>
          <w:tcPr>
            <w:tcW w:w="765" w:type="pct"/>
            <w:shd w:val="clear" w:color="auto" w:fill="auto"/>
          </w:tcPr>
          <w:p w14:paraId="7C03BB24" w14:textId="081C03F3"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Ammoniacal nitrogen (expressed as N)</w:t>
            </w:r>
          </w:p>
        </w:tc>
        <w:tc>
          <w:tcPr>
            <w:tcW w:w="647" w:type="pct"/>
            <w:shd w:val="clear" w:color="auto" w:fill="auto"/>
          </w:tcPr>
          <w:p w14:paraId="362F5209" w14:textId="12562154"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8 mg/l</w:t>
            </w:r>
          </w:p>
        </w:tc>
        <w:tc>
          <w:tcPr>
            <w:tcW w:w="809" w:type="pct"/>
            <w:shd w:val="clear" w:color="auto" w:fill="auto"/>
          </w:tcPr>
          <w:p w14:paraId="506AE3C8" w14:textId="4F5AAE43"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Instantaneous (spot sample)</w:t>
            </w:r>
          </w:p>
        </w:tc>
        <w:tc>
          <w:tcPr>
            <w:tcW w:w="566" w:type="pct"/>
            <w:shd w:val="clear" w:color="auto" w:fill="auto"/>
          </w:tcPr>
          <w:p w14:paraId="2FB1588F" w14:textId="6E4C2132" w:rsidR="00243AD7" w:rsidRPr="001F4EC0" w:rsidDel="00B21CF1" w:rsidRDefault="00243AD7" w:rsidP="00243AD7">
            <w:pPr>
              <w:pStyle w:val="TableText"/>
              <w:rPr>
                <w:rStyle w:val="Blue"/>
                <w:rFonts w:cs="Calibri"/>
                <w:sz w:val="18"/>
                <w:szCs w:val="18"/>
              </w:rPr>
            </w:pPr>
            <w:r w:rsidRPr="009C4AE9">
              <w:rPr>
                <w:rStyle w:val="Blue"/>
                <w:rFonts w:cs="Calibri"/>
                <w:color w:val="auto"/>
                <w:sz w:val="18"/>
                <w:szCs w:val="18"/>
              </w:rPr>
              <w:t>N/A</w:t>
            </w:r>
          </w:p>
        </w:tc>
        <w:tc>
          <w:tcPr>
            <w:tcW w:w="809" w:type="pct"/>
            <w:shd w:val="clear" w:color="auto" w:fill="auto"/>
          </w:tcPr>
          <w:p w14:paraId="419F24D0" w14:textId="662A9BEF"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As specified in schedule 3B</w:t>
            </w:r>
          </w:p>
        </w:tc>
        <w:tc>
          <w:tcPr>
            <w:tcW w:w="793" w:type="pct"/>
            <w:shd w:val="clear" w:color="auto" w:fill="auto"/>
          </w:tcPr>
          <w:p w14:paraId="0AAA0A1E"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Look up table</w:t>
            </w:r>
          </w:p>
          <w:p w14:paraId="64A6DBD6" w14:textId="3852CF6E"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(Conditions 3.1.2 and 3.1.3 apply)</w:t>
            </w:r>
          </w:p>
        </w:tc>
      </w:tr>
      <w:tr w:rsidR="00243AD7" w:rsidRPr="001F4EC0" w14:paraId="17850DE7" w14:textId="77777777" w:rsidTr="003A3C15">
        <w:trPr>
          <w:cantSplit/>
        </w:trPr>
        <w:tc>
          <w:tcPr>
            <w:tcW w:w="611" w:type="pct"/>
            <w:vMerge/>
            <w:shd w:val="clear" w:color="auto" w:fill="auto"/>
          </w:tcPr>
          <w:p w14:paraId="4212CBC6" w14:textId="77777777" w:rsidR="00243AD7" w:rsidRPr="001F4EC0" w:rsidRDefault="00243AD7" w:rsidP="00243AD7">
            <w:pPr>
              <w:pStyle w:val="TableText"/>
              <w:rPr>
                <w:rStyle w:val="Blue"/>
                <w:sz w:val="18"/>
                <w:szCs w:val="18"/>
              </w:rPr>
            </w:pPr>
          </w:p>
        </w:tc>
        <w:tc>
          <w:tcPr>
            <w:tcW w:w="765" w:type="pct"/>
            <w:shd w:val="clear" w:color="auto" w:fill="auto"/>
          </w:tcPr>
          <w:p w14:paraId="662044C4" w14:textId="1B20DF78"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Ammoniacal nitrogen (expressed as N)</w:t>
            </w:r>
          </w:p>
        </w:tc>
        <w:tc>
          <w:tcPr>
            <w:tcW w:w="647" w:type="pct"/>
            <w:shd w:val="clear" w:color="auto" w:fill="auto"/>
          </w:tcPr>
          <w:p w14:paraId="7EFB0B3C" w14:textId="75EECAB7"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30 mg/l</w:t>
            </w:r>
          </w:p>
        </w:tc>
        <w:tc>
          <w:tcPr>
            <w:tcW w:w="809" w:type="pct"/>
            <w:shd w:val="clear" w:color="auto" w:fill="auto"/>
          </w:tcPr>
          <w:p w14:paraId="7FEAFC8C" w14:textId="12FE3B6E"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Instantaneous (spot sample)</w:t>
            </w:r>
          </w:p>
        </w:tc>
        <w:tc>
          <w:tcPr>
            <w:tcW w:w="566" w:type="pct"/>
            <w:shd w:val="clear" w:color="auto" w:fill="auto"/>
          </w:tcPr>
          <w:p w14:paraId="74E77B85" w14:textId="6AC01624" w:rsidR="00243AD7" w:rsidRPr="001F4EC0" w:rsidDel="00B21CF1" w:rsidRDefault="00243AD7" w:rsidP="00243AD7">
            <w:pPr>
              <w:pStyle w:val="TableText"/>
              <w:rPr>
                <w:rStyle w:val="Blue"/>
                <w:rFonts w:cs="Calibri"/>
                <w:sz w:val="18"/>
                <w:szCs w:val="18"/>
              </w:rPr>
            </w:pPr>
            <w:r w:rsidRPr="009C4AE9">
              <w:rPr>
                <w:rStyle w:val="Blue"/>
                <w:rFonts w:cs="Calibri"/>
                <w:color w:val="auto"/>
                <w:sz w:val="18"/>
                <w:szCs w:val="18"/>
              </w:rPr>
              <w:t>N/A</w:t>
            </w:r>
          </w:p>
        </w:tc>
        <w:tc>
          <w:tcPr>
            <w:tcW w:w="809" w:type="pct"/>
            <w:shd w:val="clear" w:color="auto" w:fill="auto"/>
          </w:tcPr>
          <w:p w14:paraId="6F7A9679" w14:textId="33F693CF"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As specified in schedule 3B</w:t>
            </w:r>
          </w:p>
        </w:tc>
        <w:tc>
          <w:tcPr>
            <w:tcW w:w="793" w:type="pct"/>
            <w:shd w:val="clear" w:color="auto" w:fill="auto"/>
          </w:tcPr>
          <w:p w14:paraId="7DA9884C"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Maximum</w:t>
            </w:r>
          </w:p>
          <w:p w14:paraId="04C86987" w14:textId="6BDECD62"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 3.1.3 applies)</w:t>
            </w:r>
          </w:p>
        </w:tc>
      </w:tr>
      <w:tr w:rsidR="00243AD7" w:rsidRPr="001F4EC0" w14:paraId="43C1ECF6" w14:textId="77777777" w:rsidTr="003A3C15">
        <w:trPr>
          <w:cantSplit/>
        </w:trPr>
        <w:tc>
          <w:tcPr>
            <w:tcW w:w="611" w:type="pct"/>
            <w:vMerge/>
            <w:shd w:val="clear" w:color="auto" w:fill="auto"/>
          </w:tcPr>
          <w:p w14:paraId="667310B0" w14:textId="77777777" w:rsidR="00243AD7" w:rsidRPr="001F4EC0" w:rsidRDefault="00243AD7" w:rsidP="00243AD7">
            <w:pPr>
              <w:pStyle w:val="TableText"/>
              <w:rPr>
                <w:rStyle w:val="Blue"/>
                <w:sz w:val="18"/>
                <w:szCs w:val="18"/>
              </w:rPr>
            </w:pPr>
          </w:p>
        </w:tc>
        <w:tc>
          <w:tcPr>
            <w:tcW w:w="765" w:type="pct"/>
            <w:shd w:val="clear" w:color="auto" w:fill="auto"/>
          </w:tcPr>
          <w:p w14:paraId="67540B7F" w14:textId="3031D2F7"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Suspended solids (measured after drying at 105°C)</w:t>
            </w:r>
          </w:p>
        </w:tc>
        <w:tc>
          <w:tcPr>
            <w:tcW w:w="647" w:type="pct"/>
            <w:shd w:val="clear" w:color="auto" w:fill="auto"/>
          </w:tcPr>
          <w:p w14:paraId="1E4A05FE" w14:textId="30B17827"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45 mg/l</w:t>
            </w:r>
          </w:p>
        </w:tc>
        <w:tc>
          <w:tcPr>
            <w:tcW w:w="809" w:type="pct"/>
            <w:shd w:val="clear" w:color="auto" w:fill="auto"/>
          </w:tcPr>
          <w:p w14:paraId="18D4A89C" w14:textId="7C92A12C"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Instantaneous (spot sample)</w:t>
            </w:r>
          </w:p>
        </w:tc>
        <w:tc>
          <w:tcPr>
            <w:tcW w:w="566" w:type="pct"/>
            <w:shd w:val="clear" w:color="auto" w:fill="auto"/>
          </w:tcPr>
          <w:p w14:paraId="31551927" w14:textId="059508A8" w:rsidR="00243AD7" w:rsidRPr="001F4EC0" w:rsidDel="00B21CF1" w:rsidRDefault="00243AD7" w:rsidP="00243AD7">
            <w:pPr>
              <w:pStyle w:val="TableText"/>
              <w:rPr>
                <w:rStyle w:val="Blue"/>
                <w:rFonts w:cs="Calibri"/>
                <w:sz w:val="18"/>
                <w:szCs w:val="18"/>
              </w:rPr>
            </w:pPr>
            <w:r w:rsidRPr="009C4AE9">
              <w:rPr>
                <w:rStyle w:val="Blue"/>
                <w:rFonts w:cs="Calibri"/>
                <w:color w:val="auto"/>
                <w:sz w:val="18"/>
                <w:szCs w:val="18"/>
              </w:rPr>
              <w:t>N/A</w:t>
            </w:r>
          </w:p>
        </w:tc>
        <w:tc>
          <w:tcPr>
            <w:tcW w:w="809" w:type="pct"/>
            <w:shd w:val="clear" w:color="auto" w:fill="auto"/>
          </w:tcPr>
          <w:p w14:paraId="28B2B4A7" w14:textId="7AB7363F" w:rsidR="00243AD7" w:rsidRPr="001F4EC0" w:rsidRDefault="00243AD7" w:rsidP="00243AD7">
            <w:pPr>
              <w:pStyle w:val="TableText"/>
              <w:rPr>
                <w:rStyle w:val="Blue"/>
                <w:rFonts w:cs="Calibri"/>
                <w:sz w:val="18"/>
                <w:szCs w:val="18"/>
              </w:rPr>
            </w:pPr>
            <w:r w:rsidRPr="009C4AE9">
              <w:rPr>
                <w:rStyle w:val="Blue"/>
                <w:rFonts w:cs="Calibri"/>
                <w:color w:val="auto"/>
                <w:sz w:val="18"/>
                <w:szCs w:val="18"/>
              </w:rPr>
              <w:t>As specified in schedule 3B</w:t>
            </w:r>
          </w:p>
        </w:tc>
        <w:tc>
          <w:tcPr>
            <w:tcW w:w="793" w:type="pct"/>
            <w:shd w:val="clear" w:color="auto" w:fill="auto"/>
          </w:tcPr>
          <w:p w14:paraId="2AFFF659"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Look up table</w:t>
            </w:r>
          </w:p>
          <w:p w14:paraId="4239F03B" w14:textId="389A7106"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(Conditions 3.1.2 and 3.1.3 apply)</w:t>
            </w:r>
          </w:p>
        </w:tc>
      </w:tr>
      <w:tr w:rsidR="00243AD7" w:rsidRPr="001F4EC0" w14:paraId="469FBA4C" w14:textId="77777777" w:rsidTr="003A3C15">
        <w:trPr>
          <w:cantSplit/>
        </w:trPr>
        <w:tc>
          <w:tcPr>
            <w:tcW w:w="611" w:type="pct"/>
            <w:vMerge/>
            <w:shd w:val="clear" w:color="auto" w:fill="auto"/>
          </w:tcPr>
          <w:p w14:paraId="01AC77EE" w14:textId="77777777" w:rsidR="00243AD7" w:rsidRPr="001F4EC0" w:rsidRDefault="00243AD7" w:rsidP="00243AD7">
            <w:pPr>
              <w:pStyle w:val="TableText"/>
              <w:rPr>
                <w:rStyle w:val="Blue"/>
                <w:sz w:val="18"/>
                <w:szCs w:val="18"/>
              </w:rPr>
            </w:pPr>
          </w:p>
        </w:tc>
        <w:tc>
          <w:tcPr>
            <w:tcW w:w="765" w:type="pct"/>
            <w:shd w:val="clear" w:color="auto" w:fill="auto"/>
          </w:tcPr>
          <w:p w14:paraId="5081A1C7" w14:textId="3FF9C1F4" w:rsidR="00243AD7" w:rsidRPr="001F4EC0" w:rsidRDefault="00243AD7" w:rsidP="00243AD7">
            <w:pPr>
              <w:pStyle w:val="TableText"/>
              <w:rPr>
                <w:rStyle w:val="Blue"/>
                <w:rFonts w:cs="Calibri"/>
                <w:sz w:val="18"/>
                <w:szCs w:val="18"/>
              </w:rPr>
            </w:pPr>
            <w:r w:rsidRPr="00A14C04">
              <w:rPr>
                <w:rStyle w:val="Blue"/>
                <w:rFonts w:cs="Calibri"/>
                <w:color w:val="auto"/>
                <w:sz w:val="18"/>
                <w:szCs w:val="18"/>
              </w:rPr>
              <w:t>Total phosphorus as P</w:t>
            </w:r>
          </w:p>
        </w:tc>
        <w:tc>
          <w:tcPr>
            <w:tcW w:w="647" w:type="pct"/>
            <w:shd w:val="clear" w:color="auto" w:fill="auto"/>
          </w:tcPr>
          <w:p w14:paraId="1828319B" w14:textId="774B55CE" w:rsidR="00243AD7" w:rsidRPr="001F4EC0" w:rsidRDefault="002A067D" w:rsidP="00243AD7">
            <w:pPr>
              <w:pStyle w:val="TableText"/>
              <w:rPr>
                <w:rStyle w:val="Blue"/>
                <w:rFonts w:cs="Calibri"/>
                <w:sz w:val="18"/>
                <w:szCs w:val="18"/>
              </w:rPr>
            </w:pPr>
            <w:r>
              <w:rPr>
                <w:rStyle w:val="Blue"/>
                <w:rFonts w:cs="Calibri"/>
                <w:color w:val="auto"/>
                <w:sz w:val="18"/>
                <w:szCs w:val="18"/>
              </w:rPr>
              <w:t>0</w:t>
            </w:r>
            <w:r w:rsidRPr="002A067D">
              <w:rPr>
                <w:rStyle w:val="Blue"/>
                <w:rFonts w:cs="Calibri"/>
                <w:color w:val="auto"/>
                <w:sz w:val="18"/>
                <w:szCs w:val="18"/>
              </w:rPr>
              <w:t>.25</w:t>
            </w:r>
            <w:r w:rsidR="00243AD7" w:rsidRPr="00A14C04">
              <w:rPr>
                <w:rStyle w:val="Blue"/>
                <w:rFonts w:cs="Calibri"/>
                <w:color w:val="auto"/>
                <w:sz w:val="18"/>
                <w:szCs w:val="18"/>
              </w:rPr>
              <w:t xml:space="preserve"> mg/l </w:t>
            </w:r>
          </w:p>
        </w:tc>
        <w:tc>
          <w:tcPr>
            <w:tcW w:w="809" w:type="pct"/>
            <w:shd w:val="clear" w:color="auto" w:fill="auto"/>
          </w:tcPr>
          <w:p w14:paraId="5903B769" w14:textId="3C7DF509" w:rsidR="00243AD7" w:rsidRPr="001F4EC0" w:rsidRDefault="008008F2" w:rsidP="00243AD7">
            <w:pPr>
              <w:pStyle w:val="TableText"/>
              <w:rPr>
                <w:rStyle w:val="Blue"/>
                <w:rFonts w:cs="Calibri"/>
                <w:sz w:val="18"/>
                <w:szCs w:val="18"/>
              </w:rPr>
            </w:pPr>
            <w:r w:rsidRPr="008008F2">
              <w:rPr>
                <w:rStyle w:val="Blue"/>
                <w:rFonts w:cs="Calibri"/>
                <w:color w:val="auto"/>
                <w:sz w:val="18"/>
                <w:szCs w:val="18"/>
              </w:rPr>
              <w:t>24-hour composite</w:t>
            </w:r>
          </w:p>
        </w:tc>
        <w:tc>
          <w:tcPr>
            <w:tcW w:w="566" w:type="pct"/>
            <w:shd w:val="clear" w:color="auto" w:fill="auto"/>
          </w:tcPr>
          <w:p w14:paraId="7EA02882" w14:textId="2035290A" w:rsidR="00243AD7" w:rsidRPr="001F4EC0" w:rsidDel="00B21CF1" w:rsidRDefault="00243AD7" w:rsidP="00243AD7">
            <w:pPr>
              <w:pStyle w:val="TableText"/>
              <w:rPr>
                <w:rStyle w:val="Blue"/>
                <w:rFonts w:cs="Calibri"/>
                <w:sz w:val="18"/>
                <w:szCs w:val="18"/>
              </w:rPr>
            </w:pPr>
            <w:r w:rsidRPr="00A14C04">
              <w:rPr>
                <w:rStyle w:val="Blue"/>
                <w:rFonts w:cs="Calibri"/>
                <w:color w:val="auto"/>
                <w:sz w:val="18"/>
                <w:szCs w:val="18"/>
              </w:rPr>
              <w:t>N/A</w:t>
            </w:r>
          </w:p>
        </w:tc>
        <w:tc>
          <w:tcPr>
            <w:tcW w:w="809" w:type="pct"/>
            <w:shd w:val="clear" w:color="auto" w:fill="auto"/>
          </w:tcPr>
          <w:p w14:paraId="613EFC9C" w14:textId="2D827CAD" w:rsidR="00243AD7" w:rsidRPr="001F4EC0" w:rsidRDefault="00243AD7" w:rsidP="00243AD7">
            <w:pPr>
              <w:pStyle w:val="TableText"/>
              <w:rPr>
                <w:rStyle w:val="Blue"/>
                <w:rFonts w:cs="Calibri"/>
                <w:sz w:val="18"/>
                <w:szCs w:val="18"/>
              </w:rPr>
            </w:pPr>
            <w:r w:rsidRPr="00A14C04">
              <w:rPr>
                <w:rStyle w:val="Blue"/>
                <w:rFonts w:cs="Calibri"/>
                <w:color w:val="auto"/>
                <w:sz w:val="18"/>
                <w:szCs w:val="18"/>
              </w:rPr>
              <w:t>As specified in schedule 3B</w:t>
            </w:r>
          </w:p>
        </w:tc>
        <w:tc>
          <w:tcPr>
            <w:tcW w:w="793" w:type="pct"/>
            <w:shd w:val="clear" w:color="auto" w:fill="auto"/>
          </w:tcPr>
          <w:p w14:paraId="4F331503" w14:textId="77777777" w:rsidR="00243AD7" w:rsidRPr="00553653" w:rsidRDefault="00243AD7" w:rsidP="00243AD7">
            <w:pPr>
              <w:pStyle w:val="TableText"/>
              <w:rPr>
                <w:rStyle w:val="Blue"/>
                <w:rFonts w:cs="Calibri"/>
                <w:color w:val="auto"/>
                <w:sz w:val="18"/>
                <w:szCs w:val="18"/>
              </w:rPr>
            </w:pPr>
            <w:r w:rsidRPr="00553653">
              <w:rPr>
                <w:rStyle w:val="Blue"/>
                <w:rFonts w:cs="Calibri"/>
                <w:color w:val="auto"/>
                <w:sz w:val="18"/>
                <w:szCs w:val="18"/>
              </w:rPr>
              <w:t>Annual mean</w:t>
            </w:r>
          </w:p>
          <w:p w14:paraId="37E0D031" w14:textId="75BA017C" w:rsidR="00243AD7" w:rsidRPr="00553653" w:rsidRDefault="00243AD7" w:rsidP="00243AD7">
            <w:pPr>
              <w:pStyle w:val="TableText"/>
              <w:rPr>
                <w:rStyle w:val="Blue"/>
                <w:rFonts w:cs="Calibri"/>
                <w:sz w:val="18"/>
                <w:szCs w:val="18"/>
              </w:rPr>
            </w:pPr>
            <w:r w:rsidRPr="00553653">
              <w:rPr>
                <w:rStyle w:val="Blue"/>
                <w:rFonts w:cs="Calibri"/>
                <w:color w:val="auto"/>
                <w:sz w:val="18"/>
                <w:szCs w:val="18"/>
              </w:rPr>
              <w:t>(Condition 3.1.3 applies)</w:t>
            </w:r>
          </w:p>
        </w:tc>
      </w:tr>
      <w:tr w:rsidR="00243AD7" w:rsidRPr="001F4EC0" w14:paraId="237BF47B" w14:textId="77777777" w:rsidTr="003A3C15">
        <w:trPr>
          <w:cantSplit/>
        </w:trPr>
        <w:tc>
          <w:tcPr>
            <w:tcW w:w="611" w:type="pct"/>
            <w:vMerge/>
            <w:shd w:val="clear" w:color="auto" w:fill="auto"/>
          </w:tcPr>
          <w:p w14:paraId="1E8028CC" w14:textId="77777777" w:rsidR="00243AD7" w:rsidRPr="001F4EC0" w:rsidRDefault="00243AD7" w:rsidP="00243AD7">
            <w:pPr>
              <w:pStyle w:val="TableText"/>
              <w:rPr>
                <w:rStyle w:val="Blue"/>
                <w:sz w:val="18"/>
                <w:szCs w:val="18"/>
              </w:rPr>
            </w:pPr>
          </w:p>
        </w:tc>
        <w:tc>
          <w:tcPr>
            <w:tcW w:w="765" w:type="pct"/>
            <w:shd w:val="clear" w:color="auto" w:fill="auto"/>
          </w:tcPr>
          <w:p w14:paraId="35A9C9FD" w14:textId="254780A7" w:rsidR="00243AD7" w:rsidRPr="001F4EC0" w:rsidRDefault="00243AD7" w:rsidP="00243AD7">
            <w:pPr>
              <w:pStyle w:val="TableText"/>
              <w:rPr>
                <w:rStyle w:val="Blue"/>
                <w:rFonts w:cs="Calibri"/>
                <w:sz w:val="18"/>
                <w:szCs w:val="18"/>
              </w:rPr>
            </w:pPr>
            <w:r w:rsidRPr="00A14C04">
              <w:rPr>
                <w:rStyle w:val="Blue"/>
                <w:color w:val="auto"/>
                <w:sz w:val="18"/>
                <w:szCs w:val="18"/>
              </w:rPr>
              <w:t>Total iron as Fe</w:t>
            </w:r>
          </w:p>
        </w:tc>
        <w:tc>
          <w:tcPr>
            <w:tcW w:w="647" w:type="pct"/>
            <w:shd w:val="clear" w:color="auto" w:fill="auto"/>
          </w:tcPr>
          <w:p w14:paraId="4DB6CB5F" w14:textId="23A9C537" w:rsidR="00243AD7" w:rsidRPr="001F4EC0" w:rsidRDefault="00243AD7" w:rsidP="00243AD7">
            <w:pPr>
              <w:pStyle w:val="TableText"/>
              <w:rPr>
                <w:rStyle w:val="Blue"/>
                <w:rFonts w:cs="Calibri"/>
                <w:sz w:val="18"/>
                <w:szCs w:val="18"/>
              </w:rPr>
            </w:pPr>
            <w:r w:rsidRPr="00A14C04">
              <w:rPr>
                <w:rStyle w:val="Blue"/>
                <w:color w:val="auto"/>
                <w:sz w:val="18"/>
                <w:szCs w:val="18"/>
              </w:rPr>
              <w:t xml:space="preserve">4000 </w:t>
            </w:r>
            <w:r w:rsidRPr="00A14C04">
              <w:rPr>
                <w:rStyle w:val="Blue"/>
                <w:rFonts w:cs="Calibri"/>
                <w:color w:val="auto"/>
                <w:sz w:val="18"/>
                <w:szCs w:val="18"/>
              </w:rPr>
              <w:t>µ</w:t>
            </w:r>
            <w:r w:rsidRPr="00A14C04">
              <w:rPr>
                <w:rStyle w:val="Blue"/>
                <w:color w:val="auto"/>
                <w:sz w:val="18"/>
                <w:szCs w:val="18"/>
              </w:rPr>
              <w:t>g/l</w:t>
            </w:r>
          </w:p>
        </w:tc>
        <w:tc>
          <w:tcPr>
            <w:tcW w:w="809" w:type="pct"/>
            <w:shd w:val="clear" w:color="auto" w:fill="auto"/>
          </w:tcPr>
          <w:p w14:paraId="78A4DAE4" w14:textId="604AC804" w:rsidR="00243AD7" w:rsidRPr="001F4EC0" w:rsidRDefault="00243AD7" w:rsidP="00243AD7">
            <w:pPr>
              <w:pStyle w:val="TableText"/>
              <w:rPr>
                <w:rStyle w:val="Blue"/>
                <w:rFonts w:cs="Calibri"/>
                <w:sz w:val="18"/>
                <w:szCs w:val="18"/>
              </w:rPr>
            </w:pPr>
            <w:r w:rsidRPr="00A14C04">
              <w:rPr>
                <w:rStyle w:val="Blue"/>
                <w:color w:val="auto"/>
                <w:sz w:val="18"/>
                <w:szCs w:val="18"/>
              </w:rPr>
              <w:t>Instantaneous (spot sample)</w:t>
            </w:r>
          </w:p>
        </w:tc>
        <w:tc>
          <w:tcPr>
            <w:tcW w:w="566" w:type="pct"/>
            <w:shd w:val="clear" w:color="auto" w:fill="auto"/>
          </w:tcPr>
          <w:p w14:paraId="676E65CC" w14:textId="7B8AA2F1" w:rsidR="00243AD7" w:rsidRPr="001F4EC0" w:rsidRDefault="00243AD7" w:rsidP="00243AD7">
            <w:pPr>
              <w:pStyle w:val="TableText"/>
              <w:rPr>
                <w:rStyle w:val="Blue"/>
                <w:rFonts w:cs="Calibri"/>
                <w:sz w:val="18"/>
                <w:szCs w:val="18"/>
              </w:rPr>
            </w:pPr>
            <w:r w:rsidRPr="00A14C04">
              <w:rPr>
                <w:rStyle w:val="Blue"/>
                <w:color w:val="auto"/>
                <w:sz w:val="18"/>
                <w:szCs w:val="18"/>
              </w:rPr>
              <w:t>N/A</w:t>
            </w:r>
          </w:p>
        </w:tc>
        <w:tc>
          <w:tcPr>
            <w:tcW w:w="809" w:type="pct"/>
            <w:shd w:val="clear" w:color="auto" w:fill="auto"/>
          </w:tcPr>
          <w:p w14:paraId="11441E73" w14:textId="7DC83899" w:rsidR="00243AD7" w:rsidRPr="001F4EC0" w:rsidRDefault="00243AD7" w:rsidP="00243AD7">
            <w:pPr>
              <w:pStyle w:val="TableText"/>
              <w:rPr>
                <w:rStyle w:val="Blue"/>
                <w:rFonts w:cs="Calibri"/>
                <w:sz w:val="18"/>
                <w:szCs w:val="18"/>
              </w:rPr>
            </w:pPr>
            <w:r w:rsidRPr="00A14C04">
              <w:rPr>
                <w:rStyle w:val="Blue"/>
                <w:color w:val="auto"/>
                <w:sz w:val="18"/>
                <w:szCs w:val="18"/>
              </w:rPr>
              <w:t>As specified in schedule 3B</w:t>
            </w:r>
          </w:p>
        </w:tc>
        <w:tc>
          <w:tcPr>
            <w:tcW w:w="793" w:type="pct"/>
            <w:shd w:val="clear" w:color="auto" w:fill="auto"/>
          </w:tcPr>
          <w:p w14:paraId="27AFE4AB" w14:textId="77777777" w:rsidR="00243AD7" w:rsidRPr="00553653" w:rsidRDefault="00243AD7" w:rsidP="00243AD7">
            <w:pPr>
              <w:pStyle w:val="TableText"/>
              <w:rPr>
                <w:rStyle w:val="Blue"/>
                <w:color w:val="auto"/>
                <w:sz w:val="18"/>
                <w:szCs w:val="18"/>
              </w:rPr>
            </w:pPr>
            <w:r w:rsidRPr="00553653">
              <w:rPr>
                <w:rStyle w:val="Blue"/>
                <w:color w:val="auto"/>
                <w:sz w:val="18"/>
                <w:szCs w:val="18"/>
              </w:rPr>
              <w:t>Look up table</w:t>
            </w:r>
          </w:p>
          <w:p w14:paraId="7D50E55C" w14:textId="21E43935" w:rsidR="00243AD7" w:rsidRPr="00553653" w:rsidRDefault="00243AD7" w:rsidP="00243AD7">
            <w:pPr>
              <w:pStyle w:val="TableText"/>
              <w:rPr>
                <w:rStyle w:val="Blue"/>
                <w:rFonts w:cs="Calibri"/>
                <w:sz w:val="18"/>
                <w:szCs w:val="18"/>
              </w:rPr>
            </w:pPr>
            <w:r w:rsidRPr="00553653">
              <w:rPr>
                <w:rStyle w:val="Blue"/>
                <w:color w:val="auto"/>
                <w:sz w:val="18"/>
                <w:szCs w:val="18"/>
              </w:rPr>
              <w:t>(Conditions 3.1.2 and 3.1.3 apply)</w:t>
            </w:r>
          </w:p>
        </w:tc>
      </w:tr>
      <w:tr w:rsidR="00243AD7" w:rsidRPr="001F4EC0" w14:paraId="752328B8" w14:textId="77777777" w:rsidTr="003A3C15">
        <w:trPr>
          <w:cantSplit/>
        </w:trPr>
        <w:tc>
          <w:tcPr>
            <w:tcW w:w="611" w:type="pct"/>
            <w:vMerge/>
            <w:shd w:val="clear" w:color="auto" w:fill="auto"/>
          </w:tcPr>
          <w:p w14:paraId="0890F3A4" w14:textId="77777777" w:rsidR="00243AD7" w:rsidRPr="001F4EC0" w:rsidRDefault="00243AD7" w:rsidP="00243AD7">
            <w:pPr>
              <w:pStyle w:val="TableText"/>
              <w:rPr>
                <w:rStyle w:val="Blue"/>
                <w:sz w:val="18"/>
                <w:szCs w:val="18"/>
              </w:rPr>
            </w:pPr>
          </w:p>
        </w:tc>
        <w:tc>
          <w:tcPr>
            <w:tcW w:w="765" w:type="pct"/>
            <w:shd w:val="clear" w:color="auto" w:fill="auto"/>
          </w:tcPr>
          <w:p w14:paraId="3BDF7F12" w14:textId="25FDCD4F" w:rsidR="00243AD7" w:rsidRPr="001F4EC0" w:rsidRDefault="00243AD7" w:rsidP="00243AD7">
            <w:pPr>
              <w:pStyle w:val="TableText"/>
              <w:rPr>
                <w:rStyle w:val="Blue"/>
                <w:rFonts w:cs="Calibri"/>
                <w:sz w:val="18"/>
                <w:szCs w:val="18"/>
              </w:rPr>
            </w:pPr>
            <w:r w:rsidRPr="00A14C04">
              <w:rPr>
                <w:rStyle w:val="Blue"/>
                <w:color w:val="auto"/>
                <w:sz w:val="18"/>
                <w:szCs w:val="18"/>
              </w:rPr>
              <w:t>Total iron as Fe</w:t>
            </w:r>
          </w:p>
        </w:tc>
        <w:tc>
          <w:tcPr>
            <w:tcW w:w="647" w:type="pct"/>
            <w:shd w:val="clear" w:color="auto" w:fill="auto"/>
          </w:tcPr>
          <w:p w14:paraId="081A9AA0" w14:textId="44CCE552" w:rsidR="00243AD7" w:rsidRPr="001F4EC0" w:rsidRDefault="00243AD7" w:rsidP="00243AD7">
            <w:pPr>
              <w:pStyle w:val="TableText"/>
              <w:rPr>
                <w:rStyle w:val="Blue"/>
                <w:rFonts w:cs="Calibri"/>
                <w:sz w:val="18"/>
                <w:szCs w:val="18"/>
              </w:rPr>
            </w:pPr>
            <w:r w:rsidRPr="00A14C04">
              <w:rPr>
                <w:rStyle w:val="Blue"/>
                <w:color w:val="auto"/>
                <w:sz w:val="18"/>
                <w:szCs w:val="18"/>
              </w:rPr>
              <w:t xml:space="preserve">8000 </w:t>
            </w:r>
            <w:r w:rsidRPr="00A14C04">
              <w:rPr>
                <w:rStyle w:val="Blue"/>
                <w:rFonts w:cs="Calibri"/>
                <w:color w:val="auto"/>
                <w:sz w:val="18"/>
                <w:szCs w:val="18"/>
              </w:rPr>
              <w:t>µ</w:t>
            </w:r>
            <w:r w:rsidRPr="00A14C04">
              <w:rPr>
                <w:rStyle w:val="Blue"/>
                <w:color w:val="auto"/>
                <w:sz w:val="18"/>
                <w:szCs w:val="18"/>
              </w:rPr>
              <w:t>g/l</w:t>
            </w:r>
          </w:p>
        </w:tc>
        <w:tc>
          <w:tcPr>
            <w:tcW w:w="809" w:type="pct"/>
            <w:shd w:val="clear" w:color="auto" w:fill="auto"/>
          </w:tcPr>
          <w:p w14:paraId="7FAAB1BB" w14:textId="55D09A7C" w:rsidR="00243AD7" w:rsidRPr="001F4EC0" w:rsidRDefault="00243AD7" w:rsidP="00243AD7">
            <w:pPr>
              <w:pStyle w:val="TableText"/>
              <w:rPr>
                <w:rStyle w:val="Blue"/>
                <w:rFonts w:cs="Calibri"/>
                <w:sz w:val="18"/>
                <w:szCs w:val="18"/>
              </w:rPr>
            </w:pPr>
            <w:r w:rsidRPr="00A14C04">
              <w:rPr>
                <w:rStyle w:val="Blue"/>
                <w:color w:val="auto"/>
                <w:sz w:val="18"/>
                <w:szCs w:val="18"/>
              </w:rPr>
              <w:t>Instantaneous (spot sample)</w:t>
            </w:r>
          </w:p>
        </w:tc>
        <w:tc>
          <w:tcPr>
            <w:tcW w:w="566" w:type="pct"/>
            <w:shd w:val="clear" w:color="auto" w:fill="auto"/>
          </w:tcPr>
          <w:p w14:paraId="52714952" w14:textId="6868B622" w:rsidR="00243AD7" w:rsidRPr="001F4EC0" w:rsidRDefault="00243AD7" w:rsidP="00243AD7">
            <w:pPr>
              <w:pStyle w:val="TableText"/>
              <w:rPr>
                <w:rStyle w:val="Blue"/>
                <w:rFonts w:cs="Calibri"/>
                <w:sz w:val="18"/>
                <w:szCs w:val="18"/>
              </w:rPr>
            </w:pPr>
            <w:r w:rsidRPr="00A14C04">
              <w:rPr>
                <w:rStyle w:val="Blue"/>
                <w:color w:val="auto"/>
                <w:sz w:val="18"/>
                <w:szCs w:val="18"/>
              </w:rPr>
              <w:t>N/A</w:t>
            </w:r>
          </w:p>
        </w:tc>
        <w:tc>
          <w:tcPr>
            <w:tcW w:w="809" w:type="pct"/>
            <w:shd w:val="clear" w:color="auto" w:fill="auto"/>
          </w:tcPr>
          <w:p w14:paraId="5F16A854" w14:textId="32C87809" w:rsidR="00243AD7" w:rsidRPr="001F4EC0" w:rsidRDefault="00243AD7" w:rsidP="00243AD7">
            <w:pPr>
              <w:pStyle w:val="TableText"/>
              <w:rPr>
                <w:rStyle w:val="Blue"/>
                <w:rFonts w:cs="Calibri"/>
                <w:sz w:val="18"/>
                <w:szCs w:val="18"/>
              </w:rPr>
            </w:pPr>
            <w:r w:rsidRPr="00A14C04">
              <w:rPr>
                <w:rStyle w:val="Blue"/>
                <w:color w:val="auto"/>
                <w:sz w:val="18"/>
                <w:szCs w:val="18"/>
              </w:rPr>
              <w:t>As specified in schedule 3B</w:t>
            </w:r>
          </w:p>
        </w:tc>
        <w:tc>
          <w:tcPr>
            <w:tcW w:w="793" w:type="pct"/>
            <w:shd w:val="clear" w:color="auto" w:fill="auto"/>
          </w:tcPr>
          <w:p w14:paraId="70AD5B28" w14:textId="77777777" w:rsidR="00243AD7" w:rsidRPr="00553653" w:rsidRDefault="00243AD7" w:rsidP="00243AD7">
            <w:pPr>
              <w:pStyle w:val="TableText"/>
              <w:rPr>
                <w:rStyle w:val="Blue"/>
                <w:color w:val="auto"/>
                <w:sz w:val="18"/>
                <w:szCs w:val="18"/>
              </w:rPr>
            </w:pPr>
            <w:r w:rsidRPr="00553653">
              <w:rPr>
                <w:rStyle w:val="Blue"/>
                <w:color w:val="auto"/>
                <w:sz w:val="18"/>
                <w:szCs w:val="18"/>
              </w:rPr>
              <w:t>Maximum</w:t>
            </w:r>
          </w:p>
          <w:p w14:paraId="03447AAE" w14:textId="458EEE6A" w:rsidR="00243AD7" w:rsidRPr="00553653" w:rsidRDefault="00243AD7" w:rsidP="00243AD7">
            <w:pPr>
              <w:pStyle w:val="TableText"/>
              <w:rPr>
                <w:rStyle w:val="Blue"/>
                <w:rFonts w:cs="Calibri"/>
                <w:sz w:val="18"/>
                <w:szCs w:val="18"/>
              </w:rPr>
            </w:pPr>
            <w:r w:rsidRPr="00553653">
              <w:rPr>
                <w:rStyle w:val="Blue"/>
                <w:color w:val="auto"/>
                <w:sz w:val="18"/>
                <w:szCs w:val="18"/>
              </w:rPr>
              <w:t>(Condition 3.1.3 applies)</w:t>
            </w:r>
          </w:p>
        </w:tc>
      </w:tr>
      <w:tr w:rsidR="00243AD7" w:rsidRPr="001F4EC0" w14:paraId="7E60D4CA" w14:textId="77777777" w:rsidTr="003A3C15">
        <w:trPr>
          <w:cantSplit/>
        </w:trPr>
        <w:tc>
          <w:tcPr>
            <w:tcW w:w="611" w:type="pct"/>
            <w:vMerge/>
            <w:shd w:val="clear" w:color="auto" w:fill="auto"/>
          </w:tcPr>
          <w:p w14:paraId="78BACEEC" w14:textId="77777777" w:rsidR="00243AD7" w:rsidRPr="001F4EC0" w:rsidRDefault="00243AD7" w:rsidP="00243AD7">
            <w:pPr>
              <w:pStyle w:val="TableText"/>
              <w:rPr>
                <w:rStyle w:val="Blue"/>
                <w:sz w:val="18"/>
                <w:szCs w:val="18"/>
              </w:rPr>
            </w:pPr>
          </w:p>
        </w:tc>
        <w:tc>
          <w:tcPr>
            <w:tcW w:w="765" w:type="pct"/>
            <w:shd w:val="clear" w:color="auto" w:fill="auto"/>
          </w:tcPr>
          <w:p w14:paraId="0D897003" w14:textId="175D2D1B" w:rsidR="00243AD7" w:rsidRPr="001F4EC0" w:rsidRDefault="00243AD7" w:rsidP="00243AD7">
            <w:pPr>
              <w:pStyle w:val="TableText"/>
              <w:rPr>
                <w:rStyle w:val="Blue"/>
                <w:rFonts w:cs="Calibri"/>
                <w:sz w:val="18"/>
                <w:szCs w:val="18"/>
              </w:rPr>
            </w:pPr>
            <w:r w:rsidRPr="00D2501A">
              <w:rPr>
                <w:rStyle w:val="Blue"/>
                <w:color w:val="auto"/>
                <w:sz w:val="18"/>
                <w:szCs w:val="18"/>
              </w:rPr>
              <w:t>pH</w:t>
            </w:r>
          </w:p>
        </w:tc>
        <w:tc>
          <w:tcPr>
            <w:tcW w:w="647" w:type="pct"/>
            <w:shd w:val="clear" w:color="auto" w:fill="auto"/>
          </w:tcPr>
          <w:p w14:paraId="6C9ACF4C" w14:textId="2252D569" w:rsidR="00243AD7" w:rsidRPr="001F4EC0" w:rsidRDefault="00243AD7" w:rsidP="00243AD7">
            <w:pPr>
              <w:pStyle w:val="TableText"/>
              <w:rPr>
                <w:rStyle w:val="Blue"/>
                <w:rFonts w:cs="Calibri"/>
                <w:sz w:val="18"/>
                <w:szCs w:val="18"/>
              </w:rPr>
            </w:pPr>
            <w:r w:rsidRPr="00D2501A">
              <w:rPr>
                <w:rStyle w:val="Blue"/>
                <w:color w:val="auto"/>
                <w:sz w:val="18"/>
                <w:szCs w:val="18"/>
              </w:rPr>
              <w:t>6 to 9</w:t>
            </w:r>
          </w:p>
        </w:tc>
        <w:tc>
          <w:tcPr>
            <w:tcW w:w="809" w:type="pct"/>
            <w:shd w:val="clear" w:color="auto" w:fill="auto"/>
          </w:tcPr>
          <w:p w14:paraId="0A0F76E5" w14:textId="32543466" w:rsidR="00243AD7" w:rsidRPr="001F4EC0" w:rsidRDefault="00243AD7" w:rsidP="00243AD7">
            <w:pPr>
              <w:pStyle w:val="TableText"/>
              <w:rPr>
                <w:rStyle w:val="Blue"/>
                <w:rFonts w:cs="Calibri"/>
                <w:sz w:val="18"/>
                <w:szCs w:val="18"/>
              </w:rPr>
            </w:pPr>
            <w:r w:rsidRPr="00D2501A">
              <w:rPr>
                <w:rStyle w:val="Blue"/>
                <w:color w:val="auto"/>
                <w:sz w:val="18"/>
                <w:szCs w:val="18"/>
              </w:rPr>
              <w:t>Instantaneous (spot sample)</w:t>
            </w:r>
          </w:p>
        </w:tc>
        <w:tc>
          <w:tcPr>
            <w:tcW w:w="566" w:type="pct"/>
            <w:shd w:val="clear" w:color="auto" w:fill="auto"/>
          </w:tcPr>
          <w:p w14:paraId="0E50F268" w14:textId="1CB20855" w:rsidR="00243AD7" w:rsidRPr="001F4EC0" w:rsidRDefault="00243AD7" w:rsidP="00243AD7">
            <w:pPr>
              <w:pStyle w:val="TableText"/>
              <w:rPr>
                <w:rStyle w:val="Blue"/>
                <w:rFonts w:cs="Calibri"/>
                <w:sz w:val="18"/>
                <w:szCs w:val="18"/>
              </w:rPr>
            </w:pPr>
            <w:r w:rsidRPr="00D2501A">
              <w:rPr>
                <w:rStyle w:val="Blue"/>
                <w:color w:val="auto"/>
                <w:sz w:val="18"/>
                <w:szCs w:val="18"/>
              </w:rPr>
              <w:t>N/A</w:t>
            </w:r>
          </w:p>
        </w:tc>
        <w:tc>
          <w:tcPr>
            <w:tcW w:w="809" w:type="pct"/>
            <w:shd w:val="clear" w:color="auto" w:fill="auto"/>
          </w:tcPr>
          <w:p w14:paraId="527030A2" w14:textId="2912F375" w:rsidR="00243AD7" w:rsidRPr="001F4EC0" w:rsidRDefault="00243AD7" w:rsidP="00243AD7">
            <w:pPr>
              <w:pStyle w:val="TableText"/>
              <w:rPr>
                <w:rStyle w:val="Blue"/>
                <w:rFonts w:cs="Calibri"/>
                <w:sz w:val="18"/>
                <w:szCs w:val="18"/>
              </w:rPr>
            </w:pPr>
            <w:r w:rsidRPr="00D2501A">
              <w:rPr>
                <w:rStyle w:val="Blue"/>
                <w:color w:val="auto"/>
                <w:sz w:val="18"/>
                <w:szCs w:val="18"/>
              </w:rPr>
              <w:t>As specified in schedule 3B</w:t>
            </w:r>
          </w:p>
        </w:tc>
        <w:tc>
          <w:tcPr>
            <w:tcW w:w="793" w:type="pct"/>
            <w:shd w:val="clear" w:color="auto" w:fill="auto"/>
          </w:tcPr>
          <w:p w14:paraId="5A620B85" w14:textId="7F8A8292" w:rsidR="00243AD7" w:rsidRPr="00553653" w:rsidRDefault="00243AD7" w:rsidP="00243AD7">
            <w:pPr>
              <w:pStyle w:val="TableText"/>
              <w:rPr>
                <w:rStyle w:val="Blue"/>
                <w:rFonts w:cs="Calibri"/>
                <w:sz w:val="18"/>
                <w:szCs w:val="18"/>
              </w:rPr>
            </w:pPr>
            <w:r w:rsidRPr="00553653">
              <w:rPr>
                <w:rStyle w:val="Blue"/>
                <w:color w:val="auto"/>
                <w:sz w:val="18"/>
                <w:szCs w:val="18"/>
              </w:rPr>
              <w:t>Minimum and maximum</w:t>
            </w:r>
          </w:p>
        </w:tc>
      </w:tr>
      <w:tr w:rsidR="00243AD7" w:rsidRPr="001F4EC0" w14:paraId="2FA62674" w14:textId="77777777" w:rsidTr="003A3C15">
        <w:trPr>
          <w:cantSplit/>
        </w:trPr>
        <w:tc>
          <w:tcPr>
            <w:tcW w:w="611" w:type="pct"/>
            <w:vMerge/>
            <w:shd w:val="clear" w:color="auto" w:fill="auto"/>
          </w:tcPr>
          <w:p w14:paraId="3F311AEF" w14:textId="77777777" w:rsidR="00243AD7" w:rsidRPr="001F4EC0" w:rsidRDefault="00243AD7" w:rsidP="00243AD7">
            <w:pPr>
              <w:pStyle w:val="TableText"/>
              <w:rPr>
                <w:rStyle w:val="Blue"/>
                <w:sz w:val="18"/>
                <w:szCs w:val="18"/>
              </w:rPr>
            </w:pPr>
          </w:p>
        </w:tc>
        <w:tc>
          <w:tcPr>
            <w:tcW w:w="765" w:type="pct"/>
            <w:shd w:val="clear" w:color="auto" w:fill="auto"/>
          </w:tcPr>
          <w:p w14:paraId="59E305F5" w14:textId="7FC02295" w:rsidR="00243AD7" w:rsidRPr="001F4EC0" w:rsidRDefault="00243AD7" w:rsidP="00243AD7">
            <w:pPr>
              <w:pStyle w:val="TableText"/>
              <w:rPr>
                <w:rStyle w:val="Blue"/>
                <w:rFonts w:cs="Calibri"/>
                <w:sz w:val="18"/>
                <w:szCs w:val="18"/>
              </w:rPr>
            </w:pPr>
            <w:r w:rsidRPr="00D2501A">
              <w:rPr>
                <w:rStyle w:val="Blue"/>
                <w:color w:val="auto"/>
                <w:sz w:val="18"/>
                <w:szCs w:val="18"/>
              </w:rPr>
              <w:t>Visible oil or grease</w:t>
            </w:r>
          </w:p>
        </w:tc>
        <w:tc>
          <w:tcPr>
            <w:tcW w:w="647" w:type="pct"/>
            <w:shd w:val="clear" w:color="auto" w:fill="auto"/>
          </w:tcPr>
          <w:p w14:paraId="75687E9D" w14:textId="38001FC9" w:rsidR="00243AD7" w:rsidRPr="001F4EC0" w:rsidRDefault="00243AD7" w:rsidP="00243AD7">
            <w:pPr>
              <w:pStyle w:val="TableText"/>
              <w:rPr>
                <w:rStyle w:val="Blue"/>
                <w:rFonts w:cs="Calibri"/>
                <w:sz w:val="18"/>
                <w:szCs w:val="18"/>
              </w:rPr>
            </w:pPr>
            <w:r w:rsidRPr="00D2501A">
              <w:rPr>
                <w:rStyle w:val="Blue"/>
                <w:color w:val="auto"/>
                <w:sz w:val="18"/>
                <w:szCs w:val="18"/>
              </w:rPr>
              <w:t>No significant trace present so far as is reasonably practicable</w:t>
            </w:r>
          </w:p>
        </w:tc>
        <w:tc>
          <w:tcPr>
            <w:tcW w:w="809" w:type="pct"/>
            <w:shd w:val="clear" w:color="auto" w:fill="auto"/>
          </w:tcPr>
          <w:p w14:paraId="44CE3B7B" w14:textId="0905AA93" w:rsidR="00243AD7" w:rsidRPr="001F4EC0" w:rsidRDefault="00243AD7" w:rsidP="00243AD7">
            <w:pPr>
              <w:pStyle w:val="TableText"/>
              <w:rPr>
                <w:rStyle w:val="Blue"/>
                <w:rFonts w:cs="Calibri"/>
                <w:sz w:val="18"/>
                <w:szCs w:val="18"/>
              </w:rPr>
            </w:pPr>
            <w:r w:rsidRPr="00D2501A">
              <w:rPr>
                <w:rStyle w:val="Blue"/>
                <w:color w:val="auto"/>
                <w:sz w:val="18"/>
                <w:szCs w:val="18"/>
              </w:rPr>
              <w:t>Instantaneous (visual examination)</w:t>
            </w:r>
          </w:p>
        </w:tc>
        <w:tc>
          <w:tcPr>
            <w:tcW w:w="566" w:type="pct"/>
            <w:shd w:val="clear" w:color="auto" w:fill="auto"/>
          </w:tcPr>
          <w:p w14:paraId="36CCADA2" w14:textId="37E99A95" w:rsidR="00243AD7" w:rsidRPr="001F4EC0" w:rsidRDefault="00243AD7" w:rsidP="00243AD7">
            <w:pPr>
              <w:pStyle w:val="TableText"/>
              <w:rPr>
                <w:rStyle w:val="Blue"/>
                <w:rFonts w:cs="Calibri"/>
                <w:sz w:val="18"/>
                <w:szCs w:val="18"/>
              </w:rPr>
            </w:pPr>
            <w:r w:rsidRPr="00D2501A">
              <w:rPr>
                <w:rStyle w:val="Blue"/>
                <w:color w:val="auto"/>
                <w:sz w:val="18"/>
                <w:szCs w:val="18"/>
              </w:rPr>
              <w:t>N/A</w:t>
            </w:r>
          </w:p>
        </w:tc>
        <w:tc>
          <w:tcPr>
            <w:tcW w:w="809" w:type="pct"/>
            <w:shd w:val="clear" w:color="auto" w:fill="auto"/>
          </w:tcPr>
          <w:p w14:paraId="652DF26C" w14:textId="7466EBE2" w:rsidR="00243AD7" w:rsidRPr="001F4EC0" w:rsidRDefault="00243AD7" w:rsidP="00243AD7">
            <w:pPr>
              <w:pStyle w:val="TableText"/>
              <w:rPr>
                <w:rStyle w:val="Blue"/>
                <w:rFonts w:cs="Calibri"/>
                <w:sz w:val="18"/>
                <w:szCs w:val="18"/>
              </w:rPr>
            </w:pPr>
            <w:r w:rsidRPr="00D2501A">
              <w:rPr>
                <w:rStyle w:val="Blue"/>
                <w:color w:val="auto"/>
                <w:sz w:val="18"/>
                <w:szCs w:val="18"/>
              </w:rPr>
              <w:t>N/A</w:t>
            </w:r>
          </w:p>
        </w:tc>
        <w:tc>
          <w:tcPr>
            <w:tcW w:w="793" w:type="pct"/>
            <w:shd w:val="clear" w:color="auto" w:fill="auto"/>
          </w:tcPr>
          <w:p w14:paraId="21615920" w14:textId="77777777" w:rsidR="00243AD7" w:rsidRPr="00553653" w:rsidRDefault="00243AD7" w:rsidP="00243AD7">
            <w:pPr>
              <w:pStyle w:val="TableText"/>
              <w:rPr>
                <w:rStyle w:val="Blue"/>
                <w:color w:val="auto"/>
                <w:sz w:val="18"/>
                <w:szCs w:val="18"/>
              </w:rPr>
            </w:pPr>
            <w:r w:rsidRPr="00553653">
              <w:rPr>
                <w:rStyle w:val="Blue"/>
                <w:color w:val="auto"/>
                <w:sz w:val="18"/>
                <w:szCs w:val="18"/>
              </w:rPr>
              <w:t>No significant trace</w:t>
            </w:r>
          </w:p>
          <w:p w14:paraId="2EB9F985" w14:textId="2EA4E3E9" w:rsidR="00243AD7" w:rsidRPr="00553653" w:rsidRDefault="00243AD7" w:rsidP="00243AD7">
            <w:pPr>
              <w:pStyle w:val="TableText"/>
              <w:rPr>
                <w:rStyle w:val="Blue"/>
                <w:rFonts w:cs="Calibri"/>
                <w:sz w:val="18"/>
                <w:szCs w:val="18"/>
              </w:rPr>
            </w:pPr>
            <w:r w:rsidRPr="00553653">
              <w:rPr>
                <w:rStyle w:val="Blue"/>
                <w:color w:val="auto"/>
                <w:sz w:val="18"/>
                <w:szCs w:val="18"/>
              </w:rPr>
              <w:t>(Condition 3.1.3 applies)</w:t>
            </w:r>
          </w:p>
        </w:tc>
      </w:tr>
      <w:tr w:rsidR="00243AD7" w:rsidRPr="001F4EC0" w14:paraId="1728A91E" w14:textId="77777777" w:rsidTr="003A3C15">
        <w:trPr>
          <w:cantSplit/>
        </w:trPr>
        <w:tc>
          <w:tcPr>
            <w:tcW w:w="611" w:type="pct"/>
            <w:vMerge/>
            <w:shd w:val="clear" w:color="auto" w:fill="auto"/>
          </w:tcPr>
          <w:p w14:paraId="31F91DC0" w14:textId="77777777" w:rsidR="00243AD7" w:rsidRPr="00FC55D1" w:rsidRDefault="00243AD7" w:rsidP="00243AD7">
            <w:pPr>
              <w:pStyle w:val="TableText"/>
              <w:rPr>
                <w:rStyle w:val="Blue"/>
              </w:rPr>
            </w:pPr>
          </w:p>
        </w:tc>
        <w:tc>
          <w:tcPr>
            <w:tcW w:w="765" w:type="pct"/>
            <w:shd w:val="clear" w:color="auto" w:fill="auto"/>
          </w:tcPr>
          <w:p w14:paraId="3CF716AF" w14:textId="68283E47" w:rsidR="00243AD7" w:rsidRPr="00FA697C" w:rsidRDefault="00243AD7" w:rsidP="00243AD7">
            <w:pPr>
              <w:pStyle w:val="TableText"/>
              <w:rPr>
                <w:rStyle w:val="Blue"/>
                <w:color w:val="auto"/>
                <w:sz w:val="18"/>
                <w:szCs w:val="18"/>
              </w:rPr>
            </w:pPr>
            <w:r w:rsidRPr="00FA697C">
              <w:rPr>
                <w:rStyle w:val="Blue"/>
                <w:color w:val="auto"/>
                <w:sz w:val="18"/>
                <w:szCs w:val="18"/>
              </w:rPr>
              <w:t>ATU-BOD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6E2DF96F" w14:textId="77777777" w:rsidR="00243AD7" w:rsidRPr="00FA697C" w:rsidRDefault="00243AD7" w:rsidP="00243AD7">
            <w:pPr>
              <w:pStyle w:val="TableText"/>
              <w:rPr>
                <w:rStyle w:val="Blue"/>
                <w:color w:val="auto"/>
                <w:sz w:val="18"/>
                <w:szCs w:val="18"/>
              </w:rPr>
            </w:pPr>
            <w:r w:rsidRPr="00FA697C">
              <w:rPr>
                <w:rStyle w:val="Blue"/>
                <w:color w:val="auto"/>
                <w:sz w:val="18"/>
                <w:szCs w:val="18"/>
              </w:rPr>
              <w:t>Minimum of 70 % removal compared to influent</w:t>
            </w:r>
          </w:p>
        </w:tc>
        <w:tc>
          <w:tcPr>
            <w:tcW w:w="809" w:type="pct"/>
            <w:vMerge w:val="restart"/>
            <w:shd w:val="clear" w:color="auto" w:fill="auto"/>
          </w:tcPr>
          <w:p w14:paraId="74C70A90" w14:textId="52D9F29C" w:rsidR="00243AD7" w:rsidRPr="00FA697C" w:rsidRDefault="00243AD7" w:rsidP="00243AD7">
            <w:pPr>
              <w:pStyle w:val="TableText"/>
              <w:rPr>
                <w:rStyle w:val="Blue"/>
                <w:color w:val="auto"/>
                <w:sz w:val="18"/>
                <w:szCs w:val="18"/>
              </w:rPr>
            </w:pPr>
            <w:r w:rsidRPr="00FA697C">
              <w:rPr>
                <w:rStyle w:val="Blue"/>
                <w:color w:val="auto"/>
                <w:sz w:val="18"/>
                <w:szCs w:val="18"/>
              </w:rPr>
              <w:t>24-hour composite</w:t>
            </w:r>
          </w:p>
        </w:tc>
        <w:tc>
          <w:tcPr>
            <w:tcW w:w="566" w:type="pct"/>
            <w:vMerge w:val="restart"/>
            <w:shd w:val="clear" w:color="auto" w:fill="auto"/>
          </w:tcPr>
          <w:p w14:paraId="12ED1E3E" w14:textId="77777777" w:rsidR="00243AD7" w:rsidRPr="00FA697C" w:rsidRDefault="00243AD7" w:rsidP="00243AD7">
            <w:pPr>
              <w:pStyle w:val="TableText"/>
              <w:rPr>
                <w:rStyle w:val="Blue"/>
                <w:color w:val="auto"/>
                <w:sz w:val="18"/>
                <w:szCs w:val="18"/>
              </w:rPr>
            </w:pPr>
            <w:r w:rsidRPr="00FA697C">
              <w:rPr>
                <w:rStyle w:val="Blue"/>
                <w:color w:val="auto"/>
                <w:sz w:val="18"/>
                <w:szCs w:val="18"/>
              </w:rPr>
              <w:t xml:space="preserve">To be compliant a sample </w:t>
            </w:r>
            <w:proofErr w:type="gramStart"/>
            <w:r w:rsidRPr="00FA697C">
              <w:rPr>
                <w:rStyle w:val="Blue"/>
                <w:color w:val="auto"/>
                <w:sz w:val="18"/>
                <w:szCs w:val="18"/>
              </w:rPr>
              <w:t>has to</w:t>
            </w:r>
            <w:proofErr w:type="gramEnd"/>
            <w:r w:rsidRPr="00FA697C">
              <w:rPr>
                <w:rStyle w:val="Blue"/>
                <w:color w:val="auto"/>
                <w:sz w:val="18"/>
                <w:szCs w:val="18"/>
              </w:rPr>
              <w:t xml:space="preserve"> meet the 70% removal standard or the 25 mg/l limit not both </w:t>
            </w:r>
          </w:p>
        </w:tc>
        <w:tc>
          <w:tcPr>
            <w:tcW w:w="809" w:type="pct"/>
            <w:vMerge w:val="restart"/>
            <w:shd w:val="clear" w:color="auto" w:fill="auto"/>
          </w:tcPr>
          <w:p w14:paraId="2DADE19A" w14:textId="77777777" w:rsidR="00243AD7" w:rsidRPr="00FA697C" w:rsidRDefault="00243AD7" w:rsidP="00243AD7">
            <w:pPr>
              <w:pStyle w:val="TableText"/>
              <w:rPr>
                <w:rStyle w:val="Blue"/>
                <w:color w:val="auto"/>
                <w:sz w:val="18"/>
                <w:szCs w:val="18"/>
              </w:rPr>
            </w:pPr>
            <w:r w:rsidRPr="00FA697C">
              <w:rPr>
                <w:rStyle w:val="Blue"/>
                <w:color w:val="auto"/>
                <w:sz w:val="18"/>
                <w:szCs w:val="18"/>
              </w:rPr>
              <w:t xml:space="preserve">As specified in schedule 3C </w:t>
            </w:r>
          </w:p>
        </w:tc>
        <w:tc>
          <w:tcPr>
            <w:tcW w:w="793" w:type="pct"/>
            <w:vMerge w:val="restart"/>
            <w:shd w:val="clear" w:color="auto" w:fill="auto"/>
          </w:tcPr>
          <w:p w14:paraId="02B4A9D0" w14:textId="77777777" w:rsidR="00243AD7" w:rsidRPr="00553653" w:rsidRDefault="00243AD7" w:rsidP="00243AD7">
            <w:pPr>
              <w:pStyle w:val="TableText"/>
              <w:rPr>
                <w:rStyle w:val="Blue"/>
                <w:color w:val="auto"/>
                <w:sz w:val="18"/>
                <w:szCs w:val="18"/>
              </w:rPr>
            </w:pPr>
            <w:r w:rsidRPr="00553653">
              <w:rPr>
                <w:rStyle w:val="Blue"/>
                <w:color w:val="auto"/>
                <w:sz w:val="18"/>
                <w:szCs w:val="18"/>
              </w:rPr>
              <w:t>Look up table</w:t>
            </w:r>
          </w:p>
          <w:p w14:paraId="67E3545F" w14:textId="77777777" w:rsidR="00243AD7" w:rsidRPr="00553653" w:rsidRDefault="00243AD7" w:rsidP="00243AD7">
            <w:pPr>
              <w:pStyle w:val="TableText"/>
              <w:rPr>
                <w:rStyle w:val="Blue"/>
                <w:color w:val="auto"/>
                <w:sz w:val="18"/>
                <w:szCs w:val="18"/>
              </w:rPr>
            </w:pPr>
            <w:r w:rsidRPr="00553653">
              <w:rPr>
                <w:rStyle w:val="Blue"/>
                <w:color w:val="auto"/>
                <w:sz w:val="18"/>
                <w:szCs w:val="18"/>
              </w:rPr>
              <w:t xml:space="preserve">(Conditions 3.1.2 and 3.1.4 apply) </w:t>
            </w:r>
          </w:p>
        </w:tc>
      </w:tr>
      <w:tr w:rsidR="00243AD7" w:rsidRPr="001F4EC0" w14:paraId="1362FC98" w14:textId="77777777" w:rsidTr="003A3C15">
        <w:trPr>
          <w:cantSplit/>
        </w:trPr>
        <w:tc>
          <w:tcPr>
            <w:tcW w:w="611" w:type="pct"/>
            <w:vMerge/>
            <w:shd w:val="clear" w:color="auto" w:fill="auto"/>
          </w:tcPr>
          <w:p w14:paraId="0DEC9DE5" w14:textId="77777777" w:rsidR="00243AD7" w:rsidRPr="00FC55D1" w:rsidRDefault="00243AD7" w:rsidP="00243AD7">
            <w:pPr>
              <w:pStyle w:val="TableText"/>
              <w:rPr>
                <w:rStyle w:val="Blue"/>
              </w:rPr>
            </w:pPr>
          </w:p>
        </w:tc>
        <w:tc>
          <w:tcPr>
            <w:tcW w:w="765" w:type="pct"/>
            <w:shd w:val="clear" w:color="auto" w:fill="auto"/>
          </w:tcPr>
          <w:p w14:paraId="4972244C" w14:textId="7E116B40" w:rsidR="00243AD7" w:rsidRPr="00FA697C" w:rsidRDefault="00243AD7" w:rsidP="00243AD7">
            <w:pPr>
              <w:pStyle w:val="TableText"/>
              <w:rPr>
                <w:rStyle w:val="Blue"/>
                <w:color w:val="auto"/>
                <w:sz w:val="18"/>
                <w:szCs w:val="18"/>
              </w:rPr>
            </w:pPr>
            <w:r w:rsidRPr="00FA697C">
              <w:rPr>
                <w:rStyle w:val="Blue"/>
                <w:color w:val="auto"/>
                <w:sz w:val="18"/>
                <w:szCs w:val="18"/>
              </w:rPr>
              <w:t>ATU-BOD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3AE743BD" w14:textId="77777777" w:rsidR="00243AD7" w:rsidRPr="00FA697C" w:rsidRDefault="00243AD7" w:rsidP="00243AD7">
            <w:pPr>
              <w:pStyle w:val="TableText"/>
              <w:rPr>
                <w:rStyle w:val="Blue"/>
                <w:color w:val="auto"/>
                <w:sz w:val="18"/>
                <w:szCs w:val="18"/>
              </w:rPr>
            </w:pPr>
            <w:r w:rsidRPr="00FA697C">
              <w:rPr>
                <w:rStyle w:val="Blue"/>
                <w:color w:val="auto"/>
                <w:sz w:val="18"/>
                <w:szCs w:val="18"/>
              </w:rPr>
              <w:t>25 mg/l</w:t>
            </w:r>
          </w:p>
        </w:tc>
        <w:tc>
          <w:tcPr>
            <w:tcW w:w="809" w:type="pct"/>
            <w:vMerge/>
            <w:shd w:val="clear" w:color="auto" w:fill="auto"/>
          </w:tcPr>
          <w:p w14:paraId="551E721D" w14:textId="77777777" w:rsidR="00243AD7" w:rsidRPr="00FA697C" w:rsidRDefault="00243AD7" w:rsidP="00243AD7">
            <w:pPr>
              <w:pStyle w:val="TableText"/>
              <w:rPr>
                <w:rStyle w:val="Blue"/>
                <w:color w:val="auto"/>
                <w:sz w:val="18"/>
                <w:szCs w:val="18"/>
              </w:rPr>
            </w:pPr>
          </w:p>
        </w:tc>
        <w:tc>
          <w:tcPr>
            <w:tcW w:w="566" w:type="pct"/>
            <w:vMerge/>
            <w:shd w:val="clear" w:color="auto" w:fill="auto"/>
          </w:tcPr>
          <w:p w14:paraId="0C0CB52E" w14:textId="77777777" w:rsidR="00243AD7" w:rsidRPr="00FA697C" w:rsidRDefault="00243AD7" w:rsidP="00243AD7">
            <w:pPr>
              <w:pStyle w:val="TableText"/>
              <w:rPr>
                <w:rStyle w:val="Blue"/>
                <w:color w:val="auto"/>
                <w:sz w:val="18"/>
                <w:szCs w:val="18"/>
              </w:rPr>
            </w:pPr>
          </w:p>
        </w:tc>
        <w:tc>
          <w:tcPr>
            <w:tcW w:w="809" w:type="pct"/>
            <w:vMerge/>
            <w:shd w:val="clear" w:color="auto" w:fill="auto"/>
          </w:tcPr>
          <w:p w14:paraId="5E8F55BD" w14:textId="77777777" w:rsidR="00243AD7" w:rsidRPr="00FA697C" w:rsidRDefault="00243AD7" w:rsidP="00243AD7">
            <w:pPr>
              <w:pStyle w:val="TableText"/>
              <w:rPr>
                <w:rStyle w:val="Blue"/>
                <w:color w:val="auto"/>
                <w:sz w:val="18"/>
                <w:szCs w:val="18"/>
              </w:rPr>
            </w:pPr>
          </w:p>
        </w:tc>
        <w:tc>
          <w:tcPr>
            <w:tcW w:w="793" w:type="pct"/>
            <w:vMerge/>
            <w:shd w:val="clear" w:color="auto" w:fill="auto"/>
          </w:tcPr>
          <w:p w14:paraId="3BD91E0F" w14:textId="77777777" w:rsidR="00243AD7" w:rsidRPr="00FA697C" w:rsidRDefault="00243AD7" w:rsidP="00243AD7">
            <w:pPr>
              <w:pStyle w:val="TableText"/>
              <w:rPr>
                <w:rStyle w:val="Blue"/>
                <w:color w:val="auto"/>
                <w:sz w:val="18"/>
                <w:szCs w:val="18"/>
                <w:highlight w:val="yellow"/>
              </w:rPr>
            </w:pPr>
          </w:p>
        </w:tc>
      </w:tr>
      <w:tr w:rsidR="00243AD7" w:rsidRPr="001F4EC0" w14:paraId="07AEFCF4" w14:textId="77777777" w:rsidTr="003A3C15">
        <w:trPr>
          <w:cantSplit/>
        </w:trPr>
        <w:tc>
          <w:tcPr>
            <w:tcW w:w="611" w:type="pct"/>
            <w:vMerge/>
            <w:shd w:val="clear" w:color="auto" w:fill="auto"/>
          </w:tcPr>
          <w:p w14:paraId="57811036" w14:textId="77777777" w:rsidR="00243AD7" w:rsidRPr="00FC55D1" w:rsidRDefault="00243AD7" w:rsidP="00243AD7">
            <w:pPr>
              <w:pStyle w:val="TableText"/>
              <w:rPr>
                <w:rStyle w:val="Blue"/>
              </w:rPr>
            </w:pPr>
          </w:p>
        </w:tc>
        <w:tc>
          <w:tcPr>
            <w:tcW w:w="765" w:type="pct"/>
            <w:shd w:val="clear" w:color="auto" w:fill="auto"/>
          </w:tcPr>
          <w:p w14:paraId="0D57BBEA" w14:textId="2AEEA202" w:rsidR="00243AD7" w:rsidRPr="00FA697C" w:rsidRDefault="00243AD7" w:rsidP="00243AD7">
            <w:pPr>
              <w:pStyle w:val="TableText"/>
              <w:rPr>
                <w:rStyle w:val="Blue"/>
                <w:color w:val="auto"/>
                <w:sz w:val="18"/>
                <w:szCs w:val="18"/>
              </w:rPr>
            </w:pPr>
            <w:r w:rsidRPr="00FA697C">
              <w:rPr>
                <w:rStyle w:val="Blue"/>
                <w:color w:val="auto"/>
                <w:sz w:val="18"/>
                <w:szCs w:val="18"/>
              </w:rPr>
              <w:t>ATU-BOD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79D0C0BE" w14:textId="77777777" w:rsidR="00243AD7" w:rsidRPr="00FA697C" w:rsidRDefault="00243AD7" w:rsidP="00243AD7">
            <w:pPr>
              <w:pStyle w:val="TableText"/>
              <w:rPr>
                <w:rStyle w:val="Blue"/>
                <w:color w:val="auto"/>
                <w:sz w:val="18"/>
                <w:szCs w:val="18"/>
              </w:rPr>
            </w:pPr>
            <w:r w:rsidRPr="00FA697C">
              <w:rPr>
                <w:rStyle w:val="Blue"/>
                <w:color w:val="auto"/>
                <w:sz w:val="18"/>
                <w:szCs w:val="18"/>
              </w:rPr>
              <w:t>50 mg/l</w:t>
            </w:r>
          </w:p>
        </w:tc>
        <w:tc>
          <w:tcPr>
            <w:tcW w:w="809" w:type="pct"/>
            <w:shd w:val="clear" w:color="auto" w:fill="auto"/>
          </w:tcPr>
          <w:p w14:paraId="587F36D4" w14:textId="4EFC4090" w:rsidR="00243AD7" w:rsidRPr="00FA697C" w:rsidRDefault="00243AD7" w:rsidP="00243AD7">
            <w:pPr>
              <w:pStyle w:val="TableText"/>
              <w:rPr>
                <w:rStyle w:val="Blue"/>
                <w:color w:val="auto"/>
                <w:sz w:val="18"/>
                <w:szCs w:val="18"/>
              </w:rPr>
            </w:pPr>
            <w:r w:rsidRPr="00FA697C">
              <w:rPr>
                <w:rStyle w:val="Blue"/>
                <w:color w:val="auto"/>
                <w:sz w:val="18"/>
                <w:szCs w:val="18"/>
              </w:rPr>
              <w:t>24-hour composite</w:t>
            </w:r>
          </w:p>
        </w:tc>
        <w:tc>
          <w:tcPr>
            <w:tcW w:w="566" w:type="pct"/>
            <w:shd w:val="clear" w:color="auto" w:fill="auto"/>
          </w:tcPr>
          <w:p w14:paraId="23673BF5" w14:textId="77777777" w:rsidR="00243AD7" w:rsidRPr="00FA697C" w:rsidRDefault="00243AD7" w:rsidP="00243AD7">
            <w:pPr>
              <w:pStyle w:val="TableText"/>
              <w:rPr>
                <w:rStyle w:val="Blue"/>
                <w:color w:val="auto"/>
                <w:sz w:val="18"/>
                <w:szCs w:val="18"/>
              </w:rPr>
            </w:pPr>
            <w:r w:rsidRPr="00FA697C">
              <w:rPr>
                <w:rStyle w:val="Blue"/>
                <w:color w:val="auto"/>
                <w:sz w:val="18"/>
                <w:szCs w:val="18"/>
              </w:rPr>
              <w:t>This limit does not apply if a sample has met the 70% removal standard</w:t>
            </w:r>
          </w:p>
        </w:tc>
        <w:tc>
          <w:tcPr>
            <w:tcW w:w="809" w:type="pct"/>
            <w:shd w:val="clear" w:color="auto" w:fill="auto"/>
          </w:tcPr>
          <w:p w14:paraId="4A73F0C8" w14:textId="77777777" w:rsidR="00243AD7" w:rsidRPr="00FA697C" w:rsidRDefault="00243AD7" w:rsidP="00243AD7">
            <w:pPr>
              <w:pStyle w:val="TableText"/>
              <w:rPr>
                <w:rStyle w:val="Blue"/>
                <w:color w:val="auto"/>
                <w:sz w:val="18"/>
                <w:szCs w:val="18"/>
              </w:rPr>
            </w:pPr>
            <w:r w:rsidRPr="00FA697C">
              <w:rPr>
                <w:rStyle w:val="Blue"/>
                <w:color w:val="auto"/>
                <w:sz w:val="18"/>
                <w:szCs w:val="18"/>
              </w:rPr>
              <w:t>As specified in schedule 3C</w:t>
            </w:r>
          </w:p>
          <w:p w14:paraId="5CE90D22" w14:textId="77777777" w:rsidR="00243AD7" w:rsidRPr="00FA697C" w:rsidRDefault="00243AD7" w:rsidP="00243AD7">
            <w:pPr>
              <w:pStyle w:val="TableText"/>
              <w:rPr>
                <w:rStyle w:val="Blue"/>
                <w:color w:val="auto"/>
                <w:sz w:val="18"/>
                <w:szCs w:val="18"/>
              </w:rPr>
            </w:pPr>
          </w:p>
        </w:tc>
        <w:tc>
          <w:tcPr>
            <w:tcW w:w="793" w:type="pct"/>
            <w:shd w:val="clear" w:color="auto" w:fill="auto"/>
          </w:tcPr>
          <w:p w14:paraId="73A9C171" w14:textId="77777777" w:rsidR="00243AD7" w:rsidRPr="00553653" w:rsidRDefault="00243AD7" w:rsidP="00243AD7">
            <w:pPr>
              <w:pStyle w:val="TableText"/>
              <w:rPr>
                <w:rStyle w:val="Blue"/>
                <w:color w:val="auto"/>
                <w:sz w:val="18"/>
                <w:szCs w:val="18"/>
              </w:rPr>
            </w:pPr>
            <w:r w:rsidRPr="00553653">
              <w:rPr>
                <w:rStyle w:val="Blue"/>
                <w:color w:val="auto"/>
                <w:sz w:val="18"/>
                <w:szCs w:val="18"/>
              </w:rPr>
              <w:t>Maximum</w:t>
            </w:r>
          </w:p>
          <w:p w14:paraId="526F0210" w14:textId="77777777" w:rsidR="00243AD7" w:rsidRPr="00553653" w:rsidRDefault="00243AD7" w:rsidP="00243AD7">
            <w:pPr>
              <w:pStyle w:val="TableText"/>
              <w:rPr>
                <w:rStyle w:val="Blue"/>
                <w:color w:val="auto"/>
                <w:sz w:val="18"/>
                <w:szCs w:val="18"/>
              </w:rPr>
            </w:pPr>
            <w:r w:rsidRPr="00553653">
              <w:rPr>
                <w:rStyle w:val="Blue"/>
                <w:color w:val="auto"/>
                <w:sz w:val="18"/>
                <w:szCs w:val="18"/>
              </w:rPr>
              <w:t>(Condition 3.1.4 applies)</w:t>
            </w:r>
          </w:p>
        </w:tc>
      </w:tr>
      <w:tr w:rsidR="00243AD7" w:rsidRPr="001F4EC0" w14:paraId="266FA493" w14:textId="77777777" w:rsidTr="003A3C15">
        <w:trPr>
          <w:cantSplit/>
        </w:trPr>
        <w:tc>
          <w:tcPr>
            <w:tcW w:w="611" w:type="pct"/>
            <w:vMerge/>
            <w:shd w:val="clear" w:color="auto" w:fill="auto"/>
          </w:tcPr>
          <w:p w14:paraId="5F2AC7A6" w14:textId="77777777" w:rsidR="00243AD7" w:rsidRPr="00FC55D1" w:rsidRDefault="00243AD7" w:rsidP="00243AD7">
            <w:pPr>
              <w:pStyle w:val="TableText"/>
              <w:rPr>
                <w:rStyle w:val="Blue"/>
              </w:rPr>
            </w:pPr>
          </w:p>
        </w:tc>
        <w:tc>
          <w:tcPr>
            <w:tcW w:w="765" w:type="pct"/>
            <w:shd w:val="clear" w:color="auto" w:fill="auto"/>
          </w:tcPr>
          <w:p w14:paraId="073A0F30" w14:textId="77777777" w:rsidR="00243AD7" w:rsidRPr="00FA697C" w:rsidRDefault="00243AD7" w:rsidP="00243AD7">
            <w:pPr>
              <w:pStyle w:val="TableText"/>
              <w:rPr>
                <w:rStyle w:val="Blue"/>
                <w:color w:val="auto"/>
                <w:sz w:val="18"/>
                <w:szCs w:val="18"/>
              </w:rPr>
            </w:pPr>
            <w:r w:rsidRPr="00FA697C">
              <w:rPr>
                <w:rStyle w:val="Blue"/>
                <w:color w:val="auto"/>
                <w:sz w:val="18"/>
                <w:szCs w:val="18"/>
              </w:rPr>
              <w:t>COD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59655CC8" w14:textId="77777777" w:rsidR="00243AD7" w:rsidRPr="00FA697C" w:rsidRDefault="00243AD7" w:rsidP="00243AD7">
            <w:pPr>
              <w:pStyle w:val="TableText"/>
              <w:rPr>
                <w:rStyle w:val="Blue"/>
                <w:color w:val="auto"/>
                <w:sz w:val="18"/>
                <w:szCs w:val="18"/>
              </w:rPr>
            </w:pPr>
            <w:r w:rsidRPr="00FA697C">
              <w:rPr>
                <w:rStyle w:val="Blue"/>
                <w:color w:val="auto"/>
                <w:sz w:val="18"/>
                <w:szCs w:val="18"/>
              </w:rPr>
              <w:t>Minimum of 75 % removal compared to influent</w:t>
            </w:r>
          </w:p>
        </w:tc>
        <w:tc>
          <w:tcPr>
            <w:tcW w:w="809" w:type="pct"/>
            <w:vMerge w:val="restart"/>
            <w:shd w:val="clear" w:color="auto" w:fill="auto"/>
          </w:tcPr>
          <w:p w14:paraId="20A55547" w14:textId="40584DC0" w:rsidR="00243AD7" w:rsidRPr="00FA697C" w:rsidRDefault="00243AD7" w:rsidP="00243AD7">
            <w:pPr>
              <w:pStyle w:val="TableText"/>
              <w:rPr>
                <w:rStyle w:val="Blue"/>
                <w:color w:val="auto"/>
                <w:sz w:val="18"/>
                <w:szCs w:val="18"/>
              </w:rPr>
            </w:pPr>
            <w:r w:rsidRPr="00FA697C">
              <w:rPr>
                <w:rStyle w:val="Blue"/>
                <w:color w:val="auto"/>
                <w:sz w:val="18"/>
                <w:szCs w:val="18"/>
              </w:rPr>
              <w:t>24-hour composite</w:t>
            </w:r>
          </w:p>
        </w:tc>
        <w:tc>
          <w:tcPr>
            <w:tcW w:w="566" w:type="pct"/>
            <w:vMerge w:val="restart"/>
            <w:shd w:val="clear" w:color="auto" w:fill="auto"/>
          </w:tcPr>
          <w:p w14:paraId="01C5387F" w14:textId="77777777" w:rsidR="00243AD7" w:rsidRPr="00FA697C" w:rsidRDefault="00243AD7" w:rsidP="00243AD7">
            <w:pPr>
              <w:pStyle w:val="TableText"/>
              <w:rPr>
                <w:rStyle w:val="Blue"/>
                <w:color w:val="auto"/>
                <w:sz w:val="18"/>
                <w:szCs w:val="18"/>
              </w:rPr>
            </w:pPr>
            <w:r w:rsidRPr="00FA697C">
              <w:rPr>
                <w:rStyle w:val="Blue"/>
                <w:color w:val="auto"/>
                <w:sz w:val="18"/>
                <w:szCs w:val="18"/>
              </w:rPr>
              <w:t xml:space="preserve">To be compliant a sample </w:t>
            </w:r>
            <w:proofErr w:type="gramStart"/>
            <w:r w:rsidRPr="00FA697C">
              <w:rPr>
                <w:rStyle w:val="Blue"/>
                <w:color w:val="auto"/>
                <w:sz w:val="18"/>
                <w:szCs w:val="18"/>
              </w:rPr>
              <w:t>has to</w:t>
            </w:r>
            <w:proofErr w:type="gramEnd"/>
            <w:r w:rsidRPr="00FA697C">
              <w:rPr>
                <w:rStyle w:val="Blue"/>
                <w:color w:val="auto"/>
                <w:sz w:val="18"/>
                <w:szCs w:val="18"/>
              </w:rPr>
              <w:t xml:space="preserve"> meet the 75% removal standard or the 125 mg/l limit not both </w:t>
            </w:r>
          </w:p>
        </w:tc>
        <w:tc>
          <w:tcPr>
            <w:tcW w:w="809" w:type="pct"/>
            <w:vMerge w:val="restart"/>
            <w:shd w:val="clear" w:color="auto" w:fill="auto"/>
          </w:tcPr>
          <w:p w14:paraId="0615205B" w14:textId="77777777" w:rsidR="00243AD7" w:rsidRPr="00FA697C" w:rsidRDefault="00243AD7" w:rsidP="00243AD7">
            <w:pPr>
              <w:pStyle w:val="TableText"/>
              <w:rPr>
                <w:rStyle w:val="Blue"/>
                <w:color w:val="auto"/>
                <w:sz w:val="18"/>
                <w:szCs w:val="18"/>
              </w:rPr>
            </w:pPr>
            <w:r w:rsidRPr="00FA697C">
              <w:rPr>
                <w:rStyle w:val="Blue"/>
                <w:color w:val="auto"/>
                <w:sz w:val="18"/>
                <w:szCs w:val="18"/>
              </w:rPr>
              <w:t>As specified in schedule 3C</w:t>
            </w:r>
          </w:p>
        </w:tc>
        <w:tc>
          <w:tcPr>
            <w:tcW w:w="793" w:type="pct"/>
            <w:vMerge w:val="restart"/>
            <w:shd w:val="clear" w:color="auto" w:fill="auto"/>
          </w:tcPr>
          <w:p w14:paraId="7386E9B9" w14:textId="77777777" w:rsidR="00243AD7" w:rsidRPr="00553653" w:rsidRDefault="00243AD7" w:rsidP="00243AD7">
            <w:pPr>
              <w:pStyle w:val="TableText"/>
              <w:rPr>
                <w:rStyle w:val="Blue"/>
                <w:color w:val="auto"/>
                <w:sz w:val="18"/>
                <w:szCs w:val="18"/>
              </w:rPr>
            </w:pPr>
            <w:r w:rsidRPr="00553653">
              <w:rPr>
                <w:rStyle w:val="Blue"/>
                <w:color w:val="auto"/>
                <w:sz w:val="18"/>
                <w:szCs w:val="18"/>
              </w:rPr>
              <w:t>Look up table</w:t>
            </w:r>
          </w:p>
          <w:p w14:paraId="19C1448D" w14:textId="77777777" w:rsidR="00243AD7" w:rsidRPr="00553653" w:rsidRDefault="00243AD7" w:rsidP="00243AD7">
            <w:pPr>
              <w:pStyle w:val="TableText"/>
              <w:rPr>
                <w:rStyle w:val="Blue"/>
                <w:color w:val="auto"/>
                <w:sz w:val="18"/>
                <w:szCs w:val="18"/>
              </w:rPr>
            </w:pPr>
            <w:r w:rsidRPr="00553653">
              <w:rPr>
                <w:rStyle w:val="Blue"/>
                <w:color w:val="auto"/>
                <w:sz w:val="18"/>
                <w:szCs w:val="18"/>
              </w:rPr>
              <w:t xml:space="preserve">(Conditions 3.1.2 and 3.1.4 apply) </w:t>
            </w:r>
          </w:p>
        </w:tc>
      </w:tr>
      <w:tr w:rsidR="00243AD7" w:rsidRPr="001F4EC0" w14:paraId="4FC291A9" w14:textId="77777777" w:rsidTr="003A3C15">
        <w:trPr>
          <w:cantSplit/>
        </w:trPr>
        <w:tc>
          <w:tcPr>
            <w:tcW w:w="611" w:type="pct"/>
            <w:vMerge/>
            <w:shd w:val="clear" w:color="auto" w:fill="auto"/>
          </w:tcPr>
          <w:p w14:paraId="24095C98" w14:textId="77777777" w:rsidR="00243AD7" w:rsidRPr="00FC55D1" w:rsidRDefault="00243AD7" w:rsidP="00243AD7">
            <w:pPr>
              <w:pStyle w:val="TableText"/>
              <w:rPr>
                <w:rStyle w:val="Blue"/>
              </w:rPr>
            </w:pPr>
          </w:p>
        </w:tc>
        <w:tc>
          <w:tcPr>
            <w:tcW w:w="765" w:type="pct"/>
            <w:shd w:val="clear" w:color="auto" w:fill="auto"/>
          </w:tcPr>
          <w:p w14:paraId="1631E7BF" w14:textId="77777777" w:rsidR="00243AD7" w:rsidRPr="00FA697C" w:rsidRDefault="00243AD7" w:rsidP="00243AD7">
            <w:pPr>
              <w:pStyle w:val="TableText"/>
              <w:rPr>
                <w:rStyle w:val="Blue"/>
                <w:color w:val="auto"/>
                <w:sz w:val="18"/>
                <w:szCs w:val="18"/>
              </w:rPr>
            </w:pPr>
            <w:r w:rsidRPr="00FA697C">
              <w:rPr>
                <w:rStyle w:val="Blue"/>
                <w:color w:val="auto"/>
                <w:sz w:val="18"/>
                <w:szCs w:val="18"/>
              </w:rPr>
              <w:t>COD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13944A87" w14:textId="77777777" w:rsidR="00243AD7" w:rsidRPr="00FA697C" w:rsidRDefault="00243AD7" w:rsidP="00243AD7">
            <w:pPr>
              <w:pStyle w:val="TableText"/>
              <w:rPr>
                <w:rStyle w:val="Blue"/>
                <w:color w:val="auto"/>
                <w:sz w:val="18"/>
                <w:szCs w:val="18"/>
              </w:rPr>
            </w:pPr>
            <w:r w:rsidRPr="00FA697C">
              <w:rPr>
                <w:rStyle w:val="Blue"/>
                <w:color w:val="auto"/>
                <w:sz w:val="18"/>
                <w:szCs w:val="18"/>
              </w:rPr>
              <w:t>125 mg/l</w:t>
            </w:r>
          </w:p>
        </w:tc>
        <w:tc>
          <w:tcPr>
            <w:tcW w:w="809" w:type="pct"/>
            <w:vMerge/>
            <w:shd w:val="clear" w:color="auto" w:fill="auto"/>
          </w:tcPr>
          <w:p w14:paraId="3AFBE31A" w14:textId="77777777" w:rsidR="00243AD7" w:rsidRPr="00FA697C" w:rsidRDefault="00243AD7" w:rsidP="00243AD7">
            <w:pPr>
              <w:pStyle w:val="TableText"/>
              <w:rPr>
                <w:rStyle w:val="Blue"/>
                <w:color w:val="auto"/>
                <w:sz w:val="18"/>
                <w:szCs w:val="18"/>
              </w:rPr>
            </w:pPr>
          </w:p>
        </w:tc>
        <w:tc>
          <w:tcPr>
            <w:tcW w:w="566" w:type="pct"/>
            <w:vMerge/>
            <w:shd w:val="clear" w:color="auto" w:fill="auto"/>
          </w:tcPr>
          <w:p w14:paraId="6C442FEA" w14:textId="77777777" w:rsidR="00243AD7" w:rsidRPr="00FA697C" w:rsidRDefault="00243AD7" w:rsidP="00243AD7">
            <w:pPr>
              <w:pStyle w:val="TableText"/>
              <w:rPr>
                <w:rStyle w:val="Blue"/>
                <w:color w:val="auto"/>
                <w:sz w:val="18"/>
                <w:szCs w:val="18"/>
              </w:rPr>
            </w:pPr>
          </w:p>
        </w:tc>
        <w:tc>
          <w:tcPr>
            <w:tcW w:w="809" w:type="pct"/>
            <w:vMerge/>
            <w:shd w:val="clear" w:color="auto" w:fill="auto"/>
          </w:tcPr>
          <w:p w14:paraId="0EEF0B30" w14:textId="77777777" w:rsidR="00243AD7" w:rsidRPr="00FA697C" w:rsidRDefault="00243AD7" w:rsidP="00243AD7">
            <w:pPr>
              <w:pStyle w:val="TableText"/>
              <w:rPr>
                <w:rStyle w:val="Blue"/>
                <w:color w:val="auto"/>
                <w:sz w:val="18"/>
                <w:szCs w:val="18"/>
              </w:rPr>
            </w:pPr>
          </w:p>
        </w:tc>
        <w:tc>
          <w:tcPr>
            <w:tcW w:w="793" w:type="pct"/>
            <w:vMerge/>
            <w:shd w:val="clear" w:color="auto" w:fill="auto"/>
          </w:tcPr>
          <w:p w14:paraId="038CE890" w14:textId="77777777" w:rsidR="00243AD7" w:rsidRPr="00553653" w:rsidRDefault="00243AD7" w:rsidP="00243AD7">
            <w:pPr>
              <w:pStyle w:val="TableText"/>
              <w:rPr>
                <w:rStyle w:val="Blue"/>
                <w:color w:val="auto"/>
                <w:sz w:val="18"/>
                <w:szCs w:val="18"/>
              </w:rPr>
            </w:pPr>
          </w:p>
        </w:tc>
      </w:tr>
      <w:tr w:rsidR="00243AD7" w:rsidRPr="001F4EC0" w14:paraId="78A0E50E" w14:textId="77777777" w:rsidTr="003A3C15">
        <w:trPr>
          <w:cantSplit/>
        </w:trPr>
        <w:tc>
          <w:tcPr>
            <w:tcW w:w="611" w:type="pct"/>
            <w:vMerge/>
            <w:shd w:val="clear" w:color="auto" w:fill="auto"/>
          </w:tcPr>
          <w:p w14:paraId="765AE6D2" w14:textId="77777777" w:rsidR="00243AD7" w:rsidRPr="00FC55D1" w:rsidRDefault="00243AD7" w:rsidP="00243AD7">
            <w:pPr>
              <w:pStyle w:val="TableText"/>
              <w:rPr>
                <w:rStyle w:val="Blue"/>
              </w:rPr>
            </w:pPr>
          </w:p>
        </w:tc>
        <w:tc>
          <w:tcPr>
            <w:tcW w:w="765" w:type="pct"/>
            <w:shd w:val="clear" w:color="auto" w:fill="auto"/>
          </w:tcPr>
          <w:p w14:paraId="1855EBBF" w14:textId="77777777" w:rsidR="00243AD7" w:rsidRPr="00FA697C" w:rsidRDefault="00243AD7" w:rsidP="00243AD7">
            <w:pPr>
              <w:pStyle w:val="TableText"/>
              <w:rPr>
                <w:rStyle w:val="Blue"/>
                <w:color w:val="auto"/>
                <w:sz w:val="18"/>
                <w:szCs w:val="18"/>
              </w:rPr>
            </w:pPr>
            <w:r w:rsidRPr="00FA697C">
              <w:rPr>
                <w:rStyle w:val="Blue"/>
                <w:color w:val="auto"/>
                <w:sz w:val="18"/>
                <w:szCs w:val="18"/>
              </w:rPr>
              <w:t>COD as O</w:t>
            </w:r>
            <w:r w:rsidRPr="00FA697C">
              <w:rPr>
                <w:rStyle w:val="Blue"/>
                <w:color w:val="auto"/>
                <w:sz w:val="18"/>
                <w:szCs w:val="18"/>
                <w:vertAlign w:val="subscript"/>
              </w:rPr>
              <w:t>2</w:t>
            </w:r>
            <w:r w:rsidRPr="00FA697C">
              <w:rPr>
                <w:rStyle w:val="Blue"/>
                <w:color w:val="auto"/>
                <w:sz w:val="18"/>
                <w:szCs w:val="18"/>
              </w:rPr>
              <w:t xml:space="preserve"> (UWWTR)</w:t>
            </w:r>
          </w:p>
        </w:tc>
        <w:tc>
          <w:tcPr>
            <w:tcW w:w="647" w:type="pct"/>
            <w:shd w:val="clear" w:color="auto" w:fill="auto"/>
          </w:tcPr>
          <w:p w14:paraId="3341AFC4" w14:textId="77777777" w:rsidR="00243AD7" w:rsidRPr="00FA697C" w:rsidRDefault="00243AD7" w:rsidP="00243AD7">
            <w:pPr>
              <w:pStyle w:val="TableText"/>
              <w:rPr>
                <w:rStyle w:val="Blue"/>
                <w:color w:val="auto"/>
                <w:sz w:val="18"/>
                <w:szCs w:val="18"/>
              </w:rPr>
            </w:pPr>
            <w:r w:rsidRPr="00FA697C">
              <w:rPr>
                <w:rStyle w:val="Blue"/>
                <w:color w:val="auto"/>
                <w:sz w:val="18"/>
                <w:szCs w:val="18"/>
              </w:rPr>
              <w:t>250 mg/l</w:t>
            </w:r>
          </w:p>
        </w:tc>
        <w:tc>
          <w:tcPr>
            <w:tcW w:w="809" w:type="pct"/>
            <w:shd w:val="clear" w:color="auto" w:fill="auto"/>
          </w:tcPr>
          <w:p w14:paraId="7A00C093" w14:textId="564F079B" w:rsidR="00243AD7" w:rsidRPr="00FA697C" w:rsidRDefault="00243AD7" w:rsidP="00243AD7">
            <w:pPr>
              <w:pStyle w:val="TableText"/>
              <w:rPr>
                <w:rStyle w:val="Blue"/>
                <w:color w:val="auto"/>
                <w:sz w:val="18"/>
                <w:szCs w:val="18"/>
              </w:rPr>
            </w:pPr>
            <w:r w:rsidRPr="00FA697C">
              <w:rPr>
                <w:rStyle w:val="Blue"/>
                <w:color w:val="auto"/>
                <w:sz w:val="18"/>
                <w:szCs w:val="18"/>
              </w:rPr>
              <w:t>24-hour composite</w:t>
            </w:r>
          </w:p>
        </w:tc>
        <w:tc>
          <w:tcPr>
            <w:tcW w:w="566" w:type="pct"/>
            <w:shd w:val="clear" w:color="auto" w:fill="auto"/>
          </w:tcPr>
          <w:p w14:paraId="09E8C775" w14:textId="77777777" w:rsidR="00243AD7" w:rsidRPr="00FA697C" w:rsidRDefault="00243AD7" w:rsidP="00243AD7">
            <w:pPr>
              <w:pStyle w:val="TableText"/>
              <w:rPr>
                <w:rStyle w:val="Blue"/>
                <w:color w:val="auto"/>
                <w:sz w:val="18"/>
                <w:szCs w:val="18"/>
              </w:rPr>
            </w:pPr>
            <w:r w:rsidRPr="00FA697C">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243AD7" w:rsidRPr="00FA697C" w:rsidRDefault="00243AD7" w:rsidP="00243AD7">
            <w:pPr>
              <w:pStyle w:val="TableText"/>
              <w:rPr>
                <w:rStyle w:val="Blue"/>
                <w:color w:val="auto"/>
                <w:sz w:val="18"/>
                <w:szCs w:val="18"/>
              </w:rPr>
            </w:pPr>
            <w:r w:rsidRPr="00FA697C">
              <w:rPr>
                <w:rStyle w:val="Blue"/>
                <w:color w:val="auto"/>
                <w:sz w:val="18"/>
                <w:szCs w:val="18"/>
              </w:rPr>
              <w:t>As specified in schedule 3C</w:t>
            </w:r>
          </w:p>
          <w:p w14:paraId="1011C0AA" w14:textId="77777777" w:rsidR="00243AD7" w:rsidRPr="00FA697C" w:rsidRDefault="00243AD7" w:rsidP="00243AD7">
            <w:pPr>
              <w:pStyle w:val="TableText"/>
              <w:rPr>
                <w:rStyle w:val="Blue"/>
                <w:color w:val="auto"/>
                <w:sz w:val="18"/>
                <w:szCs w:val="18"/>
              </w:rPr>
            </w:pPr>
          </w:p>
        </w:tc>
        <w:tc>
          <w:tcPr>
            <w:tcW w:w="793" w:type="pct"/>
            <w:shd w:val="clear" w:color="auto" w:fill="auto"/>
          </w:tcPr>
          <w:p w14:paraId="1419031E" w14:textId="77777777" w:rsidR="00243AD7" w:rsidRPr="00553653" w:rsidRDefault="00243AD7" w:rsidP="00243AD7">
            <w:pPr>
              <w:pStyle w:val="TableText"/>
              <w:rPr>
                <w:rStyle w:val="Blue"/>
                <w:color w:val="auto"/>
                <w:sz w:val="18"/>
                <w:szCs w:val="18"/>
              </w:rPr>
            </w:pPr>
            <w:r w:rsidRPr="00553653">
              <w:rPr>
                <w:rStyle w:val="Blue"/>
                <w:color w:val="auto"/>
                <w:sz w:val="18"/>
                <w:szCs w:val="18"/>
              </w:rPr>
              <w:t>Maximum</w:t>
            </w:r>
          </w:p>
          <w:p w14:paraId="1E9942B5" w14:textId="77777777" w:rsidR="00243AD7" w:rsidRPr="00553653" w:rsidRDefault="00243AD7" w:rsidP="00243AD7">
            <w:pPr>
              <w:pStyle w:val="TableText"/>
              <w:rPr>
                <w:rStyle w:val="Blue"/>
                <w:color w:val="auto"/>
                <w:sz w:val="18"/>
                <w:szCs w:val="18"/>
              </w:rPr>
            </w:pPr>
            <w:r w:rsidRPr="00553653">
              <w:rPr>
                <w:rStyle w:val="Blue"/>
                <w:color w:val="auto"/>
                <w:sz w:val="18"/>
                <w:szCs w:val="18"/>
              </w:rPr>
              <w:t>(Condition 3.1.4 applies)</w:t>
            </w:r>
          </w:p>
        </w:tc>
      </w:tr>
      <w:tr w:rsidR="00243AD7" w:rsidRPr="001F4EC0" w14:paraId="3AAF8E72" w14:textId="77777777" w:rsidTr="003A3C15">
        <w:trPr>
          <w:cantSplit/>
        </w:trPr>
        <w:tc>
          <w:tcPr>
            <w:tcW w:w="611" w:type="pct"/>
            <w:vMerge w:val="restart"/>
            <w:shd w:val="clear" w:color="auto" w:fill="auto"/>
          </w:tcPr>
          <w:p w14:paraId="65CC3480" w14:textId="40753BF3" w:rsidR="00243AD7" w:rsidRPr="00AD7A87" w:rsidRDefault="00243AD7" w:rsidP="00243AD7">
            <w:pPr>
              <w:pStyle w:val="TableText"/>
              <w:rPr>
                <w:rStyle w:val="Blue"/>
                <w:color w:val="auto"/>
                <w:sz w:val="18"/>
                <w:szCs w:val="18"/>
              </w:rPr>
            </w:pPr>
            <w:r w:rsidRPr="00AD7A87">
              <w:rPr>
                <w:rStyle w:val="Blue"/>
                <w:color w:val="auto"/>
                <w:sz w:val="18"/>
                <w:szCs w:val="18"/>
              </w:rPr>
              <w:t>A2 Settled storm sewage via Settled Storm Discharge Point</w:t>
            </w:r>
          </w:p>
        </w:tc>
        <w:tc>
          <w:tcPr>
            <w:tcW w:w="765" w:type="pct"/>
            <w:shd w:val="clear" w:color="auto" w:fill="auto"/>
          </w:tcPr>
          <w:p w14:paraId="6606F51B" w14:textId="77777777" w:rsidR="00243AD7" w:rsidRPr="00AD7A87" w:rsidRDefault="00243AD7" w:rsidP="00243AD7">
            <w:pPr>
              <w:pStyle w:val="TableText"/>
              <w:rPr>
                <w:rFonts w:cs="Arial"/>
                <w:sz w:val="18"/>
                <w:szCs w:val="18"/>
              </w:rPr>
            </w:pPr>
            <w:r w:rsidRPr="00AD7A87">
              <w:rPr>
                <w:rFonts w:cs="Arial"/>
                <w:sz w:val="18"/>
                <w:szCs w:val="18"/>
              </w:rPr>
              <w:t xml:space="preserve">Discharge </w:t>
            </w:r>
            <w:proofErr w:type="gramStart"/>
            <w:r w:rsidRPr="00AD7A87">
              <w:rPr>
                <w:rFonts w:cs="Arial"/>
                <w:sz w:val="18"/>
                <w:szCs w:val="18"/>
              </w:rPr>
              <w:t>start</w:t>
            </w:r>
            <w:proofErr w:type="gramEnd"/>
            <w:r w:rsidRPr="00AD7A87">
              <w:rPr>
                <w:rFonts w:cs="Arial"/>
                <w:sz w:val="18"/>
                <w:szCs w:val="18"/>
              </w:rPr>
              <w:t xml:space="preserve"> and end times</w:t>
            </w:r>
          </w:p>
          <w:p w14:paraId="33F5E826" w14:textId="31C394FE" w:rsidR="00243AD7" w:rsidRPr="00AD7A87" w:rsidRDefault="00243AD7" w:rsidP="00243AD7">
            <w:pPr>
              <w:pStyle w:val="TableText"/>
              <w:rPr>
                <w:rStyle w:val="Blue"/>
                <w:rFonts w:cs="Arial"/>
                <w:color w:val="auto"/>
                <w:sz w:val="18"/>
                <w:szCs w:val="18"/>
              </w:rPr>
            </w:pPr>
          </w:p>
        </w:tc>
        <w:tc>
          <w:tcPr>
            <w:tcW w:w="647" w:type="pct"/>
            <w:shd w:val="clear" w:color="auto" w:fill="auto"/>
          </w:tcPr>
          <w:p w14:paraId="7BD7BD63" w14:textId="77777777" w:rsidR="00243AD7" w:rsidRPr="00AD7A87" w:rsidRDefault="00243AD7" w:rsidP="00243AD7">
            <w:pPr>
              <w:pStyle w:val="TableText"/>
              <w:rPr>
                <w:rFonts w:cs="Arial"/>
                <w:sz w:val="18"/>
                <w:szCs w:val="18"/>
              </w:rPr>
            </w:pPr>
            <w:r w:rsidRPr="00AD7A87">
              <w:rPr>
                <w:rFonts w:cs="Arial"/>
                <w:sz w:val="18"/>
                <w:szCs w:val="18"/>
              </w:rPr>
              <w:t>N/A</w:t>
            </w:r>
          </w:p>
          <w:p w14:paraId="1E897907" w14:textId="77777777" w:rsidR="00243AD7" w:rsidRPr="00AD7A87" w:rsidRDefault="00243AD7" w:rsidP="00243AD7">
            <w:pPr>
              <w:pStyle w:val="TableText"/>
              <w:rPr>
                <w:rFonts w:cs="Arial"/>
                <w:sz w:val="18"/>
                <w:szCs w:val="18"/>
              </w:rPr>
            </w:pPr>
          </w:p>
          <w:p w14:paraId="1AF4B0FA" w14:textId="77777777" w:rsidR="00243AD7" w:rsidRPr="00AD7A87" w:rsidRDefault="00243AD7" w:rsidP="00243AD7">
            <w:pPr>
              <w:pStyle w:val="TableText"/>
              <w:rPr>
                <w:sz w:val="18"/>
                <w:szCs w:val="18"/>
              </w:rPr>
            </w:pPr>
          </w:p>
        </w:tc>
        <w:tc>
          <w:tcPr>
            <w:tcW w:w="809" w:type="pct"/>
            <w:shd w:val="clear" w:color="auto" w:fill="auto"/>
          </w:tcPr>
          <w:p w14:paraId="38361979" w14:textId="77777777" w:rsidR="00243AD7" w:rsidRPr="00AD7A87" w:rsidRDefault="00243AD7" w:rsidP="00243AD7">
            <w:pPr>
              <w:pStyle w:val="TableText"/>
              <w:rPr>
                <w:rFonts w:cs="Arial"/>
                <w:sz w:val="18"/>
                <w:szCs w:val="18"/>
              </w:rPr>
            </w:pPr>
            <w:r w:rsidRPr="00AD7A87">
              <w:rPr>
                <w:rFonts w:cs="Arial"/>
                <w:sz w:val="18"/>
                <w:szCs w:val="18"/>
              </w:rPr>
              <w:t>N/A</w:t>
            </w:r>
          </w:p>
          <w:p w14:paraId="0E7C08B5" w14:textId="77777777" w:rsidR="00243AD7" w:rsidRPr="00AD7A87" w:rsidRDefault="00243AD7" w:rsidP="00243AD7">
            <w:pPr>
              <w:pStyle w:val="TableText"/>
              <w:rPr>
                <w:rFonts w:cs="Arial"/>
                <w:sz w:val="18"/>
                <w:szCs w:val="18"/>
              </w:rPr>
            </w:pPr>
          </w:p>
          <w:p w14:paraId="4766C1C0" w14:textId="77777777" w:rsidR="00243AD7" w:rsidRPr="00AD7A87" w:rsidRDefault="00243AD7" w:rsidP="00243AD7">
            <w:pPr>
              <w:pStyle w:val="TableText"/>
              <w:rPr>
                <w:sz w:val="18"/>
                <w:szCs w:val="18"/>
              </w:rPr>
            </w:pPr>
          </w:p>
        </w:tc>
        <w:tc>
          <w:tcPr>
            <w:tcW w:w="566" w:type="pct"/>
            <w:shd w:val="clear" w:color="auto" w:fill="auto"/>
          </w:tcPr>
          <w:p w14:paraId="4C23ACDB" w14:textId="77777777" w:rsidR="00243AD7" w:rsidRPr="00553653" w:rsidRDefault="00243AD7" w:rsidP="00243AD7">
            <w:pPr>
              <w:pStyle w:val="TableText"/>
              <w:rPr>
                <w:rStyle w:val="Blue"/>
                <w:rFonts w:cs="Arial"/>
                <w:color w:val="auto"/>
                <w:sz w:val="18"/>
                <w:szCs w:val="18"/>
              </w:rPr>
            </w:pPr>
            <w:r w:rsidRPr="00553653">
              <w:rPr>
                <w:rFonts w:cs="Arial"/>
                <w:sz w:val="18"/>
                <w:szCs w:val="18"/>
              </w:rPr>
              <w:t>Condition 3.3.3 does not apply</w:t>
            </w:r>
            <w:r w:rsidRPr="00553653">
              <w:rPr>
                <w:rStyle w:val="Blue"/>
                <w:rFonts w:cs="Arial"/>
                <w:color w:val="auto"/>
                <w:sz w:val="18"/>
                <w:szCs w:val="18"/>
              </w:rPr>
              <w:t xml:space="preserve"> </w:t>
            </w:r>
          </w:p>
        </w:tc>
        <w:tc>
          <w:tcPr>
            <w:tcW w:w="809" w:type="pct"/>
            <w:shd w:val="clear" w:color="auto" w:fill="auto"/>
          </w:tcPr>
          <w:p w14:paraId="0FAB19B0" w14:textId="77777777" w:rsidR="00243AD7" w:rsidRPr="00AD7A87" w:rsidRDefault="00243AD7" w:rsidP="00243AD7">
            <w:pPr>
              <w:pStyle w:val="TableText"/>
              <w:rPr>
                <w:sz w:val="18"/>
                <w:szCs w:val="18"/>
              </w:rPr>
            </w:pPr>
            <w:r w:rsidRPr="00AD7A87">
              <w:rPr>
                <w:rFonts w:cs="Arial"/>
                <w:sz w:val="18"/>
                <w:szCs w:val="18"/>
              </w:rPr>
              <w:t>Whenever a discharge occurs</w:t>
            </w:r>
          </w:p>
        </w:tc>
        <w:tc>
          <w:tcPr>
            <w:tcW w:w="793" w:type="pct"/>
            <w:shd w:val="clear" w:color="auto" w:fill="auto"/>
          </w:tcPr>
          <w:p w14:paraId="32053D65" w14:textId="77777777" w:rsidR="00243AD7" w:rsidRPr="00AD7A87" w:rsidRDefault="00243AD7" w:rsidP="00243AD7">
            <w:pPr>
              <w:pStyle w:val="TableText"/>
              <w:rPr>
                <w:rFonts w:cs="Arial"/>
                <w:sz w:val="18"/>
                <w:szCs w:val="18"/>
              </w:rPr>
            </w:pPr>
            <w:r w:rsidRPr="00AD7A87">
              <w:rPr>
                <w:rFonts w:cs="Arial"/>
                <w:sz w:val="18"/>
                <w:szCs w:val="18"/>
              </w:rPr>
              <w:t>N/A</w:t>
            </w:r>
          </w:p>
          <w:p w14:paraId="0E1117F9" w14:textId="77777777" w:rsidR="00243AD7" w:rsidRPr="00AD7A87" w:rsidRDefault="00243AD7" w:rsidP="00243AD7">
            <w:pPr>
              <w:pStyle w:val="TableText"/>
              <w:rPr>
                <w:rFonts w:cs="Arial"/>
                <w:sz w:val="18"/>
                <w:szCs w:val="18"/>
              </w:rPr>
            </w:pPr>
          </w:p>
          <w:p w14:paraId="40D15B7D" w14:textId="77777777" w:rsidR="00243AD7" w:rsidRPr="00AD7A87" w:rsidRDefault="00243AD7" w:rsidP="00243AD7">
            <w:pPr>
              <w:pStyle w:val="TableText"/>
              <w:ind w:left="0"/>
              <w:rPr>
                <w:sz w:val="18"/>
                <w:szCs w:val="18"/>
              </w:rPr>
            </w:pPr>
          </w:p>
        </w:tc>
      </w:tr>
      <w:tr w:rsidR="00243AD7" w:rsidRPr="00D2050D" w14:paraId="35B2E879" w14:textId="77777777" w:rsidTr="003A3C15">
        <w:trPr>
          <w:cantSplit/>
        </w:trPr>
        <w:tc>
          <w:tcPr>
            <w:tcW w:w="611" w:type="pct"/>
            <w:vMerge/>
            <w:shd w:val="clear" w:color="auto" w:fill="auto"/>
          </w:tcPr>
          <w:p w14:paraId="5ACE18F6" w14:textId="77777777" w:rsidR="00243AD7" w:rsidRPr="00AD7A87" w:rsidRDefault="00243AD7" w:rsidP="00243AD7">
            <w:pPr>
              <w:pStyle w:val="TableText"/>
              <w:rPr>
                <w:rStyle w:val="Blue"/>
                <w:color w:val="auto"/>
                <w:sz w:val="18"/>
                <w:szCs w:val="18"/>
              </w:rPr>
            </w:pPr>
          </w:p>
        </w:tc>
        <w:tc>
          <w:tcPr>
            <w:tcW w:w="765" w:type="pct"/>
            <w:shd w:val="clear" w:color="auto" w:fill="auto"/>
          </w:tcPr>
          <w:p w14:paraId="2FA08875" w14:textId="488FC286" w:rsidR="00243AD7" w:rsidRPr="00AD7A87" w:rsidRDefault="00243AD7" w:rsidP="00243AD7">
            <w:pPr>
              <w:pStyle w:val="TableText"/>
              <w:rPr>
                <w:rFonts w:cs="Arial"/>
                <w:sz w:val="18"/>
                <w:szCs w:val="18"/>
              </w:rPr>
            </w:pPr>
            <w:r w:rsidRPr="00AD7A87">
              <w:rPr>
                <w:rFonts w:cs="Arial"/>
                <w:sz w:val="18"/>
                <w:szCs w:val="18"/>
              </w:rPr>
              <w:t xml:space="preserve">Block-counted spills </w:t>
            </w:r>
          </w:p>
        </w:tc>
        <w:tc>
          <w:tcPr>
            <w:tcW w:w="647" w:type="pct"/>
            <w:shd w:val="clear" w:color="auto" w:fill="auto"/>
          </w:tcPr>
          <w:p w14:paraId="3C9FCA58" w14:textId="77777777" w:rsidR="00243AD7" w:rsidRPr="00AD7A87" w:rsidRDefault="00243AD7" w:rsidP="00243AD7">
            <w:pPr>
              <w:pStyle w:val="TableText"/>
              <w:rPr>
                <w:rFonts w:cs="Arial"/>
                <w:sz w:val="18"/>
                <w:szCs w:val="18"/>
              </w:rPr>
            </w:pPr>
            <w:r w:rsidRPr="00AD7A87">
              <w:rPr>
                <w:rFonts w:cs="Arial"/>
                <w:sz w:val="18"/>
                <w:szCs w:val="18"/>
              </w:rPr>
              <w:t>N/A</w:t>
            </w:r>
          </w:p>
        </w:tc>
        <w:tc>
          <w:tcPr>
            <w:tcW w:w="809" w:type="pct"/>
            <w:shd w:val="clear" w:color="auto" w:fill="auto"/>
          </w:tcPr>
          <w:p w14:paraId="592263A4" w14:textId="77777777" w:rsidR="00243AD7" w:rsidRPr="00AD7A87" w:rsidRDefault="00243AD7" w:rsidP="00243AD7">
            <w:pPr>
              <w:pStyle w:val="TableText"/>
              <w:rPr>
                <w:rFonts w:cs="Arial"/>
                <w:sz w:val="18"/>
                <w:szCs w:val="18"/>
              </w:rPr>
            </w:pPr>
            <w:r w:rsidRPr="00AD7A87">
              <w:rPr>
                <w:rFonts w:cs="Arial"/>
                <w:sz w:val="18"/>
                <w:szCs w:val="18"/>
              </w:rPr>
              <w:t>1</w:t>
            </w:r>
            <w:r w:rsidRPr="00AD7A87">
              <w:rPr>
                <w:rFonts w:cs="Arial"/>
                <w:sz w:val="18"/>
                <w:szCs w:val="18"/>
                <w:vertAlign w:val="superscript"/>
              </w:rPr>
              <w:t>st</w:t>
            </w:r>
            <w:r w:rsidRPr="00AD7A87">
              <w:rPr>
                <w:rFonts w:cs="Arial"/>
                <w:sz w:val="18"/>
                <w:szCs w:val="18"/>
              </w:rPr>
              <w:t xml:space="preserve"> January to 31</w:t>
            </w:r>
            <w:r w:rsidRPr="00AD7A87">
              <w:rPr>
                <w:rFonts w:cs="Arial"/>
                <w:sz w:val="18"/>
                <w:szCs w:val="18"/>
                <w:vertAlign w:val="superscript"/>
              </w:rPr>
              <w:t>st</w:t>
            </w:r>
            <w:r w:rsidRPr="00AD7A87">
              <w:rPr>
                <w:rFonts w:cs="Arial"/>
                <w:sz w:val="18"/>
                <w:szCs w:val="18"/>
              </w:rPr>
              <w:t xml:space="preserve"> December inclusive </w:t>
            </w:r>
          </w:p>
        </w:tc>
        <w:tc>
          <w:tcPr>
            <w:tcW w:w="566" w:type="pct"/>
            <w:shd w:val="clear" w:color="auto" w:fill="auto"/>
          </w:tcPr>
          <w:p w14:paraId="175563F8" w14:textId="77777777" w:rsidR="00243AD7" w:rsidRPr="00553653" w:rsidRDefault="00243AD7" w:rsidP="00243AD7">
            <w:pPr>
              <w:pStyle w:val="TableText"/>
              <w:rPr>
                <w:rFonts w:cs="Arial"/>
                <w:sz w:val="18"/>
                <w:szCs w:val="18"/>
              </w:rPr>
            </w:pPr>
            <w:r w:rsidRPr="00553653">
              <w:rPr>
                <w:rFonts w:cs="Arial"/>
                <w:sz w:val="18"/>
                <w:szCs w:val="18"/>
              </w:rPr>
              <w:t>Condition 3.3.3 does not apply</w:t>
            </w:r>
          </w:p>
        </w:tc>
        <w:tc>
          <w:tcPr>
            <w:tcW w:w="809" w:type="pct"/>
            <w:shd w:val="clear" w:color="auto" w:fill="auto"/>
          </w:tcPr>
          <w:p w14:paraId="41E8EF52" w14:textId="77777777" w:rsidR="00243AD7" w:rsidRPr="00AD7A87" w:rsidRDefault="00243AD7" w:rsidP="00243AD7">
            <w:pPr>
              <w:pStyle w:val="TableText"/>
              <w:rPr>
                <w:rStyle w:val="Blue"/>
                <w:rFonts w:cs="Arial"/>
                <w:color w:val="auto"/>
                <w:sz w:val="18"/>
                <w:szCs w:val="18"/>
              </w:rPr>
            </w:pPr>
            <w:r w:rsidRPr="00AD7A87">
              <w:rPr>
                <w:rStyle w:val="Blue"/>
                <w:color w:val="auto"/>
                <w:sz w:val="18"/>
                <w:szCs w:val="18"/>
              </w:rPr>
              <w:t>15 minutes</w:t>
            </w:r>
          </w:p>
        </w:tc>
        <w:tc>
          <w:tcPr>
            <w:tcW w:w="793" w:type="pct"/>
            <w:shd w:val="clear" w:color="auto" w:fill="auto"/>
          </w:tcPr>
          <w:p w14:paraId="2031E88B" w14:textId="77777777" w:rsidR="00243AD7" w:rsidRPr="00AD7A87" w:rsidRDefault="00243AD7" w:rsidP="00243AD7">
            <w:pPr>
              <w:pStyle w:val="TableText"/>
              <w:rPr>
                <w:rFonts w:cs="Arial"/>
                <w:sz w:val="18"/>
                <w:szCs w:val="18"/>
              </w:rPr>
            </w:pPr>
            <w:r w:rsidRPr="00AD7A87">
              <w:rPr>
                <w:rFonts w:cs="Arial"/>
                <w:sz w:val="18"/>
                <w:szCs w:val="18"/>
              </w:rPr>
              <w:t>N/A</w:t>
            </w:r>
          </w:p>
        </w:tc>
      </w:tr>
      <w:tr w:rsidR="00243AD7" w:rsidRPr="00D2050D" w14:paraId="4AE96C16" w14:textId="77777777" w:rsidTr="003A3C15">
        <w:trPr>
          <w:cantSplit/>
        </w:trPr>
        <w:tc>
          <w:tcPr>
            <w:tcW w:w="611" w:type="pct"/>
            <w:vMerge/>
            <w:shd w:val="clear" w:color="auto" w:fill="auto"/>
          </w:tcPr>
          <w:p w14:paraId="2B8D4AD7" w14:textId="77777777" w:rsidR="00243AD7" w:rsidRPr="001F4EC0" w:rsidRDefault="00243AD7" w:rsidP="00243AD7">
            <w:pPr>
              <w:pStyle w:val="TableText"/>
              <w:rPr>
                <w:rStyle w:val="Blue"/>
                <w:sz w:val="18"/>
                <w:szCs w:val="18"/>
              </w:rPr>
            </w:pPr>
          </w:p>
        </w:tc>
        <w:tc>
          <w:tcPr>
            <w:tcW w:w="765" w:type="pct"/>
            <w:shd w:val="clear" w:color="auto" w:fill="auto"/>
          </w:tcPr>
          <w:p w14:paraId="667CEE9F" w14:textId="77777777" w:rsidR="00243AD7" w:rsidRPr="00AD7A87" w:rsidRDefault="00243AD7" w:rsidP="00243AD7">
            <w:pPr>
              <w:pStyle w:val="TableText"/>
              <w:rPr>
                <w:rFonts w:cs="Arial"/>
                <w:sz w:val="18"/>
                <w:szCs w:val="18"/>
              </w:rPr>
            </w:pPr>
            <w:r w:rsidRPr="00AD7A87">
              <w:rPr>
                <w:rFonts w:cs="Arial"/>
                <w:sz w:val="18"/>
                <w:szCs w:val="18"/>
              </w:rPr>
              <w:t xml:space="preserve">Event duration monitoring status (operational / not operational) </w:t>
            </w:r>
          </w:p>
          <w:p w14:paraId="61DB45C4" w14:textId="70469435" w:rsidR="00243AD7" w:rsidRPr="00AD7A87" w:rsidRDefault="00243AD7" w:rsidP="00243AD7">
            <w:pPr>
              <w:pStyle w:val="TableText"/>
              <w:rPr>
                <w:rFonts w:cs="Arial"/>
                <w:sz w:val="18"/>
                <w:szCs w:val="18"/>
              </w:rPr>
            </w:pPr>
          </w:p>
        </w:tc>
        <w:tc>
          <w:tcPr>
            <w:tcW w:w="647" w:type="pct"/>
            <w:shd w:val="clear" w:color="auto" w:fill="auto"/>
          </w:tcPr>
          <w:p w14:paraId="341061A5" w14:textId="77777777" w:rsidR="00243AD7" w:rsidRPr="00AD7A87" w:rsidRDefault="00243AD7" w:rsidP="00243AD7">
            <w:pPr>
              <w:pStyle w:val="TableText"/>
              <w:rPr>
                <w:rStyle w:val="Blue"/>
                <w:color w:val="auto"/>
                <w:sz w:val="18"/>
                <w:szCs w:val="18"/>
              </w:rPr>
            </w:pPr>
            <w:r w:rsidRPr="00AD7A87">
              <w:rPr>
                <w:rStyle w:val="Blue"/>
                <w:color w:val="auto"/>
                <w:sz w:val="18"/>
                <w:szCs w:val="18"/>
              </w:rPr>
              <w:t>N/A</w:t>
            </w:r>
          </w:p>
        </w:tc>
        <w:tc>
          <w:tcPr>
            <w:tcW w:w="809" w:type="pct"/>
            <w:shd w:val="clear" w:color="auto" w:fill="auto"/>
          </w:tcPr>
          <w:p w14:paraId="737ED0ED" w14:textId="77777777" w:rsidR="00243AD7" w:rsidRPr="00AD7A87" w:rsidRDefault="00243AD7" w:rsidP="00243AD7">
            <w:pPr>
              <w:pStyle w:val="TableText"/>
              <w:rPr>
                <w:rStyle w:val="Blue"/>
                <w:color w:val="auto"/>
                <w:sz w:val="18"/>
                <w:szCs w:val="18"/>
              </w:rPr>
            </w:pPr>
            <w:r w:rsidRPr="00AD7A87">
              <w:rPr>
                <w:rStyle w:val="Blue"/>
                <w:color w:val="auto"/>
                <w:sz w:val="18"/>
                <w:szCs w:val="18"/>
              </w:rPr>
              <w:t>N/A</w:t>
            </w:r>
          </w:p>
        </w:tc>
        <w:tc>
          <w:tcPr>
            <w:tcW w:w="566" w:type="pct"/>
            <w:shd w:val="clear" w:color="auto" w:fill="auto"/>
          </w:tcPr>
          <w:p w14:paraId="63221A11" w14:textId="77777777" w:rsidR="00243AD7" w:rsidRPr="00553653" w:rsidRDefault="00243AD7" w:rsidP="00243AD7">
            <w:pPr>
              <w:pStyle w:val="TableText"/>
              <w:rPr>
                <w:rFonts w:cs="Arial"/>
                <w:sz w:val="18"/>
                <w:szCs w:val="18"/>
              </w:rPr>
            </w:pPr>
            <w:r w:rsidRPr="00553653">
              <w:rPr>
                <w:rFonts w:cs="Arial"/>
                <w:sz w:val="18"/>
                <w:szCs w:val="18"/>
              </w:rPr>
              <w:t>Condition 3.3.3 does not apply</w:t>
            </w:r>
          </w:p>
        </w:tc>
        <w:tc>
          <w:tcPr>
            <w:tcW w:w="809" w:type="pct"/>
            <w:shd w:val="clear" w:color="auto" w:fill="auto"/>
          </w:tcPr>
          <w:p w14:paraId="3B1EE8B8" w14:textId="7BD45E48" w:rsidR="00243AD7" w:rsidRPr="00AD7A87" w:rsidRDefault="00CF3218" w:rsidP="00243AD7">
            <w:pPr>
              <w:pStyle w:val="TableText"/>
              <w:rPr>
                <w:rStyle w:val="Blue"/>
                <w:rFonts w:cs="Arial"/>
                <w:color w:val="auto"/>
                <w:sz w:val="18"/>
                <w:szCs w:val="18"/>
              </w:rPr>
            </w:pPr>
            <w:r w:rsidRPr="00CF3218">
              <w:rPr>
                <w:rStyle w:val="Blue"/>
                <w:color w:val="auto"/>
                <w:sz w:val="18"/>
                <w:szCs w:val="18"/>
              </w:rPr>
              <w:t>15 minutes</w:t>
            </w:r>
          </w:p>
        </w:tc>
        <w:tc>
          <w:tcPr>
            <w:tcW w:w="793" w:type="pct"/>
            <w:shd w:val="clear" w:color="auto" w:fill="auto"/>
          </w:tcPr>
          <w:p w14:paraId="2BD2A3FA" w14:textId="77777777" w:rsidR="00243AD7" w:rsidRPr="00AD7A87" w:rsidRDefault="00243AD7" w:rsidP="00243AD7">
            <w:pPr>
              <w:pStyle w:val="TableText"/>
              <w:rPr>
                <w:rFonts w:cs="Arial"/>
                <w:sz w:val="18"/>
                <w:szCs w:val="18"/>
              </w:rPr>
            </w:pPr>
            <w:r w:rsidRPr="00AD7A87">
              <w:rPr>
                <w:rStyle w:val="Blue"/>
                <w:color w:val="auto"/>
                <w:sz w:val="18"/>
                <w:szCs w:val="18"/>
              </w:rPr>
              <w:t>N/A</w:t>
            </w:r>
          </w:p>
        </w:tc>
      </w:tr>
      <w:tr w:rsidR="00243AD7" w:rsidRPr="00D2050D" w14:paraId="669CF290" w14:textId="77777777" w:rsidTr="003A3C15">
        <w:trPr>
          <w:cantSplit/>
        </w:trPr>
        <w:tc>
          <w:tcPr>
            <w:tcW w:w="611" w:type="pct"/>
            <w:vMerge/>
            <w:shd w:val="clear" w:color="auto" w:fill="auto"/>
          </w:tcPr>
          <w:p w14:paraId="7D0F7EB4" w14:textId="77777777" w:rsidR="00243AD7" w:rsidRPr="001F4EC0" w:rsidRDefault="00243AD7" w:rsidP="00243AD7">
            <w:pPr>
              <w:pStyle w:val="TableText"/>
              <w:rPr>
                <w:rStyle w:val="Blue"/>
                <w:sz w:val="18"/>
                <w:szCs w:val="18"/>
              </w:rPr>
            </w:pPr>
          </w:p>
        </w:tc>
        <w:tc>
          <w:tcPr>
            <w:tcW w:w="765" w:type="pct"/>
            <w:shd w:val="clear" w:color="auto" w:fill="auto"/>
          </w:tcPr>
          <w:p w14:paraId="567CBB05" w14:textId="77777777" w:rsidR="00243AD7" w:rsidRPr="009E2E6C" w:rsidRDefault="00243AD7" w:rsidP="00243AD7">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40ED1665" w:rsidR="00243AD7" w:rsidRPr="009E2E6C" w:rsidRDefault="0008578C" w:rsidP="00243AD7">
            <w:pPr>
              <w:pStyle w:val="TableText"/>
              <w:rPr>
                <w:rStyle w:val="Blue"/>
                <w:rFonts w:cs="Arial"/>
                <w:color w:val="auto"/>
                <w:sz w:val="18"/>
                <w:szCs w:val="18"/>
              </w:rPr>
            </w:pPr>
            <w:r w:rsidRPr="0008578C">
              <w:rPr>
                <w:rStyle w:val="Blue"/>
                <w:color w:val="auto"/>
                <w:sz w:val="18"/>
                <w:szCs w:val="18"/>
              </w:rPr>
              <w:t>24.9</w:t>
            </w:r>
            <w:r w:rsidR="00243AD7" w:rsidRPr="0008578C">
              <w:rPr>
                <w:rStyle w:val="Blue"/>
                <w:rFonts w:cs="Arial"/>
                <w:color w:val="auto"/>
                <w:sz w:val="18"/>
                <w:szCs w:val="18"/>
              </w:rPr>
              <w:t xml:space="preserve"> l/s</w:t>
            </w:r>
          </w:p>
        </w:tc>
        <w:tc>
          <w:tcPr>
            <w:tcW w:w="809" w:type="pct"/>
            <w:shd w:val="clear" w:color="auto" w:fill="auto"/>
          </w:tcPr>
          <w:p w14:paraId="7AE0B7A0" w14:textId="7786B40B" w:rsidR="00243AD7" w:rsidRPr="009E2E6C" w:rsidRDefault="00243AD7" w:rsidP="00243AD7">
            <w:pPr>
              <w:pStyle w:val="TableText"/>
              <w:rPr>
                <w:rStyle w:val="Blue"/>
                <w:rFonts w:cs="Arial"/>
                <w:color w:val="auto"/>
                <w:sz w:val="18"/>
                <w:szCs w:val="18"/>
              </w:rPr>
            </w:pPr>
            <w:r w:rsidRPr="00722B81">
              <w:rPr>
                <w:rStyle w:val="Blue"/>
                <w:rFonts w:cs="Arial"/>
                <w:color w:val="auto"/>
                <w:sz w:val="18"/>
                <w:szCs w:val="18"/>
              </w:rPr>
              <w:t>15</w:t>
            </w:r>
            <w:r>
              <w:rPr>
                <w:rStyle w:val="Blue"/>
                <w:rFonts w:cs="Arial"/>
                <w:color w:val="auto"/>
                <w:sz w:val="18"/>
                <w:szCs w:val="18"/>
              </w:rPr>
              <w:t>-</w:t>
            </w:r>
            <w:r w:rsidRPr="00722B81">
              <w:rPr>
                <w:rStyle w:val="Blue"/>
                <w:rFonts w:cs="Arial"/>
                <w:color w:val="auto"/>
                <w:sz w:val="18"/>
                <w:szCs w:val="18"/>
              </w:rPr>
              <w:t xml:space="preserve">minute except where 2-minute </w:t>
            </w:r>
            <w:r w:rsidRPr="00553653">
              <w:rPr>
                <w:rStyle w:val="Blue"/>
                <w:rFonts w:cs="Arial"/>
                <w:color w:val="auto"/>
                <w:sz w:val="18"/>
                <w:szCs w:val="18"/>
              </w:rPr>
              <w:t>required by condition 2.4.1</w:t>
            </w:r>
          </w:p>
        </w:tc>
        <w:tc>
          <w:tcPr>
            <w:tcW w:w="566" w:type="pct"/>
            <w:shd w:val="clear" w:color="auto" w:fill="auto"/>
          </w:tcPr>
          <w:p w14:paraId="19F170FC" w14:textId="77777777" w:rsidR="00243AD7" w:rsidRPr="009E2E6C" w:rsidRDefault="00243AD7" w:rsidP="00243AD7">
            <w:pPr>
              <w:pStyle w:val="TableText"/>
              <w:rPr>
                <w:rStyle w:val="Blue"/>
                <w:rFonts w:cs="Arial"/>
                <w:color w:val="auto"/>
                <w:sz w:val="18"/>
                <w:szCs w:val="18"/>
              </w:rPr>
            </w:pPr>
            <w:r w:rsidRPr="0008578C">
              <w:rPr>
                <w:rStyle w:val="Blue"/>
                <w:rFonts w:cs="Arial"/>
                <w:color w:val="auto"/>
                <w:sz w:val="18"/>
                <w:szCs w:val="18"/>
              </w:rPr>
              <w:t>N/A</w:t>
            </w:r>
          </w:p>
        </w:tc>
        <w:tc>
          <w:tcPr>
            <w:tcW w:w="809" w:type="pct"/>
            <w:shd w:val="clear" w:color="auto" w:fill="auto"/>
          </w:tcPr>
          <w:p w14:paraId="5E8830C3" w14:textId="5C5AF32B" w:rsidR="00243AD7" w:rsidRPr="00C1778A" w:rsidRDefault="00243AD7" w:rsidP="00243AD7">
            <w:pPr>
              <w:pStyle w:val="TableText"/>
              <w:rPr>
                <w:rStyle w:val="Blue"/>
                <w:rFonts w:cs="Arial"/>
                <w:color w:val="auto"/>
                <w:sz w:val="18"/>
                <w:szCs w:val="18"/>
              </w:rPr>
            </w:pPr>
            <w:r w:rsidRPr="00C1778A">
              <w:rPr>
                <w:rStyle w:val="Blue"/>
                <w:rFonts w:cs="Arial"/>
                <w:color w:val="auto"/>
                <w:sz w:val="18"/>
                <w:szCs w:val="18"/>
              </w:rPr>
              <w:t>Continuous 15-minute instantaneous or averaged flow except where 2-minute required by 2.4.1</w:t>
            </w:r>
          </w:p>
          <w:p w14:paraId="29C3920A" w14:textId="77777777" w:rsidR="00243AD7" w:rsidRPr="00C1778A" w:rsidRDefault="00243AD7" w:rsidP="00243AD7">
            <w:pPr>
              <w:pStyle w:val="TableText"/>
              <w:rPr>
                <w:rStyle w:val="Blue"/>
                <w:rFonts w:cs="Arial"/>
                <w:color w:val="auto"/>
                <w:sz w:val="18"/>
                <w:szCs w:val="18"/>
              </w:rPr>
            </w:pPr>
          </w:p>
        </w:tc>
        <w:tc>
          <w:tcPr>
            <w:tcW w:w="793" w:type="pct"/>
            <w:shd w:val="clear" w:color="auto" w:fill="auto"/>
          </w:tcPr>
          <w:p w14:paraId="4EC6645F" w14:textId="77777777" w:rsidR="00243AD7" w:rsidRPr="00C1778A" w:rsidRDefault="00243AD7" w:rsidP="00243AD7">
            <w:pPr>
              <w:pStyle w:val="TableText"/>
              <w:rPr>
                <w:rStyle w:val="Blue"/>
                <w:rFonts w:cs="Arial"/>
                <w:color w:val="auto"/>
                <w:sz w:val="18"/>
                <w:szCs w:val="18"/>
              </w:rPr>
            </w:pPr>
            <w:r w:rsidRPr="00C1778A">
              <w:rPr>
                <w:rStyle w:val="Blue"/>
                <w:rFonts w:cs="Arial"/>
                <w:color w:val="auto"/>
                <w:sz w:val="18"/>
                <w:szCs w:val="18"/>
              </w:rPr>
              <w:t>Minimum</w:t>
            </w:r>
          </w:p>
          <w:p w14:paraId="2C056914" w14:textId="182D2A3D" w:rsidR="00243AD7" w:rsidRPr="00C1778A" w:rsidRDefault="00243AD7" w:rsidP="00243AD7">
            <w:pPr>
              <w:pStyle w:val="TableText"/>
              <w:rPr>
                <w:rStyle w:val="Blue"/>
                <w:rFonts w:cs="Arial"/>
                <w:color w:val="auto"/>
                <w:sz w:val="18"/>
                <w:szCs w:val="18"/>
              </w:rPr>
            </w:pPr>
            <w:r w:rsidRPr="00C1778A">
              <w:rPr>
                <w:rStyle w:val="Blue"/>
                <w:rFonts w:cs="Arial"/>
                <w:color w:val="auto"/>
                <w:sz w:val="18"/>
                <w:szCs w:val="18"/>
              </w:rPr>
              <w:t>Condition 3.1.</w:t>
            </w:r>
            <w:r w:rsidR="00C1778A" w:rsidRPr="00C1778A">
              <w:rPr>
                <w:rStyle w:val="Blue"/>
                <w:rFonts w:cs="Arial"/>
                <w:color w:val="auto"/>
                <w:sz w:val="18"/>
                <w:szCs w:val="18"/>
              </w:rPr>
              <w:t>6</w:t>
            </w:r>
            <w:r w:rsidRPr="00C1778A">
              <w:rPr>
                <w:rStyle w:val="Blue"/>
                <w:rFonts w:cs="Arial"/>
                <w:color w:val="auto"/>
                <w:sz w:val="18"/>
                <w:szCs w:val="18"/>
              </w:rPr>
              <w:t xml:space="preserve"> applies</w:t>
            </w:r>
          </w:p>
        </w:tc>
      </w:tr>
      <w:tr w:rsidR="00243AD7" w:rsidRPr="00D2050D" w14:paraId="61AE1E8A" w14:textId="77777777" w:rsidTr="003A3C15">
        <w:trPr>
          <w:cantSplit/>
        </w:trPr>
        <w:tc>
          <w:tcPr>
            <w:tcW w:w="611" w:type="pct"/>
            <w:vMerge/>
            <w:shd w:val="clear" w:color="auto" w:fill="auto"/>
          </w:tcPr>
          <w:p w14:paraId="2E127766" w14:textId="77777777" w:rsidR="00243AD7" w:rsidRPr="001F4EC0" w:rsidRDefault="00243AD7" w:rsidP="00243AD7">
            <w:pPr>
              <w:pStyle w:val="TableText"/>
              <w:rPr>
                <w:rStyle w:val="Blue"/>
                <w:sz w:val="18"/>
                <w:szCs w:val="18"/>
              </w:rPr>
            </w:pPr>
          </w:p>
        </w:tc>
        <w:tc>
          <w:tcPr>
            <w:tcW w:w="765" w:type="pct"/>
            <w:shd w:val="clear" w:color="auto" w:fill="auto"/>
          </w:tcPr>
          <w:p w14:paraId="157B4BEA"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243AD7" w:rsidRPr="009E2E6C" w:rsidRDefault="00243AD7" w:rsidP="00243AD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r>
      <w:tr w:rsidR="00243AD7" w:rsidRPr="00D2050D" w14:paraId="6CDA34F3" w14:textId="77777777" w:rsidTr="003A3C15">
        <w:trPr>
          <w:cantSplit/>
        </w:trPr>
        <w:tc>
          <w:tcPr>
            <w:tcW w:w="611" w:type="pct"/>
            <w:vMerge/>
            <w:shd w:val="clear" w:color="auto" w:fill="auto"/>
          </w:tcPr>
          <w:p w14:paraId="6FD66EB8" w14:textId="77777777" w:rsidR="00243AD7" w:rsidRPr="001F4EC0" w:rsidRDefault="00243AD7" w:rsidP="00243AD7">
            <w:pPr>
              <w:pStyle w:val="TableText"/>
              <w:rPr>
                <w:rStyle w:val="Blue"/>
                <w:sz w:val="18"/>
                <w:szCs w:val="18"/>
              </w:rPr>
            </w:pPr>
          </w:p>
        </w:tc>
        <w:tc>
          <w:tcPr>
            <w:tcW w:w="765" w:type="pct"/>
            <w:shd w:val="clear" w:color="auto" w:fill="auto"/>
          </w:tcPr>
          <w:p w14:paraId="106279D7"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243AD7" w:rsidRPr="009E2E6C" w:rsidRDefault="00243AD7" w:rsidP="00243AD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243AD7" w:rsidRPr="009E2E6C" w:rsidRDefault="00243AD7" w:rsidP="00243AD7">
            <w:pPr>
              <w:pStyle w:val="TableText"/>
              <w:rPr>
                <w:rStyle w:val="Blue"/>
                <w:rFonts w:cs="Arial"/>
                <w:color w:val="auto"/>
                <w:sz w:val="18"/>
                <w:szCs w:val="18"/>
              </w:rPr>
            </w:pPr>
            <w:r w:rsidRPr="009E2E6C">
              <w:rPr>
                <w:rStyle w:val="Blue"/>
                <w:rFonts w:cs="Arial"/>
                <w:color w:val="auto"/>
                <w:sz w:val="18"/>
                <w:szCs w:val="18"/>
              </w:rPr>
              <w:t>N/A</w:t>
            </w:r>
          </w:p>
        </w:tc>
      </w:tr>
    </w:tbl>
    <w:p w14:paraId="766FC0DB" w14:textId="62E3A343"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1ECDB19B" w:rsidR="00821962" w:rsidRPr="00061A16" w:rsidRDefault="00821962" w:rsidP="00821962">
            <w:pPr>
              <w:pStyle w:val="TableText"/>
              <w:rPr>
                <w:rStyle w:val="Blue"/>
                <w:color w:val="auto"/>
                <w:sz w:val="18"/>
                <w:szCs w:val="18"/>
              </w:rPr>
            </w:pPr>
            <w:r w:rsidRPr="00061A16">
              <w:rPr>
                <w:rStyle w:val="Blue"/>
                <w:color w:val="auto"/>
                <w:sz w:val="18"/>
                <w:szCs w:val="18"/>
              </w:rPr>
              <w:t xml:space="preserve">A1 </w:t>
            </w:r>
            <w:r w:rsidR="000B4039" w:rsidRPr="00061A16">
              <w:rPr>
                <w:rStyle w:val="Blue"/>
                <w:color w:val="auto"/>
                <w:sz w:val="18"/>
                <w:szCs w:val="18"/>
              </w:rPr>
              <w:t>S</w:t>
            </w:r>
            <w:r w:rsidRPr="00061A16">
              <w:rPr>
                <w:rStyle w:val="Blue"/>
                <w:color w:val="auto"/>
                <w:sz w:val="18"/>
                <w:szCs w:val="18"/>
              </w:rPr>
              <w:t>econdary treated sewage effluent with nutrient removal</w:t>
            </w:r>
          </w:p>
        </w:tc>
        <w:tc>
          <w:tcPr>
            <w:tcW w:w="1307" w:type="pct"/>
            <w:shd w:val="clear" w:color="auto" w:fill="auto"/>
          </w:tcPr>
          <w:p w14:paraId="089EC9A7" w14:textId="1C3819A5" w:rsidR="00821962" w:rsidRPr="00061A16" w:rsidRDefault="002D50FC" w:rsidP="00821962">
            <w:pPr>
              <w:pStyle w:val="TableText"/>
              <w:rPr>
                <w:rStyle w:val="Blue"/>
                <w:color w:val="auto"/>
                <w:sz w:val="18"/>
                <w:szCs w:val="18"/>
              </w:rPr>
            </w:pPr>
            <w:r w:rsidRPr="00061A16">
              <w:rPr>
                <w:rStyle w:val="Blue"/>
                <w:color w:val="auto"/>
                <w:sz w:val="18"/>
                <w:szCs w:val="18"/>
              </w:rPr>
              <w:t>Final Effluent Discharge Point</w:t>
            </w:r>
          </w:p>
        </w:tc>
        <w:tc>
          <w:tcPr>
            <w:tcW w:w="1210" w:type="pct"/>
            <w:shd w:val="clear" w:color="auto" w:fill="auto"/>
          </w:tcPr>
          <w:p w14:paraId="4EAAD0D4" w14:textId="117C7371" w:rsidR="00821962" w:rsidRPr="00062C54" w:rsidRDefault="00062C54" w:rsidP="00821962">
            <w:pPr>
              <w:pStyle w:val="TableText"/>
              <w:rPr>
                <w:rStyle w:val="Blue"/>
                <w:color w:val="auto"/>
                <w:sz w:val="18"/>
                <w:szCs w:val="18"/>
              </w:rPr>
            </w:pPr>
            <w:r w:rsidRPr="00062C54">
              <w:rPr>
                <w:rStyle w:val="Blue"/>
                <w:color w:val="auto"/>
                <w:sz w:val="18"/>
                <w:szCs w:val="18"/>
              </w:rPr>
              <w:t>SO 15066 34806</w:t>
            </w:r>
          </w:p>
        </w:tc>
        <w:tc>
          <w:tcPr>
            <w:tcW w:w="1048" w:type="pct"/>
            <w:shd w:val="clear" w:color="auto" w:fill="auto"/>
          </w:tcPr>
          <w:p w14:paraId="0A1A2199" w14:textId="3DC52860" w:rsidR="00821962" w:rsidRPr="00062C54" w:rsidRDefault="00490A10" w:rsidP="00821962">
            <w:pPr>
              <w:pStyle w:val="TableText"/>
              <w:rPr>
                <w:rStyle w:val="Blue"/>
                <w:color w:val="auto"/>
                <w:sz w:val="18"/>
                <w:szCs w:val="18"/>
              </w:rPr>
            </w:pPr>
            <w:r w:rsidRPr="00062C54">
              <w:rPr>
                <w:rStyle w:val="Blue"/>
                <w:color w:val="auto"/>
                <w:sz w:val="18"/>
                <w:szCs w:val="18"/>
              </w:rPr>
              <w:t xml:space="preserve">Afon </w:t>
            </w:r>
            <w:proofErr w:type="spellStart"/>
            <w:r w:rsidRPr="00062C54">
              <w:rPr>
                <w:rStyle w:val="Blue"/>
                <w:color w:val="auto"/>
                <w:sz w:val="18"/>
                <w:szCs w:val="18"/>
              </w:rPr>
              <w:t>Llynfi</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061A16" w:rsidRDefault="00821962" w:rsidP="00821962">
            <w:pPr>
              <w:pStyle w:val="TableText"/>
              <w:rPr>
                <w:rStyle w:val="Blue"/>
                <w:color w:val="auto"/>
                <w:sz w:val="18"/>
                <w:szCs w:val="18"/>
              </w:rPr>
            </w:pPr>
            <w:r w:rsidRPr="00061A16">
              <w:rPr>
                <w:rStyle w:val="Blue"/>
                <w:color w:val="auto"/>
                <w:sz w:val="18"/>
                <w:szCs w:val="18"/>
              </w:rPr>
              <w:t>A2 Settled storm sewage</w:t>
            </w:r>
          </w:p>
        </w:tc>
        <w:tc>
          <w:tcPr>
            <w:tcW w:w="1307" w:type="pct"/>
            <w:shd w:val="clear" w:color="auto" w:fill="auto"/>
          </w:tcPr>
          <w:p w14:paraId="1808C9FE" w14:textId="49E3EB78" w:rsidR="00821962" w:rsidRPr="00061A16" w:rsidRDefault="002D50FC" w:rsidP="00821962">
            <w:pPr>
              <w:pStyle w:val="TableText"/>
              <w:rPr>
                <w:rStyle w:val="Blue"/>
                <w:color w:val="auto"/>
                <w:sz w:val="18"/>
                <w:szCs w:val="18"/>
              </w:rPr>
            </w:pPr>
            <w:r w:rsidRPr="00061A16">
              <w:rPr>
                <w:rStyle w:val="Blue"/>
                <w:color w:val="auto"/>
                <w:sz w:val="18"/>
                <w:szCs w:val="18"/>
              </w:rPr>
              <w:t>Settled Storm Discharge Point</w:t>
            </w:r>
          </w:p>
        </w:tc>
        <w:tc>
          <w:tcPr>
            <w:tcW w:w="1210" w:type="pct"/>
            <w:shd w:val="clear" w:color="auto" w:fill="auto"/>
          </w:tcPr>
          <w:p w14:paraId="2439C42E" w14:textId="615E6D22" w:rsidR="00821962" w:rsidRPr="00062C54" w:rsidRDefault="00062C54" w:rsidP="00821962">
            <w:pPr>
              <w:pStyle w:val="TableText"/>
              <w:rPr>
                <w:rStyle w:val="Blue"/>
                <w:color w:val="auto"/>
                <w:sz w:val="18"/>
                <w:szCs w:val="18"/>
              </w:rPr>
            </w:pPr>
            <w:r w:rsidRPr="00062C54">
              <w:rPr>
                <w:rStyle w:val="Blue"/>
                <w:color w:val="auto"/>
                <w:sz w:val="18"/>
                <w:szCs w:val="18"/>
              </w:rPr>
              <w:t>SO 15066 34806</w:t>
            </w:r>
          </w:p>
        </w:tc>
        <w:tc>
          <w:tcPr>
            <w:tcW w:w="1048" w:type="pct"/>
            <w:shd w:val="clear" w:color="auto" w:fill="auto"/>
          </w:tcPr>
          <w:p w14:paraId="5727E74F" w14:textId="0C590205" w:rsidR="00821962" w:rsidRPr="00062C54" w:rsidRDefault="00490A10" w:rsidP="00821962">
            <w:pPr>
              <w:pStyle w:val="TableText"/>
              <w:rPr>
                <w:rStyle w:val="Blue"/>
                <w:color w:val="auto"/>
                <w:sz w:val="18"/>
                <w:szCs w:val="18"/>
              </w:rPr>
            </w:pPr>
            <w:r w:rsidRPr="00062C54">
              <w:rPr>
                <w:rStyle w:val="Blue"/>
                <w:color w:val="auto"/>
                <w:sz w:val="18"/>
                <w:szCs w:val="18"/>
              </w:rPr>
              <w:t xml:space="preserve">Afon </w:t>
            </w:r>
            <w:proofErr w:type="spellStart"/>
            <w:r w:rsidRPr="00062C54">
              <w:rPr>
                <w:rStyle w:val="Blue"/>
                <w:color w:val="auto"/>
                <w:sz w:val="18"/>
                <w:szCs w:val="18"/>
              </w:rPr>
              <w:t>Llynfi</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274"/>
        <w:gridCol w:w="1134"/>
        <w:gridCol w:w="1561"/>
        <w:gridCol w:w="1274"/>
        <w:gridCol w:w="198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8008F2" w:rsidRPr="0073697B" w14:paraId="1617DCD7" w14:textId="77777777" w:rsidTr="008008F2">
        <w:trPr>
          <w:cantSplit/>
          <w:tblHeader/>
        </w:trPr>
        <w:tc>
          <w:tcPr>
            <w:tcW w:w="888" w:type="pct"/>
            <w:shd w:val="clear" w:color="auto" w:fill="auto"/>
          </w:tcPr>
          <w:p w14:paraId="5DE376BF" w14:textId="77777777" w:rsidR="008008F2" w:rsidRPr="001F4EC0" w:rsidRDefault="008008F2" w:rsidP="00BB22EC">
            <w:pPr>
              <w:pStyle w:val="TableText"/>
              <w:keepNext/>
              <w:rPr>
                <w:b/>
                <w:sz w:val="18"/>
                <w:szCs w:val="18"/>
              </w:rPr>
            </w:pPr>
            <w:r w:rsidRPr="001F4EC0">
              <w:rPr>
                <w:b/>
                <w:sz w:val="18"/>
                <w:szCs w:val="18"/>
              </w:rPr>
              <w:t xml:space="preserve">Effluent(s) and discharge point(s) </w:t>
            </w:r>
          </w:p>
        </w:tc>
        <w:tc>
          <w:tcPr>
            <w:tcW w:w="725" w:type="pct"/>
            <w:shd w:val="clear" w:color="auto" w:fill="auto"/>
          </w:tcPr>
          <w:p w14:paraId="7A4F6323" w14:textId="77777777" w:rsidR="008008F2" w:rsidRPr="001F4EC0" w:rsidRDefault="008008F2"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8008F2" w:rsidRPr="001F4EC0" w:rsidRDefault="008008F2" w:rsidP="00BB22EC">
            <w:pPr>
              <w:pStyle w:val="TableText"/>
              <w:keepNext/>
              <w:rPr>
                <w:b/>
                <w:sz w:val="18"/>
                <w:szCs w:val="18"/>
              </w:rPr>
            </w:pPr>
            <w:r w:rsidRPr="001F4EC0">
              <w:rPr>
                <w:b/>
                <w:sz w:val="18"/>
                <w:szCs w:val="18"/>
              </w:rPr>
              <w:t>Overflow setting l/s</w:t>
            </w:r>
          </w:p>
        </w:tc>
        <w:tc>
          <w:tcPr>
            <w:tcW w:w="888" w:type="pct"/>
            <w:shd w:val="clear" w:color="auto" w:fill="auto"/>
          </w:tcPr>
          <w:p w14:paraId="2587A01B" w14:textId="77777777" w:rsidR="008008F2" w:rsidRPr="00062C54" w:rsidRDefault="008008F2" w:rsidP="00BB22EC">
            <w:pPr>
              <w:pStyle w:val="TableText"/>
              <w:keepNext/>
              <w:rPr>
                <w:rStyle w:val="Red"/>
                <w:b/>
                <w:color w:val="auto"/>
                <w:sz w:val="18"/>
                <w:szCs w:val="18"/>
              </w:rPr>
            </w:pPr>
            <w:r w:rsidRPr="00062C54">
              <w:rPr>
                <w:rStyle w:val="Red"/>
                <w:b/>
                <w:color w:val="auto"/>
                <w:sz w:val="18"/>
                <w:szCs w:val="18"/>
              </w:rPr>
              <w:t>Maximum size of solid matter</w:t>
            </w:r>
          </w:p>
        </w:tc>
        <w:tc>
          <w:tcPr>
            <w:tcW w:w="725" w:type="pct"/>
            <w:shd w:val="clear" w:color="auto" w:fill="auto"/>
          </w:tcPr>
          <w:p w14:paraId="5F15EFD8" w14:textId="77777777" w:rsidR="008008F2" w:rsidRPr="00062C54" w:rsidRDefault="008008F2" w:rsidP="00BB22EC">
            <w:pPr>
              <w:pStyle w:val="TableText"/>
              <w:keepNext/>
              <w:rPr>
                <w:rStyle w:val="Red"/>
                <w:b/>
                <w:color w:val="auto"/>
                <w:sz w:val="18"/>
                <w:szCs w:val="18"/>
              </w:rPr>
            </w:pPr>
            <w:r w:rsidRPr="00062C54">
              <w:rPr>
                <w:rStyle w:val="Red"/>
                <w:b/>
                <w:color w:val="auto"/>
                <w:sz w:val="18"/>
                <w:szCs w:val="18"/>
              </w:rPr>
              <w:t>Screen aperture size</w:t>
            </w:r>
          </w:p>
        </w:tc>
        <w:tc>
          <w:tcPr>
            <w:tcW w:w="1129" w:type="pct"/>
            <w:shd w:val="clear" w:color="auto" w:fill="auto"/>
          </w:tcPr>
          <w:p w14:paraId="5B1A2C07" w14:textId="6182F6A8" w:rsidR="008008F2" w:rsidRPr="00062C54" w:rsidRDefault="008008F2" w:rsidP="00062C54">
            <w:pPr>
              <w:pStyle w:val="TableText"/>
              <w:keepNext/>
              <w:rPr>
                <w:b/>
              </w:rPr>
            </w:pPr>
            <w:r w:rsidRPr="00062C54">
              <w:rPr>
                <w:b/>
                <w:sz w:val="18"/>
                <w:szCs w:val="18"/>
              </w:rPr>
              <w:t>Minimum storage capacity m</w:t>
            </w:r>
            <w:r w:rsidRPr="00062C54">
              <w:rPr>
                <w:b/>
                <w:sz w:val="18"/>
                <w:szCs w:val="18"/>
                <w:vertAlign w:val="superscript"/>
              </w:rPr>
              <w:t>3</w:t>
            </w:r>
            <w:r w:rsidRPr="00062C54">
              <w:rPr>
                <w:b/>
                <w:sz w:val="18"/>
                <w:szCs w:val="18"/>
              </w:rPr>
              <w:t xml:space="preserve"> </w:t>
            </w:r>
            <w:r w:rsidRPr="00062C54">
              <w:rPr>
                <w:rStyle w:val="Pink"/>
                <w:color w:val="auto"/>
              </w:rPr>
              <w:t>(</w:t>
            </w:r>
            <w:r w:rsidRPr="00062C54">
              <w:rPr>
                <w:rStyle w:val="Pink"/>
                <w:b/>
                <w:color w:val="auto"/>
                <w:sz w:val="18"/>
                <w:szCs w:val="18"/>
              </w:rPr>
              <w:t>off-line)</w:t>
            </w:r>
          </w:p>
        </w:tc>
      </w:tr>
      <w:tr w:rsidR="008008F2" w:rsidRPr="004B2752" w14:paraId="3F792841" w14:textId="77777777" w:rsidTr="008008F2">
        <w:trPr>
          <w:cantSplit/>
        </w:trPr>
        <w:tc>
          <w:tcPr>
            <w:tcW w:w="888" w:type="pct"/>
            <w:shd w:val="clear" w:color="auto" w:fill="auto"/>
          </w:tcPr>
          <w:p w14:paraId="2C7FE4D8" w14:textId="038CD33C" w:rsidR="008008F2" w:rsidRPr="005F2F5D" w:rsidRDefault="008008F2" w:rsidP="00821962">
            <w:pPr>
              <w:pStyle w:val="TableText"/>
              <w:rPr>
                <w:rStyle w:val="Blue"/>
                <w:color w:val="auto"/>
                <w:sz w:val="18"/>
                <w:szCs w:val="18"/>
              </w:rPr>
            </w:pPr>
            <w:r w:rsidRPr="005F2F5D">
              <w:rPr>
                <w:rStyle w:val="Blue"/>
                <w:color w:val="auto"/>
                <w:sz w:val="18"/>
                <w:szCs w:val="18"/>
              </w:rPr>
              <w:t>A2 Settled storm sewage via Settled Storm Discharge Point</w:t>
            </w:r>
          </w:p>
        </w:tc>
        <w:tc>
          <w:tcPr>
            <w:tcW w:w="725" w:type="pct"/>
            <w:shd w:val="clear" w:color="auto" w:fill="auto"/>
          </w:tcPr>
          <w:p w14:paraId="417B09E9" w14:textId="77777777" w:rsidR="008008F2" w:rsidRPr="005F2F5D" w:rsidRDefault="008008F2" w:rsidP="00821962">
            <w:pPr>
              <w:pStyle w:val="TableText"/>
              <w:rPr>
                <w:rStyle w:val="Blue"/>
                <w:color w:val="auto"/>
                <w:sz w:val="18"/>
                <w:szCs w:val="18"/>
              </w:rPr>
            </w:pPr>
            <w:r w:rsidRPr="005F2F5D">
              <w:rPr>
                <w:rStyle w:val="Blue"/>
                <w:color w:val="auto"/>
                <w:sz w:val="18"/>
                <w:szCs w:val="18"/>
              </w:rPr>
              <w:t>Settled storm sewage</w:t>
            </w:r>
          </w:p>
        </w:tc>
        <w:tc>
          <w:tcPr>
            <w:tcW w:w="645" w:type="pct"/>
            <w:shd w:val="clear" w:color="auto" w:fill="auto"/>
          </w:tcPr>
          <w:p w14:paraId="28380883" w14:textId="10972B3B" w:rsidR="008008F2" w:rsidRPr="005F2F5D" w:rsidRDefault="008008F2" w:rsidP="00821962">
            <w:pPr>
              <w:pStyle w:val="TableText"/>
              <w:rPr>
                <w:rStyle w:val="Blue"/>
                <w:color w:val="auto"/>
                <w:sz w:val="18"/>
                <w:szCs w:val="18"/>
              </w:rPr>
            </w:pPr>
            <w:r w:rsidRPr="005F2F5D">
              <w:rPr>
                <w:rStyle w:val="Blue"/>
                <w:color w:val="auto"/>
                <w:sz w:val="18"/>
                <w:szCs w:val="18"/>
              </w:rPr>
              <w:t>24.9</w:t>
            </w:r>
          </w:p>
        </w:tc>
        <w:tc>
          <w:tcPr>
            <w:tcW w:w="888" w:type="pct"/>
            <w:shd w:val="clear" w:color="auto" w:fill="auto"/>
          </w:tcPr>
          <w:p w14:paraId="2EC52AA8" w14:textId="77777777" w:rsidR="008008F2" w:rsidRPr="005F2F5D" w:rsidRDefault="008008F2" w:rsidP="00821962">
            <w:pPr>
              <w:pStyle w:val="TableText"/>
              <w:rPr>
                <w:rStyle w:val="Blue"/>
                <w:color w:val="auto"/>
                <w:sz w:val="18"/>
                <w:szCs w:val="18"/>
              </w:rPr>
            </w:pPr>
            <w:r w:rsidRPr="005F2F5D">
              <w:rPr>
                <w:rStyle w:val="Blue"/>
                <w:color w:val="auto"/>
                <w:sz w:val="18"/>
                <w:szCs w:val="18"/>
              </w:rPr>
              <w:t>No greater than 6 mm in more than 1 dimension</w:t>
            </w:r>
          </w:p>
          <w:p w14:paraId="014A6706" w14:textId="2BFFAA51" w:rsidR="008008F2" w:rsidRPr="005F2F5D" w:rsidRDefault="008008F2" w:rsidP="00821962">
            <w:pPr>
              <w:pStyle w:val="TableText"/>
              <w:rPr>
                <w:rStyle w:val="Pink"/>
                <w:color w:val="auto"/>
                <w:sz w:val="18"/>
                <w:szCs w:val="18"/>
              </w:rPr>
            </w:pPr>
          </w:p>
        </w:tc>
        <w:tc>
          <w:tcPr>
            <w:tcW w:w="725" w:type="pct"/>
            <w:shd w:val="clear" w:color="auto" w:fill="auto"/>
          </w:tcPr>
          <w:p w14:paraId="73DB6BE5" w14:textId="6DD7798D" w:rsidR="008008F2" w:rsidRPr="005F2F5D" w:rsidRDefault="008008F2" w:rsidP="00047908">
            <w:pPr>
              <w:pStyle w:val="TableText"/>
              <w:rPr>
                <w:rStyle w:val="Blue"/>
                <w:color w:val="auto"/>
                <w:sz w:val="18"/>
                <w:szCs w:val="18"/>
              </w:rPr>
            </w:pPr>
            <w:r w:rsidRPr="005F2F5D">
              <w:rPr>
                <w:rStyle w:val="Blue"/>
                <w:color w:val="auto"/>
                <w:sz w:val="18"/>
                <w:szCs w:val="18"/>
              </w:rPr>
              <w:t xml:space="preserve">6 mm x 6 mm </w:t>
            </w:r>
          </w:p>
          <w:p w14:paraId="43C72754" w14:textId="77777777" w:rsidR="008008F2" w:rsidRPr="005F2F5D" w:rsidRDefault="008008F2" w:rsidP="00821962">
            <w:pPr>
              <w:pStyle w:val="TableText"/>
              <w:rPr>
                <w:rStyle w:val="Pink"/>
                <w:color w:val="auto"/>
                <w:sz w:val="18"/>
                <w:szCs w:val="18"/>
              </w:rPr>
            </w:pPr>
          </w:p>
          <w:p w14:paraId="4A3C9429" w14:textId="77777777" w:rsidR="008008F2" w:rsidRPr="005F2F5D" w:rsidRDefault="008008F2" w:rsidP="00821962">
            <w:pPr>
              <w:pStyle w:val="TableText"/>
              <w:rPr>
                <w:rStyle w:val="Pink"/>
                <w:color w:val="auto"/>
                <w:sz w:val="18"/>
                <w:szCs w:val="18"/>
              </w:rPr>
            </w:pPr>
          </w:p>
        </w:tc>
        <w:tc>
          <w:tcPr>
            <w:tcW w:w="1129" w:type="pct"/>
            <w:shd w:val="clear" w:color="auto" w:fill="auto"/>
          </w:tcPr>
          <w:p w14:paraId="361E48EA" w14:textId="218FA2D4" w:rsidR="008008F2" w:rsidRPr="005F2F5D" w:rsidRDefault="008008F2" w:rsidP="00821962">
            <w:pPr>
              <w:pStyle w:val="TableText"/>
              <w:rPr>
                <w:rStyle w:val="Blue"/>
                <w:color w:val="auto"/>
                <w:sz w:val="18"/>
                <w:szCs w:val="18"/>
              </w:rPr>
            </w:pPr>
            <w:r w:rsidRPr="005F2F5D">
              <w:rPr>
                <w:rStyle w:val="Blue"/>
                <w:color w:val="auto"/>
                <w:sz w:val="18"/>
                <w:szCs w:val="18"/>
              </w:rPr>
              <w:t>180</w:t>
            </w:r>
          </w:p>
          <w:p w14:paraId="3C77154E" w14:textId="71E66D20" w:rsidR="008008F2" w:rsidRPr="005F2F5D" w:rsidRDefault="008008F2" w:rsidP="00821962">
            <w:pPr>
              <w:pStyle w:val="TableText"/>
              <w:rPr>
                <w:rStyle w:val="Blue"/>
                <w:color w:val="auto"/>
                <w:sz w:val="18"/>
                <w:szCs w:val="18"/>
              </w:rPr>
            </w:pPr>
          </w:p>
        </w:tc>
      </w:tr>
    </w:tbl>
    <w:p w14:paraId="555FA6A5" w14:textId="67C8C4B7" w:rsidR="008008F2" w:rsidRDefault="008008F2" w:rsidP="008008F2">
      <w:pPr>
        <w:spacing w:before="120" w:after="120"/>
        <w:rPr>
          <w:rStyle w:val="Pink"/>
          <w:rFonts w:ascii="Arial" w:hAnsi="Arial" w:cs="Arial"/>
          <w:sz w:val="18"/>
          <w:szCs w:val="18"/>
        </w:rPr>
      </w:pPr>
    </w:p>
    <w:p w14:paraId="1C2F7CF2" w14:textId="77777777" w:rsidR="008008F2" w:rsidRDefault="008008F2">
      <w:pPr>
        <w:rPr>
          <w:rStyle w:val="Pink"/>
          <w:rFonts w:ascii="Arial" w:hAnsi="Arial" w:cs="Arial"/>
          <w:sz w:val="18"/>
          <w:szCs w:val="18"/>
        </w:rPr>
      </w:pPr>
      <w:r>
        <w:rPr>
          <w:rStyle w:val="Pink"/>
          <w:rFonts w:ascii="Arial" w:hAnsi="Arial" w:cs="Arial"/>
          <w:sz w:val="18"/>
          <w:szCs w:val="18"/>
        </w:rPr>
        <w:br w:type="page"/>
      </w:r>
    </w:p>
    <w:p w14:paraId="0012AECE" w14:textId="77777777" w:rsidR="00837CEA" w:rsidRPr="00FD14BC" w:rsidRDefault="00837CEA" w:rsidP="008008F2">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79D458B" w:rsidR="00742E8E" w:rsidRPr="00054AE9" w:rsidRDefault="001B6005" w:rsidP="00054AE9">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46DFABDE" w:rsidR="00924E8D" w:rsidRPr="00054AE9" w:rsidRDefault="00924E8D" w:rsidP="008A08E9">
            <w:pPr>
              <w:pStyle w:val="TableText"/>
              <w:rPr>
                <w:rStyle w:val="Blue"/>
                <w:color w:val="auto"/>
                <w:sz w:val="18"/>
                <w:szCs w:val="18"/>
              </w:rPr>
            </w:pPr>
            <w:r w:rsidRPr="00054AE9">
              <w:rPr>
                <w:rStyle w:val="Blue"/>
                <w:color w:val="auto"/>
                <w:sz w:val="18"/>
                <w:szCs w:val="18"/>
              </w:rPr>
              <w:t xml:space="preserve">A1 </w:t>
            </w:r>
            <w:r w:rsidR="00054AE9" w:rsidRPr="00054AE9">
              <w:rPr>
                <w:rStyle w:val="Blue"/>
                <w:color w:val="auto"/>
                <w:sz w:val="18"/>
                <w:szCs w:val="18"/>
              </w:rPr>
              <w:t>S</w:t>
            </w:r>
            <w:r w:rsidRPr="00054AE9">
              <w:rPr>
                <w:rStyle w:val="Blue"/>
                <w:color w:val="auto"/>
                <w:sz w:val="18"/>
                <w:szCs w:val="18"/>
              </w:rPr>
              <w:t>econdary treated sewage effluent with nutrient removal via Final Effluent Discharge Point</w:t>
            </w:r>
          </w:p>
        </w:tc>
        <w:tc>
          <w:tcPr>
            <w:tcW w:w="1532" w:type="pct"/>
            <w:shd w:val="clear" w:color="auto" w:fill="auto"/>
          </w:tcPr>
          <w:p w14:paraId="6F8CB25C" w14:textId="71B25373" w:rsidR="00924E8D" w:rsidRPr="00054AE9" w:rsidRDefault="00471AAA" w:rsidP="008A08E9">
            <w:pPr>
              <w:pStyle w:val="TableText"/>
              <w:rPr>
                <w:rStyle w:val="Blue"/>
                <w:color w:val="auto"/>
                <w:sz w:val="18"/>
                <w:szCs w:val="18"/>
              </w:rPr>
            </w:pPr>
            <w:r w:rsidRPr="00054AE9">
              <w:rPr>
                <w:rStyle w:val="Blue"/>
                <w:color w:val="auto"/>
                <w:sz w:val="18"/>
                <w:szCs w:val="18"/>
              </w:rPr>
              <w:t>UWWTR</w:t>
            </w:r>
            <w:r w:rsidR="00924E8D" w:rsidRPr="00054AE9">
              <w:rPr>
                <w:rStyle w:val="Blue"/>
                <w:color w:val="auto"/>
                <w:sz w:val="18"/>
                <w:szCs w:val="18"/>
              </w:rPr>
              <w:t xml:space="preserve"> </w:t>
            </w:r>
            <w:r w:rsidRPr="00054AE9">
              <w:rPr>
                <w:rStyle w:val="Blue"/>
                <w:color w:val="auto"/>
                <w:sz w:val="18"/>
                <w:szCs w:val="18"/>
              </w:rPr>
              <w:t>i</w:t>
            </w:r>
            <w:r w:rsidR="00924E8D" w:rsidRPr="00054AE9">
              <w:rPr>
                <w:rStyle w:val="Blue"/>
                <w:color w:val="auto"/>
                <w:sz w:val="18"/>
                <w:szCs w:val="18"/>
              </w:rPr>
              <w:t>nlet sampling</w:t>
            </w:r>
          </w:p>
        </w:tc>
        <w:tc>
          <w:tcPr>
            <w:tcW w:w="1129" w:type="pct"/>
            <w:shd w:val="clear" w:color="auto" w:fill="auto"/>
          </w:tcPr>
          <w:p w14:paraId="03A35728" w14:textId="545E2331" w:rsidR="00924E8D" w:rsidRPr="00837CEA" w:rsidRDefault="002045AF" w:rsidP="008A08E9">
            <w:pPr>
              <w:pStyle w:val="TableText"/>
              <w:rPr>
                <w:rStyle w:val="Blue"/>
                <w:color w:val="auto"/>
                <w:sz w:val="18"/>
                <w:szCs w:val="18"/>
              </w:rPr>
            </w:pPr>
            <w:r w:rsidRPr="00837CEA">
              <w:rPr>
                <w:rStyle w:val="Blue"/>
                <w:color w:val="auto"/>
                <w:sz w:val="18"/>
                <w:szCs w:val="18"/>
              </w:rPr>
              <w:t>SO 15240 34778</w:t>
            </w:r>
          </w:p>
        </w:tc>
        <w:tc>
          <w:tcPr>
            <w:tcW w:w="1451" w:type="pct"/>
            <w:shd w:val="clear" w:color="auto" w:fill="auto"/>
          </w:tcPr>
          <w:p w14:paraId="2C534404" w14:textId="5222F85B" w:rsidR="00924E8D" w:rsidRPr="00837CEA" w:rsidRDefault="00924E8D" w:rsidP="008A08E9">
            <w:pPr>
              <w:pStyle w:val="TableText"/>
              <w:rPr>
                <w:rStyle w:val="Blue"/>
                <w:color w:val="auto"/>
                <w:sz w:val="18"/>
                <w:szCs w:val="18"/>
              </w:rPr>
            </w:pPr>
            <w:r w:rsidRPr="00837CEA">
              <w:rPr>
                <w:rStyle w:val="Blue"/>
                <w:color w:val="auto"/>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054AE9" w:rsidRDefault="00924E8D" w:rsidP="00A24F75">
            <w:pPr>
              <w:pStyle w:val="TableText"/>
              <w:rPr>
                <w:rStyle w:val="Blue"/>
                <w:color w:val="auto"/>
                <w:sz w:val="18"/>
                <w:szCs w:val="18"/>
              </w:rPr>
            </w:pPr>
          </w:p>
        </w:tc>
        <w:tc>
          <w:tcPr>
            <w:tcW w:w="1532" w:type="pct"/>
            <w:shd w:val="clear" w:color="auto" w:fill="auto"/>
          </w:tcPr>
          <w:p w14:paraId="1C50BC72" w14:textId="5D6F516C" w:rsidR="00924E8D" w:rsidRPr="00054AE9" w:rsidRDefault="00924E8D" w:rsidP="00A24F75">
            <w:pPr>
              <w:pStyle w:val="TableText"/>
              <w:rPr>
                <w:rStyle w:val="Blue"/>
                <w:color w:val="auto"/>
                <w:sz w:val="18"/>
                <w:szCs w:val="18"/>
              </w:rPr>
            </w:pPr>
            <w:r w:rsidRPr="00054AE9">
              <w:rPr>
                <w:rStyle w:val="Blue"/>
                <w:color w:val="auto"/>
                <w:sz w:val="18"/>
                <w:szCs w:val="18"/>
              </w:rPr>
              <w:t>Final effluent sampling</w:t>
            </w:r>
          </w:p>
        </w:tc>
        <w:tc>
          <w:tcPr>
            <w:tcW w:w="1129" w:type="pct"/>
            <w:shd w:val="clear" w:color="auto" w:fill="auto"/>
          </w:tcPr>
          <w:p w14:paraId="605A1E8E" w14:textId="45668F87" w:rsidR="00924E8D" w:rsidRPr="00837CEA" w:rsidRDefault="00837CEA" w:rsidP="00A24F75">
            <w:pPr>
              <w:pStyle w:val="TableText"/>
              <w:rPr>
                <w:rStyle w:val="Blue"/>
                <w:color w:val="auto"/>
                <w:sz w:val="18"/>
                <w:szCs w:val="18"/>
              </w:rPr>
            </w:pPr>
            <w:r w:rsidRPr="00837CEA">
              <w:rPr>
                <w:rStyle w:val="Blue"/>
                <w:color w:val="auto"/>
                <w:sz w:val="18"/>
                <w:szCs w:val="18"/>
              </w:rPr>
              <w:t>SO 15206 34778</w:t>
            </w:r>
          </w:p>
        </w:tc>
        <w:tc>
          <w:tcPr>
            <w:tcW w:w="1451" w:type="pct"/>
            <w:shd w:val="clear" w:color="auto" w:fill="auto"/>
          </w:tcPr>
          <w:p w14:paraId="7C530FD0" w14:textId="3D0D554B" w:rsidR="00924E8D" w:rsidRPr="00837CEA" w:rsidRDefault="00924E8D" w:rsidP="00A24F75">
            <w:pPr>
              <w:pStyle w:val="TableText"/>
              <w:rPr>
                <w:rStyle w:val="Blue"/>
                <w:color w:val="auto"/>
                <w:sz w:val="18"/>
                <w:szCs w:val="18"/>
              </w:rPr>
            </w:pPr>
            <w:r w:rsidRPr="00837CEA">
              <w:rPr>
                <w:rStyle w:val="Blue"/>
                <w:color w:val="auto"/>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054AE9"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054AE9" w:rsidRDefault="00471AAA" w:rsidP="00A24F75">
            <w:pPr>
              <w:pStyle w:val="TableText"/>
              <w:rPr>
                <w:rStyle w:val="Blue"/>
                <w:color w:val="auto"/>
                <w:sz w:val="18"/>
                <w:szCs w:val="18"/>
              </w:rPr>
            </w:pPr>
            <w:r w:rsidRPr="00054AE9">
              <w:rPr>
                <w:rStyle w:val="Blue"/>
                <w:color w:val="auto"/>
                <w:sz w:val="18"/>
                <w:szCs w:val="18"/>
              </w:rPr>
              <w:t>MCERTS continuous flow monitoring</w:t>
            </w:r>
          </w:p>
        </w:tc>
        <w:tc>
          <w:tcPr>
            <w:tcW w:w="1129" w:type="pct"/>
            <w:shd w:val="clear" w:color="auto" w:fill="auto"/>
          </w:tcPr>
          <w:p w14:paraId="6A58AF7E" w14:textId="6087F642" w:rsidR="00924E8D" w:rsidRPr="00837CEA" w:rsidRDefault="00837CEA" w:rsidP="00A24F75">
            <w:pPr>
              <w:pStyle w:val="TableText"/>
              <w:rPr>
                <w:rStyle w:val="Blue"/>
                <w:color w:val="auto"/>
                <w:sz w:val="18"/>
                <w:szCs w:val="18"/>
              </w:rPr>
            </w:pPr>
            <w:r w:rsidRPr="00837CEA">
              <w:rPr>
                <w:rStyle w:val="Blue"/>
                <w:color w:val="auto"/>
                <w:sz w:val="18"/>
                <w:szCs w:val="18"/>
              </w:rPr>
              <w:t>SO 15257 34788</w:t>
            </w:r>
          </w:p>
        </w:tc>
        <w:tc>
          <w:tcPr>
            <w:tcW w:w="1451" w:type="pct"/>
            <w:shd w:val="clear" w:color="auto" w:fill="auto"/>
          </w:tcPr>
          <w:p w14:paraId="67515E1F" w14:textId="5237B4E1" w:rsidR="00924E8D" w:rsidRPr="00837CEA" w:rsidRDefault="00924E8D" w:rsidP="00A24F75">
            <w:pPr>
              <w:pStyle w:val="TableText"/>
              <w:rPr>
                <w:rStyle w:val="Blue"/>
                <w:color w:val="auto"/>
                <w:sz w:val="18"/>
                <w:szCs w:val="18"/>
              </w:rPr>
            </w:pPr>
            <w:r w:rsidRPr="00837CEA">
              <w:rPr>
                <w:rStyle w:val="Blue"/>
                <w:color w:val="auto"/>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054AE9" w:rsidRDefault="00924E8D" w:rsidP="00A24F75">
            <w:pPr>
              <w:pStyle w:val="TableText"/>
              <w:rPr>
                <w:rStyle w:val="Blue"/>
                <w:color w:val="auto"/>
                <w:sz w:val="18"/>
                <w:szCs w:val="18"/>
              </w:rPr>
            </w:pPr>
          </w:p>
        </w:tc>
        <w:tc>
          <w:tcPr>
            <w:tcW w:w="1532" w:type="pct"/>
            <w:shd w:val="clear" w:color="auto" w:fill="auto"/>
          </w:tcPr>
          <w:p w14:paraId="5E8FC6D3" w14:textId="33170290" w:rsidR="00924E8D" w:rsidRPr="00054AE9" w:rsidRDefault="00924E8D" w:rsidP="00A24F75">
            <w:pPr>
              <w:pStyle w:val="TableText"/>
              <w:rPr>
                <w:rStyle w:val="Blue"/>
                <w:color w:val="auto"/>
                <w:sz w:val="18"/>
                <w:szCs w:val="18"/>
              </w:rPr>
            </w:pPr>
            <w:r w:rsidRPr="00054AE9">
              <w:rPr>
                <w:rStyle w:val="Blue"/>
                <w:color w:val="auto"/>
                <w:sz w:val="18"/>
                <w:szCs w:val="18"/>
              </w:rPr>
              <w:t>UWWTR sampling</w:t>
            </w:r>
          </w:p>
        </w:tc>
        <w:tc>
          <w:tcPr>
            <w:tcW w:w="1129" w:type="pct"/>
            <w:shd w:val="clear" w:color="auto" w:fill="auto"/>
          </w:tcPr>
          <w:p w14:paraId="4CCB831D" w14:textId="4C72338F" w:rsidR="00924E8D" w:rsidRPr="00837CEA" w:rsidRDefault="002045AF" w:rsidP="00A24F75">
            <w:pPr>
              <w:pStyle w:val="TableText"/>
              <w:rPr>
                <w:rStyle w:val="Blue"/>
                <w:color w:val="auto"/>
                <w:sz w:val="18"/>
                <w:szCs w:val="18"/>
              </w:rPr>
            </w:pPr>
            <w:r w:rsidRPr="00837CEA">
              <w:rPr>
                <w:rStyle w:val="Blue"/>
                <w:color w:val="auto"/>
                <w:sz w:val="18"/>
                <w:szCs w:val="18"/>
              </w:rPr>
              <w:t>SO 15206 34778</w:t>
            </w:r>
          </w:p>
        </w:tc>
        <w:tc>
          <w:tcPr>
            <w:tcW w:w="1451" w:type="pct"/>
            <w:shd w:val="clear" w:color="auto" w:fill="auto"/>
          </w:tcPr>
          <w:p w14:paraId="3671D00B" w14:textId="715FF723" w:rsidR="00924E8D" w:rsidRPr="00837CEA" w:rsidRDefault="00471AAA" w:rsidP="00A24F75">
            <w:pPr>
              <w:pStyle w:val="TableText"/>
              <w:rPr>
                <w:rStyle w:val="Blue"/>
                <w:color w:val="auto"/>
                <w:sz w:val="18"/>
                <w:szCs w:val="18"/>
              </w:rPr>
            </w:pPr>
            <w:r w:rsidRPr="00837CEA">
              <w:rPr>
                <w:rStyle w:val="Blue"/>
                <w:color w:val="auto"/>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054AE9" w:rsidRDefault="00A24F75" w:rsidP="00A24F75">
            <w:pPr>
              <w:pStyle w:val="TableText"/>
              <w:rPr>
                <w:rStyle w:val="Blue"/>
                <w:color w:val="auto"/>
                <w:sz w:val="18"/>
                <w:szCs w:val="18"/>
              </w:rPr>
            </w:pPr>
            <w:r w:rsidRPr="00054AE9">
              <w:rPr>
                <w:rStyle w:val="Blue"/>
                <w:color w:val="auto"/>
                <w:sz w:val="18"/>
                <w:szCs w:val="18"/>
              </w:rPr>
              <w:t xml:space="preserve">A2 Settled storm sewage via </w:t>
            </w:r>
            <w:r w:rsidR="002D50FC" w:rsidRPr="00054AE9">
              <w:rPr>
                <w:rStyle w:val="Blue"/>
                <w:color w:val="auto"/>
                <w:sz w:val="18"/>
                <w:szCs w:val="18"/>
              </w:rPr>
              <w:t>Settled Storm Discharge Point</w:t>
            </w:r>
          </w:p>
          <w:p w14:paraId="324A46A4" w14:textId="77777777" w:rsidR="00A24F75" w:rsidRPr="00054AE9" w:rsidRDefault="00A24F75" w:rsidP="00A24F75">
            <w:pPr>
              <w:pStyle w:val="TableText"/>
              <w:rPr>
                <w:rStyle w:val="Blue"/>
                <w:color w:val="auto"/>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6F351FCD" w:rsidR="00A24F75" w:rsidRPr="0006683D" w:rsidRDefault="0075649E" w:rsidP="00A24F75">
            <w:pPr>
              <w:pStyle w:val="TableText"/>
              <w:rPr>
                <w:rStyle w:val="Blue"/>
                <w:color w:val="auto"/>
                <w:sz w:val="18"/>
                <w:szCs w:val="18"/>
              </w:rPr>
            </w:pPr>
            <w:r w:rsidRPr="0006683D">
              <w:rPr>
                <w:rStyle w:val="Blue"/>
                <w:color w:val="auto"/>
                <w:sz w:val="18"/>
                <w:szCs w:val="18"/>
              </w:rPr>
              <w:t>SO 15202 34782</w:t>
            </w:r>
          </w:p>
        </w:tc>
        <w:tc>
          <w:tcPr>
            <w:tcW w:w="1451" w:type="pct"/>
            <w:shd w:val="clear" w:color="auto" w:fill="auto"/>
          </w:tcPr>
          <w:p w14:paraId="4BFBA58D" w14:textId="2DA405A2" w:rsidR="00A24F75" w:rsidRPr="0006683D" w:rsidRDefault="008453FF" w:rsidP="00A24F75">
            <w:pPr>
              <w:pStyle w:val="TableText"/>
              <w:rPr>
                <w:rStyle w:val="Blue"/>
                <w:color w:val="auto"/>
                <w:sz w:val="18"/>
                <w:szCs w:val="18"/>
              </w:rPr>
            </w:pPr>
            <w:r w:rsidRPr="0006683D">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Default="00A24F75" w:rsidP="00A24F75">
            <w:pPr>
              <w:pStyle w:val="TableText"/>
              <w:rPr>
                <w:rStyle w:val="Blue"/>
                <w:color w:val="auto"/>
                <w:sz w:val="18"/>
                <w:szCs w:val="18"/>
              </w:rPr>
            </w:pPr>
            <w:r w:rsidRPr="00FD14BC">
              <w:rPr>
                <w:rStyle w:val="Blue"/>
                <w:color w:val="auto"/>
                <w:sz w:val="18"/>
                <w:szCs w:val="18"/>
              </w:rPr>
              <w:t>Event duration monitoring</w:t>
            </w:r>
          </w:p>
          <w:p w14:paraId="31B845BF" w14:textId="37CC7B93" w:rsidR="00A104DC" w:rsidRPr="00FD14BC" w:rsidRDefault="00A104DC" w:rsidP="00CB27EE">
            <w:pPr>
              <w:pStyle w:val="TableText"/>
              <w:rPr>
                <w:rStyle w:val="Blue"/>
                <w:color w:val="auto"/>
                <w:sz w:val="18"/>
                <w:szCs w:val="18"/>
              </w:rPr>
            </w:pPr>
          </w:p>
        </w:tc>
        <w:tc>
          <w:tcPr>
            <w:tcW w:w="1129" w:type="pct"/>
            <w:shd w:val="clear" w:color="auto" w:fill="auto"/>
          </w:tcPr>
          <w:p w14:paraId="05588882" w14:textId="2361AA4E" w:rsidR="00A24F75" w:rsidRPr="0006683D" w:rsidRDefault="0075649E" w:rsidP="00A24F75">
            <w:pPr>
              <w:pStyle w:val="TableText"/>
              <w:rPr>
                <w:rStyle w:val="Blue"/>
                <w:color w:val="auto"/>
                <w:sz w:val="18"/>
                <w:szCs w:val="18"/>
              </w:rPr>
            </w:pPr>
            <w:r w:rsidRPr="0006683D">
              <w:rPr>
                <w:rStyle w:val="Blue"/>
                <w:color w:val="auto"/>
                <w:sz w:val="18"/>
                <w:szCs w:val="18"/>
              </w:rPr>
              <w:t>SO 15263 34779</w:t>
            </w:r>
          </w:p>
        </w:tc>
        <w:tc>
          <w:tcPr>
            <w:tcW w:w="1451" w:type="pct"/>
            <w:shd w:val="clear" w:color="auto" w:fill="auto"/>
          </w:tcPr>
          <w:p w14:paraId="307987B8" w14:textId="0066200A" w:rsidR="00A24F75" w:rsidRPr="0006683D" w:rsidRDefault="00A24F75" w:rsidP="00A24F75">
            <w:pPr>
              <w:pStyle w:val="TableText"/>
              <w:rPr>
                <w:rStyle w:val="Blue"/>
                <w:color w:val="auto"/>
                <w:sz w:val="18"/>
                <w:szCs w:val="18"/>
              </w:rPr>
            </w:pPr>
            <w:r w:rsidRPr="0006683D">
              <w:rPr>
                <w:rStyle w:val="Blue"/>
                <w:color w:val="auto"/>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3813FE77" w:rsidR="00A24F75" w:rsidRPr="0006683D" w:rsidRDefault="0075649E" w:rsidP="00A24F75">
            <w:pPr>
              <w:pStyle w:val="TableText"/>
              <w:rPr>
                <w:rStyle w:val="Blue"/>
                <w:color w:val="auto"/>
                <w:sz w:val="18"/>
                <w:szCs w:val="18"/>
              </w:rPr>
            </w:pPr>
            <w:r w:rsidRPr="0006683D">
              <w:rPr>
                <w:rStyle w:val="Blue"/>
                <w:color w:val="auto"/>
                <w:sz w:val="18"/>
                <w:szCs w:val="18"/>
              </w:rPr>
              <w:t>SO 15257 34788</w:t>
            </w:r>
          </w:p>
        </w:tc>
        <w:tc>
          <w:tcPr>
            <w:tcW w:w="1451" w:type="pct"/>
            <w:shd w:val="clear" w:color="auto" w:fill="auto"/>
          </w:tcPr>
          <w:p w14:paraId="1B0C645C" w14:textId="0B822174" w:rsidR="00A24F75" w:rsidRPr="0006683D" w:rsidRDefault="00A24F75" w:rsidP="00A24F75">
            <w:pPr>
              <w:pStyle w:val="TableText"/>
              <w:rPr>
                <w:rStyle w:val="Blue"/>
                <w:color w:val="auto"/>
                <w:sz w:val="18"/>
                <w:szCs w:val="18"/>
              </w:rPr>
            </w:pPr>
            <w:r w:rsidRPr="0006683D">
              <w:rPr>
                <w:rStyle w:val="Blue"/>
                <w:color w:val="auto"/>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0D5A2191" w:rsidR="00A24F75" w:rsidRPr="0006683D" w:rsidRDefault="0006683D" w:rsidP="00A24F75">
            <w:pPr>
              <w:pStyle w:val="TableText"/>
              <w:rPr>
                <w:rStyle w:val="Blue"/>
                <w:color w:val="auto"/>
                <w:sz w:val="18"/>
                <w:szCs w:val="18"/>
              </w:rPr>
            </w:pPr>
            <w:r w:rsidRPr="0006683D">
              <w:rPr>
                <w:rStyle w:val="Blue"/>
                <w:color w:val="auto"/>
                <w:sz w:val="18"/>
                <w:szCs w:val="18"/>
              </w:rPr>
              <w:t>SO 15258 34784</w:t>
            </w:r>
          </w:p>
        </w:tc>
        <w:tc>
          <w:tcPr>
            <w:tcW w:w="1451" w:type="pct"/>
            <w:shd w:val="clear" w:color="auto" w:fill="auto"/>
          </w:tcPr>
          <w:p w14:paraId="23D59BB0" w14:textId="25E5D882" w:rsidR="00A24F75" w:rsidRPr="0006683D" w:rsidRDefault="00A24F75" w:rsidP="00A24F75">
            <w:pPr>
              <w:pStyle w:val="TableText"/>
              <w:rPr>
                <w:rStyle w:val="Blue"/>
                <w:color w:val="auto"/>
                <w:sz w:val="18"/>
                <w:szCs w:val="18"/>
              </w:rPr>
            </w:pPr>
            <w:r w:rsidRPr="0006683D">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33397161" w14:textId="77777777" w:rsidR="00837CEA" w:rsidRDefault="00837CEA">
      <w:pPr>
        <w:rPr>
          <w:rStyle w:val="Red"/>
          <w:rFonts w:ascii="Arial" w:hAnsi="Arial"/>
          <w:b/>
          <w:sz w:val="36"/>
          <w:szCs w:val="24"/>
          <w:lang w:eastAsia="en-US"/>
        </w:rPr>
      </w:pPr>
      <w:r>
        <w:rPr>
          <w:rStyle w:val="Red"/>
        </w:rPr>
        <w:br w:type="page"/>
      </w:r>
    </w:p>
    <w:p w14:paraId="1C3336A4" w14:textId="07787552" w:rsidR="00821962" w:rsidRPr="00CD7EAD" w:rsidRDefault="00821962" w:rsidP="00821962">
      <w:pPr>
        <w:pStyle w:val="Heading1NotIndexed"/>
        <w:ind w:left="567"/>
        <w:rPr>
          <w:rStyle w:val="Red"/>
          <w:color w:val="auto"/>
        </w:rPr>
      </w:pPr>
      <w:r w:rsidRPr="00CD7EA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CD7EAD" w:rsidRPr="00CD7EAD" w14:paraId="3DD254C6" w14:textId="77777777" w:rsidTr="001F4EC0">
        <w:trPr>
          <w:cantSplit/>
          <w:tblHeader/>
        </w:trPr>
        <w:tc>
          <w:tcPr>
            <w:tcW w:w="5000" w:type="pct"/>
            <w:gridSpan w:val="2"/>
            <w:shd w:val="clear" w:color="auto" w:fill="000000"/>
          </w:tcPr>
          <w:p w14:paraId="73C3E919" w14:textId="77777777" w:rsidR="00821962" w:rsidRPr="00CD7EAD" w:rsidRDefault="00821962" w:rsidP="00821962">
            <w:pPr>
              <w:pStyle w:val="TableText"/>
              <w:rPr>
                <w:rStyle w:val="Red"/>
                <w:b/>
                <w:color w:val="auto"/>
                <w:sz w:val="18"/>
                <w:szCs w:val="18"/>
              </w:rPr>
            </w:pPr>
            <w:r w:rsidRPr="00CD7EAD">
              <w:rPr>
                <w:rStyle w:val="Red"/>
                <w:b/>
                <w:color w:val="auto"/>
                <w:sz w:val="18"/>
                <w:szCs w:val="18"/>
              </w:rPr>
              <w:t>Look up table</w:t>
            </w:r>
          </w:p>
        </w:tc>
      </w:tr>
      <w:tr w:rsidR="00CD7EAD" w:rsidRPr="00CD7EAD" w14:paraId="53185F0D" w14:textId="77777777" w:rsidTr="001F4EC0">
        <w:trPr>
          <w:cantSplit/>
          <w:tblHeader/>
        </w:trPr>
        <w:tc>
          <w:tcPr>
            <w:tcW w:w="2340" w:type="pct"/>
            <w:shd w:val="clear" w:color="auto" w:fill="auto"/>
          </w:tcPr>
          <w:p w14:paraId="490B10F6" w14:textId="77777777" w:rsidR="00821962" w:rsidRPr="00CD7EAD" w:rsidRDefault="00821962" w:rsidP="00821962">
            <w:pPr>
              <w:pStyle w:val="TableText"/>
              <w:rPr>
                <w:rStyle w:val="Red"/>
                <w:b/>
                <w:color w:val="auto"/>
                <w:sz w:val="18"/>
                <w:szCs w:val="18"/>
              </w:rPr>
            </w:pPr>
            <w:r w:rsidRPr="00CD7EAD">
              <w:rPr>
                <w:rStyle w:val="Red"/>
                <w:b/>
                <w:color w:val="auto"/>
                <w:sz w:val="18"/>
                <w:szCs w:val="18"/>
              </w:rPr>
              <w:t>Number of s</w:t>
            </w:r>
            <w:bookmarkStart w:id="10" w:name="_Hlt511551491"/>
            <w:bookmarkEnd w:id="10"/>
            <w:r w:rsidRPr="00CD7EAD">
              <w:rPr>
                <w:rStyle w:val="Red"/>
                <w:b/>
                <w:color w:val="auto"/>
                <w:sz w:val="18"/>
                <w:szCs w:val="18"/>
              </w:rPr>
              <w:t>amples taken in any period of 12 months</w:t>
            </w:r>
          </w:p>
        </w:tc>
        <w:tc>
          <w:tcPr>
            <w:tcW w:w="2660" w:type="pct"/>
            <w:shd w:val="clear" w:color="auto" w:fill="auto"/>
          </w:tcPr>
          <w:p w14:paraId="48968FD3" w14:textId="77777777" w:rsidR="00821962" w:rsidRPr="00CD7EAD" w:rsidRDefault="00821962" w:rsidP="00821962">
            <w:pPr>
              <w:pStyle w:val="TableText"/>
              <w:rPr>
                <w:rStyle w:val="Red"/>
                <w:b/>
                <w:color w:val="auto"/>
                <w:sz w:val="18"/>
                <w:szCs w:val="18"/>
              </w:rPr>
            </w:pPr>
            <w:r w:rsidRPr="00CD7EAD">
              <w:rPr>
                <w:rStyle w:val="Red"/>
                <w:b/>
                <w:color w:val="auto"/>
                <w:sz w:val="18"/>
                <w:szCs w:val="18"/>
              </w:rPr>
              <w:t>Maximum number of samples permitted to exceed limit for given parameter</w:t>
            </w:r>
          </w:p>
        </w:tc>
      </w:tr>
      <w:tr w:rsidR="00CD7EAD" w:rsidRPr="00CD7EAD" w14:paraId="66FFC366" w14:textId="77777777" w:rsidTr="001F4EC0">
        <w:trPr>
          <w:cantSplit/>
        </w:trPr>
        <w:tc>
          <w:tcPr>
            <w:tcW w:w="2340" w:type="pct"/>
            <w:shd w:val="clear" w:color="auto" w:fill="auto"/>
          </w:tcPr>
          <w:p w14:paraId="690367E9"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4–7  </w:t>
            </w:r>
          </w:p>
        </w:tc>
        <w:tc>
          <w:tcPr>
            <w:tcW w:w="2660" w:type="pct"/>
            <w:shd w:val="clear" w:color="auto" w:fill="auto"/>
          </w:tcPr>
          <w:p w14:paraId="42B64EF4"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w:t>
            </w:r>
          </w:p>
        </w:tc>
      </w:tr>
      <w:tr w:rsidR="00CD7EAD" w:rsidRPr="00CD7EAD" w14:paraId="118D4DEA" w14:textId="77777777" w:rsidTr="001F4EC0">
        <w:trPr>
          <w:cantSplit/>
        </w:trPr>
        <w:tc>
          <w:tcPr>
            <w:tcW w:w="2340" w:type="pct"/>
            <w:shd w:val="clear" w:color="auto" w:fill="auto"/>
          </w:tcPr>
          <w:p w14:paraId="7CF81B4F" w14:textId="77777777" w:rsidR="00821962" w:rsidRPr="00CD7EAD" w:rsidRDefault="00821962" w:rsidP="00821962">
            <w:pPr>
              <w:pStyle w:val="TableText"/>
              <w:rPr>
                <w:rStyle w:val="Red"/>
                <w:color w:val="auto"/>
                <w:sz w:val="18"/>
                <w:szCs w:val="18"/>
              </w:rPr>
            </w:pPr>
            <w:r w:rsidRPr="00CD7EAD">
              <w:rPr>
                <w:rStyle w:val="Red"/>
                <w:color w:val="auto"/>
                <w:sz w:val="18"/>
                <w:szCs w:val="18"/>
              </w:rPr>
              <w:t>8–16</w:t>
            </w:r>
          </w:p>
        </w:tc>
        <w:tc>
          <w:tcPr>
            <w:tcW w:w="2660" w:type="pct"/>
            <w:shd w:val="clear" w:color="auto" w:fill="auto"/>
          </w:tcPr>
          <w:p w14:paraId="553C9E2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w:t>
            </w:r>
          </w:p>
        </w:tc>
      </w:tr>
      <w:tr w:rsidR="00CD7EAD" w:rsidRPr="00CD7EAD" w14:paraId="4B410A5B" w14:textId="77777777" w:rsidTr="001F4EC0">
        <w:trPr>
          <w:cantSplit/>
        </w:trPr>
        <w:tc>
          <w:tcPr>
            <w:tcW w:w="2340" w:type="pct"/>
            <w:shd w:val="clear" w:color="auto" w:fill="auto"/>
          </w:tcPr>
          <w:p w14:paraId="74F2BF81"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17–28 </w:t>
            </w:r>
          </w:p>
        </w:tc>
        <w:tc>
          <w:tcPr>
            <w:tcW w:w="2660" w:type="pct"/>
            <w:shd w:val="clear" w:color="auto" w:fill="auto"/>
          </w:tcPr>
          <w:p w14:paraId="1FA9AC3B"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3</w:t>
            </w:r>
          </w:p>
        </w:tc>
      </w:tr>
      <w:tr w:rsidR="00CD7EAD" w:rsidRPr="00CD7EAD" w14:paraId="5199CF7A" w14:textId="77777777" w:rsidTr="001F4EC0">
        <w:trPr>
          <w:cantSplit/>
        </w:trPr>
        <w:tc>
          <w:tcPr>
            <w:tcW w:w="2340" w:type="pct"/>
            <w:shd w:val="clear" w:color="auto" w:fill="auto"/>
          </w:tcPr>
          <w:p w14:paraId="1937245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29–40 </w:t>
            </w:r>
          </w:p>
        </w:tc>
        <w:tc>
          <w:tcPr>
            <w:tcW w:w="2660" w:type="pct"/>
            <w:shd w:val="clear" w:color="auto" w:fill="auto"/>
          </w:tcPr>
          <w:p w14:paraId="737B05C8"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4</w:t>
            </w:r>
          </w:p>
        </w:tc>
      </w:tr>
      <w:tr w:rsidR="00CD7EAD" w:rsidRPr="00CD7EAD" w14:paraId="181E5FE3" w14:textId="77777777" w:rsidTr="001F4EC0">
        <w:trPr>
          <w:cantSplit/>
        </w:trPr>
        <w:tc>
          <w:tcPr>
            <w:tcW w:w="2340" w:type="pct"/>
            <w:shd w:val="clear" w:color="auto" w:fill="auto"/>
          </w:tcPr>
          <w:p w14:paraId="14B9650C"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41–53  </w:t>
            </w:r>
          </w:p>
        </w:tc>
        <w:tc>
          <w:tcPr>
            <w:tcW w:w="2660" w:type="pct"/>
            <w:shd w:val="clear" w:color="auto" w:fill="auto"/>
          </w:tcPr>
          <w:p w14:paraId="27663C27"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5</w:t>
            </w:r>
          </w:p>
        </w:tc>
      </w:tr>
      <w:tr w:rsidR="00CD7EAD" w:rsidRPr="00CD7EAD" w14:paraId="67075020" w14:textId="77777777" w:rsidTr="001F4EC0">
        <w:trPr>
          <w:cantSplit/>
        </w:trPr>
        <w:tc>
          <w:tcPr>
            <w:tcW w:w="2340" w:type="pct"/>
            <w:shd w:val="clear" w:color="auto" w:fill="auto"/>
          </w:tcPr>
          <w:p w14:paraId="60515863"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54–67  </w:t>
            </w:r>
          </w:p>
        </w:tc>
        <w:tc>
          <w:tcPr>
            <w:tcW w:w="2660" w:type="pct"/>
            <w:shd w:val="clear" w:color="auto" w:fill="auto"/>
          </w:tcPr>
          <w:p w14:paraId="2BB8AE66"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6</w:t>
            </w:r>
          </w:p>
        </w:tc>
      </w:tr>
      <w:tr w:rsidR="00CD7EAD" w:rsidRPr="00CD7EAD" w14:paraId="15A3385A" w14:textId="77777777" w:rsidTr="001F4EC0">
        <w:trPr>
          <w:cantSplit/>
        </w:trPr>
        <w:tc>
          <w:tcPr>
            <w:tcW w:w="2340" w:type="pct"/>
            <w:shd w:val="clear" w:color="auto" w:fill="auto"/>
          </w:tcPr>
          <w:p w14:paraId="1E99C9F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68–81  </w:t>
            </w:r>
          </w:p>
        </w:tc>
        <w:tc>
          <w:tcPr>
            <w:tcW w:w="2660" w:type="pct"/>
            <w:shd w:val="clear" w:color="auto" w:fill="auto"/>
          </w:tcPr>
          <w:p w14:paraId="0CE70478"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7</w:t>
            </w:r>
          </w:p>
        </w:tc>
      </w:tr>
      <w:tr w:rsidR="00CD7EAD" w:rsidRPr="00CD7EAD" w14:paraId="1E41F48A" w14:textId="77777777" w:rsidTr="001F4EC0">
        <w:trPr>
          <w:cantSplit/>
        </w:trPr>
        <w:tc>
          <w:tcPr>
            <w:tcW w:w="2340" w:type="pct"/>
            <w:shd w:val="clear" w:color="auto" w:fill="auto"/>
          </w:tcPr>
          <w:p w14:paraId="31B5967C"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82–95 </w:t>
            </w:r>
          </w:p>
        </w:tc>
        <w:tc>
          <w:tcPr>
            <w:tcW w:w="2660" w:type="pct"/>
            <w:shd w:val="clear" w:color="auto" w:fill="auto"/>
          </w:tcPr>
          <w:p w14:paraId="1E5AD8F5"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8</w:t>
            </w:r>
          </w:p>
        </w:tc>
      </w:tr>
      <w:tr w:rsidR="00CD7EAD" w:rsidRPr="00CD7EAD" w14:paraId="709F40DE" w14:textId="77777777" w:rsidTr="001F4EC0">
        <w:trPr>
          <w:cantSplit/>
        </w:trPr>
        <w:tc>
          <w:tcPr>
            <w:tcW w:w="2340" w:type="pct"/>
            <w:shd w:val="clear" w:color="auto" w:fill="auto"/>
          </w:tcPr>
          <w:p w14:paraId="634F1B30"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96–110 </w:t>
            </w:r>
          </w:p>
        </w:tc>
        <w:tc>
          <w:tcPr>
            <w:tcW w:w="2660" w:type="pct"/>
            <w:shd w:val="clear" w:color="auto" w:fill="auto"/>
          </w:tcPr>
          <w:p w14:paraId="6CD2DE18"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9</w:t>
            </w:r>
          </w:p>
        </w:tc>
      </w:tr>
      <w:tr w:rsidR="00CD7EAD" w:rsidRPr="00CD7EAD" w14:paraId="22FF453F" w14:textId="77777777" w:rsidTr="001F4EC0">
        <w:trPr>
          <w:cantSplit/>
        </w:trPr>
        <w:tc>
          <w:tcPr>
            <w:tcW w:w="2340" w:type="pct"/>
            <w:shd w:val="clear" w:color="auto" w:fill="auto"/>
          </w:tcPr>
          <w:p w14:paraId="2888721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111–125  </w:t>
            </w:r>
          </w:p>
        </w:tc>
        <w:tc>
          <w:tcPr>
            <w:tcW w:w="2660" w:type="pct"/>
            <w:shd w:val="clear" w:color="auto" w:fill="auto"/>
          </w:tcPr>
          <w:p w14:paraId="158ED147"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10</w:t>
            </w:r>
          </w:p>
        </w:tc>
      </w:tr>
      <w:tr w:rsidR="00CD7EAD" w:rsidRPr="00CD7EAD" w14:paraId="1E3E8B96" w14:textId="77777777" w:rsidTr="001F4EC0">
        <w:trPr>
          <w:cantSplit/>
        </w:trPr>
        <w:tc>
          <w:tcPr>
            <w:tcW w:w="2340" w:type="pct"/>
            <w:shd w:val="clear" w:color="auto" w:fill="auto"/>
          </w:tcPr>
          <w:p w14:paraId="36103B0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126–140  </w:t>
            </w:r>
          </w:p>
        </w:tc>
        <w:tc>
          <w:tcPr>
            <w:tcW w:w="2660" w:type="pct"/>
            <w:shd w:val="clear" w:color="auto" w:fill="auto"/>
          </w:tcPr>
          <w:p w14:paraId="27B678A1"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11</w:t>
            </w:r>
          </w:p>
        </w:tc>
      </w:tr>
      <w:tr w:rsidR="00CD7EAD" w:rsidRPr="00CD7EAD" w14:paraId="321F84FE" w14:textId="77777777" w:rsidTr="001F4EC0">
        <w:trPr>
          <w:cantSplit/>
        </w:trPr>
        <w:tc>
          <w:tcPr>
            <w:tcW w:w="2340" w:type="pct"/>
            <w:shd w:val="clear" w:color="auto" w:fill="auto"/>
          </w:tcPr>
          <w:p w14:paraId="607DBDD3"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141–155  </w:t>
            </w:r>
          </w:p>
        </w:tc>
        <w:tc>
          <w:tcPr>
            <w:tcW w:w="2660" w:type="pct"/>
            <w:shd w:val="clear" w:color="auto" w:fill="auto"/>
          </w:tcPr>
          <w:p w14:paraId="52E83AAB"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12</w:t>
            </w:r>
          </w:p>
        </w:tc>
      </w:tr>
      <w:tr w:rsidR="00CD7EAD" w:rsidRPr="00CD7EAD" w14:paraId="272C048D" w14:textId="77777777" w:rsidTr="001F4EC0">
        <w:trPr>
          <w:cantSplit/>
        </w:trPr>
        <w:tc>
          <w:tcPr>
            <w:tcW w:w="2340" w:type="pct"/>
            <w:shd w:val="clear" w:color="auto" w:fill="auto"/>
          </w:tcPr>
          <w:p w14:paraId="7E3DDA10"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156–171  </w:t>
            </w:r>
          </w:p>
        </w:tc>
        <w:tc>
          <w:tcPr>
            <w:tcW w:w="2660" w:type="pct"/>
            <w:shd w:val="clear" w:color="auto" w:fill="auto"/>
          </w:tcPr>
          <w:p w14:paraId="25E39731"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13</w:t>
            </w:r>
          </w:p>
        </w:tc>
      </w:tr>
      <w:tr w:rsidR="00CD7EAD" w:rsidRPr="00CD7EAD" w14:paraId="3AE3C4E8" w14:textId="77777777" w:rsidTr="001F4EC0">
        <w:trPr>
          <w:cantSplit/>
        </w:trPr>
        <w:tc>
          <w:tcPr>
            <w:tcW w:w="2340" w:type="pct"/>
            <w:shd w:val="clear" w:color="auto" w:fill="auto"/>
          </w:tcPr>
          <w:p w14:paraId="5EB74F37"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172–187 </w:t>
            </w:r>
          </w:p>
        </w:tc>
        <w:tc>
          <w:tcPr>
            <w:tcW w:w="2660" w:type="pct"/>
            <w:shd w:val="clear" w:color="auto" w:fill="auto"/>
          </w:tcPr>
          <w:p w14:paraId="3966E173"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14</w:t>
            </w:r>
          </w:p>
        </w:tc>
      </w:tr>
      <w:tr w:rsidR="00CD7EAD" w:rsidRPr="00CD7EAD" w14:paraId="1DD87395" w14:textId="77777777" w:rsidTr="001F4EC0">
        <w:trPr>
          <w:cantSplit/>
        </w:trPr>
        <w:tc>
          <w:tcPr>
            <w:tcW w:w="2340" w:type="pct"/>
            <w:shd w:val="clear" w:color="auto" w:fill="auto"/>
          </w:tcPr>
          <w:p w14:paraId="4F05C0BC"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188–203  </w:t>
            </w:r>
          </w:p>
        </w:tc>
        <w:tc>
          <w:tcPr>
            <w:tcW w:w="2660" w:type="pct"/>
            <w:shd w:val="clear" w:color="auto" w:fill="auto"/>
          </w:tcPr>
          <w:p w14:paraId="2ABFDEF0"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15</w:t>
            </w:r>
          </w:p>
        </w:tc>
      </w:tr>
      <w:tr w:rsidR="00CD7EAD" w:rsidRPr="00CD7EAD" w14:paraId="5F739D68" w14:textId="77777777" w:rsidTr="001F4EC0">
        <w:trPr>
          <w:cantSplit/>
        </w:trPr>
        <w:tc>
          <w:tcPr>
            <w:tcW w:w="2340" w:type="pct"/>
            <w:shd w:val="clear" w:color="auto" w:fill="auto"/>
          </w:tcPr>
          <w:p w14:paraId="13D6DF2B"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204–219  </w:t>
            </w:r>
          </w:p>
        </w:tc>
        <w:tc>
          <w:tcPr>
            <w:tcW w:w="2660" w:type="pct"/>
            <w:shd w:val="clear" w:color="auto" w:fill="auto"/>
          </w:tcPr>
          <w:p w14:paraId="353C2567"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16</w:t>
            </w:r>
          </w:p>
        </w:tc>
      </w:tr>
      <w:tr w:rsidR="00CD7EAD" w:rsidRPr="00CD7EAD" w14:paraId="4394D0D3" w14:textId="77777777" w:rsidTr="001F4EC0">
        <w:trPr>
          <w:cantSplit/>
        </w:trPr>
        <w:tc>
          <w:tcPr>
            <w:tcW w:w="2340" w:type="pct"/>
            <w:shd w:val="clear" w:color="auto" w:fill="auto"/>
          </w:tcPr>
          <w:p w14:paraId="716A9970"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220–235  </w:t>
            </w:r>
          </w:p>
        </w:tc>
        <w:tc>
          <w:tcPr>
            <w:tcW w:w="2660" w:type="pct"/>
            <w:shd w:val="clear" w:color="auto" w:fill="auto"/>
          </w:tcPr>
          <w:p w14:paraId="218D44CA"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17</w:t>
            </w:r>
          </w:p>
        </w:tc>
      </w:tr>
      <w:tr w:rsidR="00CD7EAD" w:rsidRPr="00CD7EAD" w14:paraId="478ADD3A" w14:textId="77777777" w:rsidTr="001F4EC0">
        <w:trPr>
          <w:cantSplit/>
        </w:trPr>
        <w:tc>
          <w:tcPr>
            <w:tcW w:w="2340" w:type="pct"/>
            <w:shd w:val="clear" w:color="auto" w:fill="auto"/>
          </w:tcPr>
          <w:p w14:paraId="3F1C0785"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236–251 </w:t>
            </w:r>
          </w:p>
        </w:tc>
        <w:tc>
          <w:tcPr>
            <w:tcW w:w="2660" w:type="pct"/>
            <w:shd w:val="clear" w:color="auto" w:fill="auto"/>
          </w:tcPr>
          <w:p w14:paraId="31593D21"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18</w:t>
            </w:r>
          </w:p>
        </w:tc>
      </w:tr>
      <w:tr w:rsidR="00CD7EAD" w:rsidRPr="00CD7EAD" w14:paraId="76FEF3DE" w14:textId="77777777" w:rsidTr="001F4EC0">
        <w:trPr>
          <w:cantSplit/>
        </w:trPr>
        <w:tc>
          <w:tcPr>
            <w:tcW w:w="2340" w:type="pct"/>
            <w:shd w:val="clear" w:color="auto" w:fill="auto"/>
          </w:tcPr>
          <w:p w14:paraId="3555C36D"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252–268 </w:t>
            </w:r>
          </w:p>
        </w:tc>
        <w:tc>
          <w:tcPr>
            <w:tcW w:w="2660" w:type="pct"/>
            <w:shd w:val="clear" w:color="auto" w:fill="auto"/>
          </w:tcPr>
          <w:p w14:paraId="3636FFC5"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19</w:t>
            </w:r>
          </w:p>
        </w:tc>
      </w:tr>
      <w:tr w:rsidR="00CD7EAD" w:rsidRPr="00CD7EAD" w14:paraId="3EECC04C" w14:textId="77777777" w:rsidTr="001F4EC0">
        <w:trPr>
          <w:cantSplit/>
        </w:trPr>
        <w:tc>
          <w:tcPr>
            <w:tcW w:w="2340" w:type="pct"/>
            <w:shd w:val="clear" w:color="auto" w:fill="auto"/>
          </w:tcPr>
          <w:p w14:paraId="2DDE7A8B"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269–284  </w:t>
            </w:r>
          </w:p>
        </w:tc>
        <w:tc>
          <w:tcPr>
            <w:tcW w:w="2660" w:type="pct"/>
            <w:shd w:val="clear" w:color="auto" w:fill="auto"/>
          </w:tcPr>
          <w:p w14:paraId="4B0FF9BE"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20</w:t>
            </w:r>
          </w:p>
        </w:tc>
      </w:tr>
      <w:tr w:rsidR="00CD7EAD" w:rsidRPr="00CD7EAD" w14:paraId="56FD2670" w14:textId="77777777" w:rsidTr="001F4EC0">
        <w:trPr>
          <w:cantSplit/>
        </w:trPr>
        <w:tc>
          <w:tcPr>
            <w:tcW w:w="2340" w:type="pct"/>
            <w:shd w:val="clear" w:color="auto" w:fill="auto"/>
          </w:tcPr>
          <w:p w14:paraId="1B99E805"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285–300  </w:t>
            </w:r>
          </w:p>
        </w:tc>
        <w:tc>
          <w:tcPr>
            <w:tcW w:w="2660" w:type="pct"/>
            <w:shd w:val="clear" w:color="auto" w:fill="auto"/>
          </w:tcPr>
          <w:p w14:paraId="7A66DB6F"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21</w:t>
            </w:r>
          </w:p>
        </w:tc>
      </w:tr>
      <w:tr w:rsidR="00CD7EAD" w:rsidRPr="00CD7EAD" w14:paraId="043DB71F" w14:textId="77777777" w:rsidTr="001F4EC0">
        <w:trPr>
          <w:cantSplit/>
        </w:trPr>
        <w:tc>
          <w:tcPr>
            <w:tcW w:w="2340" w:type="pct"/>
            <w:shd w:val="clear" w:color="auto" w:fill="auto"/>
          </w:tcPr>
          <w:p w14:paraId="48B86CEE"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301–317 </w:t>
            </w:r>
          </w:p>
        </w:tc>
        <w:tc>
          <w:tcPr>
            <w:tcW w:w="2660" w:type="pct"/>
            <w:shd w:val="clear" w:color="auto" w:fill="auto"/>
          </w:tcPr>
          <w:p w14:paraId="6637C2EC"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22</w:t>
            </w:r>
          </w:p>
        </w:tc>
      </w:tr>
      <w:tr w:rsidR="00CD7EAD" w:rsidRPr="00CD7EAD" w14:paraId="5254BA7A" w14:textId="77777777" w:rsidTr="001F4EC0">
        <w:trPr>
          <w:cantSplit/>
        </w:trPr>
        <w:tc>
          <w:tcPr>
            <w:tcW w:w="2340" w:type="pct"/>
            <w:shd w:val="clear" w:color="auto" w:fill="auto"/>
          </w:tcPr>
          <w:p w14:paraId="4EA6DC81"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318–334  </w:t>
            </w:r>
          </w:p>
        </w:tc>
        <w:tc>
          <w:tcPr>
            <w:tcW w:w="2660" w:type="pct"/>
            <w:shd w:val="clear" w:color="auto" w:fill="auto"/>
          </w:tcPr>
          <w:p w14:paraId="72661C33"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23</w:t>
            </w:r>
          </w:p>
        </w:tc>
      </w:tr>
      <w:tr w:rsidR="00CD7EAD" w:rsidRPr="00CD7EAD" w14:paraId="0C0C2ED1" w14:textId="77777777" w:rsidTr="001F4EC0">
        <w:trPr>
          <w:cantSplit/>
        </w:trPr>
        <w:tc>
          <w:tcPr>
            <w:tcW w:w="2340" w:type="pct"/>
            <w:shd w:val="clear" w:color="auto" w:fill="auto"/>
          </w:tcPr>
          <w:p w14:paraId="1782AE2B"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335–350 </w:t>
            </w:r>
          </w:p>
        </w:tc>
        <w:tc>
          <w:tcPr>
            <w:tcW w:w="2660" w:type="pct"/>
            <w:shd w:val="clear" w:color="auto" w:fill="auto"/>
          </w:tcPr>
          <w:p w14:paraId="0B6064EA"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24</w:t>
            </w:r>
          </w:p>
        </w:tc>
      </w:tr>
      <w:tr w:rsidR="00821962" w:rsidRPr="00CD7EAD" w14:paraId="5A93F272" w14:textId="77777777" w:rsidTr="001F4EC0">
        <w:trPr>
          <w:cantSplit/>
        </w:trPr>
        <w:tc>
          <w:tcPr>
            <w:tcW w:w="2340" w:type="pct"/>
            <w:shd w:val="clear" w:color="auto" w:fill="auto"/>
          </w:tcPr>
          <w:p w14:paraId="4A6CB82E"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351–365 </w:t>
            </w:r>
          </w:p>
        </w:tc>
        <w:tc>
          <w:tcPr>
            <w:tcW w:w="2660" w:type="pct"/>
            <w:shd w:val="clear" w:color="auto" w:fill="auto"/>
          </w:tcPr>
          <w:p w14:paraId="47E295A7" w14:textId="77777777" w:rsidR="00821962" w:rsidRPr="00CD7EAD" w:rsidRDefault="00821962" w:rsidP="00821962">
            <w:pPr>
              <w:pStyle w:val="TableText"/>
              <w:rPr>
                <w:rStyle w:val="Red"/>
                <w:color w:val="auto"/>
                <w:sz w:val="18"/>
                <w:szCs w:val="18"/>
              </w:rPr>
            </w:pPr>
            <w:r w:rsidRPr="00CD7EAD">
              <w:rPr>
                <w:rStyle w:val="Red"/>
                <w:color w:val="auto"/>
                <w:sz w:val="18"/>
                <w:szCs w:val="18"/>
              </w:rPr>
              <w:t xml:space="preserve"> 25</w:t>
            </w:r>
          </w:p>
        </w:tc>
      </w:tr>
    </w:tbl>
    <w:p w14:paraId="78C8E3E4" w14:textId="77777777" w:rsidR="00821962" w:rsidRPr="00CD7EAD" w:rsidRDefault="00821962" w:rsidP="00821962"/>
    <w:p w14:paraId="4DDB91EC" w14:textId="77777777" w:rsidR="00821962" w:rsidRPr="00CD7EAD"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06683D" w:rsidRDefault="005D2F25" w:rsidP="00821962">
      <w:pPr>
        <w:pStyle w:val="Heading1NotIndexed"/>
        <w:ind w:left="567"/>
        <w:rPr>
          <w:rStyle w:val="Red"/>
          <w:color w:val="auto"/>
        </w:rPr>
      </w:pPr>
      <w:r>
        <w:rPr>
          <w:rStyle w:val="Red"/>
        </w:rPr>
        <w:br w:type="page"/>
      </w:r>
      <w:r w:rsidR="00821962" w:rsidRPr="0006683D">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6683D" w:rsidRPr="0006683D" w14:paraId="5C2384BE" w14:textId="77777777" w:rsidTr="001F4EC0">
        <w:trPr>
          <w:cantSplit/>
          <w:tblHeader/>
        </w:trPr>
        <w:tc>
          <w:tcPr>
            <w:tcW w:w="737" w:type="pct"/>
            <w:shd w:val="clear" w:color="auto" w:fill="auto"/>
          </w:tcPr>
          <w:p w14:paraId="703F9A39" w14:textId="77777777" w:rsidR="00821962" w:rsidRPr="0006683D" w:rsidRDefault="00821962" w:rsidP="00821962">
            <w:pPr>
              <w:pStyle w:val="TableText"/>
              <w:rPr>
                <w:rStyle w:val="Red"/>
                <w:b/>
                <w:color w:val="auto"/>
                <w:sz w:val="18"/>
                <w:szCs w:val="18"/>
              </w:rPr>
            </w:pPr>
            <w:r w:rsidRPr="0006683D">
              <w:rPr>
                <w:rStyle w:val="Red"/>
                <w:b/>
                <w:color w:val="auto"/>
                <w:sz w:val="18"/>
                <w:szCs w:val="18"/>
              </w:rPr>
              <w:t>Parameter</w:t>
            </w:r>
          </w:p>
        </w:tc>
        <w:tc>
          <w:tcPr>
            <w:tcW w:w="1056" w:type="pct"/>
            <w:shd w:val="clear" w:color="auto" w:fill="auto"/>
          </w:tcPr>
          <w:p w14:paraId="530C7B69" w14:textId="77777777" w:rsidR="00821962" w:rsidRPr="0006683D" w:rsidRDefault="00821962" w:rsidP="00821962">
            <w:pPr>
              <w:pStyle w:val="TableText"/>
              <w:rPr>
                <w:rStyle w:val="Red"/>
                <w:b/>
                <w:color w:val="auto"/>
                <w:sz w:val="18"/>
                <w:szCs w:val="18"/>
              </w:rPr>
            </w:pPr>
            <w:r w:rsidRPr="0006683D">
              <w:rPr>
                <w:rStyle w:val="Red"/>
                <w:b/>
                <w:color w:val="auto"/>
                <w:sz w:val="18"/>
                <w:szCs w:val="18"/>
              </w:rPr>
              <w:t>‘Normal frequency’ of samples per year</w:t>
            </w:r>
          </w:p>
        </w:tc>
        <w:tc>
          <w:tcPr>
            <w:tcW w:w="1055" w:type="pct"/>
            <w:shd w:val="clear" w:color="auto" w:fill="auto"/>
          </w:tcPr>
          <w:p w14:paraId="20E74AFB" w14:textId="77777777" w:rsidR="00821962" w:rsidRPr="0006683D" w:rsidRDefault="00821962" w:rsidP="00821962">
            <w:pPr>
              <w:pStyle w:val="TableText"/>
              <w:rPr>
                <w:rStyle w:val="Red"/>
                <w:b/>
                <w:color w:val="auto"/>
                <w:sz w:val="18"/>
                <w:szCs w:val="18"/>
              </w:rPr>
            </w:pPr>
            <w:r w:rsidRPr="0006683D">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6683D" w:rsidRDefault="00821962" w:rsidP="00821962">
            <w:pPr>
              <w:pStyle w:val="TableText"/>
              <w:rPr>
                <w:rStyle w:val="Red"/>
                <w:b/>
                <w:color w:val="auto"/>
                <w:sz w:val="18"/>
                <w:szCs w:val="18"/>
              </w:rPr>
            </w:pPr>
            <w:r w:rsidRPr="0006683D">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6683D" w:rsidRDefault="00821962" w:rsidP="00821962">
            <w:pPr>
              <w:pStyle w:val="TableText"/>
              <w:rPr>
                <w:rStyle w:val="Red"/>
                <w:b/>
                <w:color w:val="auto"/>
                <w:sz w:val="18"/>
                <w:szCs w:val="18"/>
              </w:rPr>
            </w:pPr>
            <w:r w:rsidRPr="0006683D">
              <w:rPr>
                <w:rStyle w:val="Red"/>
                <w:b/>
                <w:color w:val="auto"/>
                <w:sz w:val="18"/>
                <w:szCs w:val="18"/>
              </w:rPr>
              <w:t>Out of hours samples</w:t>
            </w:r>
          </w:p>
        </w:tc>
      </w:tr>
      <w:tr w:rsidR="0006683D" w:rsidRPr="0006683D" w14:paraId="3BA59AB0" w14:textId="77777777" w:rsidTr="001F4EC0">
        <w:trPr>
          <w:cantSplit/>
        </w:trPr>
        <w:tc>
          <w:tcPr>
            <w:tcW w:w="737" w:type="pct"/>
            <w:shd w:val="clear" w:color="auto" w:fill="auto"/>
          </w:tcPr>
          <w:p w14:paraId="59A851F3" w14:textId="77777777" w:rsidR="00821962" w:rsidRPr="0006683D" w:rsidRDefault="00821962" w:rsidP="00821962">
            <w:pPr>
              <w:pStyle w:val="TableText"/>
              <w:rPr>
                <w:rStyle w:val="Red"/>
                <w:color w:val="auto"/>
                <w:sz w:val="18"/>
                <w:szCs w:val="18"/>
              </w:rPr>
            </w:pPr>
            <w:r w:rsidRPr="0006683D">
              <w:rPr>
                <w:rStyle w:val="Red"/>
                <w:color w:val="auto"/>
                <w:sz w:val="18"/>
                <w:szCs w:val="18"/>
              </w:rPr>
              <w:t>Sanitary</w:t>
            </w:r>
          </w:p>
          <w:p w14:paraId="295CCAD2" w14:textId="77777777" w:rsidR="00821962" w:rsidRPr="0006683D"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06683D" w:rsidRDefault="00821962" w:rsidP="00821962">
            <w:pPr>
              <w:pStyle w:val="TableText"/>
              <w:rPr>
                <w:rStyle w:val="Red"/>
                <w:color w:val="auto"/>
                <w:sz w:val="18"/>
                <w:szCs w:val="18"/>
              </w:rPr>
            </w:pPr>
            <w:r w:rsidRPr="0006683D">
              <w:rPr>
                <w:rStyle w:val="Red"/>
                <w:color w:val="auto"/>
                <w:sz w:val="18"/>
                <w:szCs w:val="18"/>
              </w:rPr>
              <w:t>24</w:t>
            </w:r>
          </w:p>
        </w:tc>
        <w:tc>
          <w:tcPr>
            <w:tcW w:w="1055" w:type="pct"/>
            <w:shd w:val="clear" w:color="auto" w:fill="auto"/>
          </w:tcPr>
          <w:p w14:paraId="3A18A3ED" w14:textId="77777777" w:rsidR="00821962" w:rsidRPr="0006683D" w:rsidRDefault="00821962" w:rsidP="00821962">
            <w:pPr>
              <w:pStyle w:val="TableText"/>
              <w:rPr>
                <w:rStyle w:val="Red"/>
                <w:color w:val="auto"/>
                <w:sz w:val="18"/>
                <w:szCs w:val="18"/>
              </w:rPr>
            </w:pPr>
            <w:r w:rsidRPr="0006683D">
              <w:rPr>
                <w:rStyle w:val="Red"/>
                <w:color w:val="auto"/>
                <w:sz w:val="18"/>
                <w:szCs w:val="18"/>
              </w:rPr>
              <w:t>12</w:t>
            </w:r>
          </w:p>
        </w:tc>
        <w:tc>
          <w:tcPr>
            <w:tcW w:w="1059" w:type="pct"/>
            <w:shd w:val="clear" w:color="auto" w:fill="auto"/>
          </w:tcPr>
          <w:p w14:paraId="5E5596BC" w14:textId="77777777" w:rsidR="00821962" w:rsidRPr="0006683D" w:rsidRDefault="00821962" w:rsidP="00821962">
            <w:pPr>
              <w:pStyle w:val="TableText"/>
              <w:rPr>
                <w:rStyle w:val="Red"/>
                <w:color w:val="auto"/>
                <w:sz w:val="18"/>
                <w:szCs w:val="18"/>
              </w:rPr>
            </w:pPr>
            <w:r w:rsidRPr="0006683D">
              <w:rPr>
                <w:rStyle w:val="Red"/>
                <w:color w:val="auto"/>
                <w:sz w:val="18"/>
                <w:szCs w:val="18"/>
              </w:rPr>
              <w:t>24</w:t>
            </w:r>
          </w:p>
        </w:tc>
        <w:tc>
          <w:tcPr>
            <w:tcW w:w="1093" w:type="pct"/>
            <w:shd w:val="clear" w:color="auto" w:fill="auto"/>
          </w:tcPr>
          <w:p w14:paraId="148489C2" w14:textId="77777777" w:rsidR="00821962" w:rsidRPr="0006683D" w:rsidRDefault="00821962" w:rsidP="00821962">
            <w:pPr>
              <w:pStyle w:val="TableText"/>
              <w:rPr>
                <w:rStyle w:val="Red"/>
                <w:color w:val="auto"/>
                <w:sz w:val="18"/>
                <w:szCs w:val="18"/>
              </w:rPr>
            </w:pPr>
            <w:r w:rsidRPr="0006683D">
              <w:rPr>
                <w:rStyle w:val="Red"/>
                <w:color w:val="auto"/>
                <w:sz w:val="18"/>
                <w:szCs w:val="18"/>
              </w:rPr>
              <w:t>For 24 samples 2 out of hours samples per annum</w:t>
            </w:r>
          </w:p>
        </w:tc>
      </w:tr>
      <w:tr w:rsidR="0006683D" w:rsidRPr="0006683D" w14:paraId="76FAF588" w14:textId="77777777" w:rsidTr="001F4EC0">
        <w:trPr>
          <w:cantSplit/>
        </w:trPr>
        <w:tc>
          <w:tcPr>
            <w:tcW w:w="737" w:type="pct"/>
            <w:shd w:val="clear" w:color="auto" w:fill="auto"/>
          </w:tcPr>
          <w:p w14:paraId="5B2C2927" w14:textId="77777777" w:rsidR="00821962" w:rsidRPr="0006683D" w:rsidRDefault="00821962" w:rsidP="00821962">
            <w:pPr>
              <w:pStyle w:val="TableText"/>
              <w:rPr>
                <w:rStyle w:val="Red"/>
                <w:color w:val="auto"/>
                <w:sz w:val="18"/>
                <w:szCs w:val="18"/>
              </w:rPr>
            </w:pPr>
            <w:r w:rsidRPr="0006683D">
              <w:rPr>
                <w:rStyle w:val="Red"/>
                <w:color w:val="auto"/>
                <w:sz w:val="18"/>
                <w:szCs w:val="18"/>
              </w:rPr>
              <w:t>Non sanitary</w:t>
            </w:r>
          </w:p>
          <w:p w14:paraId="4833A77E" w14:textId="77777777" w:rsidR="00821962" w:rsidRPr="0006683D"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06683D" w:rsidRDefault="00821962" w:rsidP="00821962">
            <w:pPr>
              <w:pStyle w:val="TableText"/>
              <w:rPr>
                <w:rStyle w:val="Red"/>
                <w:color w:val="auto"/>
                <w:sz w:val="18"/>
                <w:szCs w:val="18"/>
              </w:rPr>
            </w:pPr>
            <w:r w:rsidRPr="0006683D">
              <w:rPr>
                <w:rStyle w:val="Red"/>
                <w:color w:val="auto"/>
                <w:sz w:val="18"/>
                <w:szCs w:val="18"/>
              </w:rPr>
              <w:t>12</w:t>
            </w:r>
          </w:p>
        </w:tc>
        <w:tc>
          <w:tcPr>
            <w:tcW w:w="1055" w:type="pct"/>
            <w:shd w:val="clear" w:color="auto" w:fill="auto"/>
          </w:tcPr>
          <w:p w14:paraId="15D39765" w14:textId="77777777" w:rsidR="00821962" w:rsidRPr="0006683D" w:rsidRDefault="00821962" w:rsidP="00821962">
            <w:pPr>
              <w:pStyle w:val="TableText"/>
              <w:rPr>
                <w:rStyle w:val="Red"/>
                <w:color w:val="auto"/>
                <w:sz w:val="18"/>
                <w:szCs w:val="18"/>
              </w:rPr>
            </w:pPr>
            <w:r w:rsidRPr="0006683D">
              <w:rPr>
                <w:rStyle w:val="Red"/>
                <w:color w:val="auto"/>
                <w:sz w:val="18"/>
                <w:szCs w:val="18"/>
              </w:rPr>
              <w:t>12</w:t>
            </w:r>
          </w:p>
        </w:tc>
        <w:tc>
          <w:tcPr>
            <w:tcW w:w="1059" w:type="pct"/>
            <w:shd w:val="clear" w:color="auto" w:fill="auto"/>
          </w:tcPr>
          <w:p w14:paraId="7163AB3F" w14:textId="77777777" w:rsidR="00821962" w:rsidRPr="0006683D" w:rsidRDefault="00821962" w:rsidP="00821962">
            <w:pPr>
              <w:pStyle w:val="TableText"/>
              <w:rPr>
                <w:rStyle w:val="Red"/>
                <w:color w:val="auto"/>
                <w:sz w:val="18"/>
                <w:szCs w:val="18"/>
              </w:rPr>
            </w:pPr>
            <w:r w:rsidRPr="0006683D">
              <w:rPr>
                <w:rStyle w:val="Red"/>
                <w:color w:val="auto"/>
                <w:sz w:val="18"/>
                <w:szCs w:val="18"/>
              </w:rPr>
              <w:t>12</w:t>
            </w:r>
          </w:p>
        </w:tc>
        <w:tc>
          <w:tcPr>
            <w:tcW w:w="1093" w:type="pct"/>
            <w:shd w:val="clear" w:color="auto" w:fill="auto"/>
          </w:tcPr>
          <w:p w14:paraId="17AD8604" w14:textId="77777777" w:rsidR="00821962" w:rsidRPr="0006683D" w:rsidRDefault="00821962" w:rsidP="00821962">
            <w:pPr>
              <w:pStyle w:val="TableText"/>
              <w:rPr>
                <w:rStyle w:val="Red"/>
                <w:color w:val="auto"/>
                <w:sz w:val="18"/>
                <w:szCs w:val="18"/>
              </w:rPr>
            </w:pPr>
            <w:r w:rsidRPr="0006683D">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06683D" w:rsidRDefault="005D2F25" w:rsidP="00821962">
      <w:pPr>
        <w:pStyle w:val="Heading1NotIndexed"/>
        <w:ind w:left="567"/>
        <w:rPr>
          <w:rStyle w:val="Red"/>
          <w:color w:val="auto"/>
        </w:rPr>
      </w:pPr>
      <w:r>
        <w:rPr>
          <w:rStyle w:val="Red"/>
        </w:rPr>
        <w:br w:type="page"/>
      </w:r>
      <w:r w:rsidR="00821962" w:rsidRPr="0006683D">
        <w:rPr>
          <w:rStyle w:val="Red"/>
          <w:color w:val="auto"/>
        </w:rPr>
        <w:lastRenderedPageBreak/>
        <w:t xml:space="preserve">Schedule 3C – Urban </w:t>
      </w:r>
      <w:proofErr w:type="gramStart"/>
      <w:r w:rsidR="00821962" w:rsidRPr="0006683D">
        <w:rPr>
          <w:rStyle w:val="Red"/>
          <w:color w:val="auto"/>
        </w:rPr>
        <w:t>Waste Water</w:t>
      </w:r>
      <w:proofErr w:type="gramEnd"/>
      <w:r w:rsidR="00821962" w:rsidRPr="0006683D">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06683D" w:rsidRPr="0006683D" w14:paraId="716031BF" w14:textId="77777777" w:rsidTr="001F4EC0">
        <w:trPr>
          <w:cantSplit/>
          <w:tblHeader/>
        </w:trPr>
        <w:tc>
          <w:tcPr>
            <w:tcW w:w="1010" w:type="pct"/>
            <w:shd w:val="clear" w:color="auto" w:fill="auto"/>
          </w:tcPr>
          <w:p w14:paraId="2D916AF9" w14:textId="77777777" w:rsidR="00821962" w:rsidRPr="0006683D" w:rsidRDefault="00821962" w:rsidP="00821962">
            <w:pPr>
              <w:pStyle w:val="TableText"/>
              <w:rPr>
                <w:rStyle w:val="Red"/>
                <w:rFonts w:eastAsia="Calibri"/>
                <w:b/>
                <w:color w:val="auto"/>
                <w:sz w:val="18"/>
                <w:szCs w:val="18"/>
              </w:rPr>
            </w:pPr>
            <w:r w:rsidRPr="0006683D">
              <w:rPr>
                <w:rStyle w:val="Red"/>
                <w:b/>
                <w:color w:val="auto"/>
                <w:sz w:val="18"/>
                <w:szCs w:val="18"/>
              </w:rPr>
              <w:t>Population equivalent</w:t>
            </w:r>
          </w:p>
        </w:tc>
        <w:tc>
          <w:tcPr>
            <w:tcW w:w="1330" w:type="pct"/>
            <w:shd w:val="clear" w:color="auto" w:fill="auto"/>
          </w:tcPr>
          <w:p w14:paraId="3EC19DC3" w14:textId="77777777" w:rsidR="00821962" w:rsidRPr="0006683D" w:rsidRDefault="00821962" w:rsidP="00821962">
            <w:pPr>
              <w:pStyle w:val="TableText"/>
              <w:rPr>
                <w:rStyle w:val="Red"/>
                <w:rFonts w:eastAsia="Calibri"/>
                <w:b/>
                <w:color w:val="auto"/>
                <w:sz w:val="18"/>
                <w:szCs w:val="18"/>
              </w:rPr>
            </w:pPr>
            <w:r w:rsidRPr="0006683D">
              <w:rPr>
                <w:rStyle w:val="Red"/>
                <w:b/>
                <w:color w:val="auto"/>
                <w:sz w:val="18"/>
                <w:szCs w:val="18"/>
              </w:rPr>
              <w:t>Samples per year</w:t>
            </w:r>
          </w:p>
        </w:tc>
        <w:tc>
          <w:tcPr>
            <w:tcW w:w="1330" w:type="pct"/>
            <w:shd w:val="clear" w:color="auto" w:fill="auto"/>
          </w:tcPr>
          <w:p w14:paraId="24CE0A5F" w14:textId="77777777" w:rsidR="00821962" w:rsidRPr="0006683D" w:rsidRDefault="00821962" w:rsidP="00821962">
            <w:pPr>
              <w:pStyle w:val="TableText"/>
              <w:rPr>
                <w:rStyle w:val="Red"/>
                <w:rFonts w:eastAsia="Calibri"/>
                <w:b/>
                <w:color w:val="auto"/>
                <w:sz w:val="18"/>
                <w:szCs w:val="18"/>
              </w:rPr>
            </w:pPr>
            <w:r w:rsidRPr="0006683D">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06683D" w:rsidRDefault="00821962" w:rsidP="00821962">
            <w:pPr>
              <w:pStyle w:val="TableText"/>
              <w:rPr>
                <w:rStyle w:val="Red"/>
                <w:rFonts w:eastAsia="Calibri"/>
                <w:b/>
                <w:color w:val="auto"/>
                <w:sz w:val="18"/>
                <w:szCs w:val="18"/>
              </w:rPr>
            </w:pPr>
            <w:r w:rsidRPr="0006683D">
              <w:rPr>
                <w:rStyle w:val="Red"/>
                <w:b/>
                <w:color w:val="auto"/>
                <w:sz w:val="18"/>
                <w:szCs w:val="18"/>
              </w:rPr>
              <w:t>Following an UWWTR exceedance or failure return to the higher frequency in the year that follows, samples per year</w:t>
            </w:r>
          </w:p>
        </w:tc>
      </w:tr>
      <w:tr w:rsidR="0006683D" w:rsidRPr="0006683D" w14:paraId="375358CC" w14:textId="77777777" w:rsidTr="001F4EC0">
        <w:trPr>
          <w:cantSplit/>
        </w:trPr>
        <w:tc>
          <w:tcPr>
            <w:tcW w:w="1010" w:type="pct"/>
            <w:shd w:val="clear" w:color="auto" w:fill="auto"/>
          </w:tcPr>
          <w:p w14:paraId="1261572A"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2,000 to 9,999</w:t>
            </w:r>
          </w:p>
          <w:p w14:paraId="3B599397" w14:textId="77777777" w:rsidR="00821962" w:rsidRPr="0006683D"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12</w:t>
            </w:r>
          </w:p>
        </w:tc>
        <w:tc>
          <w:tcPr>
            <w:tcW w:w="1330" w:type="pct"/>
            <w:shd w:val="clear" w:color="auto" w:fill="auto"/>
          </w:tcPr>
          <w:p w14:paraId="22642273"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4</w:t>
            </w:r>
          </w:p>
        </w:tc>
        <w:tc>
          <w:tcPr>
            <w:tcW w:w="1330" w:type="pct"/>
            <w:shd w:val="clear" w:color="auto" w:fill="auto"/>
          </w:tcPr>
          <w:p w14:paraId="768A6BB8"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12</w:t>
            </w:r>
          </w:p>
        </w:tc>
      </w:tr>
      <w:tr w:rsidR="0006683D" w:rsidRPr="0006683D" w14:paraId="3A5A7D2E" w14:textId="77777777" w:rsidTr="001F4EC0">
        <w:trPr>
          <w:cantSplit/>
        </w:trPr>
        <w:tc>
          <w:tcPr>
            <w:tcW w:w="1010" w:type="pct"/>
            <w:shd w:val="clear" w:color="auto" w:fill="auto"/>
          </w:tcPr>
          <w:p w14:paraId="138253C4"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10,000 to 49,999</w:t>
            </w:r>
          </w:p>
          <w:p w14:paraId="09D44EE3" w14:textId="77777777" w:rsidR="00821962" w:rsidRPr="0006683D"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12</w:t>
            </w:r>
          </w:p>
        </w:tc>
        <w:tc>
          <w:tcPr>
            <w:tcW w:w="1330" w:type="pct"/>
            <w:shd w:val="clear" w:color="auto" w:fill="auto"/>
          </w:tcPr>
          <w:p w14:paraId="12B45B8D"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N/A</w:t>
            </w:r>
          </w:p>
        </w:tc>
        <w:tc>
          <w:tcPr>
            <w:tcW w:w="1330" w:type="pct"/>
            <w:shd w:val="clear" w:color="auto" w:fill="auto"/>
          </w:tcPr>
          <w:p w14:paraId="2C28F562"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N/A</w:t>
            </w:r>
          </w:p>
        </w:tc>
      </w:tr>
      <w:tr w:rsidR="0006683D" w:rsidRPr="0006683D" w14:paraId="4E8281F1" w14:textId="77777777" w:rsidTr="001F4EC0">
        <w:trPr>
          <w:cantSplit/>
        </w:trPr>
        <w:tc>
          <w:tcPr>
            <w:tcW w:w="1010" w:type="pct"/>
            <w:shd w:val="clear" w:color="auto" w:fill="auto"/>
          </w:tcPr>
          <w:p w14:paraId="3C81199D"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50,000 or over</w:t>
            </w:r>
          </w:p>
          <w:p w14:paraId="3FC075F3" w14:textId="77777777" w:rsidR="00821962" w:rsidRPr="0006683D"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24</w:t>
            </w:r>
          </w:p>
        </w:tc>
        <w:tc>
          <w:tcPr>
            <w:tcW w:w="1330" w:type="pct"/>
            <w:shd w:val="clear" w:color="auto" w:fill="auto"/>
          </w:tcPr>
          <w:p w14:paraId="3B5DE3A4"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N/A</w:t>
            </w:r>
          </w:p>
        </w:tc>
        <w:tc>
          <w:tcPr>
            <w:tcW w:w="1330" w:type="pct"/>
            <w:shd w:val="clear" w:color="auto" w:fill="auto"/>
          </w:tcPr>
          <w:p w14:paraId="1BF2D92E" w14:textId="77777777" w:rsidR="00821962" w:rsidRPr="0006683D" w:rsidRDefault="00821962" w:rsidP="00821962">
            <w:pPr>
              <w:pStyle w:val="TableText"/>
              <w:rPr>
                <w:rStyle w:val="Red"/>
                <w:rFonts w:eastAsia="Calibri"/>
                <w:color w:val="auto"/>
                <w:sz w:val="18"/>
                <w:szCs w:val="18"/>
              </w:rPr>
            </w:pPr>
            <w:r w:rsidRPr="0006683D">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17AB6C08"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1566BD" w:rsidRDefault="00D55C1F" w:rsidP="00821962">
            <w:pPr>
              <w:pStyle w:val="TableText"/>
              <w:rPr>
                <w:rStyle w:val="Blue"/>
                <w:rFonts w:cs="Arial"/>
                <w:sz w:val="18"/>
                <w:szCs w:val="18"/>
              </w:rPr>
            </w:pPr>
            <w:r w:rsidRPr="00C514D1">
              <w:rPr>
                <w:rStyle w:val="Blue"/>
                <w:rFonts w:cs="Arial"/>
                <w:color w:val="auto"/>
                <w:sz w:val="18"/>
                <w:szCs w:val="18"/>
              </w:rPr>
              <w:t xml:space="preserve">A1 Discharge of secondary treated sewage effluent with nutrient removal via </w:t>
            </w:r>
            <w:r w:rsidR="002D50FC" w:rsidRPr="00C514D1">
              <w:rPr>
                <w:rStyle w:val="Blue"/>
                <w:rFonts w:cs="Arial"/>
                <w:color w:val="auto"/>
                <w:sz w:val="18"/>
                <w:szCs w:val="18"/>
              </w:rPr>
              <w:t>Final Effluent Discharge Point</w:t>
            </w:r>
          </w:p>
        </w:tc>
        <w:tc>
          <w:tcPr>
            <w:tcW w:w="1166" w:type="pct"/>
            <w:shd w:val="clear" w:color="auto" w:fill="auto"/>
          </w:tcPr>
          <w:p w14:paraId="7544B3F4"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Dry Weather Flow (daily flows total)</w:t>
            </w:r>
          </w:p>
        </w:tc>
        <w:tc>
          <w:tcPr>
            <w:tcW w:w="1000" w:type="pct"/>
            <w:shd w:val="clear" w:color="auto" w:fill="auto"/>
          </w:tcPr>
          <w:p w14:paraId="67B87F57" w14:textId="3D9B37AD" w:rsidR="00D55C1F" w:rsidRPr="00C514D1" w:rsidRDefault="00385ED6" w:rsidP="00821962">
            <w:pPr>
              <w:pStyle w:val="TableText"/>
              <w:rPr>
                <w:rStyle w:val="Blue"/>
                <w:rFonts w:cs="Arial"/>
                <w:color w:val="auto"/>
                <w:sz w:val="18"/>
                <w:szCs w:val="18"/>
              </w:rPr>
            </w:pPr>
            <w:r w:rsidRPr="00C514D1">
              <w:rPr>
                <w:rStyle w:val="Blue"/>
                <w:rFonts w:cs="Arial"/>
                <w:color w:val="auto"/>
                <w:sz w:val="18"/>
                <w:szCs w:val="18"/>
              </w:rPr>
              <w:t>MCERTS Flow Monitoring Point</w:t>
            </w:r>
          </w:p>
        </w:tc>
        <w:tc>
          <w:tcPr>
            <w:tcW w:w="1082" w:type="pct"/>
            <w:shd w:val="clear" w:color="auto" w:fill="auto"/>
          </w:tcPr>
          <w:p w14:paraId="2BFA156F"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Annually</w:t>
            </w:r>
          </w:p>
          <w:p w14:paraId="3414FB39"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1</w:t>
            </w:r>
            <w:r w:rsidRPr="00C514D1">
              <w:rPr>
                <w:rStyle w:val="Blue"/>
                <w:rFonts w:cs="Arial"/>
                <w:color w:val="auto"/>
                <w:sz w:val="18"/>
                <w:szCs w:val="18"/>
                <w:vertAlign w:val="superscript"/>
              </w:rPr>
              <w:t>st</w:t>
            </w:r>
            <w:r w:rsidRPr="00C514D1">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15-minute flow</w:t>
            </w:r>
          </w:p>
        </w:tc>
        <w:tc>
          <w:tcPr>
            <w:tcW w:w="1000" w:type="pct"/>
            <w:shd w:val="clear" w:color="auto" w:fill="auto"/>
          </w:tcPr>
          <w:p w14:paraId="75EA6844" w14:textId="148AE55C" w:rsidR="00D55C1F" w:rsidRPr="00C514D1" w:rsidRDefault="00385ED6" w:rsidP="00821962">
            <w:pPr>
              <w:pStyle w:val="TableText"/>
              <w:rPr>
                <w:rStyle w:val="Blue"/>
                <w:rFonts w:cs="Arial"/>
                <w:color w:val="auto"/>
                <w:sz w:val="18"/>
                <w:szCs w:val="18"/>
              </w:rPr>
            </w:pPr>
            <w:r w:rsidRPr="00C514D1">
              <w:rPr>
                <w:rStyle w:val="Blue"/>
                <w:rFonts w:cs="Arial"/>
                <w:color w:val="auto"/>
                <w:sz w:val="18"/>
                <w:szCs w:val="18"/>
              </w:rPr>
              <w:t>MCERTS Flow Monitoring Point</w:t>
            </w:r>
          </w:p>
        </w:tc>
        <w:tc>
          <w:tcPr>
            <w:tcW w:w="1082" w:type="pct"/>
            <w:shd w:val="clear" w:color="auto" w:fill="auto"/>
          </w:tcPr>
          <w:p w14:paraId="3CAEFB61"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 xml:space="preserve">Reports to be provided to Natural Resources Wales upon request </w:t>
            </w:r>
          </w:p>
          <w:p w14:paraId="1FEE89B0"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1253DCE"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UWWTR - ATU-BOD as O</w:t>
            </w:r>
            <w:r w:rsidRPr="00C514D1">
              <w:rPr>
                <w:rStyle w:val="Blue"/>
                <w:rFonts w:cs="Arial"/>
                <w:color w:val="auto"/>
                <w:sz w:val="18"/>
                <w:szCs w:val="18"/>
                <w:vertAlign w:val="subscript"/>
              </w:rPr>
              <w:t>2</w:t>
            </w:r>
            <w:r w:rsidRPr="00C514D1">
              <w:rPr>
                <w:rStyle w:val="Blue"/>
                <w:rFonts w:cs="Arial"/>
                <w:color w:val="auto"/>
                <w:sz w:val="18"/>
                <w:szCs w:val="18"/>
              </w:rPr>
              <w:t>, COD as O</w:t>
            </w:r>
            <w:r w:rsidRPr="00C514D1">
              <w:rPr>
                <w:rStyle w:val="Blue"/>
                <w:rFonts w:cs="Arial"/>
                <w:color w:val="auto"/>
                <w:sz w:val="18"/>
                <w:szCs w:val="18"/>
                <w:vertAlign w:val="subscript"/>
              </w:rPr>
              <w:t>2</w:t>
            </w:r>
          </w:p>
        </w:tc>
        <w:tc>
          <w:tcPr>
            <w:tcW w:w="1000" w:type="pct"/>
            <w:shd w:val="clear" w:color="auto" w:fill="auto"/>
          </w:tcPr>
          <w:p w14:paraId="2F66B2A7" w14:textId="2AA74E4B" w:rsidR="00385ED6" w:rsidRPr="00C514D1" w:rsidRDefault="00385ED6" w:rsidP="00385ED6">
            <w:pPr>
              <w:pStyle w:val="TableText"/>
              <w:rPr>
                <w:rStyle w:val="Blue"/>
                <w:rFonts w:cs="Arial"/>
                <w:color w:val="auto"/>
                <w:sz w:val="18"/>
                <w:szCs w:val="18"/>
              </w:rPr>
            </w:pPr>
            <w:r w:rsidRPr="00C514D1">
              <w:rPr>
                <w:rStyle w:val="Blue"/>
                <w:rFonts w:cs="Arial"/>
                <w:color w:val="auto"/>
                <w:sz w:val="18"/>
                <w:szCs w:val="18"/>
              </w:rPr>
              <w:t>UWWTR Inlet Sample Point</w:t>
            </w:r>
          </w:p>
          <w:p w14:paraId="11E06A5E" w14:textId="77777777" w:rsidR="00385ED6" w:rsidRPr="00C514D1" w:rsidRDefault="00385ED6" w:rsidP="00385ED6">
            <w:pPr>
              <w:pStyle w:val="TableText"/>
              <w:rPr>
                <w:rStyle w:val="Blue"/>
                <w:rFonts w:cs="Arial"/>
                <w:color w:val="auto"/>
                <w:sz w:val="18"/>
                <w:szCs w:val="18"/>
              </w:rPr>
            </w:pPr>
            <w:r w:rsidRPr="00C514D1">
              <w:rPr>
                <w:rStyle w:val="Blue"/>
                <w:rFonts w:cs="Arial"/>
                <w:color w:val="auto"/>
                <w:sz w:val="18"/>
                <w:szCs w:val="18"/>
              </w:rPr>
              <w:t>and</w:t>
            </w:r>
          </w:p>
          <w:p w14:paraId="515A9C00" w14:textId="695D4661" w:rsidR="00D55C1F" w:rsidRPr="00C514D1" w:rsidRDefault="00385ED6" w:rsidP="00385ED6">
            <w:pPr>
              <w:pStyle w:val="TableText"/>
              <w:rPr>
                <w:rStyle w:val="Blue"/>
                <w:rFonts w:cs="Arial"/>
                <w:color w:val="auto"/>
                <w:sz w:val="18"/>
                <w:szCs w:val="18"/>
              </w:rPr>
            </w:pPr>
            <w:r w:rsidRPr="00C514D1">
              <w:rPr>
                <w:rStyle w:val="Blue"/>
                <w:rFonts w:cs="Arial"/>
                <w:color w:val="auto"/>
                <w:sz w:val="18"/>
                <w:szCs w:val="18"/>
              </w:rPr>
              <w:t>UWWTR Sample Point</w:t>
            </w:r>
          </w:p>
        </w:tc>
        <w:tc>
          <w:tcPr>
            <w:tcW w:w="1082" w:type="pct"/>
            <w:shd w:val="clear" w:color="auto" w:fill="auto"/>
          </w:tcPr>
          <w:p w14:paraId="1C1F7B0D"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Monthly</w:t>
            </w:r>
          </w:p>
          <w:p w14:paraId="7EC06D66" w14:textId="59BBE814"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 xml:space="preserve">Report to be submitted within </w:t>
            </w:r>
            <w:r w:rsidR="008008F2">
              <w:rPr>
                <w:rStyle w:val="Blue"/>
                <w:rFonts w:cs="Arial"/>
                <w:color w:val="auto"/>
                <w:sz w:val="18"/>
                <w:szCs w:val="18"/>
              </w:rPr>
              <w:t>2</w:t>
            </w:r>
            <w:r w:rsidRPr="00C514D1">
              <w:rPr>
                <w:rStyle w:val="Blue"/>
                <w:rFonts w:cs="Arial"/>
                <w:color w:val="auto"/>
                <w:sz w:val="18"/>
                <w:szCs w:val="18"/>
              </w:rPr>
              <w:t xml:space="preserve"> </w:t>
            </w:r>
            <w:r w:rsidR="008008F2">
              <w:rPr>
                <w:rStyle w:val="Blue"/>
                <w:rFonts w:cs="Arial"/>
                <w:color w:val="auto"/>
                <w:sz w:val="18"/>
                <w:szCs w:val="18"/>
              </w:rPr>
              <w:t>m</w:t>
            </w:r>
            <w:r w:rsidR="008008F2" w:rsidRPr="008008F2">
              <w:rPr>
                <w:rStyle w:val="Blue"/>
                <w:rFonts w:cs="Arial"/>
                <w:color w:val="auto"/>
                <w:sz w:val="18"/>
                <w:szCs w:val="18"/>
              </w:rPr>
              <w:t>onths</w:t>
            </w:r>
          </w:p>
        </w:tc>
        <w:tc>
          <w:tcPr>
            <w:tcW w:w="915" w:type="pct"/>
            <w:shd w:val="clear" w:color="auto" w:fill="auto"/>
          </w:tcPr>
          <w:p w14:paraId="3731CD6E" w14:textId="77777777" w:rsidR="00D55C1F" w:rsidRPr="00C514D1" w:rsidRDefault="00D55C1F" w:rsidP="00821962">
            <w:pPr>
              <w:pStyle w:val="TableText"/>
              <w:rPr>
                <w:rStyle w:val="Blue"/>
                <w:rFonts w:cs="Arial"/>
                <w:color w:val="auto"/>
                <w:sz w:val="18"/>
                <w:szCs w:val="18"/>
              </w:rPr>
            </w:pPr>
            <w:r w:rsidRPr="00C514D1">
              <w:rPr>
                <w:rStyle w:val="Blue"/>
                <w:rFonts w:cs="Arial"/>
                <w:color w:val="auto"/>
                <w:sz w:val="18"/>
                <w:szCs w:val="18"/>
              </w:rPr>
              <w:t>1</w:t>
            </w:r>
            <w:r w:rsidRPr="00C514D1">
              <w:rPr>
                <w:rStyle w:val="Blue"/>
                <w:rFonts w:cs="Arial"/>
                <w:color w:val="auto"/>
                <w:sz w:val="18"/>
                <w:szCs w:val="18"/>
                <w:vertAlign w:val="superscript"/>
              </w:rPr>
              <w:t>st</w:t>
            </w:r>
            <w:r w:rsidRPr="00C514D1">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7B41FD6" w:rsidR="00D55C1F" w:rsidRPr="001566BD" w:rsidRDefault="00D55C1F" w:rsidP="00821962">
            <w:pPr>
              <w:pStyle w:val="TableText"/>
              <w:rPr>
                <w:rStyle w:val="Blue"/>
                <w:rFonts w:cs="Arial"/>
                <w:sz w:val="18"/>
                <w:szCs w:val="18"/>
              </w:rPr>
            </w:pPr>
            <w:r w:rsidRPr="00C514D1">
              <w:rPr>
                <w:rStyle w:val="Blue"/>
                <w:rFonts w:cs="Arial"/>
                <w:color w:val="auto"/>
                <w:sz w:val="18"/>
                <w:szCs w:val="18"/>
              </w:rPr>
              <w:t>Operator Self</w:t>
            </w:r>
            <w:r w:rsidR="005B1FFD" w:rsidRPr="00C514D1">
              <w:rPr>
                <w:rStyle w:val="Blue"/>
                <w:rFonts w:cs="Arial"/>
                <w:color w:val="auto"/>
                <w:sz w:val="18"/>
                <w:szCs w:val="18"/>
              </w:rPr>
              <w:t>-</w:t>
            </w:r>
            <w:r w:rsidRPr="00C514D1">
              <w:rPr>
                <w:rStyle w:val="Blue"/>
                <w:rFonts w:cs="Arial"/>
                <w:color w:val="auto"/>
                <w:sz w:val="18"/>
                <w:szCs w:val="18"/>
              </w:rPr>
              <w:t>Monitoring - ATU-BOD as O</w:t>
            </w:r>
            <w:r w:rsidRPr="00C514D1">
              <w:rPr>
                <w:rStyle w:val="Blue"/>
                <w:rFonts w:cs="Arial"/>
                <w:color w:val="auto"/>
                <w:sz w:val="18"/>
                <w:szCs w:val="18"/>
                <w:vertAlign w:val="subscript"/>
              </w:rPr>
              <w:t>2</w:t>
            </w:r>
            <w:r w:rsidRPr="00C514D1">
              <w:rPr>
                <w:rStyle w:val="Blue"/>
                <w:rFonts w:cs="Arial"/>
                <w:color w:val="auto"/>
                <w:sz w:val="18"/>
                <w:szCs w:val="18"/>
              </w:rPr>
              <w:t>, ammoniacal nitrogen (expressed as N), suspended solids (measured after drying at 105</w:t>
            </w:r>
            <w:r w:rsidR="005B1FFD" w:rsidRPr="00C514D1">
              <w:rPr>
                <w:rStyle w:val="Blue"/>
                <w:rFonts w:cs="Arial"/>
                <w:color w:val="auto"/>
                <w:sz w:val="18"/>
                <w:szCs w:val="18"/>
              </w:rPr>
              <w:t>°</w:t>
            </w:r>
            <w:r w:rsidRPr="00C514D1">
              <w:rPr>
                <w:rStyle w:val="Blue"/>
                <w:rFonts w:cs="Arial"/>
                <w:color w:val="auto"/>
                <w:sz w:val="18"/>
                <w:szCs w:val="18"/>
              </w:rPr>
              <w:t>C), total phosphorus as P, total iron as Fe</w:t>
            </w:r>
            <w:r w:rsidR="008954E2">
              <w:rPr>
                <w:rStyle w:val="Blue"/>
                <w:rFonts w:cs="Arial"/>
                <w:color w:val="auto"/>
                <w:sz w:val="18"/>
                <w:szCs w:val="18"/>
              </w:rPr>
              <w:t>, t</w:t>
            </w:r>
            <w:r w:rsidR="008954E2" w:rsidRPr="00CF3218">
              <w:rPr>
                <w:rStyle w:val="Blue"/>
                <w:color w:val="auto"/>
                <w:sz w:val="18"/>
                <w:szCs w:val="18"/>
              </w:rPr>
              <w:t xml:space="preserve">otal </w:t>
            </w:r>
            <w:r w:rsidR="008954E2">
              <w:rPr>
                <w:rStyle w:val="Blue"/>
                <w:color w:val="auto"/>
                <w:sz w:val="18"/>
                <w:szCs w:val="18"/>
              </w:rPr>
              <w:t>a</w:t>
            </w:r>
            <w:r w:rsidR="008954E2" w:rsidRPr="00CF3218">
              <w:rPr>
                <w:rStyle w:val="Blue"/>
                <w:color w:val="auto"/>
                <w:sz w:val="18"/>
                <w:szCs w:val="18"/>
              </w:rPr>
              <w:t>luminium as Al</w:t>
            </w:r>
            <w:r w:rsidR="008008F2">
              <w:rPr>
                <w:rStyle w:val="Blue"/>
                <w:color w:val="auto"/>
                <w:sz w:val="18"/>
                <w:szCs w:val="18"/>
              </w:rPr>
              <w:t>, pH</w:t>
            </w:r>
          </w:p>
        </w:tc>
        <w:tc>
          <w:tcPr>
            <w:tcW w:w="1000" w:type="pct"/>
            <w:shd w:val="clear" w:color="auto" w:fill="auto"/>
          </w:tcPr>
          <w:p w14:paraId="2BF90434" w14:textId="1F1C65D0" w:rsidR="00D55C1F" w:rsidRPr="00C514D1" w:rsidRDefault="00385ED6" w:rsidP="00821962">
            <w:pPr>
              <w:pStyle w:val="TableText"/>
              <w:rPr>
                <w:rStyle w:val="Blue"/>
                <w:rFonts w:cs="Arial"/>
                <w:color w:val="auto"/>
                <w:sz w:val="18"/>
                <w:szCs w:val="18"/>
              </w:rPr>
            </w:pPr>
            <w:r w:rsidRPr="00C514D1">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060E7FB8"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 to be submitted within </w:t>
            </w:r>
            <w:r w:rsidR="008008F2" w:rsidRPr="008008F2">
              <w:rPr>
                <w:rStyle w:val="Blue"/>
                <w:rFonts w:cs="Arial"/>
                <w:color w:val="auto"/>
                <w:sz w:val="18"/>
                <w:szCs w:val="18"/>
              </w:rPr>
              <w:t>2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C514D1" w:rsidRDefault="00385ED6" w:rsidP="00821962">
            <w:pPr>
              <w:pStyle w:val="TableText"/>
              <w:rPr>
                <w:rStyle w:val="Blue"/>
                <w:rFonts w:cs="Arial"/>
                <w:color w:val="auto"/>
                <w:sz w:val="18"/>
                <w:szCs w:val="18"/>
              </w:rPr>
            </w:pPr>
            <w:r w:rsidRPr="00C514D1">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514D1" w:rsidRPr="00C25946" w14:paraId="4E85212E" w14:textId="77777777" w:rsidTr="00B02CAA">
        <w:trPr>
          <w:cantSplit/>
          <w:trHeight w:val="2012"/>
        </w:trPr>
        <w:tc>
          <w:tcPr>
            <w:tcW w:w="837" w:type="pct"/>
            <w:vMerge w:val="restart"/>
          </w:tcPr>
          <w:p w14:paraId="71080C62" w14:textId="271B0898" w:rsidR="00C514D1" w:rsidRPr="00C514D1" w:rsidRDefault="00C514D1" w:rsidP="00CF0741">
            <w:pPr>
              <w:pStyle w:val="TableText"/>
              <w:rPr>
                <w:rStyle w:val="Blue"/>
                <w:rFonts w:cs="Arial"/>
                <w:color w:val="auto"/>
                <w:sz w:val="18"/>
                <w:szCs w:val="18"/>
                <w:highlight w:val="green"/>
              </w:rPr>
            </w:pPr>
            <w:r w:rsidRPr="00C514D1">
              <w:rPr>
                <w:rStyle w:val="Blue"/>
                <w:rFonts w:cs="Arial"/>
                <w:color w:val="auto"/>
                <w:sz w:val="18"/>
                <w:szCs w:val="18"/>
              </w:rPr>
              <w:t>A2 Settled storm sewage via Settled Storm Discharge Point</w:t>
            </w:r>
          </w:p>
        </w:tc>
        <w:tc>
          <w:tcPr>
            <w:tcW w:w="1166" w:type="pct"/>
            <w:shd w:val="clear" w:color="auto" w:fill="auto"/>
          </w:tcPr>
          <w:p w14:paraId="0A76F9D8" w14:textId="77777777" w:rsidR="00C514D1" w:rsidRPr="00C514D1" w:rsidRDefault="00C514D1" w:rsidP="001566BD">
            <w:pPr>
              <w:pStyle w:val="TableText"/>
              <w:rPr>
                <w:rStyle w:val="Blue"/>
                <w:rFonts w:cs="Arial"/>
                <w:color w:val="auto"/>
                <w:sz w:val="18"/>
                <w:szCs w:val="18"/>
              </w:rPr>
            </w:pPr>
            <w:r w:rsidRPr="00C514D1">
              <w:rPr>
                <w:rStyle w:val="Blue"/>
                <w:rFonts w:cs="Arial"/>
                <w:color w:val="auto"/>
                <w:sz w:val="18"/>
                <w:szCs w:val="18"/>
              </w:rPr>
              <w:t>Settled storm event recorder status operational</w:t>
            </w:r>
          </w:p>
          <w:p w14:paraId="3106362D" w14:textId="77777777" w:rsidR="00C514D1" w:rsidRPr="00C514D1" w:rsidRDefault="00C514D1" w:rsidP="00CB27EE">
            <w:pPr>
              <w:pStyle w:val="TableText"/>
              <w:rPr>
                <w:rStyle w:val="Blue"/>
                <w:rFonts w:cs="Arial"/>
                <w:color w:val="auto"/>
                <w:sz w:val="18"/>
                <w:szCs w:val="18"/>
              </w:rPr>
            </w:pPr>
          </w:p>
        </w:tc>
        <w:tc>
          <w:tcPr>
            <w:tcW w:w="1000" w:type="pct"/>
            <w:shd w:val="clear" w:color="auto" w:fill="auto"/>
          </w:tcPr>
          <w:p w14:paraId="56593A4F" w14:textId="5DA0F673" w:rsidR="00C514D1" w:rsidRPr="00C514D1" w:rsidRDefault="00C514D1" w:rsidP="001566BD">
            <w:pPr>
              <w:pStyle w:val="TableText"/>
              <w:rPr>
                <w:rStyle w:val="Blue"/>
                <w:rFonts w:cs="Arial"/>
                <w:color w:val="auto"/>
                <w:sz w:val="18"/>
                <w:szCs w:val="18"/>
              </w:rPr>
            </w:pPr>
            <w:r w:rsidRPr="00C514D1">
              <w:rPr>
                <w:rStyle w:val="Blue"/>
                <w:rFonts w:cs="Arial"/>
                <w:color w:val="auto"/>
                <w:sz w:val="18"/>
                <w:szCs w:val="18"/>
              </w:rPr>
              <w:t>Settled Storm to Environment EDM Monitoring Point</w:t>
            </w:r>
          </w:p>
        </w:tc>
        <w:tc>
          <w:tcPr>
            <w:tcW w:w="1082" w:type="pct"/>
            <w:shd w:val="clear" w:color="auto" w:fill="auto"/>
          </w:tcPr>
          <w:p w14:paraId="6AB49D5E" w14:textId="77777777" w:rsidR="00C514D1" w:rsidRPr="00C514D1" w:rsidRDefault="00C514D1" w:rsidP="001566BD">
            <w:pPr>
              <w:pStyle w:val="TableText"/>
              <w:rPr>
                <w:rStyle w:val="Blue"/>
                <w:rFonts w:cs="Arial"/>
                <w:color w:val="auto"/>
                <w:sz w:val="18"/>
                <w:szCs w:val="18"/>
              </w:rPr>
            </w:pPr>
            <w:r w:rsidRPr="00C514D1">
              <w:rPr>
                <w:rStyle w:val="Blue"/>
                <w:rFonts w:cs="Arial"/>
                <w:color w:val="auto"/>
                <w:sz w:val="18"/>
                <w:szCs w:val="18"/>
              </w:rPr>
              <w:t>Annually</w:t>
            </w:r>
          </w:p>
          <w:p w14:paraId="0DD2488D" w14:textId="2E060248" w:rsidR="00C514D1" w:rsidRPr="00C514D1" w:rsidRDefault="00C514D1" w:rsidP="001566BD">
            <w:pPr>
              <w:pStyle w:val="TableText"/>
              <w:rPr>
                <w:rStyle w:val="Blue"/>
                <w:rFonts w:cs="Arial"/>
                <w:color w:val="auto"/>
                <w:sz w:val="18"/>
                <w:szCs w:val="18"/>
              </w:rPr>
            </w:pPr>
            <w:r w:rsidRPr="00C514D1">
              <w:rPr>
                <w:rStyle w:val="Blue"/>
                <w:rFonts w:cs="Arial"/>
                <w:color w:val="auto"/>
                <w:sz w:val="18"/>
                <w:szCs w:val="18"/>
              </w:rPr>
              <w:t>Report to be submitted within 2 months</w:t>
            </w:r>
          </w:p>
        </w:tc>
        <w:tc>
          <w:tcPr>
            <w:tcW w:w="915" w:type="pct"/>
            <w:shd w:val="clear" w:color="auto" w:fill="auto"/>
          </w:tcPr>
          <w:p w14:paraId="573605B0" w14:textId="4911CCD2" w:rsidR="00C514D1" w:rsidRPr="00C514D1" w:rsidRDefault="00C514D1" w:rsidP="001566BD">
            <w:pPr>
              <w:pStyle w:val="TableText"/>
              <w:rPr>
                <w:rStyle w:val="Blue"/>
                <w:rFonts w:cs="Arial"/>
                <w:color w:val="auto"/>
                <w:sz w:val="18"/>
                <w:szCs w:val="18"/>
              </w:rPr>
            </w:pPr>
            <w:r w:rsidRPr="00C514D1">
              <w:rPr>
                <w:rStyle w:val="Blue"/>
                <w:rFonts w:cs="Arial"/>
                <w:color w:val="auto"/>
                <w:sz w:val="18"/>
                <w:szCs w:val="18"/>
              </w:rPr>
              <w:t>1</w:t>
            </w:r>
            <w:r w:rsidRPr="00C514D1">
              <w:rPr>
                <w:rStyle w:val="Blue"/>
                <w:rFonts w:cs="Arial"/>
                <w:color w:val="auto"/>
                <w:sz w:val="18"/>
                <w:szCs w:val="18"/>
                <w:vertAlign w:val="superscript"/>
              </w:rPr>
              <w:t>st</w:t>
            </w:r>
            <w:r w:rsidRPr="00C514D1">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1566BD" w:rsidRDefault="002B3F38" w:rsidP="002B3F38">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47EA0BD5" w14:textId="77777777" w:rsidR="000E39B6" w:rsidRPr="00C514D1" w:rsidRDefault="000E39B6" w:rsidP="002B3F38">
            <w:pPr>
              <w:pStyle w:val="TableText"/>
              <w:rPr>
                <w:rStyle w:val="Blue"/>
                <w:rFonts w:cs="Arial"/>
                <w:color w:val="auto"/>
                <w:sz w:val="18"/>
                <w:szCs w:val="18"/>
              </w:rPr>
            </w:pPr>
            <w:r w:rsidRPr="00C514D1">
              <w:rPr>
                <w:rStyle w:val="Blue"/>
                <w:rFonts w:cs="Arial"/>
                <w:color w:val="auto"/>
                <w:sz w:val="18"/>
                <w:szCs w:val="18"/>
              </w:rPr>
              <w:t>Settled Storm Sample Point</w:t>
            </w:r>
          </w:p>
          <w:p w14:paraId="4A7E7283" w14:textId="315AE8A7" w:rsidR="000E39B6" w:rsidRPr="00C514D1" w:rsidRDefault="000E39B6" w:rsidP="002B3F38">
            <w:pPr>
              <w:pStyle w:val="TableText"/>
              <w:rPr>
                <w:rStyle w:val="Blue"/>
                <w:rFonts w:cs="Arial"/>
                <w:color w:val="auto"/>
                <w:sz w:val="18"/>
                <w:szCs w:val="18"/>
              </w:rPr>
            </w:pPr>
            <w:r w:rsidRPr="00C514D1">
              <w:rPr>
                <w:rStyle w:val="Blue"/>
                <w:rFonts w:cs="Arial"/>
                <w:color w:val="auto"/>
                <w:sz w:val="18"/>
                <w:szCs w:val="18"/>
              </w:rPr>
              <w:t>and</w:t>
            </w:r>
          </w:p>
          <w:p w14:paraId="18452865" w14:textId="0F158709" w:rsidR="002B3F38" w:rsidRPr="001566BD" w:rsidRDefault="00045012" w:rsidP="002B3F38">
            <w:pPr>
              <w:pStyle w:val="TableText"/>
              <w:rPr>
                <w:rStyle w:val="Blue"/>
                <w:rFonts w:cs="Arial"/>
                <w:color w:val="E424C9"/>
                <w:sz w:val="18"/>
                <w:szCs w:val="18"/>
              </w:rPr>
            </w:pPr>
            <w:r w:rsidRPr="00C514D1">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C514D1" w:rsidRDefault="00045012" w:rsidP="002B3F38">
            <w:pPr>
              <w:pStyle w:val="TableText"/>
              <w:rPr>
                <w:rStyle w:val="Blue"/>
                <w:rFonts w:cs="Arial"/>
                <w:color w:val="auto"/>
                <w:sz w:val="18"/>
                <w:szCs w:val="18"/>
              </w:rPr>
            </w:pPr>
            <w:r w:rsidRPr="00C514D1">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C514D1" w:rsidRDefault="002B3F38" w:rsidP="002B3F38">
            <w:pPr>
              <w:pStyle w:val="TableText"/>
              <w:rPr>
                <w:rStyle w:val="Blue"/>
                <w:rFonts w:cs="Arial"/>
                <w:color w:val="auto"/>
                <w:sz w:val="18"/>
                <w:szCs w:val="18"/>
              </w:rPr>
            </w:pPr>
            <w:r w:rsidRPr="00C514D1">
              <w:rPr>
                <w:rStyle w:val="Blue"/>
                <w:rFonts w:cs="Arial"/>
                <w:color w:val="auto"/>
                <w:sz w:val="18"/>
                <w:szCs w:val="18"/>
              </w:rPr>
              <w:t>Annually</w:t>
            </w:r>
          </w:p>
          <w:p w14:paraId="567CE7AB" w14:textId="77777777" w:rsidR="002B3F38" w:rsidRPr="00C514D1" w:rsidRDefault="002B3F38" w:rsidP="002B3F38">
            <w:pPr>
              <w:pStyle w:val="TableText"/>
              <w:rPr>
                <w:rStyle w:val="Blue"/>
                <w:rFonts w:cs="Arial"/>
                <w:color w:val="auto"/>
                <w:sz w:val="18"/>
                <w:szCs w:val="18"/>
              </w:rPr>
            </w:pPr>
            <w:r w:rsidRPr="00C514D1">
              <w:rPr>
                <w:rStyle w:val="Blue"/>
                <w:rFonts w:cs="Arial"/>
                <w:color w:val="auto"/>
                <w:sz w:val="18"/>
                <w:szCs w:val="18"/>
              </w:rPr>
              <w:t>Report to be submitted within 2 months</w:t>
            </w:r>
          </w:p>
        </w:tc>
        <w:tc>
          <w:tcPr>
            <w:tcW w:w="915" w:type="pct"/>
            <w:shd w:val="clear" w:color="auto" w:fill="auto"/>
          </w:tcPr>
          <w:p w14:paraId="10D06BA2" w14:textId="77777777" w:rsidR="002B3F38" w:rsidRPr="00C514D1" w:rsidRDefault="002B3F38" w:rsidP="002B3F38">
            <w:pPr>
              <w:pStyle w:val="TableText"/>
              <w:rPr>
                <w:rStyle w:val="Blue"/>
                <w:rFonts w:cs="Arial"/>
                <w:color w:val="auto"/>
                <w:sz w:val="18"/>
                <w:szCs w:val="18"/>
              </w:rPr>
            </w:pPr>
            <w:r w:rsidRPr="00C514D1">
              <w:rPr>
                <w:rStyle w:val="Blue"/>
                <w:rFonts w:cs="Arial"/>
                <w:color w:val="auto"/>
                <w:sz w:val="18"/>
                <w:szCs w:val="18"/>
              </w:rPr>
              <w:t>1</w:t>
            </w:r>
            <w:r w:rsidRPr="00C514D1">
              <w:rPr>
                <w:rStyle w:val="Blue"/>
                <w:rFonts w:cs="Arial"/>
                <w:color w:val="auto"/>
                <w:sz w:val="18"/>
                <w:szCs w:val="18"/>
                <w:vertAlign w:val="superscript"/>
              </w:rPr>
              <w:t>st</w:t>
            </w:r>
            <w:r w:rsidRPr="00C514D1">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F963D3A" w:rsidR="002B3F38" w:rsidRPr="00C514D1" w:rsidRDefault="002B3F38" w:rsidP="00C514D1">
            <w:pPr>
              <w:pStyle w:val="TableText"/>
              <w:rPr>
                <w:rStyle w:val="Blue"/>
                <w:rFonts w:cs="Arial"/>
                <w:sz w:val="18"/>
                <w:szCs w:val="18"/>
              </w:rPr>
            </w:pPr>
            <w:r w:rsidRPr="00C514D1">
              <w:rPr>
                <w:rStyle w:val="Blue"/>
                <w:rFonts w:cs="Arial"/>
                <w:color w:val="auto"/>
                <w:sz w:val="18"/>
                <w:szCs w:val="18"/>
              </w:rPr>
              <w:t>Settled storm sewage discharge start and end times</w:t>
            </w:r>
          </w:p>
        </w:tc>
        <w:tc>
          <w:tcPr>
            <w:tcW w:w="1000" w:type="pct"/>
            <w:shd w:val="clear" w:color="auto" w:fill="auto"/>
          </w:tcPr>
          <w:p w14:paraId="392F576C" w14:textId="3994CDFA" w:rsidR="002B3F38" w:rsidRPr="00C514D1" w:rsidRDefault="00C601A6" w:rsidP="002B3F38">
            <w:pPr>
              <w:pStyle w:val="TableText"/>
              <w:rPr>
                <w:rStyle w:val="Blue"/>
                <w:rFonts w:cs="Arial"/>
                <w:color w:val="auto"/>
                <w:sz w:val="18"/>
                <w:szCs w:val="18"/>
              </w:rPr>
            </w:pPr>
            <w:r w:rsidRPr="00C514D1">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C514D1" w:rsidRDefault="002B3F38" w:rsidP="002B3F38">
            <w:pPr>
              <w:pStyle w:val="TableText"/>
              <w:rPr>
                <w:rStyle w:val="Blue"/>
                <w:rFonts w:cs="Arial"/>
                <w:color w:val="auto"/>
                <w:sz w:val="18"/>
                <w:szCs w:val="18"/>
              </w:rPr>
            </w:pPr>
            <w:r w:rsidRPr="00C514D1">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C514D1" w:rsidRDefault="002B3F38" w:rsidP="002B3F38">
            <w:pPr>
              <w:pStyle w:val="TableText"/>
              <w:rPr>
                <w:rStyle w:val="Blue"/>
                <w:rFonts w:cs="Arial"/>
                <w:color w:val="auto"/>
                <w:sz w:val="18"/>
                <w:szCs w:val="18"/>
              </w:rPr>
            </w:pPr>
            <w:r w:rsidRPr="00C514D1">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C514D1" w:rsidRDefault="00045012" w:rsidP="002B3F38">
            <w:pPr>
              <w:pStyle w:val="TableText"/>
              <w:rPr>
                <w:rStyle w:val="Blue"/>
                <w:rFonts w:cs="Calibri"/>
                <w:color w:val="auto"/>
                <w:sz w:val="18"/>
                <w:szCs w:val="18"/>
              </w:rPr>
            </w:pPr>
            <w:r w:rsidRPr="00C514D1">
              <w:rPr>
                <w:rStyle w:val="Blue"/>
                <w:rFonts w:cs="Calibri"/>
                <w:color w:val="auto"/>
                <w:sz w:val="18"/>
                <w:szCs w:val="18"/>
              </w:rPr>
              <w:t>MCERTS FPF Monitoring Point</w:t>
            </w:r>
          </w:p>
        </w:tc>
        <w:tc>
          <w:tcPr>
            <w:tcW w:w="1082" w:type="pct"/>
            <w:shd w:val="clear" w:color="auto" w:fill="auto"/>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C514D1" w:rsidRDefault="00045012" w:rsidP="002B3F38">
            <w:pPr>
              <w:pStyle w:val="TableText"/>
              <w:rPr>
                <w:rStyle w:val="Blue"/>
                <w:rFonts w:cs="Arial"/>
                <w:color w:val="auto"/>
                <w:sz w:val="18"/>
                <w:szCs w:val="18"/>
              </w:rPr>
            </w:pPr>
            <w:r w:rsidRPr="00C514D1">
              <w:rPr>
                <w:rStyle w:val="Blue"/>
                <w:rFonts w:cs="Calibri"/>
                <w:color w:val="auto"/>
                <w:sz w:val="18"/>
                <w:szCs w:val="18"/>
              </w:rPr>
              <w:t>EDM to Storm Tank Monitoring Point</w:t>
            </w:r>
          </w:p>
        </w:tc>
        <w:tc>
          <w:tcPr>
            <w:tcW w:w="1082" w:type="pct"/>
            <w:shd w:val="clear" w:color="auto" w:fill="auto"/>
          </w:tcPr>
          <w:p w14:paraId="41ECEE97"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C514D1" w:rsidRDefault="00045012" w:rsidP="002B3F38">
            <w:pPr>
              <w:pStyle w:val="TableText"/>
              <w:rPr>
                <w:rStyle w:val="Blue"/>
                <w:rFonts w:cs="Arial"/>
                <w:color w:val="auto"/>
                <w:sz w:val="18"/>
                <w:szCs w:val="18"/>
              </w:rPr>
            </w:pPr>
            <w:r w:rsidRPr="00C514D1">
              <w:rPr>
                <w:rStyle w:val="Blue"/>
                <w:rFonts w:cs="Calibri"/>
                <w:color w:val="auto"/>
                <w:sz w:val="18"/>
                <w:szCs w:val="18"/>
              </w:rPr>
              <w:t>EDM to Storm Tank Monitoring Point</w:t>
            </w:r>
          </w:p>
        </w:tc>
        <w:tc>
          <w:tcPr>
            <w:tcW w:w="1082" w:type="pct"/>
            <w:shd w:val="clear" w:color="auto" w:fill="auto"/>
          </w:tcPr>
          <w:p w14:paraId="30D7529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C514D1" w:rsidRDefault="00045012" w:rsidP="002B3F38">
            <w:pPr>
              <w:pStyle w:val="TableText"/>
              <w:rPr>
                <w:rStyle w:val="Blue"/>
                <w:rFonts w:cs="Calibri"/>
                <w:color w:val="auto"/>
                <w:sz w:val="18"/>
                <w:szCs w:val="18"/>
              </w:rPr>
            </w:pPr>
            <w:r w:rsidRPr="00C514D1">
              <w:rPr>
                <w:rStyle w:val="Blue"/>
                <w:rFonts w:cs="Calibri"/>
                <w:color w:val="auto"/>
                <w:sz w:val="18"/>
                <w:szCs w:val="18"/>
              </w:rPr>
              <w:t>MCERTS FPF Monitoring Point</w:t>
            </w:r>
            <w:r w:rsidR="00C601A6" w:rsidRPr="00C514D1">
              <w:rPr>
                <w:rStyle w:val="Blue"/>
                <w:rFonts w:cs="Calibri"/>
                <w:color w:val="auto"/>
                <w:sz w:val="18"/>
                <w:szCs w:val="18"/>
              </w:rPr>
              <w:t xml:space="preserve"> </w:t>
            </w:r>
          </w:p>
          <w:p w14:paraId="0079F445" w14:textId="77777777" w:rsidR="00C601A6" w:rsidRPr="00C514D1" w:rsidRDefault="00C601A6" w:rsidP="002B3F38">
            <w:pPr>
              <w:pStyle w:val="TableText"/>
              <w:rPr>
                <w:rStyle w:val="Blue"/>
                <w:rFonts w:cs="Calibri"/>
                <w:color w:val="auto"/>
                <w:sz w:val="18"/>
                <w:szCs w:val="18"/>
              </w:rPr>
            </w:pPr>
            <w:r w:rsidRPr="00C514D1">
              <w:rPr>
                <w:rStyle w:val="Blue"/>
                <w:rFonts w:cs="Calibri"/>
                <w:color w:val="auto"/>
                <w:sz w:val="18"/>
                <w:szCs w:val="18"/>
              </w:rPr>
              <w:t>and</w:t>
            </w:r>
          </w:p>
          <w:p w14:paraId="171CDB0C" w14:textId="58CE615C" w:rsidR="002B3F38" w:rsidRPr="00C514D1" w:rsidRDefault="00C601A6" w:rsidP="002B3F38">
            <w:pPr>
              <w:pStyle w:val="TableText"/>
              <w:rPr>
                <w:rStyle w:val="Blue"/>
                <w:rFonts w:cs="Arial"/>
                <w:color w:val="auto"/>
                <w:sz w:val="18"/>
                <w:szCs w:val="18"/>
              </w:rPr>
            </w:pPr>
            <w:r w:rsidRPr="00C514D1">
              <w:rPr>
                <w:rStyle w:val="Blue"/>
                <w:rFonts w:cs="Calibri"/>
                <w:color w:val="auto"/>
                <w:sz w:val="18"/>
                <w:szCs w:val="18"/>
              </w:rPr>
              <w:t>EDM to Storm Tank Monitoring Point</w:t>
            </w:r>
          </w:p>
        </w:tc>
        <w:tc>
          <w:tcPr>
            <w:tcW w:w="1082" w:type="pct"/>
            <w:shd w:val="clear" w:color="auto" w:fill="auto"/>
          </w:tcPr>
          <w:p w14:paraId="490C259D" w14:textId="543EDF63" w:rsidR="002B3F38" w:rsidRPr="001566BD" w:rsidRDefault="002B3F38" w:rsidP="002B3F38">
            <w:pPr>
              <w:pStyle w:val="TableText"/>
              <w:rPr>
                <w:rStyle w:val="Blue"/>
                <w:rFonts w:cs="Arial"/>
                <w:color w:val="auto"/>
                <w:sz w:val="18"/>
                <w:szCs w:val="18"/>
              </w:rPr>
            </w:pPr>
            <w:r w:rsidRPr="00C514D1">
              <w:rPr>
                <w:rStyle w:val="Blue"/>
                <w:rFonts w:cs="Arial"/>
                <w:color w:val="auto"/>
                <w:sz w:val="18"/>
                <w:szCs w:val="18"/>
              </w:rPr>
              <w:t xml:space="preserve">From </w:t>
            </w:r>
            <w:r w:rsidR="00FD7F2D" w:rsidRPr="00C514D1">
              <w:rPr>
                <w:rStyle w:val="Blue"/>
                <w:rFonts w:cs="Arial"/>
                <w:color w:val="auto"/>
                <w:sz w:val="18"/>
                <w:szCs w:val="18"/>
              </w:rPr>
              <w:t>01/01/2024</w:t>
            </w:r>
            <w:r w:rsidRPr="00C514D1">
              <w:rPr>
                <w:rStyle w:val="Blue"/>
                <w:rFonts w:cs="Arial"/>
                <w:color w:val="auto"/>
                <w:sz w:val="18"/>
                <w:szCs w:val="18"/>
              </w:rPr>
              <w:t>:</w:t>
            </w:r>
          </w:p>
          <w:p w14:paraId="720BD21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2B3F38" w:rsidRPr="001566B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0C8B72B4" w:rsidR="00821962" w:rsidRDefault="00821962" w:rsidP="0006689A">
      <w:pPr>
        <w:spacing w:before="120" w:after="120"/>
        <w:ind w:left="567"/>
        <w:rPr>
          <w:rStyle w:val="Pink"/>
          <w:rFonts w:ascii="Arial" w:hAnsi="Arial" w:cs="Arial"/>
          <w:sz w:val="18"/>
          <w:szCs w:val="18"/>
        </w:rPr>
      </w:pPr>
    </w:p>
    <w:p w14:paraId="145AC7FB" w14:textId="77777777" w:rsidR="00C514D1" w:rsidRDefault="00C514D1" w:rsidP="0006689A">
      <w:pPr>
        <w:spacing w:before="120" w:after="120"/>
        <w:ind w:left="567"/>
        <w:rPr>
          <w:rStyle w:val="Pink"/>
          <w:rFonts w:ascii="Arial" w:hAnsi="Arial"/>
        </w:rPr>
      </w:pPr>
    </w:p>
    <w:p w14:paraId="251295ED" w14:textId="77777777" w:rsidR="00C514D1" w:rsidRDefault="00C514D1" w:rsidP="0006689A">
      <w:pPr>
        <w:spacing w:before="120" w:after="120"/>
        <w:ind w:left="567"/>
        <w:rPr>
          <w:rStyle w:val="Pink"/>
          <w:rFonts w:ascii="Arial" w:hAnsi="Arial"/>
        </w:rPr>
      </w:pPr>
    </w:p>
    <w:p w14:paraId="48E8D62B" w14:textId="77777777" w:rsidR="00C514D1" w:rsidRPr="0006689A" w:rsidRDefault="00C514D1"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5A13DB3" w:rsidR="00821962" w:rsidRPr="00C514D1" w:rsidRDefault="00821962" w:rsidP="00821962">
            <w:pPr>
              <w:pStyle w:val="TableText"/>
              <w:rPr>
                <w:rStyle w:val="Blue"/>
                <w:color w:val="auto"/>
                <w:sz w:val="18"/>
                <w:szCs w:val="18"/>
              </w:rPr>
            </w:pPr>
            <w:r w:rsidRPr="00C514D1">
              <w:rPr>
                <w:rStyle w:val="Blue"/>
                <w:color w:val="auto"/>
                <w:sz w:val="18"/>
                <w:szCs w:val="18"/>
              </w:rPr>
              <w:t>UWWTR – ATU-BOD as O</w:t>
            </w:r>
            <w:r w:rsidRPr="00C514D1">
              <w:rPr>
                <w:rStyle w:val="Blue"/>
                <w:color w:val="auto"/>
                <w:sz w:val="18"/>
                <w:szCs w:val="18"/>
                <w:vertAlign w:val="subscript"/>
              </w:rPr>
              <w:t>2</w:t>
            </w:r>
            <w:r w:rsidRPr="00C514D1">
              <w:rPr>
                <w:rStyle w:val="Blue"/>
                <w:color w:val="auto"/>
                <w:sz w:val="18"/>
                <w:szCs w:val="18"/>
              </w:rPr>
              <w:t>, COD as O</w:t>
            </w:r>
            <w:r w:rsidRPr="00C514D1">
              <w:rPr>
                <w:rStyle w:val="Blue"/>
                <w:color w:val="auto"/>
                <w:sz w:val="18"/>
                <w:szCs w:val="18"/>
                <w:vertAlign w:val="subscript"/>
              </w:rPr>
              <w:t>2</w:t>
            </w:r>
          </w:p>
        </w:tc>
        <w:tc>
          <w:tcPr>
            <w:tcW w:w="3136" w:type="pct"/>
            <w:shd w:val="clear" w:color="auto" w:fill="auto"/>
          </w:tcPr>
          <w:p w14:paraId="7B07EABF" w14:textId="77777777" w:rsidR="00821962" w:rsidRPr="00C514D1" w:rsidRDefault="00821962" w:rsidP="00821962">
            <w:pPr>
              <w:pStyle w:val="TableText"/>
              <w:rPr>
                <w:rStyle w:val="Blue"/>
                <w:color w:val="auto"/>
                <w:sz w:val="18"/>
                <w:szCs w:val="18"/>
              </w:rPr>
            </w:pPr>
            <w:r w:rsidRPr="00C514D1">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99CB4C2" w:rsidR="00821962" w:rsidRPr="001F4EC0" w:rsidRDefault="00821962" w:rsidP="00821962">
            <w:pPr>
              <w:pStyle w:val="TableText"/>
              <w:rPr>
                <w:rStyle w:val="Blue"/>
                <w:sz w:val="18"/>
                <w:szCs w:val="18"/>
              </w:rPr>
            </w:pPr>
            <w:r w:rsidRPr="00C514D1">
              <w:rPr>
                <w:rStyle w:val="Blue"/>
                <w:color w:val="auto"/>
                <w:sz w:val="18"/>
                <w:szCs w:val="18"/>
              </w:rPr>
              <w:t>OSM - ATU-BOD as O</w:t>
            </w:r>
            <w:r w:rsidRPr="00C514D1">
              <w:rPr>
                <w:rStyle w:val="Blue"/>
                <w:color w:val="auto"/>
                <w:sz w:val="18"/>
                <w:szCs w:val="18"/>
                <w:vertAlign w:val="subscript"/>
              </w:rPr>
              <w:t>2</w:t>
            </w:r>
            <w:r w:rsidRPr="00C514D1">
              <w:rPr>
                <w:rStyle w:val="Blue"/>
                <w:color w:val="auto"/>
                <w:sz w:val="18"/>
                <w:szCs w:val="18"/>
              </w:rPr>
              <w:t>, ammoniacal nitrogen (expressed as N), suspended solids (measured after drying at 105</w:t>
            </w:r>
            <w:r w:rsidR="005B1FFD" w:rsidRPr="00C514D1">
              <w:rPr>
                <w:rStyle w:val="Blue"/>
                <w:color w:val="auto"/>
                <w:sz w:val="18"/>
                <w:szCs w:val="18"/>
              </w:rPr>
              <w:t>°</w:t>
            </w:r>
            <w:r w:rsidRPr="00C514D1">
              <w:rPr>
                <w:rStyle w:val="Blue"/>
                <w:color w:val="auto"/>
                <w:sz w:val="18"/>
                <w:szCs w:val="18"/>
              </w:rPr>
              <w:t>C), total phosphorus as P, total iron as Fe</w:t>
            </w:r>
            <w:r w:rsidR="00D62DF4">
              <w:rPr>
                <w:rStyle w:val="Blue"/>
                <w:color w:val="auto"/>
                <w:sz w:val="18"/>
                <w:szCs w:val="18"/>
              </w:rPr>
              <w:t xml:space="preserve">, </w:t>
            </w:r>
            <w:r w:rsidR="00D62DF4">
              <w:rPr>
                <w:rStyle w:val="Blue"/>
                <w:rFonts w:cs="Arial"/>
                <w:color w:val="auto"/>
                <w:sz w:val="18"/>
                <w:szCs w:val="18"/>
              </w:rPr>
              <w:t>t</w:t>
            </w:r>
            <w:r w:rsidR="00D62DF4" w:rsidRPr="00CF3218">
              <w:rPr>
                <w:rStyle w:val="Blue"/>
                <w:color w:val="auto"/>
                <w:sz w:val="18"/>
                <w:szCs w:val="18"/>
              </w:rPr>
              <w:t xml:space="preserve">otal </w:t>
            </w:r>
            <w:r w:rsidR="00D62DF4">
              <w:rPr>
                <w:rStyle w:val="Blue"/>
                <w:color w:val="auto"/>
                <w:sz w:val="18"/>
                <w:szCs w:val="18"/>
              </w:rPr>
              <w:t>a</w:t>
            </w:r>
            <w:r w:rsidR="00D62DF4" w:rsidRPr="00CF3218">
              <w:rPr>
                <w:rStyle w:val="Blue"/>
                <w:color w:val="auto"/>
                <w:sz w:val="18"/>
                <w:szCs w:val="18"/>
              </w:rPr>
              <w:t>luminium as Al</w:t>
            </w:r>
            <w:r w:rsidR="00D62DF4">
              <w:rPr>
                <w:rStyle w:val="Blue"/>
                <w:color w:val="auto"/>
                <w:sz w:val="18"/>
                <w:szCs w:val="18"/>
              </w:rPr>
              <w:t>, pH</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33D6A1E8"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C514D1" w:rsidRDefault="00527653" w:rsidP="00527653">
            <w:pPr>
              <w:pStyle w:val="TableText"/>
              <w:rPr>
                <w:rStyle w:val="Blue"/>
                <w:color w:val="auto"/>
                <w:sz w:val="18"/>
                <w:szCs w:val="18"/>
              </w:rPr>
            </w:pPr>
            <w:r w:rsidRPr="00C514D1">
              <w:rPr>
                <w:rStyle w:val="Blue"/>
                <w:color w:val="auto"/>
                <w:sz w:val="18"/>
                <w:szCs w:val="18"/>
              </w:rPr>
              <w:t>S</w:t>
            </w:r>
            <w:r w:rsidR="0082225B" w:rsidRPr="00C514D1">
              <w:rPr>
                <w:rStyle w:val="Blue"/>
                <w:color w:val="auto"/>
                <w:sz w:val="18"/>
                <w:szCs w:val="18"/>
              </w:rPr>
              <w:t>ettled s</w:t>
            </w:r>
            <w:r w:rsidRPr="00C514D1">
              <w:rPr>
                <w:rStyle w:val="Blue"/>
                <w:color w:val="auto"/>
                <w:sz w:val="18"/>
                <w:szCs w:val="18"/>
              </w:rPr>
              <w:t>torm sewage discharge start and end times</w:t>
            </w:r>
            <w:r w:rsidR="00DE25C5" w:rsidRPr="00C514D1">
              <w:rPr>
                <w:rStyle w:val="Blue"/>
                <w:color w:val="auto"/>
                <w:sz w:val="18"/>
                <w:szCs w:val="18"/>
              </w:rPr>
              <w:t xml:space="preserve"> </w:t>
            </w:r>
          </w:p>
          <w:p w14:paraId="6AFEF4F7" w14:textId="5CDF2A9E" w:rsidR="00DE25C5" w:rsidRPr="00C514D1"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C514D1" w:rsidRDefault="00527653" w:rsidP="00527653">
            <w:pPr>
              <w:pStyle w:val="TableText"/>
              <w:rPr>
                <w:rStyle w:val="Blue"/>
                <w:rFonts w:cs="Arial"/>
                <w:color w:val="auto"/>
                <w:sz w:val="18"/>
                <w:szCs w:val="18"/>
              </w:rPr>
            </w:pPr>
            <w:r w:rsidRPr="00C514D1">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C514D1" w:rsidRDefault="00A039E3" w:rsidP="00527653">
            <w:pPr>
              <w:pStyle w:val="TableText"/>
              <w:rPr>
                <w:rStyle w:val="Blue"/>
                <w:color w:val="auto"/>
                <w:sz w:val="18"/>
                <w:szCs w:val="18"/>
              </w:rPr>
            </w:pPr>
            <w:r w:rsidRPr="00C514D1">
              <w:rPr>
                <w:rStyle w:val="Blue"/>
                <w:color w:val="auto"/>
                <w:sz w:val="18"/>
                <w:szCs w:val="18"/>
              </w:rPr>
              <w:t xml:space="preserve">Settled storm </w:t>
            </w:r>
            <w:r w:rsidR="00637A4F" w:rsidRPr="00C514D1">
              <w:rPr>
                <w:rStyle w:val="Blue"/>
                <w:color w:val="auto"/>
                <w:sz w:val="18"/>
                <w:szCs w:val="18"/>
              </w:rPr>
              <w:t xml:space="preserve">overflow </w:t>
            </w:r>
            <w:r w:rsidRPr="00C514D1">
              <w:rPr>
                <w:rStyle w:val="Blue"/>
                <w:color w:val="auto"/>
                <w:sz w:val="18"/>
                <w:szCs w:val="18"/>
              </w:rPr>
              <w:t>e</w:t>
            </w:r>
            <w:r w:rsidR="00527653" w:rsidRPr="00C514D1">
              <w:rPr>
                <w:rStyle w:val="Blue"/>
                <w:color w:val="auto"/>
                <w:sz w:val="18"/>
                <w:szCs w:val="18"/>
              </w:rPr>
              <w:t>vent recorder status</w:t>
            </w:r>
            <w:r w:rsidR="0004344E" w:rsidRPr="00C514D1">
              <w:rPr>
                <w:rStyle w:val="Blue"/>
                <w:color w:val="auto"/>
                <w:sz w:val="18"/>
                <w:szCs w:val="18"/>
              </w:rPr>
              <w:t xml:space="preserve"> (operational / not operational)</w:t>
            </w:r>
          </w:p>
          <w:p w14:paraId="490EF324" w14:textId="4A80EE13" w:rsidR="00DE25C5" w:rsidRPr="00C514D1" w:rsidRDefault="00DE25C5" w:rsidP="00CB27EE">
            <w:pPr>
              <w:pStyle w:val="TableText"/>
              <w:rPr>
                <w:rStyle w:val="Blue"/>
                <w:color w:val="auto"/>
                <w:sz w:val="18"/>
                <w:szCs w:val="18"/>
              </w:rPr>
            </w:pPr>
          </w:p>
        </w:tc>
        <w:tc>
          <w:tcPr>
            <w:tcW w:w="3136" w:type="pct"/>
            <w:shd w:val="clear" w:color="auto" w:fill="auto"/>
          </w:tcPr>
          <w:p w14:paraId="5D9274E8" w14:textId="439D0D22" w:rsidR="00527653" w:rsidRPr="00C514D1" w:rsidRDefault="00527653" w:rsidP="00527653">
            <w:pPr>
              <w:pStyle w:val="TableText"/>
              <w:rPr>
                <w:rStyle w:val="Blue"/>
                <w:rFonts w:cs="Arial"/>
                <w:color w:val="auto"/>
                <w:sz w:val="18"/>
                <w:szCs w:val="18"/>
              </w:rPr>
            </w:pPr>
            <w:r w:rsidRPr="00C514D1">
              <w:rPr>
                <w:rStyle w:val="Blue"/>
                <w:rFonts w:cs="Arial"/>
                <w:color w:val="auto"/>
                <w:sz w:val="18"/>
                <w:szCs w:val="18"/>
              </w:rPr>
              <w:t>Annual summary report or other form as agreed in writing by Natural Resources Wales</w:t>
            </w:r>
          </w:p>
          <w:p w14:paraId="569BD766" w14:textId="77777777" w:rsidR="00527653" w:rsidRPr="00C514D1" w:rsidRDefault="00527653" w:rsidP="00527653">
            <w:pPr>
              <w:pStyle w:val="TableText"/>
              <w:rPr>
                <w:rStyle w:val="Blue"/>
                <w:rFonts w:cs="Arial"/>
                <w:color w:val="auto"/>
                <w:sz w:val="18"/>
                <w:szCs w:val="18"/>
              </w:rPr>
            </w:pPr>
            <w:r w:rsidRPr="00C514D1">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8FCF49A" w:rsidR="00821962" w:rsidRPr="00C514D1" w:rsidRDefault="00C13369" w:rsidP="00821962">
            <w:pPr>
              <w:pStyle w:val="TableText"/>
            </w:pPr>
            <w:r>
              <w:fldChar w:fldCharType="begin"/>
            </w:r>
            <w:r>
              <w:instrText xml:space="preserve"> MERGEFIELD FE_Permit_Number </w:instrText>
            </w:r>
            <w:r>
              <w:fldChar w:fldCharType="separate"/>
            </w:r>
            <w:r w:rsidR="00871D8E" w:rsidRPr="00C514D1">
              <w:rPr>
                <w:noProof/>
              </w:rPr>
              <w:t>AW1005301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C514D1" w:rsidRDefault="009C28CB" w:rsidP="00821962">
            <w:pPr>
              <w:pStyle w:val="TableText"/>
            </w:pPr>
            <w:r w:rsidRPr="00C514D1">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113E42C" w:rsidR="00821962" w:rsidRPr="00C514D1" w:rsidRDefault="00C13369" w:rsidP="00821962">
            <w:pPr>
              <w:pStyle w:val="TableText"/>
            </w:pPr>
            <w:r>
              <w:fldChar w:fldCharType="begin"/>
            </w:r>
            <w:r>
              <w:instrText xml:space="preserve"> MERGEFIELD Site_Name </w:instrText>
            </w:r>
            <w:r>
              <w:fldChar w:fldCharType="separate"/>
            </w:r>
            <w:r w:rsidR="00871D8E" w:rsidRPr="00C514D1">
              <w:rPr>
                <w:noProof/>
              </w:rPr>
              <w:t>Talgarth Wastewater Treatment Works</w:t>
            </w:r>
            <w:r>
              <w:rPr>
                <w:noProof/>
              </w:rPr>
              <w:fldChar w:fldCharType="end"/>
            </w:r>
            <w:r w:rsidR="00556AC5" w:rsidRPr="00C514D1">
              <w:t xml:space="preserve">, </w:t>
            </w:r>
            <w:r>
              <w:fldChar w:fldCharType="begin"/>
            </w:r>
            <w:r>
              <w:instrText xml:space="preserve"> MERGEFIELD DSI_ADD2 </w:instrText>
            </w:r>
            <w:r>
              <w:fldChar w:fldCharType="separate"/>
            </w:r>
            <w:r w:rsidR="00871D8E" w:rsidRPr="00C514D1">
              <w:rPr>
                <w:noProof/>
              </w:rPr>
              <w:t>Track Off Bronllys Road (A479)</w:t>
            </w:r>
            <w:r>
              <w:rPr>
                <w:noProof/>
              </w:rPr>
              <w:fldChar w:fldCharType="end"/>
            </w:r>
            <w:r w:rsidR="009C28CB" w:rsidRPr="00C514D1">
              <w:t xml:space="preserve">, </w:t>
            </w:r>
            <w:r>
              <w:fldChar w:fldCharType="begin"/>
            </w:r>
            <w:r>
              <w:instrText xml:space="preserve"> MERGEFIELD DSI_ADD3 </w:instrText>
            </w:r>
            <w:r>
              <w:fldChar w:fldCharType="separate"/>
            </w:r>
            <w:r w:rsidR="00871D8E" w:rsidRPr="00C514D1">
              <w:rPr>
                <w:noProof/>
              </w:rPr>
              <w:t>Talgarth</w:t>
            </w:r>
            <w:r>
              <w:rPr>
                <w:noProof/>
              </w:rPr>
              <w:fldChar w:fldCharType="end"/>
            </w:r>
            <w:r w:rsidR="009C28CB" w:rsidRPr="00C514D1">
              <w:t xml:space="preserve">, </w:t>
            </w:r>
            <w:r>
              <w:fldChar w:fldCharType="begin"/>
            </w:r>
            <w:r>
              <w:instrText xml:space="preserve"> MERGEFIELD DSI_ADD4 </w:instrText>
            </w:r>
            <w:r>
              <w:fldChar w:fldCharType="separate"/>
            </w:r>
            <w:r w:rsidR="00871D8E" w:rsidRPr="00C514D1">
              <w:rPr>
                <w:noProof/>
              </w:rPr>
              <w:t>Brecon</w:t>
            </w:r>
            <w:r>
              <w:rPr>
                <w:noProof/>
              </w:rPr>
              <w:fldChar w:fldCharType="end"/>
            </w:r>
            <w:r w:rsidR="009C28CB" w:rsidRPr="00C514D1">
              <w:t xml:space="preserve">, </w:t>
            </w:r>
            <w:r>
              <w:fldChar w:fldCharType="begin"/>
            </w:r>
            <w:r>
              <w:instrText xml:space="preserve"> MERGEFIELD DSI_POST_CODE </w:instrText>
            </w:r>
            <w:r>
              <w:fldChar w:fldCharType="separate"/>
            </w:r>
            <w:r w:rsidR="00871D8E" w:rsidRPr="00C514D1">
              <w:rPr>
                <w:noProof/>
              </w:rPr>
              <w:t>LD3 0HH</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52C839B1" w:rsidR="00821962" w:rsidRPr="001F4EC0" w:rsidRDefault="00821962" w:rsidP="00C514D1">
            <w:pPr>
              <w:pStyle w:val="TableText"/>
              <w:rPr>
                <w:b/>
                <w:sz w:val="18"/>
                <w:szCs w:val="18"/>
              </w:rPr>
            </w:pPr>
            <w:r w:rsidRPr="00C514D1">
              <w:rPr>
                <w:rStyle w:val="Red"/>
                <w:b/>
                <w:color w:val="auto"/>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FA44C60" w:rsidR="00821962" w:rsidRPr="00C514D1" w:rsidRDefault="00821962" w:rsidP="00C514D1">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C514D1">
              <w:rPr>
                <w:b/>
                <w:sz w:val="18"/>
                <w:szCs w:val="18"/>
              </w:rPr>
              <w:t xml:space="preserve">schedule 3 table S3.1 </w:t>
            </w:r>
            <w:r w:rsidRPr="00C514D1">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C514D1" w:rsidRDefault="00821962" w:rsidP="00821962">
            <w:pPr>
              <w:pStyle w:val="TableText"/>
              <w:rPr>
                <w:rStyle w:val="Blue"/>
                <w:color w:val="auto"/>
                <w:sz w:val="18"/>
                <w:szCs w:val="18"/>
              </w:rPr>
            </w:pPr>
            <w:r w:rsidRPr="00C514D1">
              <w:rPr>
                <w:rStyle w:val="Blue"/>
                <w:color w:val="auto"/>
                <w:sz w:val="18"/>
                <w:szCs w:val="18"/>
              </w:rPr>
              <w:t>e.g. OSM/UWWTR</w:t>
            </w:r>
            <w:r w:rsidR="00F2606C" w:rsidRPr="00C514D1">
              <w:rPr>
                <w:rStyle w:val="Blue"/>
                <w:color w:val="auto"/>
                <w:sz w:val="18"/>
                <w:szCs w:val="18"/>
              </w:rPr>
              <w:t>/EDM</w:t>
            </w:r>
          </w:p>
          <w:p w14:paraId="0E31F23A" w14:textId="77777777" w:rsidR="00821962" w:rsidRPr="00C514D1"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C514D1" w:rsidRDefault="00821962" w:rsidP="00821962">
            <w:pPr>
              <w:pStyle w:val="TableText"/>
              <w:rPr>
                <w:rStyle w:val="Blue"/>
                <w:color w:val="auto"/>
                <w:sz w:val="18"/>
                <w:szCs w:val="18"/>
              </w:rPr>
            </w:pPr>
            <w:r w:rsidRPr="00C514D1">
              <w:rPr>
                <w:rStyle w:val="Blue"/>
                <w:color w:val="auto"/>
                <w:sz w:val="18"/>
                <w:szCs w:val="18"/>
              </w:rPr>
              <w:t>e.g. LUT failure/LUT exceedance/upper tier/other</w:t>
            </w:r>
          </w:p>
          <w:p w14:paraId="7C9314F0" w14:textId="1232F7BF" w:rsidR="00821962" w:rsidRPr="00C514D1" w:rsidRDefault="00821962" w:rsidP="00821962">
            <w:pPr>
              <w:pStyle w:val="TableText"/>
              <w:rPr>
                <w:rStyle w:val="Pink"/>
                <w:color w:val="auto"/>
                <w:sz w:val="18"/>
                <w:szCs w:val="18"/>
              </w:rPr>
            </w:pPr>
            <w:r w:rsidRPr="00C514D1">
              <w:rPr>
                <w:rStyle w:val="Pink"/>
                <w:color w:val="auto"/>
                <w:sz w:val="18"/>
                <w:szCs w:val="18"/>
              </w:rPr>
              <w:t>.</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C68AB9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77D6C43" w:rsidR="00821962" w:rsidRPr="00FE40B4" w:rsidRDefault="00821962" w:rsidP="00CD1173">
      <w:pPr>
        <w:spacing w:before="120"/>
        <w:ind w:left="567"/>
        <w:rPr>
          <w:rFonts w:ascii="Arial" w:hAnsi="Arial" w:cs="Arial"/>
          <w:sz w:val="18"/>
          <w:szCs w:val="18"/>
        </w:rPr>
      </w:pPr>
      <w:r w:rsidRPr="00C514D1">
        <w:rPr>
          <w:rStyle w:val="Red"/>
          <w:rFonts w:ascii="Arial" w:hAnsi="Arial" w:cs="Arial"/>
          <w:color w:val="auto"/>
          <w:sz w:val="18"/>
          <w:szCs w:val="18"/>
        </w:rPr>
        <w:t>For the activity</w:t>
      </w:r>
      <w:r w:rsidR="00C514D1" w:rsidRPr="00C514D1">
        <w:rPr>
          <w:rStyle w:val="Red"/>
          <w:rFonts w:ascii="Arial" w:hAnsi="Arial" w:cs="Arial"/>
          <w:color w:val="auto"/>
          <w:sz w:val="18"/>
          <w:szCs w:val="18"/>
        </w:rPr>
        <w:t xml:space="preserve"> </w:t>
      </w:r>
      <w:r w:rsidRPr="00C514D1">
        <w:rPr>
          <w:rStyle w:val="Red"/>
          <w:rFonts w:ascii="Arial" w:hAnsi="Arial" w:cs="Arial"/>
          <w:color w:val="auto"/>
          <w:sz w:val="18"/>
          <w:szCs w:val="18"/>
        </w:rPr>
        <w:t>A1</w:t>
      </w:r>
      <w:r w:rsidR="005B1FFD" w:rsidRPr="00C514D1">
        <w:rPr>
          <w:rStyle w:val="Red"/>
          <w:rFonts w:ascii="Arial" w:hAnsi="Arial" w:cs="Arial"/>
          <w:color w:val="auto"/>
          <w:sz w:val="18"/>
          <w:szCs w:val="18"/>
        </w:rPr>
        <w:t>,</w:t>
      </w:r>
      <w:r w:rsidRPr="00C514D1">
        <w:rPr>
          <w:rStyle w:val="Red"/>
          <w:rFonts w:ascii="Arial" w:hAnsi="Arial" w:cs="Arial"/>
          <w:color w:val="auto"/>
          <w:sz w:val="18"/>
          <w:szCs w:val="18"/>
        </w:rPr>
        <w:t xml:space="preserve"> referenced in schedule 1, table S1.1</w:t>
      </w:r>
      <w:r w:rsidR="005B1FFD" w:rsidRPr="00C514D1">
        <w:rPr>
          <w:rStyle w:val="Red"/>
          <w:rFonts w:ascii="Arial" w:hAnsi="Arial" w:cs="Arial"/>
          <w:color w:val="auto"/>
          <w:sz w:val="18"/>
          <w:szCs w:val="18"/>
        </w:rPr>
        <w:t>,</w:t>
      </w:r>
      <w:r w:rsidRPr="00C514D1">
        <w:rPr>
          <w:rFonts w:ascii="Arial" w:hAnsi="Arial" w:cs="Arial"/>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802569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ED61C4">
        <w:rPr>
          <w:rFonts w:ascii="Arial" w:hAnsi="Arial" w:cs="Arial"/>
          <w:sz w:val="18"/>
          <w:szCs w:val="18"/>
        </w:rPr>
        <w:t>conditions 2.3.</w:t>
      </w:r>
      <w:r w:rsidR="00ED61C4" w:rsidRPr="00ED61C4">
        <w:rPr>
          <w:rFonts w:ascii="Arial" w:hAnsi="Arial" w:cs="Arial"/>
          <w:sz w:val="18"/>
          <w:szCs w:val="18"/>
        </w:rPr>
        <w:t>2</w:t>
      </w:r>
      <w:r w:rsidRPr="00FE40B4">
        <w:rPr>
          <w:rFonts w:ascii="Arial" w:hAnsi="Arial" w:cs="Arial"/>
          <w:sz w:val="18"/>
          <w:szCs w:val="18"/>
        </w:rPr>
        <w:t xml:space="preserve"> and </w:t>
      </w:r>
      <w:r w:rsidRPr="00C1778A">
        <w:rPr>
          <w:rFonts w:ascii="Arial" w:hAnsi="Arial" w:cs="Arial"/>
          <w:sz w:val="18"/>
          <w:szCs w:val="18"/>
        </w:rPr>
        <w:t>3.1.</w:t>
      </w:r>
      <w:r w:rsidR="00C1778A" w:rsidRPr="00C1778A">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1" w:name="OLE_LINK1"/>
      <w:bookmarkStart w:id="12"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1"/>
      <w:bookmarkEnd w:id="12"/>
    </w:p>
    <w:p w14:paraId="41410696" w14:textId="0A7340D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B5442C">
        <w:rPr>
          <w:rFonts w:ascii="Arial" w:hAnsi="Arial" w:cs="Arial"/>
          <w:iCs/>
          <w:sz w:val="18"/>
          <w:szCs w:val="18"/>
        </w:rPr>
        <w:t>condition 3.1.</w:t>
      </w:r>
      <w:r w:rsidR="00B5442C" w:rsidRPr="00B5442C">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5E7153E3" w:rsidR="00821962" w:rsidRDefault="00500690" w:rsidP="00C514D1">
      <w:pPr>
        <w:pStyle w:val="Heading1"/>
        <w:spacing w:before="0" w:after="400"/>
        <w:ind w:left="567"/>
        <w:rPr>
          <w:sz w:val="36"/>
        </w:rPr>
      </w:pPr>
      <w:r>
        <w:rPr>
          <w:noProof/>
        </w:rPr>
        <w:lastRenderedPageBreak/>
        <w:drawing>
          <wp:anchor distT="0" distB="0" distL="114300" distR="114300" simplePos="0" relativeHeight="251659264" behindDoc="0" locked="0" layoutInCell="1" allowOverlap="1" wp14:anchorId="0ADB65DB" wp14:editId="451A6303">
            <wp:simplePos x="0" y="0"/>
            <wp:positionH relativeFrom="column">
              <wp:posOffset>375920</wp:posOffset>
            </wp:positionH>
            <wp:positionV relativeFrom="paragraph">
              <wp:posOffset>394335</wp:posOffset>
            </wp:positionV>
            <wp:extent cx="5760720" cy="35604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580"/>
                    <a:stretch/>
                  </pic:blipFill>
                  <pic:spPr bwMode="auto">
                    <a:xfrm>
                      <a:off x="0" y="0"/>
                      <a:ext cx="5760720" cy="35604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21962" w:rsidRPr="00796C48">
        <w:rPr>
          <w:sz w:val="36"/>
        </w:rPr>
        <w:t>Schedule 7 – Site plan</w:t>
      </w:r>
    </w:p>
    <w:p w14:paraId="11B463E7" w14:textId="103250FB" w:rsidR="00C514D1" w:rsidRDefault="00C514D1" w:rsidP="00C514D1"/>
    <w:p w14:paraId="042B64F1" w14:textId="6058B35F" w:rsidR="00C514D1" w:rsidRDefault="00C514D1" w:rsidP="00C514D1"/>
    <w:p w14:paraId="695C43C7" w14:textId="11E6CDC9" w:rsidR="00C514D1" w:rsidRDefault="00C514D1" w:rsidP="00C514D1"/>
    <w:p w14:paraId="32BBA8E0" w14:textId="21EF2A52" w:rsidR="00C514D1" w:rsidRDefault="00C514D1" w:rsidP="00C514D1"/>
    <w:p w14:paraId="11BA0431" w14:textId="77777777" w:rsidR="00C514D1" w:rsidRDefault="00C514D1" w:rsidP="00C514D1"/>
    <w:p w14:paraId="2AEDFA61" w14:textId="77777777" w:rsidR="00C514D1" w:rsidRDefault="00C514D1" w:rsidP="00C514D1"/>
    <w:p w14:paraId="202B90B8" w14:textId="77777777" w:rsidR="00C514D1" w:rsidRDefault="00C514D1" w:rsidP="00C514D1"/>
    <w:p w14:paraId="1AF650D5" w14:textId="77777777" w:rsidR="00C514D1" w:rsidRDefault="00C514D1" w:rsidP="00C514D1"/>
    <w:p w14:paraId="70D5FC92" w14:textId="77777777" w:rsidR="00C514D1" w:rsidRDefault="00C514D1" w:rsidP="00C514D1"/>
    <w:p w14:paraId="52C2CA56" w14:textId="77777777" w:rsidR="00C514D1" w:rsidRDefault="00C514D1" w:rsidP="00C514D1"/>
    <w:p w14:paraId="2FCDEEC6" w14:textId="77777777" w:rsidR="00C514D1" w:rsidRDefault="00C514D1" w:rsidP="00C514D1"/>
    <w:p w14:paraId="229B7CAB" w14:textId="77777777" w:rsidR="00C514D1" w:rsidRDefault="00C514D1" w:rsidP="00C514D1"/>
    <w:p w14:paraId="2483E42E" w14:textId="77777777" w:rsidR="00C514D1" w:rsidRDefault="00C514D1" w:rsidP="00C514D1"/>
    <w:p w14:paraId="50E715A8" w14:textId="77777777" w:rsidR="00C514D1" w:rsidRPr="00C514D1" w:rsidRDefault="00C514D1" w:rsidP="00C514D1"/>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E6367" w14:textId="77777777" w:rsidR="005633F2" w:rsidRDefault="005633F2">
      <w:r>
        <w:separator/>
      </w:r>
    </w:p>
  </w:endnote>
  <w:endnote w:type="continuationSeparator" w:id="0">
    <w:p w14:paraId="1832CB10" w14:textId="77777777" w:rsidR="005633F2" w:rsidRDefault="005633F2">
      <w:r>
        <w:continuationSeparator/>
      </w:r>
    </w:p>
  </w:endnote>
  <w:endnote w:type="continuationNotice" w:id="1">
    <w:p w14:paraId="2412A926" w14:textId="77777777" w:rsidR="005633F2" w:rsidRDefault="005633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BA5827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871D8E">
      <w:rPr>
        <w:rFonts w:ascii="Arial" w:hAnsi="Arial"/>
        <w:sz w:val="18"/>
        <w:szCs w:val="18"/>
      </w:rPr>
      <w:t>number:</w:t>
    </w:r>
    <w:r w:rsidR="00871D8E" w:rsidRPr="00871D8E">
      <w:rPr>
        <w:rFonts w:ascii="Arial" w:hAnsi="Arial"/>
        <w:sz w:val="18"/>
        <w:szCs w:val="18"/>
      </w:rPr>
      <w:t xml:space="preserve"> PAN-021403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B9642C" w:rsidRDefault="00FB1541" w:rsidP="00FB1541">
    <w:pPr>
      <w:pStyle w:val="Footer"/>
      <w:rPr>
        <w:rFonts w:ascii="Arial" w:hAnsi="Arial" w:cs="Arial"/>
        <w:sz w:val="18"/>
        <w:szCs w:val="18"/>
      </w:rPr>
    </w:pPr>
    <w:r w:rsidRPr="00B9642C">
      <w:rPr>
        <w:rFonts w:ascii="Arial" w:hAnsi="Arial" w:cs="Arial"/>
        <w:sz w:val="18"/>
        <w:szCs w:val="18"/>
      </w:rPr>
      <w:t>Permit number</w:t>
    </w:r>
    <w:r w:rsidR="002B7A45" w:rsidRPr="00B9642C">
      <w:rPr>
        <w:rFonts w:ascii="Arial" w:hAnsi="Arial"/>
        <w:sz w:val="18"/>
        <w:szCs w:val="18"/>
      </w:rPr>
      <w:t>:</w:t>
    </w:r>
  </w:p>
  <w:p w14:paraId="1F6AF7A2" w14:textId="589C8199" w:rsidR="002B5D5F" w:rsidRPr="000B393C" w:rsidRDefault="00B9642C" w:rsidP="00FB1541">
    <w:pPr>
      <w:pStyle w:val="Footer"/>
      <w:rPr>
        <w:sz w:val="18"/>
        <w:szCs w:val="18"/>
      </w:rPr>
    </w:pPr>
    <w:r w:rsidRPr="00B9642C">
      <w:rPr>
        <w:rFonts w:ascii="Arial" w:hAnsi="Arial" w:cs="Arial"/>
        <w:sz w:val="18"/>
        <w:szCs w:val="18"/>
      </w:rPr>
      <w:t>AW1005301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13369">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34FC8" w14:textId="77777777" w:rsidR="005633F2" w:rsidRDefault="005633F2">
      <w:r>
        <w:separator/>
      </w:r>
    </w:p>
  </w:footnote>
  <w:footnote w:type="continuationSeparator" w:id="0">
    <w:p w14:paraId="2B13704C" w14:textId="77777777" w:rsidR="005633F2" w:rsidRDefault="005633F2">
      <w:r>
        <w:continuationSeparator/>
      </w:r>
    </w:p>
  </w:footnote>
  <w:footnote w:type="continuationNotice" w:id="1">
    <w:p w14:paraId="47BC48A6" w14:textId="77777777" w:rsidR="005633F2" w:rsidRDefault="005633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79151E"/>
    <w:multiLevelType w:val="hybridMultilevel"/>
    <w:tmpl w:val="A8CA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30159749">
    <w:abstractNumId w:val="8"/>
  </w:num>
  <w:num w:numId="2" w16cid:durableId="1829592134">
    <w:abstractNumId w:val="8"/>
  </w:num>
  <w:num w:numId="3" w16cid:durableId="1822891398">
    <w:abstractNumId w:val="10"/>
  </w:num>
  <w:num w:numId="4" w16cid:durableId="458769369">
    <w:abstractNumId w:val="3"/>
  </w:num>
  <w:num w:numId="5" w16cid:durableId="726346014">
    <w:abstractNumId w:val="5"/>
  </w:num>
  <w:num w:numId="6" w16cid:durableId="256716502">
    <w:abstractNumId w:val="0"/>
  </w:num>
  <w:num w:numId="7" w16cid:durableId="1266040937">
    <w:abstractNumId w:val="11"/>
  </w:num>
  <w:num w:numId="8" w16cid:durableId="1913738061">
    <w:abstractNumId w:val="1"/>
  </w:num>
  <w:num w:numId="9" w16cid:durableId="1196695799">
    <w:abstractNumId w:val="5"/>
  </w:num>
  <w:num w:numId="10" w16cid:durableId="1419867357">
    <w:abstractNumId w:val="8"/>
  </w:num>
  <w:num w:numId="11" w16cid:durableId="1253588815">
    <w:abstractNumId w:val="9"/>
  </w:num>
  <w:num w:numId="12" w16cid:durableId="1893231300">
    <w:abstractNumId w:val="6"/>
  </w:num>
  <w:num w:numId="13" w16cid:durableId="235094909">
    <w:abstractNumId w:val="2"/>
    <w:lvlOverride w:ilvl="0">
      <w:lvl w:ilvl="0">
        <w:numFmt w:val="decimal"/>
        <w:pStyle w:val="Bullet"/>
        <w:lvlText w:val=""/>
        <w:lvlJc w:val="left"/>
      </w:lvl>
    </w:lvlOverride>
  </w:num>
  <w:num w:numId="14" w16cid:durableId="777607698">
    <w:abstractNumId w:val="4"/>
  </w:num>
  <w:num w:numId="15" w16cid:durableId="483087903">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289052095">
    <w:abstractNumId w:val="7"/>
  </w:num>
  <w:num w:numId="17" w16cid:durableId="432364450">
    <w:abstractNumId w:val="2"/>
    <w:lvlOverride w:ilvl="0">
      <w:lvl w:ilvl="0">
        <w:numFmt w:val="decimal"/>
        <w:pStyle w:val="Bullet"/>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33507"/>
    <w:rsid w:val="000370FF"/>
    <w:rsid w:val="00037728"/>
    <w:rsid w:val="0004250F"/>
    <w:rsid w:val="00042F58"/>
    <w:rsid w:val="0004344E"/>
    <w:rsid w:val="00045012"/>
    <w:rsid w:val="00047908"/>
    <w:rsid w:val="00050869"/>
    <w:rsid w:val="00051053"/>
    <w:rsid w:val="0005210B"/>
    <w:rsid w:val="00053D17"/>
    <w:rsid w:val="00053F6D"/>
    <w:rsid w:val="00054AE9"/>
    <w:rsid w:val="000558BB"/>
    <w:rsid w:val="00061A16"/>
    <w:rsid w:val="00062A05"/>
    <w:rsid w:val="00062C54"/>
    <w:rsid w:val="0006520B"/>
    <w:rsid w:val="0006683D"/>
    <w:rsid w:val="0006689A"/>
    <w:rsid w:val="00070B01"/>
    <w:rsid w:val="0007609D"/>
    <w:rsid w:val="0008578C"/>
    <w:rsid w:val="00085F1E"/>
    <w:rsid w:val="000861C6"/>
    <w:rsid w:val="000917B4"/>
    <w:rsid w:val="00092FCF"/>
    <w:rsid w:val="00093010"/>
    <w:rsid w:val="000933C8"/>
    <w:rsid w:val="00093C7B"/>
    <w:rsid w:val="000961C4"/>
    <w:rsid w:val="00096696"/>
    <w:rsid w:val="000B393C"/>
    <w:rsid w:val="000B4039"/>
    <w:rsid w:val="000B4BA1"/>
    <w:rsid w:val="000B57A2"/>
    <w:rsid w:val="000C00D1"/>
    <w:rsid w:val="000C3304"/>
    <w:rsid w:val="000C64A7"/>
    <w:rsid w:val="000D0661"/>
    <w:rsid w:val="000D0B36"/>
    <w:rsid w:val="000D4B27"/>
    <w:rsid w:val="000D6B16"/>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700F"/>
    <w:rsid w:val="0013782D"/>
    <w:rsid w:val="00137860"/>
    <w:rsid w:val="00142414"/>
    <w:rsid w:val="00143733"/>
    <w:rsid w:val="001447B2"/>
    <w:rsid w:val="00151891"/>
    <w:rsid w:val="001537BC"/>
    <w:rsid w:val="001566BD"/>
    <w:rsid w:val="00157B09"/>
    <w:rsid w:val="00167FFA"/>
    <w:rsid w:val="00175B8E"/>
    <w:rsid w:val="0018468B"/>
    <w:rsid w:val="001855D4"/>
    <w:rsid w:val="00195B07"/>
    <w:rsid w:val="001A6557"/>
    <w:rsid w:val="001A6C95"/>
    <w:rsid w:val="001B25E6"/>
    <w:rsid w:val="001B6005"/>
    <w:rsid w:val="001C4703"/>
    <w:rsid w:val="001C529E"/>
    <w:rsid w:val="001C6254"/>
    <w:rsid w:val="001D3E8F"/>
    <w:rsid w:val="001D785E"/>
    <w:rsid w:val="001E3644"/>
    <w:rsid w:val="001E4432"/>
    <w:rsid w:val="001F4EC0"/>
    <w:rsid w:val="00202A87"/>
    <w:rsid w:val="002045AF"/>
    <w:rsid w:val="00212EB7"/>
    <w:rsid w:val="00214412"/>
    <w:rsid w:val="00214F2A"/>
    <w:rsid w:val="00215208"/>
    <w:rsid w:val="0021613B"/>
    <w:rsid w:val="002175F5"/>
    <w:rsid w:val="0023456E"/>
    <w:rsid w:val="002369B8"/>
    <w:rsid w:val="00243AD7"/>
    <w:rsid w:val="00245B21"/>
    <w:rsid w:val="0024782C"/>
    <w:rsid w:val="00250221"/>
    <w:rsid w:val="002519B1"/>
    <w:rsid w:val="0026200A"/>
    <w:rsid w:val="00266A72"/>
    <w:rsid w:val="002725A1"/>
    <w:rsid w:val="00273EDB"/>
    <w:rsid w:val="0027720E"/>
    <w:rsid w:val="0027754F"/>
    <w:rsid w:val="0028277D"/>
    <w:rsid w:val="002857A0"/>
    <w:rsid w:val="0029272D"/>
    <w:rsid w:val="00297337"/>
    <w:rsid w:val="00297C40"/>
    <w:rsid w:val="002A067D"/>
    <w:rsid w:val="002B344C"/>
    <w:rsid w:val="002B3F38"/>
    <w:rsid w:val="002B45D1"/>
    <w:rsid w:val="002B5D5F"/>
    <w:rsid w:val="002B6C9C"/>
    <w:rsid w:val="002B753C"/>
    <w:rsid w:val="002B7A45"/>
    <w:rsid w:val="002C4456"/>
    <w:rsid w:val="002C4E46"/>
    <w:rsid w:val="002D50FC"/>
    <w:rsid w:val="002F273F"/>
    <w:rsid w:val="002F7CD0"/>
    <w:rsid w:val="0030196E"/>
    <w:rsid w:val="00304415"/>
    <w:rsid w:val="00305609"/>
    <w:rsid w:val="003065FB"/>
    <w:rsid w:val="00306791"/>
    <w:rsid w:val="003104F0"/>
    <w:rsid w:val="00312383"/>
    <w:rsid w:val="00321D27"/>
    <w:rsid w:val="003220FC"/>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47EA"/>
    <w:rsid w:val="00455681"/>
    <w:rsid w:val="004570B2"/>
    <w:rsid w:val="00461776"/>
    <w:rsid w:val="00464B17"/>
    <w:rsid w:val="00470FBE"/>
    <w:rsid w:val="00471AAA"/>
    <w:rsid w:val="00474970"/>
    <w:rsid w:val="004770F0"/>
    <w:rsid w:val="00484213"/>
    <w:rsid w:val="004854BB"/>
    <w:rsid w:val="00486E1B"/>
    <w:rsid w:val="0049019D"/>
    <w:rsid w:val="00490A10"/>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4F78DB"/>
    <w:rsid w:val="00500690"/>
    <w:rsid w:val="00502E5E"/>
    <w:rsid w:val="00515E17"/>
    <w:rsid w:val="00523F49"/>
    <w:rsid w:val="0052516B"/>
    <w:rsid w:val="00527423"/>
    <w:rsid w:val="00527653"/>
    <w:rsid w:val="00534C4C"/>
    <w:rsid w:val="005368C1"/>
    <w:rsid w:val="00537989"/>
    <w:rsid w:val="005439F6"/>
    <w:rsid w:val="00553653"/>
    <w:rsid w:val="00556AC5"/>
    <w:rsid w:val="00556F49"/>
    <w:rsid w:val="005633F2"/>
    <w:rsid w:val="00565C71"/>
    <w:rsid w:val="00572718"/>
    <w:rsid w:val="00573FE5"/>
    <w:rsid w:val="0057696D"/>
    <w:rsid w:val="0058559D"/>
    <w:rsid w:val="00585A6E"/>
    <w:rsid w:val="00585F88"/>
    <w:rsid w:val="0059164F"/>
    <w:rsid w:val="00591B56"/>
    <w:rsid w:val="00592373"/>
    <w:rsid w:val="00595A19"/>
    <w:rsid w:val="00596214"/>
    <w:rsid w:val="00596813"/>
    <w:rsid w:val="00597064"/>
    <w:rsid w:val="005A3BB0"/>
    <w:rsid w:val="005B15C8"/>
    <w:rsid w:val="005B1FFD"/>
    <w:rsid w:val="005B6AFB"/>
    <w:rsid w:val="005B73A2"/>
    <w:rsid w:val="005C1918"/>
    <w:rsid w:val="005C3A28"/>
    <w:rsid w:val="005D2F25"/>
    <w:rsid w:val="005D3AF5"/>
    <w:rsid w:val="005D5EDD"/>
    <w:rsid w:val="005D6B0A"/>
    <w:rsid w:val="005E0DE6"/>
    <w:rsid w:val="005E2C18"/>
    <w:rsid w:val="005E322D"/>
    <w:rsid w:val="005E55B6"/>
    <w:rsid w:val="005F281F"/>
    <w:rsid w:val="005F2F5D"/>
    <w:rsid w:val="005F5D72"/>
    <w:rsid w:val="006036F2"/>
    <w:rsid w:val="00605738"/>
    <w:rsid w:val="00610DD1"/>
    <w:rsid w:val="00612DCD"/>
    <w:rsid w:val="00617CF8"/>
    <w:rsid w:val="00621012"/>
    <w:rsid w:val="00624927"/>
    <w:rsid w:val="00637A4F"/>
    <w:rsid w:val="0064377F"/>
    <w:rsid w:val="00643A32"/>
    <w:rsid w:val="00646362"/>
    <w:rsid w:val="0064736A"/>
    <w:rsid w:val="00657EED"/>
    <w:rsid w:val="006653C4"/>
    <w:rsid w:val="00675541"/>
    <w:rsid w:val="0068408A"/>
    <w:rsid w:val="006863C7"/>
    <w:rsid w:val="00692529"/>
    <w:rsid w:val="00697F19"/>
    <w:rsid w:val="006A07E0"/>
    <w:rsid w:val="006A0D80"/>
    <w:rsid w:val="006B3AB2"/>
    <w:rsid w:val="006B7A3B"/>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4A9A"/>
    <w:rsid w:val="007251B2"/>
    <w:rsid w:val="007264B2"/>
    <w:rsid w:val="007338D3"/>
    <w:rsid w:val="0073435B"/>
    <w:rsid w:val="0073786A"/>
    <w:rsid w:val="00742596"/>
    <w:rsid w:val="0074276B"/>
    <w:rsid w:val="00742E8E"/>
    <w:rsid w:val="00744FD6"/>
    <w:rsid w:val="007475F4"/>
    <w:rsid w:val="00752C00"/>
    <w:rsid w:val="0075649E"/>
    <w:rsid w:val="0076354E"/>
    <w:rsid w:val="00764A43"/>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9CC"/>
    <w:rsid w:val="007E3427"/>
    <w:rsid w:val="007E52AD"/>
    <w:rsid w:val="007E76A5"/>
    <w:rsid w:val="007F12BE"/>
    <w:rsid w:val="007F2C12"/>
    <w:rsid w:val="007F408A"/>
    <w:rsid w:val="008006A4"/>
    <w:rsid w:val="008008F2"/>
    <w:rsid w:val="00815AE7"/>
    <w:rsid w:val="00821962"/>
    <w:rsid w:val="0082225B"/>
    <w:rsid w:val="0082402C"/>
    <w:rsid w:val="008255E1"/>
    <w:rsid w:val="00831311"/>
    <w:rsid w:val="008321E6"/>
    <w:rsid w:val="00832458"/>
    <w:rsid w:val="00833431"/>
    <w:rsid w:val="00836687"/>
    <w:rsid w:val="00837B7B"/>
    <w:rsid w:val="00837CEA"/>
    <w:rsid w:val="00842F1D"/>
    <w:rsid w:val="008453FF"/>
    <w:rsid w:val="00850177"/>
    <w:rsid w:val="0085024F"/>
    <w:rsid w:val="00850E7A"/>
    <w:rsid w:val="0085189A"/>
    <w:rsid w:val="0085190D"/>
    <w:rsid w:val="00852B9B"/>
    <w:rsid w:val="0085358E"/>
    <w:rsid w:val="008579DF"/>
    <w:rsid w:val="00860C73"/>
    <w:rsid w:val="0086422D"/>
    <w:rsid w:val="00864445"/>
    <w:rsid w:val="008679AD"/>
    <w:rsid w:val="00871D8E"/>
    <w:rsid w:val="00875FB4"/>
    <w:rsid w:val="00877076"/>
    <w:rsid w:val="00885CD7"/>
    <w:rsid w:val="008872C9"/>
    <w:rsid w:val="00887C2C"/>
    <w:rsid w:val="008954E2"/>
    <w:rsid w:val="008A08E9"/>
    <w:rsid w:val="008A3F55"/>
    <w:rsid w:val="008A79F2"/>
    <w:rsid w:val="008B0FAD"/>
    <w:rsid w:val="008B1F34"/>
    <w:rsid w:val="008B7058"/>
    <w:rsid w:val="008C3344"/>
    <w:rsid w:val="008C471F"/>
    <w:rsid w:val="008C4DB7"/>
    <w:rsid w:val="008C571B"/>
    <w:rsid w:val="008C6B7D"/>
    <w:rsid w:val="008D5F71"/>
    <w:rsid w:val="008E2C8F"/>
    <w:rsid w:val="008E76A1"/>
    <w:rsid w:val="008F0548"/>
    <w:rsid w:val="008F4652"/>
    <w:rsid w:val="008F5E5A"/>
    <w:rsid w:val="008F6CF9"/>
    <w:rsid w:val="008F776A"/>
    <w:rsid w:val="00900539"/>
    <w:rsid w:val="0090270F"/>
    <w:rsid w:val="009058E5"/>
    <w:rsid w:val="00905E5E"/>
    <w:rsid w:val="009068CE"/>
    <w:rsid w:val="0091033F"/>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1C91"/>
    <w:rsid w:val="00986336"/>
    <w:rsid w:val="00992F3D"/>
    <w:rsid w:val="00993889"/>
    <w:rsid w:val="009A143D"/>
    <w:rsid w:val="009A287F"/>
    <w:rsid w:val="009A36B5"/>
    <w:rsid w:val="009A54D1"/>
    <w:rsid w:val="009C1D21"/>
    <w:rsid w:val="009C28CB"/>
    <w:rsid w:val="009C2E0B"/>
    <w:rsid w:val="009C4AE9"/>
    <w:rsid w:val="009D05EA"/>
    <w:rsid w:val="009D42E5"/>
    <w:rsid w:val="009D5F6A"/>
    <w:rsid w:val="009E1FE3"/>
    <w:rsid w:val="009E2367"/>
    <w:rsid w:val="009E2E6C"/>
    <w:rsid w:val="009F2831"/>
    <w:rsid w:val="009F3266"/>
    <w:rsid w:val="009F5997"/>
    <w:rsid w:val="00A00D87"/>
    <w:rsid w:val="00A039E3"/>
    <w:rsid w:val="00A104DC"/>
    <w:rsid w:val="00A11F4E"/>
    <w:rsid w:val="00A14C04"/>
    <w:rsid w:val="00A157E0"/>
    <w:rsid w:val="00A20254"/>
    <w:rsid w:val="00A23633"/>
    <w:rsid w:val="00A24F75"/>
    <w:rsid w:val="00A25406"/>
    <w:rsid w:val="00A2541E"/>
    <w:rsid w:val="00A36CF7"/>
    <w:rsid w:val="00A40593"/>
    <w:rsid w:val="00A42161"/>
    <w:rsid w:val="00A445C6"/>
    <w:rsid w:val="00A467B6"/>
    <w:rsid w:val="00A47A52"/>
    <w:rsid w:val="00A54B58"/>
    <w:rsid w:val="00A57786"/>
    <w:rsid w:val="00A60AC7"/>
    <w:rsid w:val="00A63EC6"/>
    <w:rsid w:val="00A6447B"/>
    <w:rsid w:val="00A708DD"/>
    <w:rsid w:val="00A728BC"/>
    <w:rsid w:val="00A76D30"/>
    <w:rsid w:val="00A83F3D"/>
    <w:rsid w:val="00A915B7"/>
    <w:rsid w:val="00A915E6"/>
    <w:rsid w:val="00A91EC8"/>
    <w:rsid w:val="00A92C20"/>
    <w:rsid w:val="00A977E9"/>
    <w:rsid w:val="00AA326E"/>
    <w:rsid w:val="00AA3F55"/>
    <w:rsid w:val="00AA4EC1"/>
    <w:rsid w:val="00AA61DE"/>
    <w:rsid w:val="00AB1E8F"/>
    <w:rsid w:val="00AB4127"/>
    <w:rsid w:val="00AB4AE1"/>
    <w:rsid w:val="00AB574C"/>
    <w:rsid w:val="00AC103A"/>
    <w:rsid w:val="00AC1AB4"/>
    <w:rsid w:val="00AC41E4"/>
    <w:rsid w:val="00AD4185"/>
    <w:rsid w:val="00AD4C68"/>
    <w:rsid w:val="00AD6162"/>
    <w:rsid w:val="00AD7A87"/>
    <w:rsid w:val="00AE0771"/>
    <w:rsid w:val="00AE2DBB"/>
    <w:rsid w:val="00AE6124"/>
    <w:rsid w:val="00AE649E"/>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45D7C"/>
    <w:rsid w:val="00B52F7D"/>
    <w:rsid w:val="00B5442C"/>
    <w:rsid w:val="00B67BD0"/>
    <w:rsid w:val="00B77A3F"/>
    <w:rsid w:val="00B94E56"/>
    <w:rsid w:val="00B9642C"/>
    <w:rsid w:val="00BA0A1B"/>
    <w:rsid w:val="00BA110E"/>
    <w:rsid w:val="00BA5708"/>
    <w:rsid w:val="00BA611D"/>
    <w:rsid w:val="00BA69B1"/>
    <w:rsid w:val="00BB22EC"/>
    <w:rsid w:val="00BB30CE"/>
    <w:rsid w:val="00BD2511"/>
    <w:rsid w:val="00BE0FE9"/>
    <w:rsid w:val="00BE5551"/>
    <w:rsid w:val="00BE5E02"/>
    <w:rsid w:val="00BE604E"/>
    <w:rsid w:val="00BF1354"/>
    <w:rsid w:val="00BF2649"/>
    <w:rsid w:val="00BF6B24"/>
    <w:rsid w:val="00C02681"/>
    <w:rsid w:val="00C05640"/>
    <w:rsid w:val="00C06281"/>
    <w:rsid w:val="00C11281"/>
    <w:rsid w:val="00C12A4F"/>
    <w:rsid w:val="00C13369"/>
    <w:rsid w:val="00C1778A"/>
    <w:rsid w:val="00C17C7E"/>
    <w:rsid w:val="00C227EC"/>
    <w:rsid w:val="00C2452B"/>
    <w:rsid w:val="00C25E57"/>
    <w:rsid w:val="00C31393"/>
    <w:rsid w:val="00C31D2C"/>
    <w:rsid w:val="00C45B96"/>
    <w:rsid w:val="00C514D1"/>
    <w:rsid w:val="00C51EBA"/>
    <w:rsid w:val="00C52ACA"/>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3063"/>
    <w:rsid w:val="00CD60E3"/>
    <w:rsid w:val="00CD7EAD"/>
    <w:rsid w:val="00CE0625"/>
    <w:rsid w:val="00CE0A4A"/>
    <w:rsid w:val="00CE1DA0"/>
    <w:rsid w:val="00CE57D2"/>
    <w:rsid w:val="00CE7CC3"/>
    <w:rsid w:val="00CF0741"/>
    <w:rsid w:val="00CF3218"/>
    <w:rsid w:val="00CF5EF2"/>
    <w:rsid w:val="00CF6AB2"/>
    <w:rsid w:val="00CF7F96"/>
    <w:rsid w:val="00D060EA"/>
    <w:rsid w:val="00D11BD4"/>
    <w:rsid w:val="00D2050D"/>
    <w:rsid w:val="00D2501A"/>
    <w:rsid w:val="00D33C65"/>
    <w:rsid w:val="00D34A86"/>
    <w:rsid w:val="00D366EB"/>
    <w:rsid w:val="00D41813"/>
    <w:rsid w:val="00D41898"/>
    <w:rsid w:val="00D555F3"/>
    <w:rsid w:val="00D55C1F"/>
    <w:rsid w:val="00D56820"/>
    <w:rsid w:val="00D6083F"/>
    <w:rsid w:val="00D62DF4"/>
    <w:rsid w:val="00D67ADE"/>
    <w:rsid w:val="00D75B46"/>
    <w:rsid w:val="00D7616C"/>
    <w:rsid w:val="00D772F5"/>
    <w:rsid w:val="00D92686"/>
    <w:rsid w:val="00D932BD"/>
    <w:rsid w:val="00D95C24"/>
    <w:rsid w:val="00DA533D"/>
    <w:rsid w:val="00DA5637"/>
    <w:rsid w:val="00DA5F46"/>
    <w:rsid w:val="00DA7542"/>
    <w:rsid w:val="00DB0590"/>
    <w:rsid w:val="00DC3165"/>
    <w:rsid w:val="00DC6DF1"/>
    <w:rsid w:val="00DD1787"/>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372A"/>
    <w:rsid w:val="00EC4A5D"/>
    <w:rsid w:val="00ED3863"/>
    <w:rsid w:val="00ED61C4"/>
    <w:rsid w:val="00EF6C21"/>
    <w:rsid w:val="00EF6EC0"/>
    <w:rsid w:val="00F012DE"/>
    <w:rsid w:val="00F164DA"/>
    <w:rsid w:val="00F202FE"/>
    <w:rsid w:val="00F2606C"/>
    <w:rsid w:val="00F26DFE"/>
    <w:rsid w:val="00F30D0F"/>
    <w:rsid w:val="00F340D8"/>
    <w:rsid w:val="00F34E81"/>
    <w:rsid w:val="00F3733D"/>
    <w:rsid w:val="00F37554"/>
    <w:rsid w:val="00F41335"/>
    <w:rsid w:val="00F46958"/>
    <w:rsid w:val="00F47A09"/>
    <w:rsid w:val="00F504C0"/>
    <w:rsid w:val="00F62571"/>
    <w:rsid w:val="00F62730"/>
    <w:rsid w:val="00F70846"/>
    <w:rsid w:val="00F72376"/>
    <w:rsid w:val="00F742D1"/>
    <w:rsid w:val="00F833A0"/>
    <w:rsid w:val="00F86494"/>
    <w:rsid w:val="00F90F9F"/>
    <w:rsid w:val="00F95624"/>
    <w:rsid w:val="00F97866"/>
    <w:rsid w:val="00FA697C"/>
    <w:rsid w:val="00FB1541"/>
    <w:rsid w:val="00FB2CFC"/>
    <w:rsid w:val="00FB4E43"/>
    <w:rsid w:val="00FB697C"/>
    <w:rsid w:val="00FB7290"/>
    <w:rsid w:val="00FB770A"/>
    <w:rsid w:val="00FC317A"/>
    <w:rsid w:val="00FD08DD"/>
    <w:rsid w:val="00FD14BC"/>
    <w:rsid w:val="00FD1A94"/>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102"/>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REGU-184-6561516</_dlc_DocId>
    <_dlc_DocIdUrl xmlns="9be56660-2c31-41ef-bc00-23e72f632f2a">
      <Url>https://cyfoethnaturiolcymru.sharepoint.com/teams/Regulatory/Permitting/_layouts/15/DocIdRedir.aspx?ID=REGU-184-6561516</Url>
      <Description>REGU-184-6561516</Description>
    </_dlc_DocIdUrl>
    <TaxCatchAll xmlns="859f7ad6-93f6-4205-b62b-a17f28acbbac" xsi:nil="true"/>
    <Site_x0020_Name xmlns="859f7ad6-93f6-4205-b62b-a17f28acbbac">Talgarth Wastewater Treatment Works</Site_x0020_Name>
    <Internal_x002f_External xmlns="859f7ad6-93f6-4205-b62b-a17f28acbbac">Outgoing document</Internal_x002f_External>
    <Post_x0020_code xmlns="859f7ad6-93f6-4205-b62b-a17f28acbbac">LD3 0HH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2023-08-13T23:00:00+00:00</Document_x0020_Date>
    <Facility_x0020_Address xmlns="859f7ad6-93f6-4205-b62b-a17f28acbbac">Track Off Bronllys Road (A479), Talgarth,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LastSharedByUser xmlns="6e121689-de5b-41b9-a751-bfeda7fa2b07" xsi:nil="true"/>
    <LastSharedByTime xmlns="6e121689-de5b-41b9-a751-bfeda7fa2b07" xsi:nil="true"/>
    <_dlc_DocIdPersistId xmlns="9be56660-2c31-41ef-bc00-23e72f632f2a">false</_dlc_DocIdPersistId>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F002466-4FD3-47C5-AF2D-8EDD802AF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6A4F051-EA83-4317-AA35-88BB9027C6DE}">
  <ds:schemaRefs>
    <ds:schemaRef ds:uri="http://purl.org/dc/dcmitype/"/>
    <ds:schemaRef ds:uri="http://www.w3.org/XML/1998/namespace"/>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9be56660-2c31-41ef-bc00-23e72f632f2a"/>
    <ds:schemaRef ds:uri="859f7ad6-93f6-4205-b62b-a17f28acbbac"/>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33</Pages>
  <Words>8354</Words>
  <Characters>46142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(14/08/2023)</dc:title>
  <dc:subject/>
  <dc:creator>Dauncey, Thomas</dc:creator>
  <cp:keywords>233 08 SD69, 233-08-SD69, 23308SD69</cp:keywords>
  <dc:description>233_08_SD69, version 3_x000d_
Issue date: 06/001/2011</dc:description>
  <cp:lastModifiedBy>Dauncey, Thomas</cp:lastModifiedBy>
  <cp:revision>76</cp:revision>
  <dcterms:created xsi:type="dcterms:W3CDTF">2023-06-08T13:51:00Z</dcterms:created>
  <dcterms:modified xsi:type="dcterms:W3CDTF">2023-08-15T14:26:00Z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c01f90e1-bf83-4815-952c-b8cfd0436c36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Email Recipients">
    <vt:lpwstr/>
  </property>
  <property fmtid="{D5CDD505-2E9C-101B-9397-08002B2CF9AE}" pid="19" name="_ExtendedDescription">
    <vt:lpwstr/>
  </property>
  <property fmtid="{D5CDD505-2E9C-101B-9397-08002B2CF9AE}" pid="20" name="Process">
    <vt:lpwstr/>
  </property>
  <property fmtid="{D5CDD505-2E9C-101B-9397-08002B2CF9AE}" pid="21" name="Submitter">
    <vt:lpwstr/>
  </property>
  <property fmtid="{D5CDD505-2E9C-101B-9397-08002B2CF9AE}" pid="22" name="Email CC">
    <vt:lpwstr/>
  </property>
  <property fmtid="{D5CDD505-2E9C-101B-9397-08002B2CF9AE}" pid="23" name="URL">
    <vt:lpwstr/>
  </property>
  <property fmtid="{D5CDD505-2E9C-101B-9397-08002B2CF9AE}" pid="24" name="Case Reference">
    <vt:lpwstr/>
  </property>
  <property fmtid="{D5CDD505-2E9C-101B-9397-08002B2CF9AE}" pid="25" name="xd_Signature">
    <vt:bool>false</vt:bool>
  </property>
  <property fmtid="{D5CDD505-2E9C-101B-9397-08002B2CF9AE}" pid="26" name="SharedWithUsers">
    <vt:lpwstr/>
  </property>
  <property fmtid="{D5CDD505-2E9C-101B-9397-08002B2CF9AE}" pid="27" name="BCC">
    <vt:lpwstr/>
  </property>
  <property fmtid="{D5CDD505-2E9C-101B-9397-08002B2CF9AE}" pid="28" name="Email Sender">
    <vt:lpwstr/>
  </property>
  <property fmtid="{D5CDD505-2E9C-101B-9397-08002B2CF9AE}" pid="29" name="Email Has Attachments">
    <vt:bool>false</vt:bool>
  </property>
  <property fmtid="{D5CDD505-2E9C-101B-9397-08002B2CF9AE}" pid="30" name="CC">
    <vt:lpwstr/>
  </property>
  <property fmtid="{D5CDD505-2E9C-101B-9397-08002B2CF9AE}" pid="31" name="To">
    <vt:lpwstr/>
  </property>
  <property fmtid="{D5CDD505-2E9C-101B-9397-08002B2CF9AE}" pid="32" name="TriggerFlowInfo">
    <vt:lpwstr/>
  </property>
  <property fmtid="{D5CDD505-2E9C-101B-9397-08002B2CF9AE}" pid="33" name="Email Subject">
    <vt:lpwstr/>
  </property>
</Properties>
</file>