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0880499" w14:textId="77777777" w:rsidTr="00EC367F">
        <w:trPr>
          <w:cantSplit/>
          <w:trHeight w:val="1090"/>
        </w:trPr>
        <w:tc>
          <w:tcPr>
            <w:tcW w:w="6727" w:type="dxa"/>
            <w:gridSpan w:val="2"/>
            <w:tcBorders>
              <w:bottom w:val="single" w:sz="4" w:space="0" w:color="auto"/>
            </w:tcBorders>
            <w:vAlign w:val="center"/>
          </w:tcPr>
          <w:p w14:paraId="50880494" w14:textId="77777777" w:rsidR="008520A0" w:rsidRPr="00475E45" w:rsidRDefault="008520A0" w:rsidP="00EC367F">
            <w:pPr>
              <w:pStyle w:val="Heading4"/>
            </w:pPr>
            <w:bookmarkStart w:id="0" w:name="_Toc481314384"/>
            <w:r w:rsidRPr="00475E45">
              <w:t>CR</w:t>
            </w:r>
            <w:r w:rsidR="00AC4B42">
              <w:t>o</w:t>
            </w:r>
            <w:r w:rsidRPr="00475E45">
              <w:t>W Appendix 4</w:t>
            </w:r>
            <w:r w:rsidR="00AC4B42">
              <w:t xml:space="preserve"> (140_10_SD02)</w:t>
            </w:r>
          </w:p>
          <w:p w14:paraId="50880495" w14:textId="77777777" w:rsidR="008520A0" w:rsidRPr="00475E45" w:rsidRDefault="008520A0" w:rsidP="00EC367F">
            <w:pPr>
              <w:jc w:val="left"/>
            </w:pPr>
          </w:p>
          <w:p w14:paraId="50880496" w14:textId="77777777" w:rsidR="008520A0" w:rsidRPr="00475E45" w:rsidRDefault="00D660CF" w:rsidP="00EC367F">
            <w:pPr>
              <w:pStyle w:val="Heading1"/>
            </w:pPr>
            <w:r w:rsidRPr="00475E45">
              <w:t>CR</w:t>
            </w:r>
            <w:r w:rsidR="00AC4B42">
              <w:t>o</w:t>
            </w:r>
            <w:r w:rsidRPr="00475E45">
              <w:t xml:space="preserve">W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50880497" w14:textId="77777777" w:rsidR="008520A0" w:rsidRPr="00475E45" w:rsidRDefault="008520A0" w:rsidP="00EC367F"/>
        </w:tc>
        <w:tc>
          <w:tcPr>
            <w:tcW w:w="3716" w:type="dxa"/>
            <w:vAlign w:val="center"/>
          </w:tcPr>
          <w:p w14:paraId="50880498" w14:textId="77777777" w:rsidR="008520A0" w:rsidRPr="00475E45" w:rsidRDefault="00643114" w:rsidP="00EC367F">
            <w:r>
              <w:rPr>
                <w:noProof/>
                <w:lang w:eastAsia="en-GB"/>
              </w:rPr>
              <w:drawing>
                <wp:inline distT="0" distB="0" distL="0" distR="0" wp14:anchorId="508804FD" wp14:editId="508804FE">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5088049D" w14:textId="77777777" w:rsidTr="00EC367F">
        <w:trPr>
          <w:cantSplit/>
        </w:trPr>
        <w:tc>
          <w:tcPr>
            <w:tcW w:w="10443" w:type="dxa"/>
            <w:gridSpan w:val="3"/>
          </w:tcPr>
          <w:p w14:paraId="5088049A"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5088049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(CR</w:t>
            </w:r>
            <w:r w:rsidR="00AC4B42">
              <w:t>o</w:t>
            </w:r>
            <w:r w:rsidR="008520A0" w:rsidRPr="00CC5620">
              <w:t xml:space="preserve">W) 2000. </w:t>
            </w:r>
          </w:p>
          <w:p w14:paraId="5088049C"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508804A8" w14:textId="77777777" w:rsidTr="00EC367F">
        <w:trPr>
          <w:cantSplit/>
        </w:trPr>
        <w:tc>
          <w:tcPr>
            <w:tcW w:w="3970" w:type="dxa"/>
          </w:tcPr>
          <w:p w14:paraId="508804A6"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508804A7" w14:textId="7DA7A08F" w:rsidR="008520A0" w:rsidRPr="00475E45" w:rsidRDefault="000C3124" w:rsidP="00EC367F">
            <w:pPr>
              <w:pStyle w:val="Style3"/>
            </w:pPr>
            <w:r>
              <w:t xml:space="preserve">Mid Wales </w:t>
            </w:r>
          </w:p>
        </w:tc>
      </w:tr>
      <w:tr w:rsidR="008520A0" w:rsidRPr="00475E45" w14:paraId="508804AB" w14:textId="77777777" w:rsidTr="00EC367F">
        <w:trPr>
          <w:cantSplit/>
        </w:trPr>
        <w:tc>
          <w:tcPr>
            <w:tcW w:w="3970" w:type="dxa"/>
          </w:tcPr>
          <w:p w14:paraId="508804A9" w14:textId="77777777" w:rsidR="008520A0" w:rsidRPr="00475E45" w:rsidRDefault="008520A0" w:rsidP="00EC367F">
            <w:pPr>
              <w:pStyle w:val="StyleAgencySubHeadingsArial"/>
            </w:pPr>
            <w:r w:rsidRPr="00475E45">
              <w:t>Name of SSSI:</w:t>
            </w:r>
          </w:p>
        </w:tc>
        <w:tc>
          <w:tcPr>
            <w:tcW w:w="6473" w:type="dxa"/>
            <w:gridSpan w:val="2"/>
          </w:tcPr>
          <w:p w14:paraId="5276657F" w14:textId="77777777" w:rsidR="008520A0" w:rsidRDefault="000C3124" w:rsidP="00EC367F">
            <w:pPr>
              <w:pStyle w:val="Style3"/>
            </w:pPr>
            <w:r w:rsidRPr="007D0DB8">
              <w:t xml:space="preserve">River Wye (Upper Wye) / Afon Gwy (Gwy Uchaf) </w:t>
            </w:r>
            <w:r>
              <w:t>SSSI</w:t>
            </w:r>
          </w:p>
          <w:p w14:paraId="508804AA" w14:textId="23209B72" w:rsidR="007D016E" w:rsidRPr="00475E45" w:rsidRDefault="007D016E" w:rsidP="00EC367F">
            <w:pPr>
              <w:pStyle w:val="Style3"/>
            </w:pPr>
            <w:r w:rsidRPr="00C209A5">
              <w:rPr>
                <w:rFonts w:cs="Arial"/>
                <w:sz w:val="22"/>
                <w:szCs w:val="22"/>
              </w:rPr>
              <w:t>Llandeilo, Rhulen and Llanbedr Hills SSSI</w:t>
            </w:r>
          </w:p>
        </w:tc>
      </w:tr>
      <w:tr w:rsidR="008520A0" w:rsidRPr="00475E45" w14:paraId="508804AE" w14:textId="77777777" w:rsidTr="00EC367F">
        <w:trPr>
          <w:cantSplit/>
        </w:trPr>
        <w:tc>
          <w:tcPr>
            <w:tcW w:w="3970" w:type="dxa"/>
          </w:tcPr>
          <w:p w14:paraId="508804AC" w14:textId="77777777" w:rsidR="00EF7197" w:rsidRPr="00475E45" w:rsidRDefault="008520A0" w:rsidP="00EC367F">
            <w:pPr>
              <w:pStyle w:val="StyleAgencySubHeadingsArial"/>
            </w:pPr>
            <w:r w:rsidRPr="00475E45">
              <w:t>Type of permission:</w:t>
            </w:r>
          </w:p>
        </w:tc>
        <w:tc>
          <w:tcPr>
            <w:tcW w:w="6473" w:type="dxa"/>
            <w:gridSpan w:val="2"/>
          </w:tcPr>
          <w:p w14:paraId="508804AD" w14:textId="2F4E3230" w:rsidR="007D016E" w:rsidRPr="007D016E" w:rsidRDefault="007D016E" w:rsidP="0041126B">
            <w:pPr>
              <w:pStyle w:val="Style3"/>
            </w:pPr>
            <w:r w:rsidRPr="007D016E">
              <w:rPr>
                <w:iCs/>
              </w:rPr>
              <w:t>Variation of a</w:t>
            </w:r>
            <w:r>
              <w:rPr>
                <w:i/>
                <w:color w:val="FF00FF"/>
              </w:rPr>
              <w:t xml:space="preserve"> </w:t>
            </w:r>
            <w:r>
              <w:t>Tier 2 Bespoke version of SR2010 No12-– Treatment of waste to produce soil, soil substitutes and aggregate.</w:t>
            </w:r>
          </w:p>
        </w:tc>
      </w:tr>
      <w:tr w:rsidR="008520A0" w:rsidRPr="00475E45" w14:paraId="508804B1" w14:textId="77777777" w:rsidTr="00EC367F">
        <w:trPr>
          <w:cantSplit/>
        </w:trPr>
        <w:tc>
          <w:tcPr>
            <w:tcW w:w="3970" w:type="dxa"/>
          </w:tcPr>
          <w:p w14:paraId="508804AF"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508804B0" w14:textId="7DA3BDE3" w:rsidR="008520A0" w:rsidRPr="00475E45" w:rsidRDefault="007D016E" w:rsidP="00EC367F">
            <w:pPr>
              <w:pStyle w:val="Style3"/>
            </w:pPr>
            <w:r>
              <w:t>24/10/2023</w:t>
            </w:r>
          </w:p>
        </w:tc>
      </w:tr>
      <w:tr w:rsidR="008520A0" w:rsidRPr="00475E45" w14:paraId="508804B4" w14:textId="77777777" w:rsidTr="00EC367F">
        <w:trPr>
          <w:cantSplit/>
        </w:trPr>
        <w:tc>
          <w:tcPr>
            <w:tcW w:w="3970" w:type="dxa"/>
          </w:tcPr>
          <w:p w14:paraId="508804B2" w14:textId="77777777" w:rsidR="008520A0" w:rsidRPr="00475E45" w:rsidRDefault="005905A7" w:rsidP="001F0107">
            <w:pPr>
              <w:pStyle w:val="StyleAgencySubHeadingsArial"/>
            </w:pPr>
            <w:r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I(4)):</w:t>
            </w:r>
          </w:p>
        </w:tc>
        <w:tc>
          <w:tcPr>
            <w:tcW w:w="6473" w:type="dxa"/>
            <w:gridSpan w:val="2"/>
          </w:tcPr>
          <w:p w14:paraId="508804B3" w14:textId="4C5FDC7E" w:rsidR="008520A0" w:rsidRPr="00202B40" w:rsidRDefault="000C3124" w:rsidP="00EC367F">
            <w:pPr>
              <w:pStyle w:val="Style3"/>
            </w:pPr>
            <w:r w:rsidRPr="00202B40">
              <w:t>n/a saved for information only</w:t>
            </w:r>
          </w:p>
        </w:tc>
      </w:tr>
      <w:tr w:rsidR="008520A0" w:rsidRPr="00475E45" w14:paraId="508804B7" w14:textId="77777777" w:rsidTr="00EC367F">
        <w:trPr>
          <w:cantSplit/>
        </w:trPr>
        <w:tc>
          <w:tcPr>
            <w:tcW w:w="3970" w:type="dxa"/>
          </w:tcPr>
          <w:p w14:paraId="508804B5"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729CA7F8" w14:textId="0CA93F0E" w:rsidR="008520A0" w:rsidRPr="00202B40" w:rsidRDefault="007D016E" w:rsidP="00EC367F">
            <w:pPr>
              <w:pStyle w:val="Style3"/>
            </w:pPr>
            <w:r w:rsidRPr="00202B40">
              <w:t>PAN-020</w:t>
            </w:r>
            <w:r w:rsidR="00FF331E" w:rsidRPr="00202B40">
              <w:t>2</w:t>
            </w:r>
            <w:r w:rsidRPr="00202B40">
              <w:t>49</w:t>
            </w:r>
          </w:p>
          <w:p w14:paraId="508804B6" w14:textId="2B985934" w:rsidR="007D016E" w:rsidRPr="00202B40" w:rsidRDefault="007D016E" w:rsidP="00EC367F">
            <w:pPr>
              <w:pStyle w:val="Style3"/>
            </w:pPr>
            <w:r w:rsidRPr="00202B40">
              <w:rPr>
                <w:szCs w:val="24"/>
              </w:rPr>
              <w:t>EPR/CB3396FF/V002</w:t>
            </w:r>
          </w:p>
        </w:tc>
      </w:tr>
      <w:tr w:rsidR="008520A0" w:rsidRPr="00475E45" w14:paraId="508804BA" w14:textId="77777777" w:rsidTr="00EC367F">
        <w:trPr>
          <w:cantSplit/>
        </w:trPr>
        <w:tc>
          <w:tcPr>
            <w:tcW w:w="3970" w:type="dxa"/>
          </w:tcPr>
          <w:p w14:paraId="508804B8"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508804B9" w14:textId="634DCA25" w:rsidR="008520A0" w:rsidRPr="00202B40" w:rsidRDefault="007D016E" w:rsidP="00EC367F">
            <w:pPr>
              <w:pStyle w:val="Style3"/>
            </w:pPr>
            <w:r w:rsidRPr="00202B40">
              <w:t>SO 07128 45963</w:t>
            </w:r>
          </w:p>
        </w:tc>
      </w:tr>
      <w:tr w:rsidR="008520A0" w:rsidRPr="00475E45" w14:paraId="508804BE" w14:textId="77777777" w:rsidTr="00EC367F">
        <w:trPr>
          <w:cantSplit/>
        </w:trPr>
        <w:tc>
          <w:tcPr>
            <w:tcW w:w="3970" w:type="dxa"/>
          </w:tcPr>
          <w:p w14:paraId="508804BB" w14:textId="77777777" w:rsidR="008520A0" w:rsidRPr="00DD01C0" w:rsidRDefault="008520A0" w:rsidP="00EC367F">
            <w:pPr>
              <w:pStyle w:val="StyleAgencySubHeadingsArial"/>
              <w:rPr>
                <w:rFonts w:ascii="Arial" w:hAnsi="Arial" w:cs="Arial"/>
              </w:rPr>
            </w:pPr>
            <w:r w:rsidRPr="00DD01C0">
              <w:rPr>
                <w:rFonts w:ascii="Arial" w:hAnsi="Arial" w:cs="Arial"/>
              </w:rPr>
              <w:t xml:space="preserve">Description of proposal: </w:t>
            </w:r>
          </w:p>
        </w:tc>
        <w:tc>
          <w:tcPr>
            <w:tcW w:w="6473" w:type="dxa"/>
            <w:gridSpan w:val="2"/>
          </w:tcPr>
          <w:p w14:paraId="498E34EF" w14:textId="15A35326" w:rsidR="00CC08FB" w:rsidRPr="00DD01C0" w:rsidRDefault="00CC08FB" w:rsidP="00EC367F">
            <w:pPr>
              <w:pStyle w:val="Style3"/>
              <w:rPr>
                <w:rFonts w:cs="Arial"/>
              </w:rPr>
            </w:pPr>
            <w:r w:rsidRPr="00DD01C0">
              <w:rPr>
                <w:rFonts w:cs="Arial"/>
                <w:iCs/>
              </w:rPr>
              <w:t xml:space="preserve">Variation to amend infrastructure conditions of EPR/CB3396FF/A001 which required </w:t>
            </w:r>
            <w:r w:rsidR="00242DB1" w:rsidRPr="00DD01C0">
              <w:rPr>
                <w:rFonts w:cs="Arial"/>
              </w:rPr>
              <w:t>all waste was to be stored and treated on an impermeable surface with sealed drainage to an interceptor and holding tank to prevent any run-off contaminated with sediment leaving the site.</w:t>
            </w:r>
          </w:p>
          <w:p w14:paraId="337F1F88" w14:textId="2EE967FE" w:rsidR="00CC08FB" w:rsidRPr="00DD01C0" w:rsidRDefault="00CC08FB" w:rsidP="00EC367F">
            <w:pPr>
              <w:pStyle w:val="Style3"/>
              <w:rPr>
                <w:rFonts w:cs="Arial"/>
              </w:rPr>
            </w:pPr>
          </w:p>
          <w:p w14:paraId="4B474EF8" w14:textId="6F515638" w:rsidR="00CC08FB" w:rsidRPr="00DD01C0" w:rsidRDefault="00CC08FB" w:rsidP="00EC367F">
            <w:pPr>
              <w:pStyle w:val="Style3"/>
              <w:rPr>
                <w:rFonts w:cs="Arial"/>
              </w:rPr>
            </w:pPr>
            <w:r w:rsidRPr="00DD01C0">
              <w:rPr>
                <w:rFonts w:cs="Arial"/>
              </w:rPr>
              <w:t xml:space="preserve">Variation is to amend this to hardstanding </w:t>
            </w:r>
            <w:r w:rsidR="003115C8">
              <w:rPr>
                <w:szCs w:val="24"/>
              </w:rPr>
              <w:t xml:space="preserve">which meets the conditions of the Tier 2 Bespoke permit, as the site is </w:t>
            </w:r>
            <w:r w:rsidR="003115C8" w:rsidRPr="00755467">
              <w:rPr>
                <w:szCs w:val="24"/>
              </w:rPr>
              <w:t>located outside a groundwater Source Protection Zones 1 or 2</w:t>
            </w:r>
            <w:r w:rsidR="003115C8">
              <w:rPr>
                <w:szCs w:val="24"/>
              </w:rPr>
              <w:t>.</w:t>
            </w:r>
          </w:p>
          <w:p w14:paraId="27B13B4C" w14:textId="553C9478" w:rsidR="00CC08FB" w:rsidRPr="00DD01C0" w:rsidRDefault="00CC08FB" w:rsidP="00EC367F">
            <w:pPr>
              <w:pStyle w:val="Style3"/>
              <w:rPr>
                <w:rFonts w:cs="Arial"/>
              </w:rPr>
            </w:pPr>
          </w:p>
          <w:p w14:paraId="133E3A63" w14:textId="1D972B8B" w:rsidR="00242DB1" w:rsidRPr="00DD01C0" w:rsidRDefault="00242DB1" w:rsidP="00242DB1">
            <w:pPr>
              <w:pStyle w:val="BodyText"/>
              <w:spacing w:before="60"/>
              <w:rPr>
                <w:rFonts w:ascii="Arial" w:hAnsi="Arial" w:cs="Arial"/>
                <w:color w:val="auto"/>
                <w:sz w:val="20"/>
              </w:rPr>
            </w:pPr>
            <w:r w:rsidRPr="00DD01C0">
              <w:rPr>
                <w:rFonts w:ascii="Arial" w:hAnsi="Arial" w:cs="Arial"/>
                <w:color w:val="auto"/>
                <w:sz w:val="20"/>
              </w:rPr>
              <w:t xml:space="preserve">This amendment to the permit </w:t>
            </w:r>
            <w:r w:rsidR="005515DD" w:rsidRPr="00DD01C0">
              <w:rPr>
                <w:rFonts w:ascii="Arial" w:hAnsi="Arial" w:cs="Arial"/>
                <w:color w:val="auto"/>
                <w:sz w:val="20"/>
              </w:rPr>
              <w:t xml:space="preserve">only affects the </w:t>
            </w:r>
            <w:r w:rsidRPr="00DD01C0">
              <w:rPr>
                <w:rFonts w:ascii="Arial" w:hAnsi="Arial" w:cs="Arial"/>
                <w:color w:val="auto"/>
                <w:sz w:val="20"/>
              </w:rPr>
              <w:t xml:space="preserve">River Wye (Upper Wye) / Afon Gwy (Gwy Uchaf) SSSI as </w:t>
            </w:r>
            <w:r w:rsidR="005515DD" w:rsidRPr="00DD01C0">
              <w:rPr>
                <w:rFonts w:ascii="Arial" w:hAnsi="Arial" w:cs="Arial"/>
                <w:color w:val="auto"/>
                <w:sz w:val="20"/>
              </w:rPr>
              <w:t>with the removal of the need for an impermeable surface, there are no off-site discharge(s).</w:t>
            </w:r>
          </w:p>
          <w:p w14:paraId="6F6BBCFD" w14:textId="4CA820A2" w:rsidR="00242DB1" w:rsidRPr="00DD01C0" w:rsidRDefault="00242DB1" w:rsidP="00EC367F">
            <w:pPr>
              <w:pStyle w:val="Style3"/>
              <w:rPr>
                <w:rFonts w:cs="Arial"/>
                <w:iCs/>
              </w:rPr>
            </w:pPr>
          </w:p>
          <w:p w14:paraId="68F8D299" w14:textId="003017C3" w:rsidR="00242DB1" w:rsidRPr="00DD01C0" w:rsidRDefault="00242DB1" w:rsidP="00EC367F">
            <w:pPr>
              <w:pStyle w:val="Style3"/>
              <w:rPr>
                <w:rFonts w:cs="Arial"/>
              </w:rPr>
            </w:pPr>
            <w:r w:rsidRPr="00DD01C0">
              <w:rPr>
                <w:rFonts w:cs="Arial"/>
                <w:iCs/>
              </w:rPr>
              <w:t xml:space="preserve">The amendment makes no change to the already approved risk profile to the </w:t>
            </w:r>
            <w:r w:rsidRPr="00DD01C0">
              <w:rPr>
                <w:rFonts w:cs="Arial"/>
              </w:rPr>
              <w:t>Llandeilo, Rhulen and Llanbedr Hills SSSI which was not at risk from discharges</w:t>
            </w:r>
            <w:r w:rsidR="005515DD" w:rsidRPr="00DD01C0">
              <w:rPr>
                <w:rFonts w:cs="Arial"/>
              </w:rPr>
              <w:t xml:space="preserve"> contaminated with sediment</w:t>
            </w:r>
            <w:r w:rsidRPr="00DD01C0">
              <w:rPr>
                <w:rFonts w:cs="Arial"/>
              </w:rPr>
              <w:t xml:space="preserve">. Any dust mitigation already approved has not changed. </w:t>
            </w:r>
          </w:p>
          <w:p w14:paraId="686AEFFD" w14:textId="6985B5C4" w:rsidR="00242DB1" w:rsidRPr="00DD01C0" w:rsidRDefault="00242DB1" w:rsidP="00EC367F">
            <w:pPr>
              <w:pStyle w:val="Style3"/>
              <w:rPr>
                <w:rFonts w:cs="Arial"/>
              </w:rPr>
            </w:pPr>
          </w:p>
          <w:p w14:paraId="499B1FE1" w14:textId="5DD0C510" w:rsidR="00242DB1" w:rsidRPr="00DD01C0" w:rsidRDefault="00242DB1" w:rsidP="00EC367F">
            <w:pPr>
              <w:pStyle w:val="Style3"/>
              <w:rPr>
                <w:rFonts w:cs="Arial"/>
              </w:rPr>
            </w:pPr>
            <w:r w:rsidRPr="00DD01C0">
              <w:rPr>
                <w:rFonts w:cs="Arial"/>
              </w:rPr>
              <w:t xml:space="preserve">At its </w:t>
            </w:r>
            <w:r w:rsidR="00F70D22" w:rsidRPr="00DD01C0">
              <w:rPr>
                <w:rFonts w:cs="Arial"/>
              </w:rPr>
              <w:t>closest</w:t>
            </w:r>
            <w:r w:rsidRPr="00DD01C0">
              <w:rPr>
                <w:rFonts w:cs="Arial"/>
              </w:rPr>
              <w:t xml:space="preserve"> point, the River Wye (Upper Wye) / Afon Gwy (Gwy Uchaf) SSSI is </w:t>
            </w:r>
            <w:r w:rsidR="00F70D22" w:rsidRPr="00DD01C0">
              <w:rPr>
                <w:rFonts w:cs="Arial"/>
              </w:rPr>
              <w:t>approximately</w:t>
            </w:r>
            <w:r w:rsidRPr="00DD01C0">
              <w:rPr>
                <w:rFonts w:cs="Arial"/>
              </w:rPr>
              <w:t xml:space="preserve"> 85 meters downhill of the site, and </w:t>
            </w:r>
            <w:r w:rsidR="00F70D22" w:rsidRPr="00DD01C0">
              <w:rPr>
                <w:rFonts w:cs="Arial"/>
                <w:iCs/>
              </w:rPr>
              <w:t xml:space="preserve">the </w:t>
            </w:r>
            <w:r w:rsidR="00F70D22" w:rsidRPr="00DD01C0">
              <w:rPr>
                <w:rFonts w:cs="Arial"/>
              </w:rPr>
              <w:t>Llandeilo, Rhulen and Llanbedr Hills SSSI is approximately 415 meters across the valley from the site.</w:t>
            </w:r>
          </w:p>
          <w:p w14:paraId="508804BD" w14:textId="400C4CA7" w:rsidR="004723DA" w:rsidRPr="00DD01C0" w:rsidRDefault="004723DA" w:rsidP="005515DD">
            <w:pPr>
              <w:pStyle w:val="Style3"/>
              <w:rPr>
                <w:rFonts w:cs="Arial"/>
              </w:rPr>
            </w:pPr>
          </w:p>
        </w:tc>
      </w:tr>
      <w:tr w:rsidR="00965CAE" w:rsidRPr="00475E45" w14:paraId="508804C2" w14:textId="77777777" w:rsidTr="00EC367F">
        <w:trPr>
          <w:cantSplit/>
        </w:trPr>
        <w:tc>
          <w:tcPr>
            <w:tcW w:w="3970" w:type="dxa"/>
          </w:tcPr>
          <w:p w14:paraId="508804BF" w14:textId="77777777" w:rsidR="00965CAE" w:rsidRPr="00475E45" w:rsidRDefault="00965CAE" w:rsidP="00EC367F">
            <w:pPr>
              <w:pStyle w:val="StyleAgencySubHeadingsArial"/>
            </w:pPr>
            <w:r w:rsidRPr="00475E45">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508804C1" w14:textId="34D7398C" w:rsidR="00965CAE" w:rsidRPr="00FF331E" w:rsidRDefault="00FF331E" w:rsidP="00EC367F">
            <w:pPr>
              <w:pStyle w:val="Style3"/>
              <w:rPr>
                <w:iCs/>
              </w:rPr>
            </w:pPr>
            <w:r w:rsidRPr="00FF331E">
              <w:rPr>
                <w:iCs/>
              </w:rPr>
              <w:t>No</w:t>
            </w:r>
          </w:p>
        </w:tc>
      </w:tr>
      <w:tr w:rsidR="00965CAE" w:rsidRPr="00475E45" w14:paraId="508804C6" w14:textId="77777777" w:rsidTr="00EC367F">
        <w:trPr>
          <w:cantSplit/>
        </w:trPr>
        <w:tc>
          <w:tcPr>
            <w:tcW w:w="3970" w:type="dxa"/>
            <w:tcBorders>
              <w:bottom w:val="nil"/>
            </w:tcBorders>
          </w:tcPr>
          <w:p w14:paraId="508804C3" w14:textId="77777777" w:rsidR="00965CAE" w:rsidRPr="00475E45" w:rsidRDefault="00965CAE" w:rsidP="001F0107">
            <w:pPr>
              <w:pStyle w:val="StyleAgencySubHeadingsArial"/>
            </w:pPr>
            <w:r w:rsidRPr="00475E45">
              <w:t xml:space="preserve">Has there been any pre-application discussion or correspondence with </w:t>
            </w:r>
            <w:r w:rsidR="001F0107">
              <w:t>NRW conservation/ecology</w:t>
            </w:r>
          </w:p>
        </w:tc>
        <w:tc>
          <w:tcPr>
            <w:tcW w:w="6473" w:type="dxa"/>
            <w:gridSpan w:val="2"/>
            <w:tcBorders>
              <w:bottom w:val="nil"/>
            </w:tcBorders>
          </w:tcPr>
          <w:p w14:paraId="508804C5" w14:textId="6561E50B" w:rsidR="00965CAE" w:rsidRPr="00FF331E" w:rsidRDefault="00FF331E" w:rsidP="00FC16AC">
            <w:pPr>
              <w:pStyle w:val="Style3"/>
              <w:rPr>
                <w:iCs/>
              </w:rPr>
            </w:pPr>
            <w:r w:rsidRPr="00FF331E">
              <w:rPr>
                <w:iCs/>
              </w:rPr>
              <w:t>No</w:t>
            </w:r>
          </w:p>
        </w:tc>
      </w:tr>
      <w:tr w:rsidR="00311B3E" w:rsidRPr="00475E45" w14:paraId="508804CE" w14:textId="77777777" w:rsidTr="00EC367F">
        <w:trPr>
          <w:trHeight w:val="261"/>
        </w:trPr>
        <w:tc>
          <w:tcPr>
            <w:tcW w:w="10443" w:type="dxa"/>
            <w:gridSpan w:val="3"/>
            <w:tcBorders>
              <w:top w:val="single" w:sz="4" w:space="0" w:color="auto"/>
              <w:left w:val="single" w:sz="4" w:space="0" w:color="auto"/>
              <w:bottom w:val="single" w:sz="4" w:space="0" w:color="auto"/>
            </w:tcBorders>
          </w:tcPr>
          <w:p w14:paraId="508804C7" w14:textId="77777777" w:rsidR="00311B3E" w:rsidRPr="00DD01C0" w:rsidRDefault="00311B3E" w:rsidP="00EC367F">
            <w:pPr>
              <w:pStyle w:val="StyleAgencySubHeadingsArial"/>
              <w:rPr>
                <w:rFonts w:ascii="Arial" w:hAnsi="Arial" w:cs="Arial"/>
              </w:rPr>
            </w:pPr>
            <w:r w:rsidRPr="00DD01C0">
              <w:rPr>
                <w:rFonts w:ascii="Arial" w:hAnsi="Arial" w:cs="Arial"/>
              </w:rPr>
              <w:t>What aspect(s)</w:t>
            </w:r>
            <w:r w:rsidR="002E2DC9" w:rsidRPr="00DD01C0">
              <w:rPr>
                <w:rFonts w:ascii="Arial" w:hAnsi="Arial" w:cs="Arial"/>
              </w:rPr>
              <w:t xml:space="preserve"> </w:t>
            </w:r>
            <w:r w:rsidRPr="00DD01C0">
              <w:rPr>
                <w:rFonts w:ascii="Arial" w:hAnsi="Arial" w:cs="Arial"/>
              </w:rPr>
              <w:t xml:space="preserve">of the proposed permission </w:t>
            </w:r>
            <w:r w:rsidR="009E3C53" w:rsidRPr="00DD01C0">
              <w:rPr>
                <w:rFonts w:ascii="Arial" w:hAnsi="Arial" w:cs="Arial"/>
              </w:rPr>
              <w:t>may</w:t>
            </w:r>
            <w:r w:rsidR="008C3979" w:rsidRPr="00DD01C0">
              <w:rPr>
                <w:rFonts w:ascii="Arial" w:hAnsi="Arial" w:cs="Arial"/>
              </w:rPr>
              <w:t xml:space="preserve"> </w:t>
            </w:r>
            <w:r w:rsidRPr="00DD01C0">
              <w:rPr>
                <w:rFonts w:ascii="Arial" w:hAnsi="Arial" w:cs="Arial"/>
              </w:rPr>
              <w:t>damage the features which are of special interest for the SSSI</w:t>
            </w:r>
            <w:r w:rsidR="00463FDC" w:rsidRPr="00DD01C0">
              <w:rPr>
                <w:rFonts w:ascii="Arial" w:hAnsi="Arial" w:cs="Arial"/>
              </w:rPr>
              <w:t>?</w:t>
            </w:r>
          </w:p>
          <w:p w14:paraId="508804C8" w14:textId="216E03D3" w:rsidR="00311B3E" w:rsidRPr="00DD01C0" w:rsidRDefault="00683986" w:rsidP="00EC367F">
            <w:pPr>
              <w:pStyle w:val="Style3"/>
              <w:rPr>
                <w:rFonts w:cs="Arial"/>
              </w:rPr>
            </w:pPr>
            <w:r w:rsidRPr="00DD01C0">
              <w:rPr>
                <w:rFonts w:cs="Arial"/>
              </w:rPr>
              <w:t>T</w:t>
            </w:r>
            <w:r w:rsidR="00311B3E" w:rsidRPr="00DD01C0">
              <w:rPr>
                <w:rFonts w:cs="Arial"/>
              </w:rPr>
              <w:t xml:space="preserve">he following </w:t>
            </w:r>
            <w:r w:rsidRPr="00DD01C0">
              <w:rPr>
                <w:rFonts w:cs="Arial"/>
              </w:rPr>
              <w:t xml:space="preserve">‘Operations </w:t>
            </w:r>
            <w:r w:rsidR="00485F82" w:rsidRPr="00DD01C0">
              <w:rPr>
                <w:rFonts w:cs="Arial"/>
              </w:rPr>
              <w:t>Requiring Consent</w:t>
            </w:r>
            <w:r w:rsidRPr="00DD01C0">
              <w:rPr>
                <w:rFonts w:cs="Arial"/>
              </w:rPr>
              <w:t xml:space="preserve">’ </w:t>
            </w:r>
            <w:r w:rsidR="009E3C53" w:rsidRPr="00DD01C0">
              <w:rPr>
                <w:rFonts w:cs="Arial"/>
              </w:rPr>
              <w:t xml:space="preserve">(or other activities associated with the permission) that may cause damage) </w:t>
            </w:r>
            <w:r w:rsidR="00485F82" w:rsidRPr="00DD01C0">
              <w:rPr>
                <w:rFonts w:cs="Arial"/>
              </w:rPr>
              <w:t>are relevant to the proposed permission.</w:t>
            </w:r>
          </w:p>
          <w:p w14:paraId="14958454" w14:textId="470259B7" w:rsidR="00F70D22" w:rsidRPr="00DD01C0" w:rsidRDefault="00F70D22" w:rsidP="00EC367F">
            <w:pPr>
              <w:pStyle w:val="Style3"/>
              <w:rPr>
                <w:rFonts w:cs="Arial"/>
              </w:rPr>
            </w:pPr>
          </w:p>
          <w:p w14:paraId="6E5D2F32" w14:textId="36645891" w:rsidR="00F70D22" w:rsidRPr="00DD01C0" w:rsidRDefault="00F70D22" w:rsidP="00F70D22">
            <w:pPr>
              <w:pStyle w:val="Style3"/>
              <w:rPr>
                <w:rFonts w:cs="Arial"/>
                <w:u w:val="single"/>
              </w:rPr>
            </w:pPr>
            <w:r w:rsidRPr="00DD01C0">
              <w:rPr>
                <w:rFonts w:cs="Arial"/>
                <w:u w:val="single"/>
              </w:rPr>
              <w:t>River Wye (Upper Wye) / Afon Gwy (Gwy Uchaf) SSSI</w:t>
            </w:r>
          </w:p>
          <w:p w14:paraId="08726C43" w14:textId="79AFFE2D" w:rsidR="00F70D22" w:rsidRPr="00DD01C0" w:rsidRDefault="00F70D22" w:rsidP="00F70D22">
            <w:pPr>
              <w:pStyle w:val="Style3"/>
              <w:rPr>
                <w:rFonts w:cs="Arial"/>
              </w:rPr>
            </w:pPr>
            <w:r w:rsidRPr="00DD01C0">
              <w:rPr>
                <w:rFonts w:cs="Arial"/>
              </w:rPr>
              <w:t>7. Dumping, spreading, discharging of any materials.</w:t>
            </w:r>
          </w:p>
          <w:p w14:paraId="6FB70419" w14:textId="4B617A91" w:rsidR="008E1509" w:rsidRPr="00DD01C0" w:rsidRDefault="008E1509" w:rsidP="00F70D22">
            <w:pPr>
              <w:pStyle w:val="Style3"/>
              <w:rPr>
                <w:rFonts w:cs="Arial"/>
              </w:rPr>
            </w:pPr>
            <w:r w:rsidRPr="00DD01C0">
              <w:rPr>
                <w:rFonts w:cs="Arial"/>
              </w:rPr>
              <w:t>- note this activity is not occurring on the SSSI</w:t>
            </w:r>
          </w:p>
          <w:p w14:paraId="42A67F67" w14:textId="77777777" w:rsidR="00F70D22" w:rsidRPr="00DD01C0" w:rsidRDefault="00F70D22" w:rsidP="00F70D22">
            <w:pPr>
              <w:pStyle w:val="Style3"/>
              <w:rPr>
                <w:rFonts w:cs="Arial"/>
              </w:rPr>
            </w:pPr>
          </w:p>
          <w:p w14:paraId="40389B18" w14:textId="07E892CB" w:rsidR="00F70D22" w:rsidRPr="00DD01C0" w:rsidRDefault="00F70D22" w:rsidP="00F70D22">
            <w:pPr>
              <w:pStyle w:val="Style3"/>
              <w:rPr>
                <w:rFonts w:cs="Arial"/>
                <w:u w:val="single"/>
              </w:rPr>
            </w:pPr>
            <w:r w:rsidRPr="00DD01C0">
              <w:rPr>
                <w:rFonts w:cs="Arial"/>
                <w:u w:val="single"/>
              </w:rPr>
              <w:t>Llandeilo, Rhulen and Llanbedr Hills SSSI</w:t>
            </w:r>
          </w:p>
          <w:p w14:paraId="7C313FEA" w14:textId="44BEED93" w:rsidR="00F70D22" w:rsidRPr="00DD01C0" w:rsidRDefault="00F70D22" w:rsidP="00F70D22">
            <w:pPr>
              <w:pStyle w:val="Style3"/>
              <w:rPr>
                <w:rFonts w:cs="Arial"/>
              </w:rPr>
            </w:pPr>
            <w:r w:rsidRPr="00DD01C0">
              <w:rPr>
                <w:rFonts w:cs="Arial"/>
              </w:rPr>
              <w:t>7. Dumping, spreading, discharging of any materials.</w:t>
            </w:r>
          </w:p>
          <w:p w14:paraId="65A172D9" w14:textId="77777777" w:rsidR="008E1509" w:rsidRPr="00DD01C0" w:rsidRDefault="008E1509" w:rsidP="008E1509">
            <w:pPr>
              <w:pStyle w:val="Style3"/>
              <w:rPr>
                <w:rFonts w:cs="Arial"/>
              </w:rPr>
            </w:pPr>
            <w:r w:rsidRPr="00DD01C0">
              <w:rPr>
                <w:rFonts w:cs="Arial"/>
              </w:rPr>
              <w:t>- note this activity is not occurring on the SSSI</w:t>
            </w:r>
          </w:p>
          <w:p w14:paraId="0466948A" w14:textId="77777777" w:rsidR="00F70D22" w:rsidRPr="00DD01C0" w:rsidRDefault="00F70D22" w:rsidP="00EC367F">
            <w:pPr>
              <w:pStyle w:val="Style3"/>
              <w:rPr>
                <w:rFonts w:cs="Arial"/>
              </w:rPr>
            </w:pPr>
          </w:p>
          <w:p w14:paraId="508804CB" w14:textId="77777777" w:rsidR="000A6696" w:rsidRPr="00DD01C0" w:rsidRDefault="000A6696" w:rsidP="00EC367F">
            <w:pPr>
              <w:pStyle w:val="Style3"/>
              <w:rPr>
                <w:rFonts w:cs="Arial"/>
              </w:rPr>
            </w:pPr>
            <w:r w:rsidRPr="00DD01C0">
              <w:rPr>
                <w:rFonts w:cs="Arial"/>
              </w:rPr>
              <w:t xml:space="preserve">The following SSSI features and mechanisms of impact have been considered to assess the likelihood of damage: </w:t>
            </w:r>
          </w:p>
          <w:p w14:paraId="5D4657A0" w14:textId="77777777" w:rsidR="00A46890" w:rsidRPr="00DD01C0" w:rsidRDefault="00A46890" w:rsidP="00A46890">
            <w:pPr>
              <w:pStyle w:val="Style3"/>
              <w:rPr>
                <w:rFonts w:cs="Arial"/>
              </w:rPr>
            </w:pPr>
          </w:p>
          <w:p w14:paraId="6DDCB817" w14:textId="69FC9B66" w:rsidR="00A46890" w:rsidRPr="00DD01C0" w:rsidRDefault="00A46890" w:rsidP="00A46890">
            <w:pPr>
              <w:pStyle w:val="Style3"/>
              <w:rPr>
                <w:rFonts w:cs="Arial"/>
                <w:u w:val="single"/>
              </w:rPr>
            </w:pPr>
            <w:r w:rsidRPr="00DD01C0">
              <w:rPr>
                <w:rFonts w:cs="Arial"/>
                <w:u w:val="single"/>
              </w:rPr>
              <w:t>River Wye (Upper Wye) / Afon Gwy (Gwy Uchaf) SSSI</w:t>
            </w:r>
          </w:p>
          <w:p w14:paraId="1AE29710" w14:textId="3C183A64" w:rsidR="00920AD9" w:rsidRPr="00DD01C0" w:rsidRDefault="00BA46E1" w:rsidP="00A46890">
            <w:pPr>
              <w:pStyle w:val="Style3"/>
              <w:rPr>
                <w:rFonts w:cs="Arial"/>
              </w:rPr>
            </w:pPr>
            <w:hyperlink r:id="rId13" w:history="1">
              <w:r w:rsidR="00920AD9" w:rsidRPr="00DD01C0">
                <w:rPr>
                  <w:rStyle w:val="Hyperlink"/>
                  <w:rFonts w:cs="Arial"/>
                </w:rPr>
                <w:t>Citation</w:t>
              </w:r>
            </w:hyperlink>
          </w:p>
          <w:p w14:paraId="5B1A2990" w14:textId="1B5A15A2" w:rsidR="00A46890" w:rsidRPr="00DD01C0" w:rsidRDefault="00A46890" w:rsidP="00920AD9">
            <w:pPr>
              <w:pStyle w:val="Style3"/>
              <w:rPr>
                <w:rFonts w:cs="Arial"/>
                <w:iCs/>
              </w:rPr>
            </w:pPr>
            <w:r w:rsidRPr="00DD01C0">
              <w:rPr>
                <w:rFonts w:cs="Arial"/>
                <w:iCs/>
              </w:rPr>
              <w:t xml:space="preserve">Features of interest: </w:t>
            </w:r>
            <w:r w:rsidR="00920AD9" w:rsidRPr="00DD01C0">
              <w:rPr>
                <w:rFonts w:cs="Arial"/>
                <w:iCs/>
              </w:rPr>
              <w:t>Riparian habitats, Aquatic and riparian flora, Mammals (otters and bats, harvest mouse), Invertebrates, Breeding Birds, Fish</w:t>
            </w:r>
          </w:p>
          <w:p w14:paraId="15B962D0" w14:textId="5DBFADBF" w:rsidR="00A46890" w:rsidRPr="00467788" w:rsidRDefault="00A46890" w:rsidP="00A46890">
            <w:pPr>
              <w:pStyle w:val="Style3"/>
              <w:rPr>
                <w:rFonts w:cs="Arial"/>
                <w:iCs/>
              </w:rPr>
            </w:pPr>
            <w:r w:rsidRPr="00467788">
              <w:rPr>
                <w:rFonts w:cs="Arial"/>
                <w:iCs/>
              </w:rPr>
              <w:t>Mechanisms / pathways for impact: sediment suspended in discharge, aerial deposition of dust.</w:t>
            </w:r>
          </w:p>
          <w:p w14:paraId="3DA1E52F" w14:textId="77777777" w:rsidR="00F70D22" w:rsidRPr="00481876" w:rsidRDefault="00F70D22" w:rsidP="00FC16AC">
            <w:pPr>
              <w:pStyle w:val="Style3"/>
              <w:rPr>
                <w:rFonts w:cs="Arial"/>
                <w:iCs/>
              </w:rPr>
            </w:pPr>
          </w:p>
          <w:p w14:paraId="0B5014A6" w14:textId="77777777" w:rsidR="00F70D22" w:rsidRPr="00467788" w:rsidRDefault="00F70D22" w:rsidP="00F70D22">
            <w:pPr>
              <w:pStyle w:val="Style3"/>
              <w:rPr>
                <w:rFonts w:cs="Arial"/>
                <w:iCs/>
                <w:u w:val="single"/>
              </w:rPr>
            </w:pPr>
            <w:r w:rsidRPr="00467788">
              <w:rPr>
                <w:rFonts w:cs="Arial"/>
                <w:iCs/>
                <w:u w:val="single"/>
              </w:rPr>
              <w:t>Llandeilo, Rhulen and Llanbedr Hills SSSI</w:t>
            </w:r>
          </w:p>
          <w:p w14:paraId="5C61C2AD" w14:textId="41F8FF49" w:rsidR="00370C8A" w:rsidRPr="00467788" w:rsidRDefault="00BA46E1" w:rsidP="00A46890">
            <w:pPr>
              <w:pStyle w:val="Style3"/>
              <w:rPr>
                <w:rFonts w:cs="Arial"/>
                <w:iCs/>
              </w:rPr>
            </w:pPr>
            <w:hyperlink r:id="rId14" w:history="1">
              <w:r w:rsidR="00370C8A" w:rsidRPr="00467788">
                <w:rPr>
                  <w:rStyle w:val="Hyperlink"/>
                  <w:rFonts w:cs="Arial"/>
                  <w:iCs/>
                </w:rPr>
                <w:t>Citation</w:t>
              </w:r>
            </w:hyperlink>
          </w:p>
          <w:p w14:paraId="1A34CDBE" w14:textId="02FC90B8" w:rsidR="00A46890" w:rsidRPr="00467788" w:rsidRDefault="00A46890" w:rsidP="00A46890">
            <w:pPr>
              <w:pStyle w:val="Style3"/>
              <w:rPr>
                <w:rFonts w:cs="Arial"/>
                <w:iCs/>
              </w:rPr>
            </w:pPr>
            <w:r w:rsidRPr="00467788">
              <w:rPr>
                <w:rFonts w:cs="Arial"/>
                <w:iCs/>
              </w:rPr>
              <w:t xml:space="preserve">Features of interest: </w:t>
            </w:r>
            <w:r w:rsidR="00370C8A" w:rsidRPr="00467788">
              <w:rPr>
                <w:rFonts w:cs="Arial"/>
                <w:iCs/>
              </w:rPr>
              <w:t>moorland- heathland and grassland vegetation</w:t>
            </w:r>
            <w:r w:rsidR="00DD01C0" w:rsidRPr="00467788">
              <w:rPr>
                <w:rFonts w:cs="Arial"/>
                <w:iCs/>
              </w:rPr>
              <w:t>, moss and lichen assemblages, ‘mawn’ pools containing flora and fauna</w:t>
            </w:r>
          </w:p>
          <w:p w14:paraId="76C5B6A8" w14:textId="589438A6" w:rsidR="00A46890" w:rsidRPr="00467788" w:rsidRDefault="00A46890" w:rsidP="00A46890">
            <w:pPr>
              <w:pStyle w:val="Style3"/>
              <w:rPr>
                <w:rFonts w:cs="Arial"/>
                <w:iCs/>
              </w:rPr>
            </w:pPr>
            <w:r w:rsidRPr="00467788">
              <w:rPr>
                <w:rFonts w:cs="Arial"/>
                <w:iCs/>
              </w:rPr>
              <w:t>Mechanisms / pathways for impact: aerial deposition of dust only.</w:t>
            </w:r>
          </w:p>
          <w:p w14:paraId="508804CD" w14:textId="041095D1" w:rsidR="00A46890" w:rsidRPr="00467788" w:rsidRDefault="00A46890" w:rsidP="00F70D22">
            <w:pPr>
              <w:pStyle w:val="Style3"/>
            </w:pPr>
          </w:p>
        </w:tc>
      </w:tr>
      <w:tr w:rsidR="00485F82" w:rsidRPr="00475E45" w14:paraId="508804D0"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508804CF" w14:textId="77777777" w:rsidR="00485F82" w:rsidRPr="00D04945" w:rsidRDefault="00485F82" w:rsidP="00EC367F">
            <w:pPr>
              <w:pStyle w:val="StyleAgencySubHeadingsArial"/>
              <w:ind w:left="397" w:hanging="340"/>
              <w:rPr>
                <w:rFonts w:ascii="Arial" w:hAnsi="Arial" w:cs="Arial"/>
              </w:rPr>
            </w:pPr>
            <w:r w:rsidRPr="00D04945">
              <w:rPr>
                <w:rFonts w:ascii="Arial" w:hAnsi="Arial" w:cs="Arial"/>
              </w:rPr>
              <w:lastRenderedPageBreak/>
              <w:t>Decision</w:t>
            </w:r>
          </w:p>
        </w:tc>
      </w:tr>
      <w:tr w:rsidR="00485F82" w:rsidRPr="00475E45" w14:paraId="508804E4"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508804D2" w14:textId="728CF0D5" w:rsidR="00485F82" w:rsidRPr="00D04945" w:rsidRDefault="00485F82" w:rsidP="00EC367F">
            <w:pPr>
              <w:pStyle w:val="Style3"/>
              <w:rPr>
                <w:rFonts w:cs="Arial"/>
                <w:color w:val="000000"/>
              </w:rPr>
            </w:pPr>
            <w:r w:rsidRPr="00D04945">
              <w:rPr>
                <w:rFonts w:cs="Arial"/>
                <w:color w:val="000000"/>
              </w:rPr>
              <w:t xml:space="preserve">The proposed permission is </w:t>
            </w:r>
            <w:r w:rsidRPr="00D04945">
              <w:rPr>
                <w:rFonts w:cs="Arial"/>
                <w:b/>
                <w:color w:val="000000"/>
              </w:rPr>
              <w:t>not likely to damage</w:t>
            </w:r>
            <w:r w:rsidRPr="00D04945">
              <w:rPr>
                <w:rFonts w:cs="Arial"/>
                <w:color w:val="000000"/>
              </w:rPr>
              <w:t xml:space="preserve"> any of the flora, fauna or geological or physiological features which are of special interest.</w:t>
            </w:r>
            <w:r w:rsidR="004723DA" w:rsidRPr="00D04945">
              <w:rPr>
                <w:rFonts w:cs="Arial"/>
                <w:color w:val="000000"/>
              </w:rPr>
              <w:t xml:space="preserve"> </w:t>
            </w:r>
          </w:p>
          <w:p w14:paraId="1FD24161" w14:textId="77777777" w:rsidR="00DD01C0" w:rsidRPr="00D04945" w:rsidRDefault="00DD01C0" w:rsidP="00DD01C0">
            <w:pPr>
              <w:pStyle w:val="Style3"/>
              <w:rPr>
                <w:rFonts w:cs="Arial"/>
                <w:u w:val="single"/>
              </w:rPr>
            </w:pPr>
          </w:p>
          <w:p w14:paraId="1607A1D4" w14:textId="383A22C9" w:rsidR="00DD01C0" w:rsidRPr="00D04945" w:rsidRDefault="00DD01C0" w:rsidP="00DD01C0">
            <w:pPr>
              <w:pStyle w:val="Style3"/>
              <w:rPr>
                <w:rFonts w:cs="Arial"/>
                <w:u w:val="single"/>
              </w:rPr>
            </w:pPr>
            <w:r w:rsidRPr="00D04945">
              <w:rPr>
                <w:rFonts w:cs="Arial"/>
                <w:u w:val="single"/>
              </w:rPr>
              <w:t>River Wye (Upper Wye) / Afon Gwy (Gwy Uchaf) SSSI</w:t>
            </w:r>
          </w:p>
          <w:p w14:paraId="508804D5" w14:textId="044202EF" w:rsidR="00984EA8" w:rsidRDefault="00DD01C0" w:rsidP="00EC367F">
            <w:pPr>
              <w:pStyle w:val="Style3"/>
              <w:rPr>
                <w:rFonts w:cs="Arial"/>
              </w:rPr>
            </w:pPr>
            <w:r w:rsidRPr="00D04945">
              <w:rPr>
                <w:rFonts w:cs="Arial"/>
              </w:rPr>
              <w:t>No pathway for features to be affected</w:t>
            </w:r>
            <w:r w:rsidR="00467788" w:rsidRPr="00D04945">
              <w:rPr>
                <w:rFonts w:cs="Arial"/>
              </w:rPr>
              <w:t xml:space="preserve"> given the following</w:t>
            </w:r>
            <w:r w:rsidR="00BA46E1">
              <w:rPr>
                <w:rFonts w:cs="Arial"/>
              </w:rPr>
              <w:t xml:space="preserve"> standard operating</w:t>
            </w:r>
            <w:r w:rsidR="00467788" w:rsidRPr="00D04945">
              <w:rPr>
                <w:rFonts w:cs="Arial"/>
              </w:rPr>
              <w:t xml:space="preserve"> measures</w:t>
            </w:r>
            <w:r w:rsidR="0021530A">
              <w:rPr>
                <w:rFonts w:cs="Arial"/>
              </w:rPr>
              <w:t>:</w:t>
            </w:r>
          </w:p>
          <w:p w14:paraId="001E0926" w14:textId="77777777" w:rsidR="00D72E61" w:rsidRDefault="00D72E61" w:rsidP="00EC367F">
            <w:pPr>
              <w:pStyle w:val="Style3"/>
              <w:rPr>
                <w:rFonts w:cs="Arial"/>
              </w:rPr>
            </w:pPr>
          </w:p>
          <w:p w14:paraId="192F8CE0" w14:textId="503C3D19" w:rsidR="0021530A" w:rsidRPr="00D72E61" w:rsidRDefault="0021530A" w:rsidP="00EC367F">
            <w:pPr>
              <w:pStyle w:val="Style3"/>
              <w:rPr>
                <w:rFonts w:cs="Arial"/>
              </w:rPr>
            </w:pPr>
            <w:r w:rsidRPr="00D72E61">
              <w:t>Operating Techniques</w:t>
            </w:r>
          </w:p>
          <w:p w14:paraId="2CC1659E" w14:textId="71E8ACE4" w:rsidR="00DD01C0" w:rsidRPr="00D72E61" w:rsidRDefault="00467788" w:rsidP="00467788">
            <w:pPr>
              <w:pStyle w:val="ListParagraph"/>
              <w:numPr>
                <w:ilvl w:val="0"/>
                <w:numId w:val="16"/>
              </w:numPr>
              <w:autoSpaceDE w:val="0"/>
              <w:autoSpaceDN w:val="0"/>
              <w:adjustRightInd w:val="0"/>
              <w:jc w:val="left"/>
              <w:rPr>
                <w:rFonts w:cs="Arial"/>
                <w:sz w:val="20"/>
                <w:lang w:eastAsia="en-GB"/>
              </w:rPr>
            </w:pPr>
            <w:bookmarkStart w:id="2" w:name="_Hlk142570318"/>
            <w:bookmarkStart w:id="3" w:name="_Hlk142571355"/>
            <w:r w:rsidRPr="00D72E61">
              <w:rPr>
                <w:rFonts w:cs="Arial"/>
                <w:sz w:val="20"/>
                <w:lang w:eastAsia="en-GB"/>
              </w:rPr>
              <w:t>Any non-conforming and/or quarantined wastes will be stored in a skip to prevent contaminated runoff.</w:t>
            </w:r>
          </w:p>
          <w:p w14:paraId="063DAC21" w14:textId="7B8C7760" w:rsidR="00D72E61" w:rsidRPr="00D72E61" w:rsidRDefault="00D72E61" w:rsidP="00467788">
            <w:pPr>
              <w:pStyle w:val="ListParagraph"/>
              <w:numPr>
                <w:ilvl w:val="0"/>
                <w:numId w:val="16"/>
              </w:numPr>
              <w:autoSpaceDE w:val="0"/>
              <w:autoSpaceDN w:val="0"/>
              <w:adjustRightInd w:val="0"/>
              <w:jc w:val="left"/>
              <w:rPr>
                <w:rFonts w:cs="Arial"/>
                <w:sz w:val="20"/>
                <w:lang w:eastAsia="en-GB"/>
              </w:rPr>
            </w:pPr>
            <w:r w:rsidRPr="00D72E61">
              <w:rPr>
                <w:rFonts w:cs="Arial"/>
                <w:sz w:val="20"/>
              </w:rPr>
              <w:t xml:space="preserve">There are strict waste acceptance procedures in place at the site to prevent the acceptance of non-conforming waste types. Details of the waste acceptance procedures are provided in the EMS. </w:t>
            </w:r>
          </w:p>
          <w:p w14:paraId="56CCA14C" w14:textId="1B51AEEE" w:rsidR="00D72E61" w:rsidRPr="00D72E61" w:rsidRDefault="00D72E61" w:rsidP="00467788">
            <w:pPr>
              <w:pStyle w:val="ListParagraph"/>
              <w:numPr>
                <w:ilvl w:val="0"/>
                <w:numId w:val="16"/>
              </w:numPr>
              <w:autoSpaceDE w:val="0"/>
              <w:autoSpaceDN w:val="0"/>
              <w:adjustRightInd w:val="0"/>
              <w:jc w:val="left"/>
              <w:rPr>
                <w:rFonts w:cs="Arial"/>
                <w:sz w:val="20"/>
                <w:lang w:eastAsia="en-GB"/>
              </w:rPr>
            </w:pPr>
            <w:r w:rsidRPr="00D72E61">
              <w:rPr>
                <w:rFonts w:cs="Arial"/>
                <w:sz w:val="20"/>
              </w:rPr>
              <w:t>No hazardous wastes are permitted on site</w:t>
            </w:r>
          </w:p>
          <w:p w14:paraId="27B095D0" w14:textId="77777777" w:rsidR="00D72E61" w:rsidRPr="00D72E61" w:rsidRDefault="00D72E61" w:rsidP="00D72E61">
            <w:pPr>
              <w:pStyle w:val="ListParagraph"/>
              <w:autoSpaceDE w:val="0"/>
              <w:autoSpaceDN w:val="0"/>
              <w:adjustRightInd w:val="0"/>
              <w:jc w:val="left"/>
              <w:rPr>
                <w:rFonts w:cs="Arial"/>
                <w:sz w:val="20"/>
                <w:lang w:eastAsia="en-GB"/>
              </w:rPr>
            </w:pPr>
          </w:p>
          <w:p w14:paraId="5A3F1755" w14:textId="4103E060" w:rsidR="0021530A" w:rsidRPr="00D72E61" w:rsidRDefault="0021530A" w:rsidP="0021530A">
            <w:pPr>
              <w:autoSpaceDE w:val="0"/>
              <w:autoSpaceDN w:val="0"/>
              <w:adjustRightInd w:val="0"/>
              <w:jc w:val="left"/>
              <w:rPr>
                <w:rFonts w:cs="Arial"/>
                <w:sz w:val="20"/>
                <w:lang w:eastAsia="en-GB"/>
              </w:rPr>
            </w:pPr>
            <w:r w:rsidRPr="00D72E61">
              <w:rPr>
                <w:sz w:val="20"/>
              </w:rPr>
              <w:t>Potentially Polluting Leaks and Spillages of Waste</w:t>
            </w:r>
          </w:p>
          <w:p w14:paraId="077CD5A9" w14:textId="773F2C6E" w:rsidR="0005576F" w:rsidRPr="00D72E61" w:rsidRDefault="0005576F" w:rsidP="00D04945">
            <w:pPr>
              <w:pStyle w:val="ListParagraph"/>
              <w:numPr>
                <w:ilvl w:val="0"/>
                <w:numId w:val="16"/>
              </w:numPr>
              <w:autoSpaceDE w:val="0"/>
              <w:autoSpaceDN w:val="0"/>
              <w:adjustRightInd w:val="0"/>
              <w:rPr>
                <w:rFonts w:cs="Arial"/>
                <w:color w:val="000000"/>
                <w:sz w:val="20"/>
              </w:rPr>
            </w:pPr>
            <w:r w:rsidRPr="00D72E61">
              <w:rPr>
                <w:rFonts w:cs="Arial"/>
                <w:sz w:val="20"/>
              </w:rPr>
              <w:t>Any minor spillages of liquid waste or oil shall be cleaned up immediately. In the event of a major spillage, immediate action shall be taken to prevent contamination</w:t>
            </w:r>
            <w:r w:rsidRPr="00D72E61">
              <w:rPr>
                <w:rFonts w:cs="Arial"/>
                <w:color w:val="000000"/>
                <w:sz w:val="20"/>
              </w:rPr>
              <w:t xml:space="preserve"> entering surface drains, watercourses and un-surfaced ground. </w:t>
            </w:r>
          </w:p>
          <w:p w14:paraId="1138126C" w14:textId="7013F645" w:rsidR="0005576F" w:rsidRPr="00D72E61" w:rsidRDefault="0005576F" w:rsidP="00D04945">
            <w:pPr>
              <w:pStyle w:val="ListParagraph"/>
              <w:numPr>
                <w:ilvl w:val="0"/>
                <w:numId w:val="16"/>
              </w:numPr>
              <w:autoSpaceDE w:val="0"/>
              <w:autoSpaceDN w:val="0"/>
              <w:adjustRightInd w:val="0"/>
              <w:rPr>
                <w:rFonts w:cs="Arial"/>
                <w:color w:val="000000"/>
                <w:sz w:val="20"/>
              </w:rPr>
            </w:pPr>
            <w:r w:rsidRPr="00D72E61">
              <w:rPr>
                <w:rFonts w:cs="Arial"/>
                <w:color w:val="000000"/>
                <w:sz w:val="20"/>
              </w:rPr>
              <w:t>Fuel and oil stored on site will be contained in compliance with oil storage regulations.</w:t>
            </w:r>
          </w:p>
          <w:p w14:paraId="15F57A21" w14:textId="7BA94F5D" w:rsidR="0005576F" w:rsidRPr="00D72E61" w:rsidRDefault="0005576F" w:rsidP="00D04945">
            <w:pPr>
              <w:pStyle w:val="ListParagraph"/>
              <w:numPr>
                <w:ilvl w:val="0"/>
                <w:numId w:val="16"/>
              </w:numPr>
              <w:autoSpaceDE w:val="0"/>
              <w:autoSpaceDN w:val="0"/>
              <w:adjustRightInd w:val="0"/>
              <w:rPr>
                <w:rFonts w:cs="Arial"/>
                <w:color w:val="000000"/>
                <w:sz w:val="20"/>
              </w:rPr>
            </w:pPr>
            <w:r w:rsidRPr="00D72E61">
              <w:rPr>
                <w:rFonts w:cs="Arial"/>
                <w:color w:val="000000"/>
                <w:sz w:val="20"/>
              </w:rPr>
              <w:t>The fuel tanks will be contained within a bund capable of containing 110% of the maximum volume of the tank. This bund will enclose all the pipework and infrastructure associated with the tank. The tank will be locked to prevent unauthorised access to prevent leaks and theft.</w:t>
            </w:r>
          </w:p>
          <w:p w14:paraId="0F473139" w14:textId="3C701B03" w:rsidR="0005576F" w:rsidRPr="00D72E61" w:rsidRDefault="0005576F" w:rsidP="00D04945">
            <w:pPr>
              <w:pStyle w:val="ListParagraph"/>
              <w:numPr>
                <w:ilvl w:val="0"/>
                <w:numId w:val="16"/>
              </w:numPr>
              <w:autoSpaceDE w:val="0"/>
              <w:autoSpaceDN w:val="0"/>
              <w:adjustRightInd w:val="0"/>
              <w:rPr>
                <w:rFonts w:cs="Arial"/>
                <w:color w:val="000000"/>
                <w:sz w:val="20"/>
              </w:rPr>
            </w:pPr>
            <w:r w:rsidRPr="00D72E61">
              <w:rPr>
                <w:rFonts w:cs="Arial"/>
                <w:color w:val="000000"/>
                <w:sz w:val="20"/>
              </w:rPr>
              <w:t>All site surfaces will be inspected during daily checks for any litter or spillages. Any litter will be swept as necessary and contained for disposal to a suitably permitted site.</w:t>
            </w:r>
          </w:p>
          <w:p w14:paraId="33C922C0" w14:textId="77777777" w:rsidR="00D72E61" w:rsidRPr="00D72E61" w:rsidRDefault="00D72E61" w:rsidP="00D72E61">
            <w:pPr>
              <w:pStyle w:val="ListParagraph"/>
              <w:autoSpaceDE w:val="0"/>
              <w:autoSpaceDN w:val="0"/>
              <w:adjustRightInd w:val="0"/>
              <w:rPr>
                <w:rFonts w:cs="Arial"/>
                <w:color w:val="000000"/>
                <w:sz w:val="20"/>
              </w:rPr>
            </w:pPr>
          </w:p>
          <w:p w14:paraId="595C8AA9" w14:textId="2379F391" w:rsidR="0021530A" w:rsidRPr="00D72E61" w:rsidRDefault="0021530A" w:rsidP="0021530A">
            <w:pPr>
              <w:autoSpaceDE w:val="0"/>
              <w:autoSpaceDN w:val="0"/>
              <w:adjustRightInd w:val="0"/>
              <w:rPr>
                <w:rFonts w:cs="Arial"/>
                <w:color w:val="000000"/>
                <w:sz w:val="20"/>
              </w:rPr>
            </w:pPr>
            <w:r w:rsidRPr="00D72E61">
              <w:rPr>
                <w:sz w:val="20"/>
              </w:rPr>
              <w:t>Site Drainage</w:t>
            </w:r>
          </w:p>
          <w:p w14:paraId="2AE7BC9C" w14:textId="77777777" w:rsidR="00D04945" w:rsidRPr="00D04945" w:rsidRDefault="0005576F" w:rsidP="0005576F">
            <w:pPr>
              <w:pStyle w:val="ListParagraph"/>
              <w:numPr>
                <w:ilvl w:val="0"/>
                <w:numId w:val="16"/>
              </w:numPr>
              <w:autoSpaceDE w:val="0"/>
              <w:autoSpaceDN w:val="0"/>
              <w:adjustRightInd w:val="0"/>
              <w:rPr>
                <w:rFonts w:cs="Arial"/>
                <w:color w:val="000000"/>
                <w:sz w:val="20"/>
              </w:rPr>
            </w:pPr>
            <w:r w:rsidRPr="00D04945">
              <w:rPr>
                <w:rFonts w:cs="Arial"/>
                <w:color w:val="000000"/>
                <w:sz w:val="20"/>
              </w:rPr>
              <w:t>The site is surfaced in hardstanding and benefits from a SuDS to manage all site runoff.</w:t>
            </w:r>
          </w:p>
          <w:p w14:paraId="37C07FD7" w14:textId="77777777" w:rsidR="00D04945" w:rsidRPr="00D04945" w:rsidRDefault="0005576F" w:rsidP="0005576F">
            <w:pPr>
              <w:pStyle w:val="ListParagraph"/>
              <w:numPr>
                <w:ilvl w:val="0"/>
                <w:numId w:val="16"/>
              </w:numPr>
              <w:autoSpaceDE w:val="0"/>
              <w:autoSpaceDN w:val="0"/>
              <w:adjustRightInd w:val="0"/>
              <w:rPr>
                <w:rFonts w:cs="Arial"/>
                <w:color w:val="000000"/>
                <w:sz w:val="20"/>
              </w:rPr>
            </w:pPr>
            <w:r w:rsidRPr="00D04945">
              <w:rPr>
                <w:rFonts w:cs="Arial"/>
                <w:color w:val="000000"/>
                <w:sz w:val="20"/>
              </w:rPr>
              <w:t>Run off from the site drains following the natural fall via a filter drain into a full retention interceptor, which run off from the wash bay also drains into. The full retention interceptor drains into a holding tank that subsequently drains into a filter drain consisting of 20-40mm stone filter material.</w:t>
            </w:r>
          </w:p>
          <w:p w14:paraId="6839E0AF" w14:textId="77777777" w:rsidR="00D04945" w:rsidRPr="00D04945" w:rsidRDefault="0005576F" w:rsidP="0005576F">
            <w:pPr>
              <w:pStyle w:val="ListParagraph"/>
              <w:numPr>
                <w:ilvl w:val="0"/>
                <w:numId w:val="16"/>
              </w:numPr>
              <w:autoSpaceDE w:val="0"/>
              <w:autoSpaceDN w:val="0"/>
              <w:adjustRightInd w:val="0"/>
              <w:rPr>
                <w:rFonts w:cs="Arial"/>
                <w:color w:val="000000"/>
                <w:sz w:val="20"/>
              </w:rPr>
            </w:pPr>
            <w:r w:rsidRPr="00D04945">
              <w:rPr>
                <w:rFonts w:cs="Arial"/>
                <w:color w:val="000000"/>
                <w:sz w:val="20"/>
              </w:rPr>
              <w:t>Clean rainwater run off from the quarry face at the western edge of the site drains naturally down into a perforated filter drain, this then drains naturally off site following its natural pathway.</w:t>
            </w:r>
          </w:p>
          <w:p w14:paraId="167C3C74" w14:textId="77777777" w:rsidR="00D04945" w:rsidRPr="00D04945" w:rsidRDefault="0005576F" w:rsidP="0005576F">
            <w:pPr>
              <w:pStyle w:val="ListParagraph"/>
              <w:numPr>
                <w:ilvl w:val="0"/>
                <w:numId w:val="16"/>
              </w:numPr>
              <w:autoSpaceDE w:val="0"/>
              <w:autoSpaceDN w:val="0"/>
              <w:adjustRightInd w:val="0"/>
              <w:rPr>
                <w:rFonts w:cs="Arial"/>
                <w:color w:val="000000"/>
                <w:sz w:val="20"/>
              </w:rPr>
            </w:pPr>
            <w:r w:rsidRPr="00D04945">
              <w:rPr>
                <w:rFonts w:cs="Arial"/>
                <w:color w:val="000000"/>
                <w:sz w:val="20"/>
              </w:rPr>
              <w:t>There is an aco drain across the entrance to the site to catch any run off in that direction.</w:t>
            </w:r>
          </w:p>
          <w:p w14:paraId="7879DB51" w14:textId="77777777" w:rsidR="00D04945" w:rsidRPr="00D04945" w:rsidRDefault="0005576F" w:rsidP="0005576F">
            <w:pPr>
              <w:pStyle w:val="ListParagraph"/>
              <w:numPr>
                <w:ilvl w:val="0"/>
                <w:numId w:val="16"/>
              </w:numPr>
              <w:autoSpaceDE w:val="0"/>
              <w:autoSpaceDN w:val="0"/>
              <w:adjustRightInd w:val="0"/>
              <w:rPr>
                <w:rFonts w:cs="Arial"/>
                <w:color w:val="000000"/>
                <w:sz w:val="20"/>
              </w:rPr>
            </w:pPr>
            <w:r w:rsidRPr="00D04945">
              <w:rPr>
                <w:rFonts w:cs="Arial"/>
                <w:color w:val="000000"/>
                <w:sz w:val="20"/>
              </w:rPr>
              <w:t>The sites programme of Planned Preventative Maintenance (PPM) will follow manufacturers guidelines with the interceptor being inspected weekly for silt build up and tanks daily for leaks. The interceptor will be cleaned out at least every six months, and more frequently if build up is seen on inspection.</w:t>
            </w:r>
          </w:p>
          <w:p w14:paraId="63FD05B9" w14:textId="77777777" w:rsidR="00D04945" w:rsidRPr="00D04945" w:rsidRDefault="0005576F" w:rsidP="0005576F">
            <w:pPr>
              <w:pStyle w:val="ListParagraph"/>
              <w:numPr>
                <w:ilvl w:val="0"/>
                <w:numId w:val="16"/>
              </w:numPr>
              <w:autoSpaceDE w:val="0"/>
              <w:autoSpaceDN w:val="0"/>
              <w:adjustRightInd w:val="0"/>
              <w:rPr>
                <w:rFonts w:cs="Arial"/>
                <w:color w:val="000000"/>
                <w:sz w:val="20"/>
              </w:rPr>
            </w:pPr>
            <w:r w:rsidRPr="00D04945">
              <w:rPr>
                <w:rFonts w:cs="Arial"/>
                <w:color w:val="000000"/>
                <w:sz w:val="20"/>
              </w:rPr>
              <w:t>The drainage system as a whole and its induvial parts will be inspected weekly, by appropriately trained staff, following the site housekeeping routine Any actions required following inspection will be recorded in the site diary.</w:t>
            </w:r>
          </w:p>
          <w:p w14:paraId="763AB59F" w14:textId="77777777" w:rsidR="00D04945" w:rsidRPr="00D04945" w:rsidRDefault="0005576F" w:rsidP="0005576F">
            <w:pPr>
              <w:pStyle w:val="ListParagraph"/>
              <w:numPr>
                <w:ilvl w:val="0"/>
                <w:numId w:val="16"/>
              </w:numPr>
              <w:autoSpaceDE w:val="0"/>
              <w:autoSpaceDN w:val="0"/>
              <w:adjustRightInd w:val="0"/>
              <w:rPr>
                <w:rFonts w:cs="Arial"/>
                <w:color w:val="000000"/>
                <w:sz w:val="20"/>
              </w:rPr>
            </w:pPr>
            <w:r w:rsidRPr="00D04945">
              <w:rPr>
                <w:rFonts w:cs="Arial"/>
                <w:color w:val="000000"/>
                <w:sz w:val="20"/>
              </w:rPr>
              <w:t xml:space="preserve">The system will be effective as the surface water will drain following the natural fall into the filter drains to be collected in the drainage system. </w:t>
            </w:r>
          </w:p>
          <w:p w14:paraId="1F899957" w14:textId="77777777" w:rsidR="00D04945" w:rsidRPr="00D04945" w:rsidRDefault="0005576F" w:rsidP="0005576F">
            <w:pPr>
              <w:pStyle w:val="ListParagraph"/>
              <w:numPr>
                <w:ilvl w:val="0"/>
                <w:numId w:val="16"/>
              </w:numPr>
              <w:autoSpaceDE w:val="0"/>
              <w:autoSpaceDN w:val="0"/>
              <w:adjustRightInd w:val="0"/>
              <w:rPr>
                <w:rFonts w:cs="Arial"/>
                <w:color w:val="000000"/>
                <w:sz w:val="20"/>
              </w:rPr>
            </w:pPr>
            <w:r w:rsidRPr="00D04945">
              <w:rPr>
                <w:rFonts w:cs="Arial"/>
                <w:color w:val="000000"/>
                <w:sz w:val="20"/>
              </w:rPr>
              <w:t>The emissions to surface and groundwater are managed through the full retention interceptor which will sufficiently clean up any contamination in the unlikely event that it will arise, before it then enters the ground through the filter drain.</w:t>
            </w:r>
          </w:p>
          <w:p w14:paraId="508804E3" w14:textId="317EC7A7" w:rsidR="00485F82" w:rsidRPr="00D04945" w:rsidRDefault="0005576F" w:rsidP="00D72E61">
            <w:pPr>
              <w:pStyle w:val="ListParagraph"/>
              <w:numPr>
                <w:ilvl w:val="0"/>
                <w:numId w:val="16"/>
              </w:numPr>
              <w:autoSpaceDE w:val="0"/>
              <w:autoSpaceDN w:val="0"/>
              <w:adjustRightInd w:val="0"/>
              <w:rPr>
                <w:rFonts w:cs="Arial"/>
                <w:sz w:val="20"/>
              </w:rPr>
            </w:pPr>
            <w:r w:rsidRPr="00D72E61">
              <w:rPr>
                <w:rFonts w:cs="Arial"/>
                <w:color w:val="000000"/>
                <w:sz w:val="20"/>
              </w:rPr>
              <w:t>The holding tank has a pen-stock valve which can be closed to prevent any emissions to surface and groundwater if required.</w:t>
            </w:r>
            <w:bookmarkEnd w:id="2"/>
            <w:bookmarkEnd w:id="3"/>
          </w:p>
        </w:tc>
      </w:tr>
      <w:tr w:rsidR="00D72E61" w:rsidRPr="00475E45" w14:paraId="7C014713"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2BC40E39" w14:textId="77777777" w:rsidR="00D72E61" w:rsidRPr="00D72E61" w:rsidRDefault="00D72E61" w:rsidP="00D72E61">
            <w:pPr>
              <w:autoSpaceDE w:val="0"/>
              <w:autoSpaceDN w:val="0"/>
              <w:adjustRightInd w:val="0"/>
              <w:rPr>
                <w:rFonts w:cs="Arial"/>
                <w:sz w:val="20"/>
              </w:rPr>
            </w:pPr>
            <w:r w:rsidRPr="00D72E61">
              <w:rPr>
                <w:sz w:val="20"/>
              </w:rPr>
              <w:lastRenderedPageBreak/>
              <w:t>Monitoring and Control of Dust Emissions</w:t>
            </w:r>
          </w:p>
          <w:p w14:paraId="1B625E27" w14:textId="77777777" w:rsidR="00D72E61" w:rsidRDefault="00D72E61" w:rsidP="00D72E61">
            <w:pPr>
              <w:pStyle w:val="ListParagraph"/>
              <w:numPr>
                <w:ilvl w:val="0"/>
                <w:numId w:val="16"/>
              </w:numPr>
              <w:autoSpaceDE w:val="0"/>
              <w:autoSpaceDN w:val="0"/>
              <w:adjustRightInd w:val="0"/>
              <w:rPr>
                <w:rFonts w:eastAsia="Wingdings-Regular" w:cs="Arial"/>
                <w:sz w:val="20"/>
              </w:rPr>
            </w:pPr>
            <w:r w:rsidRPr="00D04945">
              <w:rPr>
                <w:rFonts w:eastAsia="Wingdings-Regular" w:cs="Arial"/>
                <w:sz w:val="20"/>
              </w:rPr>
              <w:t>Undertake operations within suitable weather windows wherever possible</w:t>
            </w:r>
          </w:p>
          <w:p w14:paraId="27C2AF8C" w14:textId="77777777" w:rsidR="00D72E61" w:rsidRPr="0021530A" w:rsidRDefault="00D72E61" w:rsidP="00D72E61">
            <w:pPr>
              <w:pStyle w:val="ListParagraph"/>
              <w:numPr>
                <w:ilvl w:val="0"/>
                <w:numId w:val="16"/>
              </w:numPr>
              <w:autoSpaceDE w:val="0"/>
              <w:autoSpaceDN w:val="0"/>
              <w:adjustRightInd w:val="0"/>
              <w:rPr>
                <w:rFonts w:eastAsia="Wingdings-Regular" w:cs="Arial"/>
                <w:sz w:val="20"/>
              </w:rPr>
            </w:pPr>
            <w:r w:rsidRPr="0021530A">
              <w:rPr>
                <w:rFonts w:cs="Arial"/>
                <w:sz w:val="20"/>
              </w:rPr>
              <w:t xml:space="preserve">Operations will temporarily cease when winds are likely to generate dust emissions from wastes and materials. </w:t>
            </w:r>
          </w:p>
          <w:p w14:paraId="72D55C3B" w14:textId="77777777" w:rsidR="00D72E61" w:rsidRPr="00322FDE" w:rsidRDefault="00D72E61" w:rsidP="00D72E61">
            <w:pPr>
              <w:pStyle w:val="Default"/>
              <w:numPr>
                <w:ilvl w:val="0"/>
                <w:numId w:val="16"/>
              </w:numPr>
              <w:rPr>
                <w:rFonts w:ascii="Arial" w:hAnsi="Arial" w:cs="Arial"/>
                <w:sz w:val="20"/>
                <w:szCs w:val="20"/>
              </w:rPr>
            </w:pPr>
            <w:r w:rsidRPr="00322FDE">
              <w:rPr>
                <w:rFonts w:ascii="Arial" w:hAnsi="Arial" w:cs="Arial"/>
                <w:sz w:val="20"/>
                <w:szCs w:val="20"/>
              </w:rPr>
              <w:t xml:space="preserve">Wastes being delivered to the site will be covered or sheeted to prevent the generation of dust while the waste is in transit. </w:t>
            </w:r>
          </w:p>
          <w:p w14:paraId="7E40437C" w14:textId="77777777" w:rsidR="00D72E61" w:rsidRPr="00D04945" w:rsidRDefault="00D72E61" w:rsidP="00D72E61">
            <w:pPr>
              <w:pStyle w:val="ListParagraph"/>
              <w:numPr>
                <w:ilvl w:val="0"/>
                <w:numId w:val="16"/>
              </w:numPr>
              <w:autoSpaceDE w:val="0"/>
              <w:autoSpaceDN w:val="0"/>
              <w:adjustRightInd w:val="0"/>
              <w:rPr>
                <w:rFonts w:eastAsia="Wingdings-Regular" w:cs="Arial"/>
                <w:sz w:val="20"/>
              </w:rPr>
            </w:pPr>
            <w:r w:rsidRPr="00D04945">
              <w:rPr>
                <w:rFonts w:eastAsia="Wingdings-Regular" w:cs="Arial"/>
                <w:sz w:val="20"/>
              </w:rPr>
              <w:t>All incoming loads to be tipped in such a way as to minimise dust generation.</w:t>
            </w:r>
          </w:p>
          <w:p w14:paraId="0269D639" w14:textId="77777777" w:rsidR="00D72E61" w:rsidRPr="00D04945" w:rsidRDefault="00D72E61" w:rsidP="00D72E61">
            <w:pPr>
              <w:pStyle w:val="ListParagraph"/>
              <w:numPr>
                <w:ilvl w:val="0"/>
                <w:numId w:val="16"/>
              </w:numPr>
              <w:autoSpaceDE w:val="0"/>
              <w:autoSpaceDN w:val="0"/>
              <w:adjustRightInd w:val="0"/>
              <w:rPr>
                <w:rFonts w:eastAsia="Wingdings-Regular" w:cs="Arial"/>
                <w:sz w:val="20"/>
              </w:rPr>
            </w:pPr>
            <w:r w:rsidRPr="00D04945">
              <w:rPr>
                <w:rFonts w:eastAsia="Wingdings-Regular" w:cs="Arial"/>
                <w:sz w:val="20"/>
              </w:rPr>
              <w:t>All loading /unloading activities to be undertaken carefully to prevent waste materials being dropped from a height</w:t>
            </w:r>
            <w:r>
              <w:rPr>
                <w:rFonts w:eastAsia="Wingdings-Regular" w:cs="Arial"/>
                <w:sz w:val="20"/>
              </w:rPr>
              <w:t xml:space="preserve"> </w:t>
            </w:r>
            <w:r w:rsidRPr="0021530A">
              <w:rPr>
                <w:rFonts w:eastAsia="Wingdings-Regular" w:cs="Arial"/>
                <w:sz w:val="20"/>
              </w:rPr>
              <w:t>to keep dust emissions to a minimum.</w:t>
            </w:r>
          </w:p>
          <w:p w14:paraId="314C0B05" w14:textId="77777777" w:rsidR="00D72E61" w:rsidRPr="00D04945" w:rsidRDefault="00D72E61" w:rsidP="00D72E61">
            <w:pPr>
              <w:pStyle w:val="ListParagraph"/>
              <w:numPr>
                <w:ilvl w:val="0"/>
                <w:numId w:val="16"/>
              </w:numPr>
              <w:autoSpaceDE w:val="0"/>
              <w:autoSpaceDN w:val="0"/>
              <w:adjustRightInd w:val="0"/>
              <w:rPr>
                <w:rFonts w:eastAsia="Wingdings-Regular" w:cs="Arial"/>
                <w:sz w:val="20"/>
              </w:rPr>
            </w:pPr>
            <w:r w:rsidRPr="00D04945">
              <w:rPr>
                <w:rFonts w:eastAsia="Wingdings-Regular" w:cs="Arial"/>
                <w:sz w:val="20"/>
              </w:rPr>
              <w:t>Manage loading operations from stockpiles to mixing plant as above.</w:t>
            </w:r>
          </w:p>
          <w:p w14:paraId="4D4F8F24" w14:textId="77777777" w:rsidR="00D72E61" w:rsidRPr="00D04945" w:rsidRDefault="00D72E61" w:rsidP="00D72E61">
            <w:pPr>
              <w:pStyle w:val="ListParagraph"/>
              <w:numPr>
                <w:ilvl w:val="0"/>
                <w:numId w:val="16"/>
              </w:numPr>
              <w:autoSpaceDE w:val="0"/>
              <w:autoSpaceDN w:val="0"/>
              <w:adjustRightInd w:val="0"/>
              <w:rPr>
                <w:rFonts w:eastAsia="Wingdings-Regular" w:cs="Arial"/>
                <w:sz w:val="20"/>
              </w:rPr>
            </w:pPr>
            <w:r w:rsidRPr="00D04945">
              <w:rPr>
                <w:rFonts w:eastAsia="Wingdings-Regular" w:cs="Arial"/>
                <w:sz w:val="20"/>
              </w:rPr>
              <w:t>Keep stockpiles with the potential to give dust as small as possible</w:t>
            </w:r>
          </w:p>
          <w:p w14:paraId="00333E22" w14:textId="77777777" w:rsidR="00D72E61" w:rsidRPr="00D04945" w:rsidRDefault="00D72E61" w:rsidP="00D72E61">
            <w:pPr>
              <w:pStyle w:val="ListParagraph"/>
              <w:numPr>
                <w:ilvl w:val="0"/>
                <w:numId w:val="16"/>
              </w:numPr>
              <w:autoSpaceDE w:val="0"/>
              <w:autoSpaceDN w:val="0"/>
              <w:adjustRightInd w:val="0"/>
              <w:rPr>
                <w:rFonts w:eastAsia="Wingdings-Regular" w:cs="Arial"/>
                <w:sz w:val="20"/>
              </w:rPr>
            </w:pPr>
            <w:r w:rsidRPr="00D04945">
              <w:rPr>
                <w:rFonts w:eastAsia="Wingdings-Regular" w:cs="Arial"/>
                <w:sz w:val="20"/>
              </w:rPr>
              <w:t>Locate potentially dusty material in sheltered areas if possible and consider covering with a suitable material or cover</w:t>
            </w:r>
          </w:p>
          <w:p w14:paraId="48E360F6" w14:textId="77777777" w:rsidR="00D72E61" w:rsidRPr="00D04945" w:rsidRDefault="00D72E61" w:rsidP="00D72E61">
            <w:pPr>
              <w:pStyle w:val="ListParagraph"/>
              <w:numPr>
                <w:ilvl w:val="0"/>
                <w:numId w:val="16"/>
              </w:numPr>
              <w:autoSpaceDE w:val="0"/>
              <w:autoSpaceDN w:val="0"/>
              <w:adjustRightInd w:val="0"/>
              <w:rPr>
                <w:rFonts w:eastAsia="Wingdings-Regular" w:cs="Arial"/>
                <w:sz w:val="20"/>
              </w:rPr>
            </w:pPr>
            <w:r w:rsidRPr="00D04945">
              <w:rPr>
                <w:rFonts w:eastAsia="Wingdings-Regular" w:cs="Arial"/>
                <w:sz w:val="20"/>
              </w:rPr>
              <w:t>No storage of waste outside designated containers or stockpile areas.</w:t>
            </w:r>
          </w:p>
          <w:p w14:paraId="560BA990" w14:textId="77777777" w:rsidR="00D72E61" w:rsidRDefault="00D72E61" w:rsidP="00D72E61">
            <w:pPr>
              <w:pStyle w:val="Default"/>
              <w:numPr>
                <w:ilvl w:val="0"/>
                <w:numId w:val="16"/>
              </w:numPr>
              <w:rPr>
                <w:rFonts w:ascii="Arial" w:hAnsi="Arial" w:cs="Arial"/>
                <w:sz w:val="20"/>
                <w:szCs w:val="20"/>
              </w:rPr>
            </w:pPr>
            <w:r w:rsidRPr="00322FDE">
              <w:rPr>
                <w:rFonts w:ascii="Arial" w:hAnsi="Arial" w:cs="Arial"/>
                <w:sz w:val="20"/>
                <w:szCs w:val="20"/>
              </w:rPr>
              <w:t xml:space="preserve">Vehicle speeds will be limited onsite and the access road to 5mph to prevent re-suspension and movement of dust. </w:t>
            </w:r>
          </w:p>
          <w:p w14:paraId="1874ECA1" w14:textId="77777777" w:rsidR="00D72E61" w:rsidRDefault="00D72E61" w:rsidP="00D72E61">
            <w:pPr>
              <w:pStyle w:val="Default"/>
              <w:numPr>
                <w:ilvl w:val="0"/>
                <w:numId w:val="16"/>
              </w:numPr>
              <w:rPr>
                <w:rFonts w:ascii="Arial" w:hAnsi="Arial" w:cs="Arial"/>
                <w:sz w:val="20"/>
                <w:szCs w:val="20"/>
              </w:rPr>
            </w:pPr>
            <w:r w:rsidRPr="00322FDE">
              <w:rPr>
                <w:rFonts w:ascii="Arial" w:hAnsi="Arial" w:cs="Arial"/>
                <w:sz w:val="20"/>
                <w:szCs w:val="20"/>
              </w:rPr>
              <w:t xml:space="preserve">All equipment and vehicles when not in regular use shall be switched off to minimise the risk of dust emissions that may arise from idling. </w:t>
            </w:r>
          </w:p>
          <w:p w14:paraId="58A6A4DE" w14:textId="77777777" w:rsidR="00D72E61" w:rsidRPr="00D04945" w:rsidRDefault="00D72E61" w:rsidP="00D72E61">
            <w:pPr>
              <w:pStyle w:val="ListParagraph"/>
              <w:numPr>
                <w:ilvl w:val="0"/>
                <w:numId w:val="16"/>
              </w:numPr>
              <w:autoSpaceDE w:val="0"/>
              <w:autoSpaceDN w:val="0"/>
              <w:adjustRightInd w:val="0"/>
              <w:rPr>
                <w:rFonts w:eastAsiaTheme="minorHAnsi" w:cs="Arial"/>
                <w:sz w:val="20"/>
              </w:rPr>
            </w:pPr>
            <w:r w:rsidRPr="00D04945">
              <w:rPr>
                <w:rFonts w:cs="Arial"/>
                <w:sz w:val="20"/>
              </w:rPr>
              <w:t>Daily visual monitoring of aerial emissions at site boundaries shall be carried out by staff supervising all waste handling operations.</w:t>
            </w:r>
          </w:p>
          <w:p w14:paraId="0C0FC453" w14:textId="77777777" w:rsidR="00D72E61" w:rsidRPr="00D04945" w:rsidRDefault="00D72E61" w:rsidP="00D72E61">
            <w:pPr>
              <w:pStyle w:val="ListParagraph"/>
              <w:numPr>
                <w:ilvl w:val="0"/>
                <w:numId w:val="16"/>
              </w:numPr>
              <w:autoSpaceDE w:val="0"/>
              <w:autoSpaceDN w:val="0"/>
              <w:adjustRightInd w:val="0"/>
              <w:rPr>
                <w:rFonts w:eastAsia="Wingdings-Regular" w:cs="Arial"/>
                <w:sz w:val="20"/>
              </w:rPr>
            </w:pPr>
            <w:r w:rsidRPr="00D04945">
              <w:rPr>
                <w:rFonts w:eastAsia="Wingdings-Regular" w:cs="Arial"/>
                <w:sz w:val="20"/>
              </w:rPr>
              <w:t>Site to monitor operations throughout day at the site boundary that is downwind of operations.</w:t>
            </w:r>
          </w:p>
          <w:p w14:paraId="53EB584D" w14:textId="77777777" w:rsidR="00D72E61" w:rsidRPr="00D04945" w:rsidRDefault="00D72E61" w:rsidP="00D72E61">
            <w:pPr>
              <w:pStyle w:val="ListParagraph"/>
              <w:numPr>
                <w:ilvl w:val="0"/>
                <w:numId w:val="16"/>
              </w:numPr>
              <w:autoSpaceDE w:val="0"/>
              <w:autoSpaceDN w:val="0"/>
              <w:adjustRightInd w:val="0"/>
              <w:rPr>
                <w:rFonts w:eastAsia="Wingdings-Regular" w:cs="Arial"/>
                <w:sz w:val="20"/>
              </w:rPr>
            </w:pPr>
            <w:r w:rsidRPr="00D04945">
              <w:rPr>
                <w:rFonts w:eastAsia="Wingdings-Regular" w:cs="Arial"/>
                <w:sz w:val="20"/>
              </w:rPr>
              <w:t>Observations and weather conditions including wind direction will be recorded on the dust monitoring sheet.</w:t>
            </w:r>
          </w:p>
          <w:p w14:paraId="06A76C00" w14:textId="77777777" w:rsidR="00D72E61" w:rsidRPr="0021530A" w:rsidRDefault="00D72E61" w:rsidP="00D72E61">
            <w:pPr>
              <w:pStyle w:val="ListParagraph"/>
              <w:numPr>
                <w:ilvl w:val="0"/>
                <w:numId w:val="16"/>
              </w:numPr>
              <w:autoSpaceDE w:val="0"/>
              <w:autoSpaceDN w:val="0"/>
              <w:adjustRightInd w:val="0"/>
              <w:jc w:val="left"/>
              <w:rPr>
                <w:rFonts w:cs="Arial"/>
                <w:color w:val="000000"/>
                <w:sz w:val="20"/>
                <w:u w:val="single"/>
              </w:rPr>
            </w:pPr>
            <w:r w:rsidRPr="00D04945">
              <w:rPr>
                <w:rFonts w:eastAsia="Wingdings-Regular" w:cs="Arial"/>
                <w:sz w:val="20"/>
              </w:rPr>
              <w:t>Complaints to be recorded in the Site Diary</w:t>
            </w:r>
          </w:p>
          <w:p w14:paraId="5FE6F04C" w14:textId="77777777" w:rsidR="00D72E61" w:rsidRDefault="00D72E61" w:rsidP="00D72E61">
            <w:pPr>
              <w:pStyle w:val="Default"/>
              <w:numPr>
                <w:ilvl w:val="0"/>
                <w:numId w:val="16"/>
              </w:numPr>
              <w:rPr>
                <w:rFonts w:ascii="Arial" w:hAnsi="Arial" w:cs="Arial"/>
                <w:sz w:val="20"/>
                <w:szCs w:val="20"/>
              </w:rPr>
            </w:pPr>
            <w:r w:rsidRPr="0021530A">
              <w:rPr>
                <w:rFonts w:ascii="Arial" w:hAnsi="Arial" w:cs="Arial"/>
                <w:sz w:val="20"/>
                <w:szCs w:val="20"/>
              </w:rPr>
              <w:t xml:space="preserve">The implementation of a dust suppression system including the use of a mobile bowser and hose pipe system used to dampen down any dusty waste on site, the maintenance of the site surface, the hosing of vehicles where necessary and regular maintenance of haul roads with a jet wash.. This will be filled by tankering water on to site or using water from the underground holding tank. </w:t>
            </w:r>
          </w:p>
          <w:p w14:paraId="399D8B92" w14:textId="77777777" w:rsidR="00D72E61" w:rsidRPr="00D72E61" w:rsidRDefault="00D72E61" w:rsidP="00D72E61">
            <w:pPr>
              <w:pStyle w:val="Default"/>
              <w:numPr>
                <w:ilvl w:val="0"/>
                <w:numId w:val="16"/>
              </w:numPr>
              <w:rPr>
                <w:rFonts w:ascii="Arial" w:eastAsia="Times New Roman" w:hAnsi="Arial" w:cs="Arial"/>
                <w:sz w:val="20"/>
                <w:szCs w:val="20"/>
                <w:u w:val="single"/>
              </w:rPr>
            </w:pPr>
            <w:r w:rsidRPr="0021530A">
              <w:rPr>
                <w:rFonts w:ascii="Arial" w:hAnsi="Arial" w:cs="Arial"/>
                <w:sz w:val="20"/>
                <w:szCs w:val="20"/>
              </w:rPr>
              <w:t xml:space="preserve">There is a designated haul road system on site to reduce the need for reversing and traces the most efficient path across the site. </w:t>
            </w:r>
          </w:p>
          <w:p w14:paraId="6C003275" w14:textId="77777777" w:rsidR="00D72E61" w:rsidRPr="00D72E61" w:rsidRDefault="00D72E61" w:rsidP="00D72E61">
            <w:pPr>
              <w:pStyle w:val="Default"/>
              <w:numPr>
                <w:ilvl w:val="0"/>
                <w:numId w:val="16"/>
              </w:numPr>
              <w:rPr>
                <w:rFonts w:ascii="Arial" w:hAnsi="Arial" w:cs="Arial"/>
                <w:sz w:val="20"/>
                <w:szCs w:val="20"/>
              </w:rPr>
            </w:pPr>
            <w:r w:rsidRPr="00D72E61">
              <w:rPr>
                <w:rFonts w:ascii="Arial" w:hAnsi="Arial" w:cs="Arial"/>
                <w:sz w:val="20"/>
                <w:szCs w:val="20"/>
              </w:rPr>
              <w:t xml:space="preserve">Plant and machinery will be orientated to ensure dust travels into the centre of the site instead of to the outer perimeter to reduce dust spreading off site. </w:t>
            </w:r>
          </w:p>
          <w:p w14:paraId="5E9CAB36" w14:textId="77777777" w:rsidR="00D72E61" w:rsidRDefault="00D72E61" w:rsidP="00D72E61">
            <w:pPr>
              <w:pStyle w:val="Default"/>
              <w:numPr>
                <w:ilvl w:val="0"/>
                <w:numId w:val="16"/>
              </w:numPr>
              <w:rPr>
                <w:rFonts w:ascii="Arial" w:hAnsi="Arial" w:cs="Arial"/>
                <w:sz w:val="20"/>
                <w:szCs w:val="20"/>
              </w:rPr>
            </w:pPr>
            <w:r w:rsidRPr="00322FDE">
              <w:rPr>
                <w:rFonts w:ascii="Arial" w:hAnsi="Arial" w:cs="Arial"/>
                <w:sz w:val="20"/>
                <w:szCs w:val="20"/>
              </w:rPr>
              <w:t xml:space="preserve">Crushing activities will only operate on a campaign basis during a limited number of weeks per year. </w:t>
            </w:r>
          </w:p>
          <w:p w14:paraId="22218D1E" w14:textId="77BD44B5" w:rsidR="00D72E61" w:rsidRPr="00322FDE" w:rsidRDefault="00D72E61" w:rsidP="00D72E61">
            <w:pPr>
              <w:pStyle w:val="Default"/>
              <w:numPr>
                <w:ilvl w:val="0"/>
                <w:numId w:val="16"/>
              </w:numPr>
              <w:rPr>
                <w:rFonts w:ascii="Arial" w:hAnsi="Arial" w:cs="Arial"/>
                <w:sz w:val="20"/>
                <w:szCs w:val="20"/>
              </w:rPr>
            </w:pPr>
            <w:r w:rsidRPr="00322FDE">
              <w:rPr>
                <w:rFonts w:ascii="Arial" w:hAnsi="Arial" w:cs="Arial"/>
                <w:sz w:val="20"/>
                <w:szCs w:val="20"/>
              </w:rPr>
              <w:t xml:space="preserve">Permitted waste types do not include dusts, powders or loose fibres and waste is not typically dusty unless it is stored during prolonged dry periods when damping down is carried out where required. </w:t>
            </w:r>
          </w:p>
          <w:p w14:paraId="45A0EC3B" w14:textId="77777777" w:rsidR="00D72E61" w:rsidRPr="00D04945" w:rsidRDefault="00D72E61" w:rsidP="00D72E61">
            <w:pPr>
              <w:pStyle w:val="ListParagraph"/>
              <w:autoSpaceDE w:val="0"/>
              <w:autoSpaceDN w:val="0"/>
              <w:adjustRightInd w:val="0"/>
              <w:jc w:val="left"/>
              <w:rPr>
                <w:rFonts w:cs="Arial"/>
                <w:color w:val="000000"/>
                <w:sz w:val="20"/>
                <w:u w:val="single"/>
              </w:rPr>
            </w:pPr>
          </w:p>
          <w:p w14:paraId="49937A29" w14:textId="77777777" w:rsidR="00D72E61" w:rsidRPr="00D04945" w:rsidRDefault="00D72E61" w:rsidP="00D72E61">
            <w:pPr>
              <w:autoSpaceDE w:val="0"/>
              <w:autoSpaceDN w:val="0"/>
              <w:adjustRightInd w:val="0"/>
              <w:jc w:val="left"/>
              <w:rPr>
                <w:rFonts w:cs="Arial"/>
                <w:color w:val="000000"/>
                <w:sz w:val="20"/>
                <w:u w:val="single"/>
              </w:rPr>
            </w:pPr>
            <w:r w:rsidRPr="00D04945">
              <w:rPr>
                <w:rFonts w:cs="Arial"/>
                <w:sz w:val="20"/>
                <w:u w:val="single"/>
              </w:rPr>
              <w:t>Llandeilo, Rhulen and Llanbedr Hills SSSI</w:t>
            </w:r>
          </w:p>
          <w:p w14:paraId="39C251DC" w14:textId="77777777" w:rsidR="00D72E61" w:rsidRPr="00D04945" w:rsidRDefault="00D72E61" w:rsidP="00D72E61">
            <w:pPr>
              <w:pStyle w:val="Style3"/>
              <w:rPr>
                <w:rFonts w:cs="Arial"/>
              </w:rPr>
            </w:pPr>
            <w:r w:rsidRPr="00D04945">
              <w:rPr>
                <w:rFonts w:cs="Arial"/>
              </w:rPr>
              <w:t xml:space="preserve">No altered risk pathway from the site to Llandeilo, Rhulen and Llanbedr Hills SSSI- Any dust mitigation already approved has not changed. </w:t>
            </w:r>
          </w:p>
          <w:p w14:paraId="6ECB2C07" w14:textId="77777777" w:rsidR="00D72E61" w:rsidRPr="00D04945" w:rsidRDefault="00D72E61" w:rsidP="00D72E61">
            <w:pPr>
              <w:pStyle w:val="Style3"/>
              <w:rPr>
                <w:rFonts w:cs="Arial"/>
                <w:i/>
              </w:rPr>
            </w:pPr>
          </w:p>
          <w:p w14:paraId="6FC88E20" w14:textId="0364F0D9" w:rsidR="00D72E61" w:rsidRPr="00D04945" w:rsidRDefault="00D72E61" w:rsidP="00D72E61">
            <w:pPr>
              <w:pStyle w:val="Style3"/>
              <w:rPr>
                <w:rFonts w:cs="Arial"/>
                <w:color w:val="000000"/>
              </w:rPr>
            </w:pPr>
            <w:r w:rsidRPr="00D04945">
              <w:rPr>
                <w:rFonts w:cs="Arial"/>
                <w:b/>
                <w:color w:val="000000"/>
              </w:rPr>
              <w:t>Natural Resources Wales is minded to i</w:t>
            </w:r>
            <w:r w:rsidRPr="00D04945">
              <w:rPr>
                <w:rFonts w:cs="Arial"/>
                <w:b/>
              </w:rPr>
              <w:t>ssue the permission</w:t>
            </w:r>
          </w:p>
        </w:tc>
      </w:tr>
      <w:tr w:rsidR="00BA7A2D" w:rsidRPr="00475E45" w14:paraId="508804E9" w14:textId="77777777" w:rsidTr="00EC367F">
        <w:trPr>
          <w:cantSplit/>
          <w:trHeight w:val="460"/>
        </w:trPr>
        <w:tc>
          <w:tcPr>
            <w:tcW w:w="3970" w:type="dxa"/>
            <w:tcBorders>
              <w:top w:val="single" w:sz="4" w:space="0" w:color="auto"/>
              <w:bottom w:val="single" w:sz="4" w:space="0" w:color="auto"/>
            </w:tcBorders>
          </w:tcPr>
          <w:p w14:paraId="508804E5" w14:textId="77777777" w:rsidR="00BA7A2D" w:rsidRPr="00475E45" w:rsidRDefault="00BA7A2D" w:rsidP="00EC367F">
            <w:pPr>
              <w:pStyle w:val="StyleAgencySubHeadingsArial"/>
            </w:pPr>
            <w:r w:rsidRPr="00475E45">
              <w:t xml:space="preserve">Name and job title of </w:t>
            </w:r>
            <w:r w:rsidR="001F0107">
              <w:t>Natural Resources Wales</w:t>
            </w:r>
            <w:r w:rsidRPr="00475E45">
              <w:t xml:space="preserve"> officer:</w:t>
            </w:r>
          </w:p>
        </w:tc>
        <w:tc>
          <w:tcPr>
            <w:tcW w:w="6473" w:type="dxa"/>
            <w:gridSpan w:val="2"/>
            <w:tcBorders>
              <w:top w:val="single" w:sz="4" w:space="0" w:color="auto"/>
            </w:tcBorders>
          </w:tcPr>
          <w:p w14:paraId="508804E7" w14:textId="75F43BDF" w:rsidR="00AB5D5B" w:rsidRDefault="000C3124" w:rsidP="005F1DB5">
            <w:pPr>
              <w:jc w:val="left"/>
              <w:rPr>
                <w:rFonts w:cs="Arial"/>
                <w:sz w:val="20"/>
              </w:rPr>
            </w:pPr>
            <w:r>
              <w:rPr>
                <w:rFonts w:cs="Arial"/>
                <w:sz w:val="20"/>
              </w:rPr>
              <w:t>Louise Bailey</w:t>
            </w:r>
          </w:p>
          <w:p w14:paraId="508804E8" w14:textId="77777777" w:rsidR="00BA7A2D" w:rsidRPr="003B2CD7" w:rsidRDefault="005F1DB5" w:rsidP="003B2CD7">
            <w:pPr>
              <w:jc w:val="left"/>
              <w:rPr>
                <w:rFonts w:cs="Arial"/>
                <w:sz w:val="20"/>
              </w:rPr>
            </w:pPr>
            <w:r w:rsidRPr="005F1DB5">
              <w:rPr>
                <w:rFonts w:cs="Arial"/>
                <w:sz w:val="20"/>
              </w:rPr>
              <w:t>Permitting Officer</w:t>
            </w:r>
          </w:p>
        </w:tc>
      </w:tr>
      <w:tr w:rsidR="00BA7A2D" w:rsidRPr="00475E45" w14:paraId="508804EC" w14:textId="77777777" w:rsidTr="00EC367F">
        <w:trPr>
          <w:cantSplit/>
          <w:trHeight w:val="460"/>
        </w:trPr>
        <w:tc>
          <w:tcPr>
            <w:tcW w:w="3970" w:type="dxa"/>
            <w:tcBorders>
              <w:top w:val="single" w:sz="4" w:space="0" w:color="auto"/>
              <w:bottom w:val="single" w:sz="4" w:space="0" w:color="auto"/>
            </w:tcBorders>
          </w:tcPr>
          <w:p w14:paraId="508804EA" w14:textId="77777777" w:rsidR="00BA7A2D" w:rsidRPr="00475E45" w:rsidRDefault="00BA7A2D" w:rsidP="001F0107">
            <w:pPr>
              <w:pStyle w:val="StyleAgencySubHeadingsArial"/>
            </w:pPr>
            <w:r w:rsidRPr="00475E45">
              <w:t xml:space="preserve">Date form sent to </w:t>
            </w:r>
            <w:r w:rsidR="001F0107">
              <w:t>NRW conservation/ecology</w:t>
            </w:r>
          </w:p>
        </w:tc>
        <w:tc>
          <w:tcPr>
            <w:tcW w:w="6473" w:type="dxa"/>
            <w:gridSpan w:val="2"/>
            <w:tcBorders>
              <w:top w:val="single" w:sz="4" w:space="0" w:color="auto"/>
            </w:tcBorders>
          </w:tcPr>
          <w:p w14:paraId="508804EB" w14:textId="78649ABA" w:rsidR="00BA7A2D" w:rsidRPr="00475E45" w:rsidRDefault="000C3124" w:rsidP="00C761D6">
            <w:pPr>
              <w:pStyle w:val="Style3"/>
            </w:pPr>
            <w:r>
              <w:t>n/a saved for information only</w:t>
            </w:r>
          </w:p>
        </w:tc>
      </w:tr>
      <w:bookmarkEnd w:id="0"/>
    </w:tbl>
    <w:p w14:paraId="508804FC" w14:textId="77777777" w:rsidR="008520A0" w:rsidRDefault="008520A0" w:rsidP="00EF7197">
      <w:pPr>
        <w:jc w:val="left"/>
      </w:pPr>
    </w:p>
    <w:p w14:paraId="6F4B45D7" w14:textId="005C8008" w:rsidR="004723DA" w:rsidRPr="00475E45" w:rsidRDefault="00370C8A" w:rsidP="00EF7197">
      <w:pPr>
        <w:jc w:val="left"/>
      </w:pPr>
      <w:r w:rsidRPr="00C209A5">
        <w:rPr>
          <w:rFonts w:cs="Arial"/>
          <w:noProof/>
          <w:szCs w:val="22"/>
        </w:rPr>
        <w:lastRenderedPageBreak/>
        <w:drawing>
          <wp:inline distT="0" distB="0" distL="0" distR="0" wp14:anchorId="77A872AB" wp14:editId="358D1258">
            <wp:extent cx="5731510" cy="51568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5156835"/>
                    </a:xfrm>
                    <a:prstGeom prst="rect">
                      <a:avLst/>
                    </a:prstGeom>
                  </pic:spPr>
                </pic:pic>
              </a:graphicData>
            </a:graphic>
          </wp:inline>
        </w:drawing>
      </w:r>
    </w:p>
    <w:sectPr w:rsidR="004723DA" w:rsidRPr="00475E45" w:rsidSect="00751128">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80501" w14:textId="77777777" w:rsidR="00570C44" w:rsidRDefault="00570C44">
      <w:r>
        <w:separator/>
      </w:r>
    </w:p>
  </w:endnote>
  <w:endnote w:type="continuationSeparator" w:id="0">
    <w:p w14:paraId="50880502" w14:textId="77777777" w:rsidR="00570C44" w:rsidRDefault="00570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MT">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Bold">
    <w:altName w:val="Arial"/>
    <w:panose1 w:val="020B0704020202020204"/>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Wingdings-Regular">
    <w:altName w:val="Klee One"/>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804FF" w14:textId="77777777" w:rsidR="00570C44" w:rsidRDefault="00570C44">
      <w:r>
        <w:separator/>
      </w:r>
    </w:p>
  </w:footnote>
  <w:footnote w:type="continuationSeparator" w:id="0">
    <w:p w14:paraId="50880500" w14:textId="77777777" w:rsidR="00570C44" w:rsidRDefault="00570C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7FD15E4"/>
    <w:multiLevelType w:val="hybridMultilevel"/>
    <w:tmpl w:val="B6F68CFA"/>
    <w:lvl w:ilvl="0" w:tplc="866C6F1A">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5"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7" w15:restartNumberingAfterBreak="0">
    <w:nsid w:val="1045562A"/>
    <w:multiLevelType w:val="hybridMultilevel"/>
    <w:tmpl w:val="4508A75A"/>
    <w:lvl w:ilvl="0" w:tplc="79AC472E">
      <w:start w:val="5"/>
      <w:numFmt w:val="bullet"/>
      <w:lvlText w:val="-"/>
      <w:lvlJc w:val="left"/>
      <w:pPr>
        <w:ind w:left="720" w:hanging="360"/>
      </w:pPr>
      <w:rPr>
        <w:rFonts w:ascii="ArialMT" w:eastAsia="Times New Roman" w:hAnsi="ArialMT" w:cs="Arial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3"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4"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1634480180">
    <w:abstractNumId w:val="9"/>
  </w:num>
  <w:num w:numId="2" w16cid:durableId="722096619">
    <w:abstractNumId w:val="12"/>
  </w:num>
  <w:num w:numId="3" w16cid:durableId="1612123129">
    <w:abstractNumId w:val="4"/>
  </w:num>
  <w:num w:numId="4" w16cid:durableId="1596599270">
    <w:abstractNumId w:val="13"/>
  </w:num>
  <w:num w:numId="5" w16cid:durableId="270356360">
    <w:abstractNumId w:val="6"/>
  </w:num>
  <w:num w:numId="6" w16cid:durableId="1342930368">
    <w:abstractNumId w:val="14"/>
  </w:num>
  <w:num w:numId="7" w16cid:durableId="1249919823">
    <w:abstractNumId w:val="11"/>
  </w:num>
  <w:num w:numId="8" w16cid:durableId="117846785">
    <w:abstractNumId w:val="8"/>
  </w:num>
  <w:num w:numId="9" w16cid:durableId="1462502377">
    <w:abstractNumId w:val="5"/>
  </w:num>
  <w:num w:numId="10" w16cid:durableId="1983584299">
    <w:abstractNumId w:val="2"/>
  </w:num>
  <w:num w:numId="11" w16cid:durableId="1991132541">
    <w:abstractNumId w:val="0"/>
  </w:num>
  <w:num w:numId="12" w16cid:durableId="2085957455">
    <w:abstractNumId w:val="1"/>
  </w:num>
  <w:num w:numId="13" w16cid:durableId="1384409147">
    <w:abstractNumId w:val="10"/>
  </w:num>
  <w:num w:numId="14" w16cid:durableId="271517934">
    <w:abstractNumId w:val="5"/>
  </w:num>
  <w:num w:numId="15" w16cid:durableId="1678658239">
    <w:abstractNumId w:val="3"/>
  </w:num>
  <w:num w:numId="16" w16cid:durableId="189031241">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51E4C"/>
    <w:rsid w:val="0005576F"/>
    <w:rsid w:val="00065C9C"/>
    <w:rsid w:val="00083678"/>
    <w:rsid w:val="000A19D2"/>
    <w:rsid w:val="000A6696"/>
    <w:rsid w:val="000C22EC"/>
    <w:rsid w:val="000C3124"/>
    <w:rsid w:val="000D0DD3"/>
    <w:rsid w:val="00104E8E"/>
    <w:rsid w:val="001068C7"/>
    <w:rsid w:val="00122802"/>
    <w:rsid w:val="00132304"/>
    <w:rsid w:val="00146877"/>
    <w:rsid w:val="0015118F"/>
    <w:rsid w:val="00160096"/>
    <w:rsid w:val="00161561"/>
    <w:rsid w:val="00166CA1"/>
    <w:rsid w:val="00167149"/>
    <w:rsid w:val="001731CA"/>
    <w:rsid w:val="00196F79"/>
    <w:rsid w:val="001B0F75"/>
    <w:rsid w:val="001C01F7"/>
    <w:rsid w:val="001D1638"/>
    <w:rsid w:val="001F0107"/>
    <w:rsid w:val="002003CD"/>
    <w:rsid w:val="00202B40"/>
    <w:rsid w:val="00207736"/>
    <w:rsid w:val="00207C35"/>
    <w:rsid w:val="00214394"/>
    <w:rsid w:val="0021530A"/>
    <w:rsid w:val="002279F6"/>
    <w:rsid w:val="00230D92"/>
    <w:rsid w:val="002348D8"/>
    <w:rsid w:val="00242DB1"/>
    <w:rsid w:val="00250686"/>
    <w:rsid w:val="00250EA4"/>
    <w:rsid w:val="00283514"/>
    <w:rsid w:val="002A0034"/>
    <w:rsid w:val="002C4743"/>
    <w:rsid w:val="002E2DC9"/>
    <w:rsid w:val="003115C8"/>
    <w:rsid w:val="00311B3E"/>
    <w:rsid w:val="0032162A"/>
    <w:rsid w:val="00326FE4"/>
    <w:rsid w:val="00351D0B"/>
    <w:rsid w:val="00370C8A"/>
    <w:rsid w:val="0037468C"/>
    <w:rsid w:val="00381B4B"/>
    <w:rsid w:val="003B2CD7"/>
    <w:rsid w:val="003C463C"/>
    <w:rsid w:val="003D446C"/>
    <w:rsid w:val="003D4FBF"/>
    <w:rsid w:val="003E2BFF"/>
    <w:rsid w:val="003F121B"/>
    <w:rsid w:val="003F3517"/>
    <w:rsid w:val="003F6435"/>
    <w:rsid w:val="0040231C"/>
    <w:rsid w:val="00403AE5"/>
    <w:rsid w:val="00405855"/>
    <w:rsid w:val="0041126B"/>
    <w:rsid w:val="004114C2"/>
    <w:rsid w:val="00431D19"/>
    <w:rsid w:val="0045002A"/>
    <w:rsid w:val="00463FDC"/>
    <w:rsid w:val="00467788"/>
    <w:rsid w:val="00470986"/>
    <w:rsid w:val="004723DA"/>
    <w:rsid w:val="00475E45"/>
    <w:rsid w:val="00476FD1"/>
    <w:rsid w:val="00481876"/>
    <w:rsid w:val="00485F82"/>
    <w:rsid w:val="004866AB"/>
    <w:rsid w:val="004A1B62"/>
    <w:rsid w:val="004C0A26"/>
    <w:rsid w:val="004C537B"/>
    <w:rsid w:val="004F1E09"/>
    <w:rsid w:val="00501D10"/>
    <w:rsid w:val="00511344"/>
    <w:rsid w:val="005334A7"/>
    <w:rsid w:val="005515DD"/>
    <w:rsid w:val="00564C5F"/>
    <w:rsid w:val="00564C8E"/>
    <w:rsid w:val="00570C44"/>
    <w:rsid w:val="00572AA9"/>
    <w:rsid w:val="00576399"/>
    <w:rsid w:val="005905A7"/>
    <w:rsid w:val="00590E1F"/>
    <w:rsid w:val="0059664C"/>
    <w:rsid w:val="005A60EE"/>
    <w:rsid w:val="005D674A"/>
    <w:rsid w:val="005E3F07"/>
    <w:rsid w:val="005F1DB5"/>
    <w:rsid w:val="0060404B"/>
    <w:rsid w:val="006175E8"/>
    <w:rsid w:val="006222A3"/>
    <w:rsid w:val="00630ABA"/>
    <w:rsid w:val="00643114"/>
    <w:rsid w:val="006473DA"/>
    <w:rsid w:val="00655146"/>
    <w:rsid w:val="006743FC"/>
    <w:rsid w:val="00683986"/>
    <w:rsid w:val="006A1AA3"/>
    <w:rsid w:val="006A5F13"/>
    <w:rsid w:val="006B11B4"/>
    <w:rsid w:val="006B3B75"/>
    <w:rsid w:val="006B496A"/>
    <w:rsid w:val="006E60D6"/>
    <w:rsid w:val="006E7D5D"/>
    <w:rsid w:val="006F5D7F"/>
    <w:rsid w:val="007072C8"/>
    <w:rsid w:val="00724771"/>
    <w:rsid w:val="0072718A"/>
    <w:rsid w:val="00727BAE"/>
    <w:rsid w:val="007406FB"/>
    <w:rsid w:val="00745725"/>
    <w:rsid w:val="00751128"/>
    <w:rsid w:val="007564CC"/>
    <w:rsid w:val="007620CA"/>
    <w:rsid w:val="007743E8"/>
    <w:rsid w:val="007C571A"/>
    <w:rsid w:val="007D016E"/>
    <w:rsid w:val="007F0070"/>
    <w:rsid w:val="00834068"/>
    <w:rsid w:val="00836304"/>
    <w:rsid w:val="008520A0"/>
    <w:rsid w:val="008544A5"/>
    <w:rsid w:val="00857FD6"/>
    <w:rsid w:val="008634D0"/>
    <w:rsid w:val="00864B6C"/>
    <w:rsid w:val="0089087A"/>
    <w:rsid w:val="008A1DE4"/>
    <w:rsid w:val="008A554B"/>
    <w:rsid w:val="008A7B61"/>
    <w:rsid w:val="008C3979"/>
    <w:rsid w:val="008D0F59"/>
    <w:rsid w:val="008D51C9"/>
    <w:rsid w:val="008E1509"/>
    <w:rsid w:val="009059F8"/>
    <w:rsid w:val="00920AD9"/>
    <w:rsid w:val="00920FDC"/>
    <w:rsid w:val="00922180"/>
    <w:rsid w:val="0094291C"/>
    <w:rsid w:val="00947F17"/>
    <w:rsid w:val="00965CAE"/>
    <w:rsid w:val="00984EA8"/>
    <w:rsid w:val="009D24E1"/>
    <w:rsid w:val="009D38FC"/>
    <w:rsid w:val="009E2B34"/>
    <w:rsid w:val="009E3C53"/>
    <w:rsid w:val="009E6057"/>
    <w:rsid w:val="009E630F"/>
    <w:rsid w:val="009F6040"/>
    <w:rsid w:val="00A019B9"/>
    <w:rsid w:val="00A3216A"/>
    <w:rsid w:val="00A40DB9"/>
    <w:rsid w:val="00A45440"/>
    <w:rsid w:val="00A46890"/>
    <w:rsid w:val="00A84A1E"/>
    <w:rsid w:val="00A93BD2"/>
    <w:rsid w:val="00AA10D8"/>
    <w:rsid w:val="00AB03D4"/>
    <w:rsid w:val="00AB149B"/>
    <w:rsid w:val="00AB5D5B"/>
    <w:rsid w:val="00AC4B42"/>
    <w:rsid w:val="00AF07AA"/>
    <w:rsid w:val="00AF0A0C"/>
    <w:rsid w:val="00AF6CA6"/>
    <w:rsid w:val="00B04B58"/>
    <w:rsid w:val="00B127F8"/>
    <w:rsid w:val="00B34E44"/>
    <w:rsid w:val="00B634B4"/>
    <w:rsid w:val="00BA46E1"/>
    <w:rsid w:val="00BA668A"/>
    <w:rsid w:val="00BA7A2D"/>
    <w:rsid w:val="00BB2DCD"/>
    <w:rsid w:val="00BE0949"/>
    <w:rsid w:val="00BE4698"/>
    <w:rsid w:val="00C019C5"/>
    <w:rsid w:val="00C03347"/>
    <w:rsid w:val="00C07A8D"/>
    <w:rsid w:val="00C27FA1"/>
    <w:rsid w:val="00C46003"/>
    <w:rsid w:val="00C50BD5"/>
    <w:rsid w:val="00C761D6"/>
    <w:rsid w:val="00C91AD8"/>
    <w:rsid w:val="00C97E71"/>
    <w:rsid w:val="00CA05AC"/>
    <w:rsid w:val="00CC08FB"/>
    <w:rsid w:val="00CC5620"/>
    <w:rsid w:val="00CD6F0B"/>
    <w:rsid w:val="00D04945"/>
    <w:rsid w:val="00D13627"/>
    <w:rsid w:val="00D2370D"/>
    <w:rsid w:val="00D44914"/>
    <w:rsid w:val="00D52B12"/>
    <w:rsid w:val="00D660CF"/>
    <w:rsid w:val="00D72E61"/>
    <w:rsid w:val="00D8065C"/>
    <w:rsid w:val="00D96F92"/>
    <w:rsid w:val="00DA7630"/>
    <w:rsid w:val="00DD01C0"/>
    <w:rsid w:val="00DD6673"/>
    <w:rsid w:val="00DF4510"/>
    <w:rsid w:val="00DF4C25"/>
    <w:rsid w:val="00DF528C"/>
    <w:rsid w:val="00DF6A27"/>
    <w:rsid w:val="00E004E7"/>
    <w:rsid w:val="00E149C1"/>
    <w:rsid w:val="00E45A47"/>
    <w:rsid w:val="00E86795"/>
    <w:rsid w:val="00E97F71"/>
    <w:rsid w:val="00EB025B"/>
    <w:rsid w:val="00EB7E81"/>
    <w:rsid w:val="00EC367F"/>
    <w:rsid w:val="00EE0F51"/>
    <w:rsid w:val="00EE37D6"/>
    <w:rsid w:val="00EF5BB3"/>
    <w:rsid w:val="00EF7197"/>
    <w:rsid w:val="00EF77FD"/>
    <w:rsid w:val="00F05180"/>
    <w:rsid w:val="00F079D7"/>
    <w:rsid w:val="00F1137C"/>
    <w:rsid w:val="00F70D22"/>
    <w:rsid w:val="00F80B71"/>
    <w:rsid w:val="00FB160E"/>
    <w:rsid w:val="00FB66F6"/>
    <w:rsid w:val="00FC16AC"/>
    <w:rsid w:val="00FF0875"/>
    <w:rsid w:val="00FF33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880494"/>
  <w15:docId w15:val="{F79F6CF0-8D2F-4785-B07B-9DE8BAA1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paragraph" w:styleId="BodyText">
    <w:name w:val="Body Text"/>
    <w:basedOn w:val="Normal"/>
    <w:link w:val="BodyTextChar"/>
    <w:rsid w:val="00242DB1"/>
    <w:pPr>
      <w:jc w:val="left"/>
    </w:pPr>
    <w:rPr>
      <w:rFonts w:ascii="Times New Roman" w:hAnsi="Times New Roman"/>
      <w:color w:val="000000"/>
      <w:sz w:val="24"/>
      <w:lang w:eastAsia="en-GB"/>
    </w:rPr>
  </w:style>
  <w:style w:type="character" w:customStyle="1" w:styleId="BodyTextChar">
    <w:name w:val="Body Text Char"/>
    <w:basedOn w:val="DefaultParagraphFont"/>
    <w:link w:val="BodyText"/>
    <w:rsid w:val="00242DB1"/>
    <w:rPr>
      <w:color w:val="000000"/>
      <w:sz w:val="24"/>
    </w:rPr>
  </w:style>
  <w:style w:type="character" w:styleId="UnresolvedMention">
    <w:name w:val="Unresolved Mention"/>
    <w:basedOn w:val="DefaultParagraphFont"/>
    <w:uiPriority w:val="99"/>
    <w:semiHidden/>
    <w:unhideWhenUsed/>
    <w:rsid w:val="00920AD9"/>
    <w:rPr>
      <w:color w:val="605E5C"/>
      <w:shd w:val="clear" w:color="auto" w:fill="E1DFDD"/>
    </w:rPr>
  </w:style>
  <w:style w:type="paragraph" w:styleId="ListParagraph">
    <w:name w:val="List Paragraph"/>
    <w:basedOn w:val="Normal"/>
    <w:uiPriority w:val="34"/>
    <w:qFormat/>
    <w:rsid w:val="00467788"/>
    <w:pPr>
      <w:ind w:left="720"/>
      <w:contextualSpacing/>
    </w:pPr>
  </w:style>
  <w:style w:type="paragraph" w:customStyle="1" w:styleId="Default">
    <w:name w:val="Default"/>
    <w:rsid w:val="0021530A"/>
    <w:pPr>
      <w:autoSpaceDE w:val="0"/>
      <w:autoSpaceDN w:val="0"/>
      <w:adjustRightInd w:val="0"/>
    </w:pPr>
    <w:rPr>
      <w:rFonts w:ascii="Calibri" w:eastAsiaTheme="minorHAnsi" w:hAnsi="Calibri" w:cs="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media/663017/SSSI_1342_Citation_EN00132f4.pdf"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media/676725/sssi_0954_citation_en00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0" ma:contentTypeDescription="Permitting &amp; Compliance Word Document" ma:contentTypeScope="" ma:versionID="588907a9c9f32b144f5d2faceca0d3d4">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e3d4343b3495d57220cb70c0b3091d5"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REGU-195-6513851</_dlc_DocId>
    <_dlc_DocIdUrl xmlns="9be56660-2c31-41ef-bc00-23e72f632f2a">
      <Url>https://cyfoethnaturiolcymru.sharepoint.com/teams/Regulatory/Permitting/_layouts/15/DocIdRedir.aspx?ID=REGU-195-6513851</Url>
      <Description>REGU-195-6513851</Description>
    </_dlc_DocIdUrl>
    <Site_x0020_Name xmlns="859f7ad6-93f6-4205-b62b-a17f28acbbac">Cwrtgwenddwr Wood</Site_x0020_Name>
    <Internal_x002f_External xmlns="859f7ad6-93f6-4205-b62b-a17f28acbbac">Internal document</Internal_x002f_External>
    <Post_x0020_code xmlns="859f7ad6-93f6-4205-b62b-a17f28acbbac">LD2 3YR</Post_x0020_code>
    <TaxCatchAll xmlns="859f7ad6-93f6-4205-b62b-a17f28acbbac"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Oak Villa, Erwood, Builth Wells, Powys, LD2 3SJ</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2023-08-20T23:00:00+00:00</Document_x0020_Date>
    <Facility_x0020_Address xmlns="859f7ad6-93f6-4205-b62b-a17f28acbbac">Cwrtgwenddwr Wood, A470, Builth Wells </Facility_x0020_Address>
    <lcf76f155ced4ddcb4097134ff3c332f xmlns="0a3f541d-ab69-4573-98e7-35881639f867">
      <Terms xmlns="http://schemas.microsoft.com/office/infopath/2007/PartnerControls"/>
    </lcf76f155ced4ddcb4097134ff3c332f>
    <Environment_x0020_Sub_x0020_Folder xmlns="859f7ad6-93f6-4205-b62b-a17f28acbbac">Licence variation</Environment_x0020_Sub_x0020_Folder>
    <Customer_x0020_Name xmlns="859f7ad6-93f6-4205-b62b-a17f28acbbac">John Jones Civil Engineering &amp; Groundworks Ltd </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A4F9E4-A776-4E16-9CAB-E193770468EB}"/>
</file>

<file path=customXml/itemProps2.xml><?xml version="1.0" encoding="utf-8"?>
<ds:datastoreItem xmlns:ds="http://schemas.openxmlformats.org/officeDocument/2006/customXml" ds:itemID="{AA3E1FDA-ABB1-4E65-B4CA-46C8F6DA7BB0}"/>
</file>

<file path=customXml/itemProps3.xml><?xml version="1.0" encoding="utf-8"?>
<ds:datastoreItem xmlns:ds="http://schemas.openxmlformats.org/officeDocument/2006/customXml" ds:itemID="{42AAE34F-9033-4741-8619-0B06D1E42E55}">
  <ds:schemaRefs>
    <ds:schemaRef ds:uri="http://schemas.microsoft.com/sharepoint/events"/>
  </ds:schemaRefs>
</ds:datastoreItem>
</file>

<file path=customXml/itemProps4.xml><?xml version="1.0" encoding="utf-8"?>
<ds:datastoreItem xmlns:ds="http://schemas.openxmlformats.org/officeDocument/2006/customXml" ds:itemID="{2A73E7E7-83C3-41B8-BA81-6BCCFA766218}">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9be56660-2c31-41ef-bc00-23e72f632f2a"/>
    <ds:schemaRef ds:uri="http://www.w3.org/XML/1998/namespace"/>
  </ds:schemaRefs>
</ds:datastoreItem>
</file>

<file path=customXml/itemProps5.xml><?xml version="1.0" encoding="utf-8"?>
<ds:datastoreItem xmlns:ds="http://schemas.openxmlformats.org/officeDocument/2006/customXml" ds:itemID="{F4B8BFEF-7C15-46FE-BCAD-24D2B1BAC0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4</Pages>
  <Words>1484</Words>
  <Characters>8465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9930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dc:title>
  <dc:creator/>
  <cp:keywords>140 10 SD02, 14010SD02, 140-10-SD02</cp:keywords>
  <dc:description>140_10_SD02, version 2_x000d_
issue date: 11/04/2012</dc:description>
  <cp:lastModifiedBy>Bailey, Louise</cp:lastModifiedBy>
  <cp:revision>11</cp:revision>
  <cp:lastPrinted>2012-03-16T09:37:00Z</cp:lastPrinted>
  <dcterms:created xsi:type="dcterms:W3CDTF">2014-09-04T10:50:00Z</dcterms:created>
  <dcterms:modified xsi:type="dcterms:W3CDTF">2023-08-15T10:54:00Z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0x01010067EB80C5FE939D4A9B3D8BA62129B7F5010200D03DC62798FD7C43A420D691A82D8B4E</vt:lpwstr>
  </property>
  <property fmtid="{D5CDD505-2E9C-101B-9397-08002B2CF9AE}" pid="5" name="_dlc_DocIdItemGuid">
    <vt:lpwstr>eaf6288e-484f-4132-94fe-16aaccfa089e</vt:lpwstr>
  </property>
  <property fmtid="{D5CDD505-2E9C-101B-9397-08002B2CF9AE}" pid="6" name="MediaServiceImageTags">
    <vt:lpwstr/>
  </property>
</Properties>
</file>