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0FD15E66" w:rsidR="008520A0" w:rsidRPr="00035D4D" w:rsidRDefault="00035D4D" w:rsidP="00EC367F">
            <w:pPr>
              <w:pStyle w:val="Style3"/>
            </w:pPr>
            <w:r w:rsidRPr="00035D4D">
              <w:t>NRW Permitting Service</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3336433A" w14:textId="77777777" w:rsidR="008520A0" w:rsidRPr="00035D4D" w:rsidRDefault="00035D4D" w:rsidP="00EC367F">
            <w:pPr>
              <w:pStyle w:val="Style3"/>
              <w:rPr>
                <w:rFonts w:cs="Arial"/>
              </w:rPr>
            </w:pPr>
            <w:r w:rsidRPr="00035D4D">
              <w:rPr>
                <w:rFonts w:cs="Arial"/>
              </w:rPr>
              <w:t>Blorenge SSSI approx. 875 meters from the proposed site</w:t>
            </w:r>
          </w:p>
          <w:p w14:paraId="508804AA" w14:textId="12B7E672" w:rsidR="00035D4D" w:rsidRPr="00035D4D" w:rsidRDefault="00035D4D" w:rsidP="00EC367F">
            <w:pPr>
              <w:pStyle w:val="Style3"/>
            </w:pPr>
            <w:r w:rsidRPr="00035D4D">
              <w:t xml:space="preserve">Siambre Ddu SSSI- approx. 1,912 meters </w:t>
            </w:r>
            <w:r w:rsidRPr="00035D4D">
              <w:rPr>
                <w:rFonts w:cs="Arial"/>
              </w:rPr>
              <w:t>from the proposed site</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C4DAF6F" w:rsidR="008520A0" w:rsidRPr="00035D4D" w:rsidRDefault="00035D4D" w:rsidP="0041126B">
            <w:pPr>
              <w:pStyle w:val="Style3"/>
              <w:rPr>
                <w:iCs/>
              </w:rPr>
            </w:pPr>
            <w:r w:rsidRPr="00035D4D">
              <w:rPr>
                <w:iCs/>
              </w:rPr>
              <w:t>Bespoke Environmental Permit under the Environmental Permitting Regulations 2016</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402F1209" w:rsidR="008520A0" w:rsidRPr="00035D4D" w:rsidRDefault="00035D4D" w:rsidP="00EC367F">
            <w:pPr>
              <w:pStyle w:val="Style3"/>
            </w:pPr>
            <w:r w:rsidRPr="00035D4D">
              <w:rPr>
                <w:rFonts w:cs="Arial"/>
              </w:rPr>
              <w:t>27/06/2023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053C3D1C" w:rsidR="008520A0" w:rsidRPr="00035D4D" w:rsidRDefault="00035D4D" w:rsidP="00EC367F">
            <w:pPr>
              <w:pStyle w:val="Style3"/>
            </w:pPr>
            <w:r w:rsidRPr="00035D4D">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2D54ADA" w:rsidR="008520A0" w:rsidRPr="00035D4D" w:rsidRDefault="00237790" w:rsidP="00EC367F">
            <w:pPr>
              <w:pStyle w:val="Style3"/>
            </w:pPr>
            <w:r w:rsidRPr="00035D4D">
              <w:t>PAN-019748</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46D1B2AB" w:rsidR="008520A0" w:rsidRPr="00CA05AC" w:rsidRDefault="00035D4D" w:rsidP="00EC367F">
            <w:pPr>
              <w:pStyle w:val="Style3"/>
            </w:pPr>
            <w:r w:rsidRPr="00035D4D">
              <w:t>SO 24473 09469</w:t>
            </w:r>
          </w:p>
        </w:tc>
      </w:tr>
      <w:tr w:rsidR="008520A0" w:rsidRPr="00475E45" w14:paraId="508804BE" w14:textId="77777777" w:rsidTr="00EC367F">
        <w:trPr>
          <w:cantSplit/>
        </w:trPr>
        <w:tc>
          <w:tcPr>
            <w:tcW w:w="3970" w:type="dxa"/>
          </w:tcPr>
          <w:p w14:paraId="508804BB" w14:textId="77777777" w:rsidR="008520A0" w:rsidRPr="009A1340" w:rsidRDefault="008520A0" w:rsidP="00EC367F">
            <w:pPr>
              <w:pStyle w:val="StyleAgencySubHeadingsArial"/>
            </w:pPr>
            <w:r w:rsidRPr="009A1340">
              <w:lastRenderedPageBreak/>
              <w:t xml:space="preserve">Description of proposal: </w:t>
            </w:r>
          </w:p>
        </w:tc>
        <w:tc>
          <w:tcPr>
            <w:tcW w:w="6473" w:type="dxa"/>
            <w:gridSpan w:val="2"/>
          </w:tcPr>
          <w:p w14:paraId="07769184" w14:textId="38E89E0B" w:rsidR="004F2B31" w:rsidRPr="009A1340" w:rsidRDefault="004F2B31" w:rsidP="004F2B31">
            <w:pPr>
              <w:pStyle w:val="Style3"/>
            </w:pPr>
            <w:r w:rsidRPr="009A1340">
              <w:t>The application by Recovery Blaenavon Ltd is for a non-hazardous waste physical treatment facility on the Kays and Kears Industrial Estate, Blaenavon. The Non-hazardous material is plastic, which will be processed at a maximum rate of 52 tonnes per day and not exceeding 20,000 tonnes per year. The materials will be delivered to the site by truck and fed into a waste reception area by forklift. The material will be stored here until it can be fed into a heating area and the resulting plastic granulate material will be loaded into transport vehicles for delivery to the customer.</w:t>
            </w:r>
          </w:p>
          <w:p w14:paraId="4F03ECCE" w14:textId="77777777" w:rsidR="004F2B31" w:rsidRPr="009A1340" w:rsidRDefault="004F2B31" w:rsidP="004F2B31">
            <w:pPr>
              <w:pStyle w:val="Style3"/>
            </w:pPr>
          </w:p>
          <w:p w14:paraId="78D177BA" w14:textId="77777777" w:rsidR="004723DA" w:rsidRPr="009A1340" w:rsidRDefault="004F2B31" w:rsidP="004F2B31">
            <w:pPr>
              <w:pStyle w:val="Style3"/>
            </w:pPr>
            <w:r w:rsidRPr="009A1340">
              <w:t>The site is adjacent to a number of existing industrial buildings upon level ground with direct access to the estate roadway. There are two sites of special scientific interest, one 877 m away and one 1.9 km away. The site is considered to be at high risk of flooding from surface water and small watercourses. The site is surrounded by housing to the southeast and northwest, with the nearest residential area is 550m away.</w:t>
            </w:r>
          </w:p>
          <w:p w14:paraId="522A49CD" w14:textId="77777777" w:rsidR="004F2B31" w:rsidRPr="009A1340" w:rsidRDefault="004F2B31" w:rsidP="004F2B31">
            <w:pPr>
              <w:pStyle w:val="Style3"/>
            </w:pPr>
          </w:p>
          <w:p w14:paraId="7E4BEEC1" w14:textId="2258833C" w:rsidR="004F2B31" w:rsidRPr="009A1340" w:rsidRDefault="004F2B31" w:rsidP="004F2B31">
            <w:pPr>
              <w:pStyle w:val="Style3"/>
            </w:pPr>
            <w:r w:rsidRPr="009A1340">
              <w:t xml:space="preserve">The site is </w:t>
            </w:r>
            <w:r w:rsidRPr="009A1340">
              <w:rPr>
                <w:rFonts w:cs="Arial"/>
              </w:rPr>
              <w:t xml:space="preserve">approximately </w:t>
            </w:r>
            <w:r w:rsidRPr="009A1340">
              <w:t>875 meters away from the nearest SSSI (</w:t>
            </w:r>
            <w:r w:rsidRPr="009A1340">
              <w:rPr>
                <w:rFonts w:cs="Arial"/>
              </w:rPr>
              <w:t xml:space="preserve">Blorenge) and approximately </w:t>
            </w:r>
            <w:r w:rsidRPr="009A1340">
              <w:t>1,912 meters away from the next nearest SSSI (Siambre Ddu). See maps at the end of this document</w:t>
            </w:r>
            <w:r w:rsidR="00351543" w:rsidRPr="009A1340">
              <w:t>.</w:t>
            </w:r>
          </w:p>
          <w:p w14:paraId="7DB24388" w14:textId="77777777" w:rsidR="004F2B31" w:rsidRPr="009A1340" w:rsidRDefault="004F2B31" w:rsidP="004F2B31">
            <w:pPr>
              <w:pStyle w:val="Style3"/>
            </w:pPr>
          </w:p>
          <w:p w14:paraId="773FE445" w14:textId="168C6056" w:rsidR="004F2B31" w:rsidRPr="009A1340" w:rsidRDefault="004F2B31" w:rsidP="004F2B31">
            <w:pPr>
              <w:pStyle w:val="Style3"/>
            </w:pPr>
            <w:r w:rsidRPr="009A1340">
              <w:t xml:space="preserve">The site is on a </w:t>
            </w:r>
            <w:r w:rsidR="00351543" w:rsidRPr="009A1340">
              <w:t>g</w:t>
            </w:r>
            <w:r w:rsidRPr="009A1340">
              <w:t>roundwater source protection zone</w:t>
            </w:r>
            <w:r w:rsidR="00351543" w:rsidRPr="009A1340">
              <w:t xml:space="preserve"> 1</w:t>
            </w:r>
            <w:r w:rsidRPr="009A1340">
              <w:t>, however the SSSI would not be affected by this site due to the hydrological profile of the area.</w:t>
            </w:r>
            <w:r w:rsidR="00351543" w:rsidRPr="009A1340">
              <w:t xml:space="preserve"> for the same reasons surface water has not been assessed within this document.</w:t>
            </w:r>
          </w:p>
          <w:p w14:paraId="4FF45F17" w14:textId="77777777" w:rsidR="004F2B31" w:rsidRPr="009A1340" w:rsidRDefault="004F2B31" w:rsidP="004F2B31">
            <w:pPr>
              <w:pStyle w:val="Style3"/>
            </w:pPr>
          </w:p>
          <w:p w14:paraId="35C72B87" w14:textId="5EBBDE03" w:rsidR="004F2B31" w:rsidRPr="009A1340" w:rsidRDefault="004F2B31" w:rsidP="004F2B31">
            <w:pPr>
              <w:pStyle w:val="Style3"/>
            </w:pPr>
            <w:r w:rsidRPr="009A1340">
              <w:t>Potential issues which may affect the SSSIs are dust, noise</w:t>
            </w:r>
            <w:r w:rsidR="00351543" w:rsidRPr="009A1340">
              <w:t xml:space="preserve">, </w:t>
            </w:r>
            <w:r w:rsidRPr="009A1340">
              <w:t>litter</w:t>
            </w:r>
            <w:r w:rsidR="00351543" w:rsidRPr="009A1340">
              <w:t xml:space="preserve"> and fire</w:t>
            </w:r>
            <w:r w:rsidRPr="009A1340">
              <w:t>.</w:t>
            </w:r>
            <w:r w:rsidR="00351543" w:rsidRPr="009A1340">
              <w:t xml:space="preserve"> Odour is not deemed a risk for this site</w:t>
            </w:r>
            <w:r w:rsidR="001434CD" w:rsidRPr="009A1340">
              <w:t>, nor are pests due to the type of waste that is proposed to be accepted</w:t>
            </w:r>
            <w:r w:rsidR="005F1D82">
              <w:t xml:space="preserve">- waste pre-acceptance and acceptance procedures have been </w:t>
            </w:r>
            <w:r w:rsidR="003F1CBF">
              <w:t>reviewed</w:t>
            </w:r>
            <w:r w:rsidR="005F1D82">
              <w:t xml:space="preserve"> and will be incorporated into the permit to ensure relevant procedures are complied with.</w:t>
            </w:r>
          </w:p>
          <w:p w14:paraId="52BDF559" w14:textId="77777777" w:rsidR="00351543" w:rsidRPr="009A1340" w:rsidRDefault="00351543" w:rsidP="004F2B31">
            <w:pPr>
              <w:pStyle w:val="Style3"/>
            </w:pPr>
          </w:p>
          <w:p w14:paraId="767D04F1" w14:textId="3777E1AE" w:rsidR="00351543" w:rsidRPr="005F1D82" w:rsidRDefault="00351543" w:rsidP="004F2B31">
            <w:pPr>
              <w:pStyle w:val="Style3"/>
              <w:rPr>
                <w:u w:val="single"/>
              </w:rPr>
            </w:pPr>
            <w:r w:rsidRPr="005F1D82">
              <w:rPr>
                <w:u w:val="single"/>
              </w:rPr>
              <w:t>Dust/litter</w:t>
            </w:r>
          </w:p>
          <w:p w14:paraId="7E38F66D" w14:textId="0EEA6DD7" w:rsidR="003F1CBF" w:rsidRDefault="003F1CBF" w:rsidP="004F2B31">
            <w:pPr>
              <w:pStyle w:val="Style3"/>
            </w:pPr>
            <w:r>
              <w:t>Waste is accepted onto site is pre-sorted and pre-baled. It would not typically be a dusty waste.</w:t>
            </w:r>
          </w:p>
          <w:p w14:paraId="12A2B685" w14:textId="7754FDCA" w:rsidR="00351543" w:rsidRPr="009A1340" w:rsidRDefault="00351543" w:rsidP="004F2B31">
            <w:pPr>
              <w:pStyle w:val="Style3"/>
            </w:pPr>
            <w:r w:rsidRPr="009A1340">
              <w:t>Baled plastic, in its largest form is processed inside the building only.</w:t>
            </w:r>
          </w:p>
          <w:p w14:paraId="69C4A464" w14:textId="5CE42F43" w:rsidR="00351543" w:rsidRPr="009A1340" w:rsidRDefault="00351543" w:rsidP="004F2B31">
            <w:pPr>
              <w:pStyle w:val="Style3"/>
            </w:pPr>
            <w:r w:rsidRPr="009A1340">
              <w:t>All shredding is undertaken inside the building within a sealed unit that houses both dust and acoustic abatement technology.</w:t>
            </w:r>
          </w:p>
          <w:p w14:paraId="13DD7E37" w14:textId="77777777" w:rsidR="001434CD" w:rsidRPr="009A1340" w:rsidRDefault="001434CD" w:rsidP="001434CD">
            <w:pPr>
              <w:pStyle w:val="Style3"/>
            </w:pPr>
            <w:r w:rsidRPr="009A1340">
              <w:t>A dust extraction unit is sealed and integral to the processing plant.</w:t>
            </w:r>
          </w:p>
          <w:p w14:paraId="38F60C4F" w14:textId="7329E484" w:rsidR="001434CD" w:rsidRPr="009A1340" w:rsidRDefault="001434CD" w:rsidP="001434CD">
            <w:pPr>
              <w:pStyle w:val="Style3"/>
            </w:pPr>
            <w:r w:rsidRPr="009A1340">
              <w:t>The roller shutter doors are closed when not in use.</w:t>
            </w:r>
          </w:p>
          <w:p w14:paraId="293082C2" w14:textId="4AC48399" w:rsidR="001434CD" w:rsidRPr="009A1340" w:rsidRDefault="001434CD" w:rsidP="001434CD">
            <w:pPr>
              <w:pStyle w:val="Style3"/>
            </w:pPr>
            <w:r w:rsidRPr="009A1340">
              <w:t>The waste storage is external but on concrete. The processing and product storage areas comprise engineered concrete surfacing and are inside the buildings.</w:t>
            </w:r>
          </w:p>
          <w:p w14:paraId="6FF96802" w14:textId="5B1313C0" w:rsidR="001434CD" w:rsidRPr="009A1340" w:rsidRDefault="001434CD" w:rsidP="001434CD">
            <w:pPr>
              <w:pStyle w:val="Style3"/>
            </w:pPr>
            <w:r w:rsidRPr="009A1340">
              <w:t>If on-site conditions become dusty, a water hose will be used on the site access road and the external working areas, where required. In the unlikely event of the adjacent public highway become muddy, a road sweeper will be hired as needed. The Site boundary is inspected daily for any dust or particulates escaping the site.</w:t>
            </w:r>
          </w:p>
          <w:p w14:paraId="05E9920F" w14:textId="3DA7C9CB" w:rsidR="001434CD" w:rsidRPr="009A1340" w:rsidRDefault="001434CD" w:rsidP="001434CD">
            <w:pPr>
              <w:pStyle w:val="Style3"/>
            </w:pPr>
            <w:r w:rsidRPr="009A1340">
              <w:t>The types of waste to be accepted can be associated with litter. The material arrives baled and tied to prevent the bale from losing integrity and contents.</w:t>
            </w:r>
          </w:p>
          <w:p w14:paraId="2E1B9AE0" w14:textId="77777777" w:rsidR="00351543" w:rsidRPr="009A1340" w:rsidRDefault="00351543" w:rsidP="004F2B31">
            <w:pPr>
              <w:pStyle w:val="Style3"/>
            </w:pPr>
          </w:p>
          <w:p w14:paraId="2D6C7D16" w14:textId="7EF88821" w:rsidR="00351543" w:rsidRPr="005F1D82" w:rsidRDefault="00351543" w:rsidP="00351543">
            <w:pPr>
              <w:pStyle w:val="Style3"/>
              <w:tabs>
                <w:tab w:val="left" w:pos="1365"/>
              </w:tabs>
              <w:rPr>
                <w:u w:val="single"/>
              </w:rPr>
            </w:pPr>
            <w:r w:rsidRPr="005F1D82">
              <w:rPr>
                <w:u w:val="single"/>
              </w:rPr>
              <w:t>Noise</w:t>
            </w:r>
          </w:p>
          <w:p w14:paraId="1F8B5240" w14:textId="12D42B3B" w:rsidR="00351543" w:rsidRPr="009A1340" w:rsidRDefault="00351543" w:rsidP="00351543">
            <w:pPr>
              <w:pStyle w:val="Style3"/>
              <w:tabs>
                <w:tab w:val="left" w:pos="1365"/>
              </w:tabs>
            </w:pPr>
            <w:r w:rsidRPr="002D25D8">
              <w:t>The application includes a Nosie Impact Assessment and a Noise Management Plan. These were assessed as part of the determination</w:t>
            </w:r>
            <w:r w:rsidR="00CD6AD2" w:rsidRPr="002D25D8">
              <w:t>, and incorporated into the permit to ensure compliance.</w:t>
            </w:r>
          </w:p>
          <w:p w14:paraId="56B54474" w14:textId="77777777" w:rsidR="00351543" w:rsidRPr="009A1340" w:rsidRDefault="00351543" w:rsidP="004F2B31">
            <w:pPr>
              <w:pStyle w:val="Style3"/>
            </w:pPr>
          </w:p>
          <w:p w14:paraId="071DEC3F" w14:textId="77777777" w:rsidR="00351543" w:rsidRPr="005F1D82" w:rsidRDefault="00351543" w:rsidP="004F2B31">
            <w:pPr>
              <w:pStyle w:val="Style3"/>
              <w:rPr>
                <w:u w:val="single"/>
              </w:rPr>
            </w:pPr>
            <w:r w:rsidRPr="005F1D82">
              <w:rPr>
                <w:u w:val="single"/>
              </w:rPr>
              <w:t>Fire</w:t>
            </w:r>
          </w:p>
          <w:p w14:paraId="21FCDFC4" w14:textId="78AAA3D5" w:rsidR="00351543" w:rsidRPr="009A1340" w:rsidRDefault="00351543" w:rsidP="00351543">
            <w:pPr>
              <w:pStyle w:val="Style3"/>
              <w:tabs>
                <w:tab w:val="left" w:pos="1365"/>
              </w:tabs>
            </w:pPr>
            <w:r w:rsidRPr="005F1D82">
              <w:t>The application includes a Fire Prevention and Mitigation Plan. It was assessed as part of the determination</w:t>
            </w:r>
            <w:r w:rsidR="00CD6AD2">
              <w:t>, and incorporated into the permit to ensure compliance.</w:t>
            </w:r>
          </w:p>
          <w:p w14:paraId="508804BD" w14:textId="1A4C95DD" w:rsidR="00351543" w:rsidRPr="009A1340" w:rsidRDefault="00351543" w:rsidP="004F2B31">
            <w:pPr>
              <w:pStyle w:val="Style3"/>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6E3D9AE9" w:rsidR="00965CAE" w:rsidRPr="00475E45" w:rsidRDefault="004F2B31" w:rsidP="00EC367F">
            <w:pPr>
              <w:pStyle w:val="Style3"/>
              <w:rPr>
                <w:i/>
                <w:color w:val="FF00FF"/>
              </w:rPr>
            </w:pPr>
            <w:r>
              <w:rPr>
                <w:bCs/>
              </w:rPr>
              <w:t>No</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5" w14:textId="749F0B32" w:rsidR="00965CAE" w:rsidRPr="00501D10" w:rsidRDefault="004F2B31" w:rsidP="00FC16AC">
            <w:pPr>
              <w:pStyle w:val="Style3"/>
              <w:rPr>
                <w:color w:val="FF0000"/>
              </w:rPr>
            </w:pPr>
            <w:r>
              <w:rPr>
                <w:bCs/>
              </w:rPr>
              <w:t>No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08804CA" w14:textId="612EEEFF" w:rsidR="00463FDC" w:rsidRPr="009A1340" w:rsidRDefault="009A1340" w:rsidP="009A1340">
            <w:pPr>
              <w:pStyle w:val="Style3"/>
              <w:numPr>
                <w:ilvl w:val="0"/>
                <w:numId w:val="15"/>
              </w:numPr>
              <w:rPr>
                <w:iCs/>
              </w:rPr>
            </w:pPr>
            <w:r w:rsidRPr="009A1340">
              <w:rPr>
                <w:iCs/>
              </w:rPr>
              <w:t xml:space="preserve">None for either Blorenge SSSI or Siambre Ddu SSSI given proposed </w:t>
            </w:r>
            <w:r w:rsidR="00685CC5" w:rsidRPr="009A1340">
              <w:rPr>
                <w:iCs/>
              </w:rPr>
              <w:t>activities</w:t>
            </w:r>
            <w:r w:rsidRPr="009A1340">
              <w:rPr>
                <w:iCs/>
              </w:rPr>
              <w:t xml:space="preserve"> and distances </w:t>
            </w:r>
            <w:r w:rsidR="00685CC5" w:rsidRPr="009A1340">
              <w:rPr>
                <w:iCs/>
              </w:rPr>
              <w:t>between</w:t>
            </w:r>
            <w:r w:rsidRPr="009A1340">
              <w:rPr>
                <w:iCs/>
              </w:rPr>
              <w:t xml:space="preserve"> propped site and SSSIs.</w:t>
            </w:r>
          </w:p>
          <w:p w14:paraId="36EA61C6" w14:textId="77777777" w:rsidR="009A1340" w:rsidRPr="004723DA" w:rsidRDefault="009A1340" w:rsidP="009A1340">
            <w:pPr>
              <w:pStyle w:val="Style3"/>
              <w:rPr>
                <w:color w:val="FF0000"/>
              </w:rPr>
            </w:pPr>
          </w:p>
          <w:p w14:paraId="508804CB"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508804CD" w14:textId="46DA3246" w:rsidR="00311B3E" w:rsidRPr="009A1340" w:rsidRDefault="009A1340" w:rsidP="009A1340">
            <w:pPr>
              <w:pStyle w:val="Style3"/>
              <w:numPr>
                <w:ilvl w:val="0"/>
                <w:numId w:val="15"/>
              </w:numPr>
              <w:rPr>
                <w:iCs/>
              </w:rPr>
            </w:pPr>
            <w:r w:rsidRPr="009A1340">
              <w:rPr>
                <w:iCs/>
              </w:rPr>
              <w:t>Aerial- dust and noise.</w:t>
            </w:r>
            <w:r w:rsidR="004723DA" w:rsidRPr="009A1340">
              <w:rPr>
                <w:iCs/>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B40A51" w:rsidRDefault="00485F82" w:rsidP="00EC367F">
            <w:pPr>
              <w:pStyle w:val="StyleAgencySubHeadingsArial"/>
              <w:ind w:left="397" w:hanging="340"/>
            </w:pPr>
            <w:r w:rsidRPr="00B40A51">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5B86D343" w:rsidR="00485F82" w:rsidRPr="00B40A51" w:rsidRDefault="00485F82" w:rsidP="00EC367F">
            <w:pPr>
              <w:pStyle w:val="Style3"/>
            </w:pPr>
            <w:r w:rsidRPr="00B40A51">
              <w:t xml:space="preserve">The proposed permission is </w:t>
            </w:r>
            <w:r w:rsidRPr="00B40A51">
              <w:rPr>
                <w:b/>
              </w:rPr>
              <w:t>not likely to damage</w:t>
            </w:r>
            <w:r w:rsidRPr="00B40A51">
              <w:t xml:space="preserve"> any of the flora, fauna or geological or physiological features which are of special interest.</w:t>
            </w:r>
            <w:r w:rsidR="004723DA" w:rsidRPr="00B40A51">
              <w:t xml:space="preserve"> </w:t>
            </w:r>
          </w:p>
          <w:p w14:paraId="508804D4" w14:textId="36AE5E5F" w:rsidR="00EB7E81" w:rsidRPr="00B40A51" w:rsidRDefault="00B40A51" w:rsidP="00B40A51">
            <w:pPr>
              <w:pStyle w:val="Style3"/>
              <w:numPr>
                <w:ilvl w:val="0"/>
                <w:numId w:val="15"/>
              </w:numPr>
            </w:pPr>
            <w:r w:rsidRPr="00B40A51">
              <w:t>N</w:t>
            </w:r>
            <w:r w:rsidR="00EB7E81" w:rsidRPr="00B40A51">
              <w:t xml:space="preserve">o pathway </w:t>
            </w:r>
            <w:r w:rsidR="002E2DC9" w:rsidRPr="00B40A51">
              <w:t>for features to be affected</w:t>
            </w:r>
            <w:r w:rsidR="005F1D82">
              <w:t xml:space="preserve"> due to the proposed mitigation methods which have been incorporated into the permit where relevant</w:t>
            </w:r>
            <w:r w:rsidRPr="00B40A51">
              <w:t>.</w:t>
            </w:r>
          </w:p>
          <w:p w14:paraId="508804D5" w14:textId="77777777" w:rsidR="00984EA8" w:rsidRPr="00B40A51" w:rsidRDefault="00984EA8" w:rsidP="00EC367F">
            <w:pPr>
              <w:pStyle w:val="Style3"/>
            </w:pPr>
          </w:p>
          <w:p w14:paraId="508804E3" w14:textId="11BB6067" w:rsidR="00485F82" w:rsidRPr="00B40A51" w:rsidRDefault="001F0107" w:rsidP="00B40A51">
            <w:pPr>
              <w:pStyle w:val="Style3"/>
            </w:pPr>
            <w:r w:rsidRPr="00B40A51">
              <w:rPr>
                <w:b/>
              </w:rPr>
              <w:t>Natural Resources Wales</w:t>
            </w:r>
            <w:r w:rsidR="00485F82" w:rsidRPr="00B40A51">
              <w:rPr>
                <w:b/>
              </w:rPr>
              <w:t xml:space="preserve"> is minded to</w:t>
            </w:r>
            <w:r w:rsidR="00B40A51" w:rsidRPr="00B40A51">
              <w:rPr>
                <w:b/>
              </w:rPr>
              <w:t xml:space="preserve"> i</w:t>
            </w:r>
            <w:r w:rsidR="00485F82" w:rsidRPr="00B40A51">
              <w:rPr>
                <w:b/>
              </w:rPr>
              <w:t xml:space="preserve">ssue the permission </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61B26CF3" w:rsidR="00AB5D5B" w:rsidRDefault="004F2B31"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24FB71A" w:rsidR="00BA7A2D" w:rsidRPr="00475E45" w:rsidRDefault="004F2B31" w:rsidP="00C761D6">
            <w:pPr>
              <w:pStyle w:val="Style3"/>
            </w:pPr>
            <w:r>
              <w:t>n/a saved for information only</w:t>
            </w:r>
          </w:p>
        </w:tc>
      </w:tr>
      <w:bookmarkEnd w:id="0"/>
    </w:tbl>
    <w:p w14:paraId="508804FC" w14:textId="77777777" w:rsidR="008520A0" w:rsidRDefault="008520A0" w:rsidP="00EF7197">
      <w:pPr>
        <w:jc w:val="left"/>
      </w:pPr>
    </w:p>
    <w:p w14:paraId="7D3D8769" w14:textId="77777777" w:rsidR="00035D4D" w:rsidRDefault="00035D4D">
      <w:pPr>
        <w:jc w:val="left"/>
        <w:sectPr w:rsidR="00035D4D" w:rsidSect="00751128">
          <w:pgSz w:w="11906" w:h="16838" w:code="9"/>
          <w:pgMar w:top="317" w:right="1440" w:bottom="317" w:left="1440" w:header="0" w:footer="0" w:gutter="0"/>
          <w:cols w:space="720"/>
          <w:titlePg/>
        </w:sectPr>
      </w:pPr>
    </w:p>
    <w:p w14:paraId="32EDF8C5" w14:textId="77777777" w:rsidR="00035D4D" w:rsidRPr="00C55995" w:rsidRDefault="00035D4D" w:rsidP="00035D4D">
      <w:pPr>
        <w:rPr>
          <w:rFonts w:cs="Arial"/>
          <w:u w:val="single"/>
        </w:rPr>
      </w:pPr>
      <w:r w:rsidRPr="00C55995">
        <w:rPr>
          <w:rFonts w:cs="Arial"/>
          <w:u w:val="single"/>
        </w:rPr>
        <w:lastRenderedPageBreak/>
        <w:t xml:space="preserve">Site boundary as per application </w:t>
      </w:r>
    </w:p>
    <w:p w14:paraId="6F4B45D7" w14:textId="2347315D" w:rsidR="00035D4D" w:rsidRDefault="00035D4D">
      <w:pPr>
        <w:jc w:val="left"/>
      </w:pPr>
    </w:p>
    <w:p w14:paraId="02FE94BB" w14:textId="034E0BBA" w:rsidR="004723DA" w:rsidRDefault="00035D4D" w:rsidP="00035D4D">
      <w:pPr>
        <w:jc w:val="left"/>
      </w:pPr>
      <w:r w:rsidRPr="006D1EA4">
        <w:rPr>
          <w:rFonts w:cs="Arial"/>
          <w:noProof/>
        </w:rPr>
        <w:drawing>
          <wp:inline distT="0" distB="0" distL="0" distR="0" wp14:anchorId="3CD77E94" wp14:editId="5155D5D1">
            <wp:extent cx="5731510" cy="32417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41702"/>
                    </a:xfrm>
                    <a:prstGeom prst="rect">
                      <a:avLst/>
                    </a:prstGeom>
                  </pic:spPr>
                </pic:pic>
              </a:graphicData>
            </a:graphic>
          </wp:inline>
        </w:drawing>
      </w:r>
    </w:p>
    <w:p w14:paraId="64248C20" w14:textId="77450233" w:rsidR="00035D4D" w:rsidRDefault="00035D4D" w:rsidP="00EF7197">
      <w:pPr>
        <w:jc w:val="left"/>
      </w:pPr>
    </w:p>
    <w:p w14:paraId="294C4B98" w14:textId="77777777" w:rsidR="00035D4D" w:rsidRDefault="00035D4D">
      <w:pPr>
        <w:jc w:val="left"/>
        <w:rPr>
          <w:rFonts w:cs="Arial"/>
          <w:u w:val="single"/>
        </w:rPr>
      </w:pPr>
      <w:r>
        <w:rPr>
          <w:rFonts w:cs="Arial"/>
          <w:u w:val="single"/>
        </w:rPr>
        <w:br w:type="page"/>
      </w:r>
    </w:p>
    <w:p w14:paraId="13C38A7C" w14:textId="7FACF552" w:rsidR="00035D4D" w:rsidRPr="00C55995" w:rsidRDefault="00035D4D" w:rsidP="00035D4D">
      <w:pPr>
        <w:rPr>
          <w:rFonts w:cs="Arial"/>
          <w:u w:val="single"/>
        </w:rPr>
      </w:pPr>
      <w:r w:rsidRPr="00C55995">
        <w:rPr>
          <w:rFonts w:cs="Arial"/>
          <w:u w:val="single"/>
        </w:rPr>
        <w:lastRenderedPageBreak/>
        <w:t xml:space="preserve">SSSI within 2km of the site </w:t>
      </w:r>
    </w:p>
    <w:p w14:paraId="2D7244BB" w14:textId="77777777" w:rsidR="00035D4D" w:rsidRDefault="00035D4D" w:rsidP="00EF7197">
      <w:pPr>
        <w:jc w:val="left"/>
      </w:pPr>
    </w:p>
    <w:p w14:paraId="5CD69376" w14:textId="49BD4C32" w:rsidR="00035D4D" w:rsidRDefault="00035D4D" w:rsidP="00035D4D">
      <w:pPr>
        <w:jc w:val="left"/>
      </w:pPr>
      <w:r w:rsidRPr="00B71CEC">
        <w:rPr>
          <w:rFonts w:cs="Arial"/>
          <w:noProof/>
        </w:rPr>
        <w:drawing>
          <wp:inline distT="0" distB="0" distL="0" distR="0" wp14:anchorId="7DB9D305" wp14:editId="5CE16538">
            <wp:extent cx="5382376" cy="5210902"/>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82376" cy="5210902"/>
                    </a:xfrm>
                    <a:prstGeom prst="rect">
                      <a:avLst/>
                    </a:prstGeom>
                  </pic:spPr>
                </pic:pic>
              </a:graphicData>
            </a:graphic>
          </wp:inline>
        </w:drawing>
      </w:r>
    </w:p>
    <w:p w14:paraId="7E20F439" w14:textId="77777777" w:rsidR="00035D4D" w:rsidRDefault="00035D4D">
      <w:pPr>
        <w:jc w:val="left"/>
      </w:pPr>
      <w:r>
        <w:br w:type="page"/>
      </w:r>
    </w:p>
    <w:p w14:paraId="7630DA82" w14:textId="6934076B" w:rsidR="00035D4D" w:rsidRDefault="00035D4D" w:rsidP="00035D4D">
      <w:pPr>
        <w:jc w:val="left"/>
        <w:rPr>
          <w:rFonts w:cs="Arial"/>
        </w:rPr>
      </w:pPr>
      <w:r>
        <w:rPr>
          <w:rFonts w:cs="Arial"/>
        </w:rPr>
        <w:lastRenderedPageBreak/>
        <w:t xml:space="preserve">Blorenge SSSI approx. 875 m </w:t>
      </w:r>
      <w:r w:rsidRPr="00B71CEC">
        <w:rPr>
          <w:rFonts w:cs="Arial"/>
          <w:noProof/>
        </w:rPr>
        <w:drawing>
          <wp:inline distT="0" distB="0" distL="0" distR="0" wp14:anchorId="4B3BAEDA" wp14:editId="4BAFC453">
            <wp:extent cx="9777730" cy="5255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5255895"/>
                    </a:xfrm>
                    <a:prstGeom prst="rect">
                      <a:avLst/>
                    </a:prstGeom>
                  </pic:spPr>
                </pic:pic>
              </a:graphicData>
            </a:graphic>
          </wp:inline>
        </w:drawing>
      </w:r>
    </w:p>
    <w:p w14:paraId="0C0D80BF" w14:textId="77777777" w:rsidR="00035D4D" w:rsidRDefault="00035D4D">
      <w:pPr>
        <w:jc w:val="left"/>
        <w:rPr>
          <w:rFonts w:cs="Arial"/>
        </w:rPr>
      </w:pPr>
      <w:r>
        <w:rPr>
          <w:rFonts w:cs="Arial"/>
        </w:rPr>
        <w:br w:type="page"/>
      </w:r>
    </w:p>
    <w:p w14:paraId="13C7A9E2" w14:textId="77777777" w:rsidR="00035D4D" w:rsidRDefault="00035D4D" w:rsidP="00035D4D">
      <w:pPr>
        <w:rPr>
          <w:rFonts w:cs="Arial"/>
        </w:rPr>
      </w:pPr>
      <w:r w:rsidRPr="00B71CEC">
        <w:rPr>
          <w:rFonts w:cs="Arial"/>
        </w:rPr>
        <w:lastRenderedPageBreak/>
        <w:t>Siambre Ddu</w:t>
      </w:r>
      <w:r>
        <w:rPr>
          <w:rFonts w:cs="Arial"/>
        </w:rPr>
        <w:t xml:space="preserve"> SSSI- approx. 1,912 meters</w:t>
      </w:r>
    </w:p>
    <w:p w14:paraId="6DCCFA9F" w14:textId="77777777" w:rsidR="00035D4D" w:rsidRDefault="00035D4D" w:rsidP="00035D4D">
      <w:pPr>
        <w:rPr>
          <w:rFonts w:cs="Arial"/>
        </w:rPr>
      </w:pPr>
      <w:r w:rsidRPr="00B71CEC">
        <w:rPr>
          <w:rFonts w:cs="Arial"/>
          <w:noProof/>
        </w:rPr>
        <w:drawing>
          <wp:inline distT="0" distB="0" distL="0" distR="0" wp14:anchorId="6BB79674" wp14:editId="7D13C12B">
            <wp:extent cx="4791744" cy="5010849"/>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91744" cy="5010849"/>
                    </a:xfrm>
                    <a:prstGeom prst="rect">
                      <a:avLst/>
                    </a:prstGeom>
                  </pic:spPr>
                </pic:pic>
              </a:graphicData>
            </a:graphic>
          </wp:inline>
        </w:drawing>
      </w:r>
    </w:p>
    <w:p w14:paraId="05640582" w14:textId="77777777" w:rsidR="00035D4D" w:rsidRDefault="00035D4D" w:rsidP="00035D4D">
      <w:pPr>
        <w:jc w:val="left"/>
        <w:rPr>
          <w:rFonts w:cs="Arial"/>
        </w:rPr>
      </w:pPr>
    </w:p>
    <w:p w14:paraId="66EA68A4" w14:textId="77777777" w:rsidR="00035D4D" w:rsidRPr="00475E45" w:rsidRDefault="00035D4D" w:rsidP="00035D4D">
      <w:pPr>
        <w:jc w:val="center"/>
      </w:pPr>
    </w:p>
    <w:sectPr w:rsidR="00035D4D" w:rsidRPr="00475E45" w:rsidSect="00035D4D">
      <w:pgSz w:w="16838" w:h="11906" w:orient="landscape" w:code="9"/>
      <w:pgMar w:top="1440" w:right="317" w:bottom="1440" w:left="317"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6B03722"/>
    <w:multiLevelType w:val="hybridMultilevel"/>
    <w:tmpl w:val="FE686076"/>
    <w:lvl w:ilvl="0" w:tplc="811692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66634076">
    <w:abstractNumId w:val="7"/>
  </w:num>
  <w:num w:numId="2" w16cid:durableId="806166057">
    <w:abstractNumId w:val="10"/>
  </w:num>
  <w:num w:numId="3" w16cid:durableId="1507592515">
    <w:abstractNumId w:val="3"/>
  </w:num>
  <w:num w:numId="4" w16cid:durableId="942958969">
    <w:abstractNumId w:val="11"/>
  </w:num>
  <w:num w:numId="5" w16cid:durableId="933438083">
    <w:abstractNumId w:val="5"/>
  </w:num>
  <w:num w:numId="6" w16cid:durableId="1760758364">
    <w:abstractNumId w:val="13"/>
  </w:num>
  <w:num w:numId="7" w16cid:durableId="1964923566">
    <w:abstractNumId w:val="9"/>
  </w:num>
  <w:num w:numId="8" w16cid:durableId="1714504919">
    <w:abstractNumId w:val="6"/>
  </w:num>
  <w:num w:numId="9" w16cid:durableId="1186552068">
    <w:abstractNumId w:val="4"/>
  </w:num>
  <w:num w:numId="10" w16cid:durableId="1639601426">
    <w:abstractNumId w:val="2"/>
  </w:num>
  <w:num w:numId="11" w16cid:durableId="1559900584">
    <w:abstractNumId w:val="0"/>
  </w:num>
  <w:num w:numId="12" w16cid:durableId="2033417079">
    <w:abstractNumId w:val="1"/>
  </w:num>
  <w:num w:numId="13" w16cid:durableId="1140538216">
    <w:abstractNumId w:val="8"/>
  </w:num>
  <w:num w:numId="14" w16cid:durableId="202324938">
    <w:abstractNumId w:val="4"/>
  </w:num>
  <w:num w:numId="15" w16cid:durableId="768156992">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5D4D"/>
    <w:rsid w:val="00051E4C"/>
    <w:rsid w:val="00065C9C"/>
    <w:rsid w:val="00083678"/>
    <w:rsid w:val="000A19D2"/>
    <w:rsid w:val="000A6696"/>
    <w:rsid w:val="000C22EC"/>
    <w:rsid w:val="000D0DD3"/>
    <w:rsid w:val="00104E8E"/>
    <w:rsid w:val="001068C7"/>
    <w:rsid w:val="00122802"/>
    <w:rsid w:val="00132304"/>
    <w:rsid w:val="001434CD"/>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37790"/>
    <w:rsid w:val="00250686"/>
    <w:rsid w:val="00250EA4"/>
    <w:rsid w:val="00283514"/>
    <w:rsid w:val="002A0034"/>
    <w:rsid w:val="002C4743"/>
    <w:rsid w:val="002D25D8"/>
    <w:rsid w:val="002E2DC9"/>
    <w:rsid w:val="00311B3E"/>
    <w:rsid w:val="0032162A"/>
    <w:rsid w:val="00326FE4"/>
    <w:rsid w:val="00351543"/>
    <w:rsid w:val="00351D0B"/>
    <w:rsid w:val="0037468C"/>
    <w:rsid w:val="00381B4B"/>
    <w:rsid w:val="003A3087"/>
    <w:rsid w:val="003B2CD7"/>
    <w:rsid w:val="003C463C"/>
    <w:rsid w:val="003D446C"/>
    <w:rsid w:val="003E2BFF"/>
    <w:rsid w:val="003F121B"/>
    <w:rsid w:val="003F1CBF"/>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4F2B31"/>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82"/>
    <w:rsid w:val="005F1DB5"/>
    <w:rsid w:val="0060404B"/>
    <w:rsid w:val="006175E8"/>
    <w:rsid w:val="006222A3"/>
    <w:rsid w:val="00630ABA"/>
    <w:rsid w:val="00643114"/>
    <w:rsid w:val="006473DA"/>
    <w:rsid w:val="00655146"/>
    <w:rsid w:val="006743FC"/>
    <w:rsid w:val="00683986"/>
    <w:rsid w:val="00685CC5"/>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A3E78"/>
    <w:rsid w:val="007C571A"/>
    <w:rsid w:val="007D309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A1340"/>
    <w:rsid w:val="009D24E1"/>
    <w:rsid w:val="009D38FC"/>
    <w:rsid w:val="009E05E1"/>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91D"/>
    <w:rsid w:val="00AC4B42"/>
    <w:rsid w:val="00AF07AA"/>
    <w:rsid w:val="00AF0A0C"/>
    <w:rsid w:val="00AF6CA6"/>
    <w:rsid w:val="00B04B58"/>
    <w:rsid w:val="00B127F8"/>
    <w:rsid w:val="00B34E44"/>
    <w:rsid w:val="00B40A51"/>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AD2"/>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E7054"/>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REGU-106-6581976</_dlc_DocId>
    <_dlc_DocIdUrl xmlns="9be56660-2c31-41ef-bc00-23e72f632f2a">
      <Url>https://cyfoethnaturiolcymru.sharepoint.com/teams/Regulatory/Permitting/_layouts/15/DocIdRedir.aspx?ID=REGU-106-6581976</Url>
      <Description>REGU-106-6581976</Description>
    </_dlc_DocIdUrl>
    <Site_x0020_Name xmlns="859f7ad6-93f6-4205-b62b-a17f28acbbac">ReCover Blaenavon Ltd</Site_x0020_Name>
    <Internal_x002f_External xmlns="859f7ad6-93f6-4205-b62b-a17f28acbbac">Internal document</Internal_x002f_External>
    <Post_x0020_code xmlns="859f7ad6-93f6-4205-b62b-a17f28acbbac">NP4 9AZ</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Holland Place, Wardentree Park, Pinchbeck, Spalding, PE11 3ZN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2023-08-22T23:00:00+00:00</Document_x0020_Date>
    <Facility_x0020_Address xmlns="859f7ad6-93f6-4205-b62b-a17f28acbbac">Kays and Kears Industrial Estate, Blaenavon</Facility_x0020_Address>
    <Environment_x0020_Sub_x0020_Folder xmlns="859f7ad6-93f6-4205-b62b-a17f28acbbac">Licences applications</Environment_x0020_Sub_x0020_Folder>
    <Customer_x0020_Name xmlns="859f7ad6-93f6-4205-b62b-a17f28acbbac">ReCover Blaenavon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9C324F57-3536-4461-B210-FD9FF2C6807A}"/>
</file>

<file path=customXml/itemProps3.xml><?xml version="1.0" encoding="utf-8"?>
<ds:datastoreItem xmlns:ds="http://schemas.openxmlformats.org/officeDocument/2006/customXml" ds:itemID="{77E021DF-76C3-4CC1-913E-92F2B295AD3D}"/>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Louise Bailey</cp:lastModifiedBy>
  <cp:revision>2</cp:revision>
  <cp:lastPrinted>2012-03-16T09:37:00Z</cp:lastPrinted>
  <dcterms:created xsi:type="dcterms:W3CDTF">2023-08-23T11:48:00Z</dcterms:created>
  <dcterms:modified xsi:type="dcterms:W3CDTF">2023-08-23T11:48:00Z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6c20efd7-7f09-4364-bbaa-04d9a49491dd</vt:lpwstr>
  </property>
  <property fmtid="{D5CDD505-2E9C-101B-9397-08002B2CF9AE}" pid="6" name="MediaServiceImageTags">
    <vt:lpwstr/>
  </property>
</Properties>
</file>