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14983DF" w:rsidR="00706732" w:rsidRPr="00A007D4" w:rsidRDefault="006A41C1" w:rsidP="00A007D4">
            <w:pPr>
              <w:rPr>
                <w:rFonts w:ascii="Arial" w:hAnsi="Arial" w:cs="Arial"/>
              </w:rPr>
            </w:pPr>
            <w:r w:rsidRPr="006A41C1">
              <w:rPr>
                <w:rFonts w:ascii="Arial" w:hAnsi="Arial" w:cs="Arial"/>
              </w:rPr>
              <w:t>PAN-022455</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54A79D5" w:rsidR="00706732" w:rsidRPr="00A007D4" w:rsidRDefault="00A440F1" w:rsidP="00A007D4">
            <w:pPr>
              <w:rPr>
                <w:rFonts w:ascii="Arial" w:hAnsi="Arial" w:cs="Arial"/>
              </w:rPr>
            </w:pPr>
            <w:r w:rsidRPr="00A007D4">
              <w:rPr>
                <w:rFonts w:ascii="Arial" w:hAnsi="Arial" w:cs="Arial"/>
              </w:rPr>
              <w:t>EPR-</w:t>
            </w:r>
            <w:r w:rsidR="006A41C1" w:rsidRPr="006A41C1">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6E7E109" w:rsidR="00706732" w:rsidRPr="00A007D4" w:rsidRDefault="006A41C1" w:rsidP="00A007D4">
            <w:pPr>
              <w:rPr>
                <w:rFonts w:ascii="Arial" w:hAnsi="Arial" w:cs="Arial"/>
              </w:rPr>
            </w:pPr>
            <w:r w:rsidRPr="006A41C1">
              <w:rPr>
                <w:rFonts w:ascii="Arial" w:hAnsi="Arial" w:cs="Arial"/>
              </w:rPr>
              <w:t>BYPRODUCT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842F7E5" w:rsidR="00706732" w:rsidRPr="00A007D4" w:rsidRDefault="006A41C1" w:rsidP="00A007D4">
            <w:pPr>
              <w:rPr>
                <w:rFonts w:ascii="Arial" w:hAnsi="Arial" w:cs="Arial"/>
              </w:rPr>
            </w:pPr>
            <w:r w:rsidRPr="006A41C1">
              <w:rPr>
                <w:rFonts w:ascii="Arial" w:hAnsi="Arial" w:cs="Arial"/>
              </w:rPr>
              <w:t xml:space="preserve">Blaen Y Coed Farm, Ysbyty Ifan, </w:t>
            </w:r>
            <w:r w:rsidR="00050194" w:rsidRPr="006A41C1">
              <w:rPr>
                <w:rFonts w:ascii="Arial" w:hAnsi="Arial" w:cs="Arial"/>
              </w:rPr>
              <w:t>Betws-y-Coed</w:t>
            </w:r>
            <w:r w:rsidRPr="006A41C1">
              <w:rPr>
                <w:rFonts w:ascii="Arial" w:hAnsi="Arial" w:cs="Arial"/>
              </w:rPr>
              <w:t>, Gwynedd, LL24 0NY</w:t>
            </w:r>
          </w:p>
        </w:tc>
      </w:tr>
      <w:tr w:rsidR="00706732" w:rsidRPr="00A007D4" w14:paraId="03ADB3D6" w14:textId="77777777" w:rsidTr="002A69EC">
        <w:trPr>
          <w:trHeight w:val="61"/>
        </w:trPr>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BB80F1E" w:rsidR="00BD19D8" w:rsidRDefault="00BD19D8" w:rsidP="00A007D4">
            <w:pPr>
              <w:rPr>
                <w:rFonts w:ascii="Arial" w:hAnsi="Arial" w:cs="Arial"/>
              </w:rPr>
            </w:pPr>
            <w:r w:rsidRPr="00A007D4">
              <w:rPr>
                <w:rFonts w:ascii="Arial" w:hAnsi="Arial" w:cs="Arial"/>
              </w:rPr>
              <w:t xml:space="preserve">Farm location: </w:t>
            </w:r>
            <w:r w:rsidR="006A41C1" w:rsidRPr="006A41C1">
              <w:rPr>
                <w:rFonts w:ascii="Arial" w:hAnsi="Arial" w:cs="Arial"/>
              </w:rPr>
              <w:t>SH 81623 45994</w:t>
            </w:r>
          </w:p>
          <w:p w14:paraId="18770D84" w14:textId="77777777" w:rsidR="000C3320" w:rsidRPr="00A007D4" w:rsidRDefault="000C3320" w:rsidP="00A007D4">
            <w:pPr>
              <w:rPr>
                <w:rFonts w:ascii="Arial" w:hAnsi="Arial" w:cs="Arial"/>
              </w:rPr>
            </w:pPr>
          </w:p>
          <w:p w14:paraId="03ADB3D2" w14:textId="121F1ED3" w:rsidR="00706732" w:rsidRDefault="00706732" w:rsidP="00A007D4">
            <w:pPr>
              <w:rPr>
                <w:rFonts w:ascii="Arial" w:hAnsi="Arial" w:cs="Arial"/>
              </w:rPr>
            </w:pPr>
            <w:r w:rsidRPr="00A007D4">
              <w:rPr>
                <w:rFonts w:ascii="Arial" w:hAnsi="Arial" w:cs="Arial"/>
              </w:rPr>
              <w:t>Fields:</w:t>
            </w:r>
          </w:p>
          <w:p w14:paraId="4EEE520D" w14:textId="77777777" w:rsidR="006A41C1" w:rsidRDefault="006A41C1" w:rsidP="00A007D4">
            <w:pPr>
              <w:rPr>
                <w:rFonts w:ascii="Arial" w:hAnsi="Arial" w:cs="Arial"/>
              </w:rPr>
            </w:pPr>
          </w:p>
          <w:p w14:paraId="3A5E0194" w14:textId="77777777" w:rsidR="006A41C1" w:rsidRPr="006A41C1" w:rsidRDefault="006A41C1" w:rsidP="006A41C1">
            <w:pPr>
              <w:rPr>
                <w:rFonts w:ascii="Arial" w:hAnsi="Arial" w:cs="Arial"/>
              </w:rPr>
            </w:pPr>
            <w:r w:rsidRPr="006A41C1">
              <w:rPr>
                <w:rFonts w:ascii="Arial" w:hAnsi="Arial" w:cs="Arial"/>
              </w:rPr>
              <w:t xml:space="preserve">1 1 SH 82096 46327 </w:t>
            </w:r>
          </w:p>
          <w:p w14:paraId="436F57B8" w14:textId="77777777" w:rsidR="006A41C1" w:rsidRPr="006A41C1" w:rsidRDefault="006A41C1" w:rsidP="006A41C1">
            <w:pPr>
              <w:rPr>
                <w:rFonts w:ascii="Arial" w:hAnsi="Arial" w:cs="Arial"/>
              </w:rPr>
            </w:pPr>
            <w:r w:rsidRPr="006A41C1">
              <w:rPr>
                <w:rFonts w:ascii="Arial" w:hAnsi="Arial" w:cs="Arial"/>
              </w:rPr>
              <w:t xml:space="preserve">2 2 SH 81870 46143  </w:t>
            </w:r>
          </w:p>
          <w:p w14:paraId="2184F63A" w14:textId="77777777" w:rsidR="006A41C1" w:rsidRPr="006A41C1" w:rsidRDefault="006A41C1" w:rsidP="006A41C1">
            <w:pPr>
              <w:rPr>
                <w:rFonts w:ascii="Arial" w:hAnsi="Arial" w:cs="Arial"/>
              </w:rPr>
            </w:pPr>
            <w:r w:rsidRPr="006A41C1">
              <w:rPr>
                <w:rFonts w:ascii="Arial" w:hAnsi="Arial" w:cs="Arial"/>
              </w:rPr>
              <w:t xml:space="preserve">3 3 SH 82069 46550  </w:t>
            </w:r>
          </w:p>
          <w:p w14:paraId="04E6D462" w14:textId="77777777" w:rsidR="006A41C1" w:rsidRPr="006A41C1" w:rsidRDefault="006A41C1" w:rsidP="006A41C1">
            <w:pPr>
              <w:rPr>
                <w:rFonts w:ascii="Arial" w:hAnsi="Arial" w:cs="Arial"/>
              </w:rPr>
            </w:pPr>
            <w:r w:rsidRPr="006A41C1">
              <w:rPr>
                <w:rFonts w:ascii="Arial" w:hAnsi="Arial" w:cs="Arial"/>
              </w:rPr>
              <w:t xml:space="preserve">4 4 SH 81853 46334  </w:t>
            </w:r>
          </w:p>
          <w:p w14:paraId="266E67C1" w14:textId="77777777" w:rsidR="006A41C1" w:rsidRPr="006A41C1" w:rsidRDefault="006A41C1" w:rsidP="006A41C1">
            <w:pPr>
              <w:rPr>
                <w:rFonts w:ascii="Arial" w:hAnsi="Arial" w:cs="Arial"/>
              </w:rPr>
            </w:pPr>
            <w:r w:rsidRPr="006A41C1">
              <w:rPr>
                <w:rFonts w:ascii="Arial" w:hAnsi="Arial" w:cs="Arial"/>
              </w:rPr>
              <w:t xml:space="preserve">5 7 SH 81123 45900  </w:t>
            </w:r>
          </w:p>
          <w:p w14:paraId="748F1AC5" w14:textId="77777777" w:rsidR="006A41C1" w:rsidRPr="006A41C1" w:rsidRDefault="006A41C1" w:rsidP="006A41C1">
            <w:pPr>
              <w:rPr>
                <w:rFonts w:ascii="Arial" w:hAnsi="Arial" w:cs="Arial"/>
              </w:rPr>
            </w:pPr>
            <w:r w:rsidRPr="006A41C1">
              <w:rPr>
                <w:rFonts w:ascii="Arial" w:hAnsi="Arial" w:cs="Arial"/>
              </w:rPr>
              <w:t xml:space="preserve">6 8 SH 80865 45607  </w:t>
            </w:r>
          </w:p>
          <w:p w14:paraId="3102F898" w14:textId="77777777" w:rsidR="006A41C1" w:rsidRPr="006A41C1" w:rsidRDefault="006A41C1" w:rsidP="006A41C1">
            <w:pPr>
              <w:rPr>
                <w:rFonts w:ascii="Arial" w:hAnsi="Arial" w:cs="Arial"/>
              </w:rPr>
            </w:pPr>
            <w:r w:rsidRPr="006A41C1">
              <w:rPr>
                <w:rFonts w:ascii="Arial" w:hAnsi="Arial" w:cs="Arial"/>
              </w:rPr>
              <w:t xml:space="preserve">7 20 SH 82392 46972  </w:t>
            </w:r>
          </w:p>
          <w:p w14:paraId="5A07B0F7" w14:textId="77777777" w:rsidR="006A41C1" w:rsidRPr="006A41C1" w:rsidRDefault="006A41C1" w:rsidP="006A41C1">
            <w:pPr>
              <w:rPr>
                <w:rFonts w:ascii="Arial" w:hAnsi="Arial" w:cs="Arial"/>
              </w:rPr>
            </w:pPr>
            <w:r w:rsidRPr="006A41C1">
              <w:rPr>
                <w:rFonts w:ascii="Arial" w:hAnsi="Arial" w:cs="Arial"/>
              </w:rPr>
              <w:t xml:space="preserve">8 21 SH 82484 46849  </w:t>
            </w:r>
          </w:p>
          <w:p w14:paraId="65715B67" w14:textId="741CD416" w:rsidR="006A41C1" w:rsidRDefault="006A41C1" w:rsidP="006A41C1">
            <w:pPr>
              <w:rPr>
                <w:rFonts w:ascii="Arial" w:hAnsi="Arial" w:cs="Arial"/>
              </w:rPr>
            </w:pPr>
            <w:r w:rsidRPr="006A41C1">
              <w:rPr>
                <w:rFonts w:ascii="Arial" w:hAnsi="Arial" w:cs="Arial"/>
              </w:rPr>
              <w:t>9 22 SH 82659 47067</w:t>
            </w:r>
          </w:p>
          <w:p w14:paraId="17B6952F" w14:textId="77777777" w:rsidR="000C3320" w:rsidRPr="00A007D4" w:rsidRDefault="000C3320" w:rsidP="00A007D4">
            <w:pPr>
              <w:rPr>
                <w:rFonts w:ascii="Arial" w:hAnsi="Arial" w:cs="Arial"/>
              </w:rPr>
            </w:pPr>
          </w:p>
          <w:p w14:paraId="7812BB11" w14:textId="27CEAEEA" w:rsidR="00F9424F" w:rsidRDefault="00706732" w:rsidP="00A007D4">
            <w:pPr>
              <w:rPr>
                <w:rFonts w:ascii="Arial" w:hAnsi="Arial" w:cs="Arial"/>
              </w:rPr>
            </w:pPr>
            <w:r w:rsidRPr="00A007D4">
              <w:rPr>
                <w:rFonts w:ascii="Arial" w:hAnsi="Arial" w:cs="Arial"/>
              </w:rPr>
              <w:t>Storage:</w:t>
            </w:r>
          </w:p>
          <w:p w14:paraId="3F1919F4" w14:textId="77777777" w:rsidR="006A41C1" w:rsidRDefault="006A41C1" w:rsidP="00A007D4">
            <w:pPr>
              <w:rPr>
                <w:rFonts w:ascii="Arial" w:hAnsi="Arial" w:cs="Arial"/>
              </w:rPr>
            </w:pPr>
          </w:p>
          <w:p w14:paraId="3B2EEBF6" w14:textId="77777777" w:rsidR="006A41C1" w:rsidRDefault="006A41C1" w:rsidP="00A007D4">
            <w:pPr>
              <w:rPr>
                <w:rFonts w:ascii="Arial" w:hAnsi="Arial" w:cs="Arial"/>
              </w:rPr>
            </w:pPr>
            <w:r w:rsidRPr="006A41C1">
              <w:rPr>
                <w:rFonts w:ascii="Arial" w:hAnsi="Arial" w:cs="Arial"/>
              </w:rPr>
              <w:t>1 SH 81649 46016</w:t>
            </w:r>
          </w:p>
          <w:p w14:paraId="03ADB3D5" w14:textId="6931EBC6" w:rsidR="006A41C1" w:rsidRPr="00A007D4" w:rsidRDefault="006A41C1"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7F07674" w:rsidR="00FF0137" w:rsidRDefault="00FF0137" w:rsidP="00A007D4">
            <w:pPr>
              <w:rPr>
                <w:rFonts w:ascii="Arial" w:hAnsi="Arial" w:cs="Arial"/>
              </w:rPr>
            </w:pPr>
            <w:r w:rsidRPr="00B40C49">
              <w:rPr>
                <w:rFonts w:ascii="Arial" w:hAnsi="Arial" w:cs="Arial"/>
              </w:rPr>
              <w:t xml:space="preserve">Waste reg team: </w:t>
            </w:r>
            <w:hyperlink r:id="rId13" w:history="1">
              <w:r w:rsidR="006A41C1" w:rsidRPr="007C013F">
                <w:rPr>
                  <w:rStyle w:val="Hyperlink"/>
                  <w:rFonts w:ascii="Arial" w:hAnsi="Arial" w:cs="Arial"/>
                </w:rPr>
                <w:t>IndustryRegulation&amp;Waste.NW@cyfoethnaturiolcymru.gov.uk</w:t>
              </w:r>
            </w:hyperlink>
            <w:r w:rsidR="006A41C1">
              <w:rPr>
                <w:rFonts w:ascii="Arial" w:hAnsi="Arial" w:cs="Arial"/>
              </w:rPr>
              <w:t xml:space="preserve"> </w:t>
            </w:r>
          </w:p>
          <w:p w14:paraId="3EFD1423" w14:textId="77777777" w:rsidR="006A41C1" w:rsidRPr="00B40C49" w:rsidRDefault="006A41C1" w:rsidP="00A007D4">
            <w:pPr>
              <w:rPr>
                <w:rFonts w:ascii="Arial" w:hAnsi="Arial" w:cs="Arial"/>
              </w:rPr>
            </w:pPr>
          </w:p>
          <w:p w14:paraId="580F8560" w14:textId="0DFA4DF2"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68CFE7A" w14:textId="429346A5" w:rsidR="006A41C1" w:rsidRDefault="00B11464" w:rsidP="00A007D4">
            <w:pPr>
              <w:rPr>
                <w:rFonts w:ascii="Arial" w:hAnsi="Arial" w:cs="Arial"/>
              </w:rPr>
            </w:pPr>
            <w:hyperlink r:id="rId14" w:history="1">
              <w:r w:rsidR="006A41C1" w:rsidRPr="007C013F">
                <w:rPr>
                  <w:rStyle w:val="Hyperlink"/>
                  <w:rFonts w:ascii="Arial" w:hAnsi="Arial" w:cs="Arial"/>
                </w:rPr>
                <w:t>ConwyEnvironmentTeam@cyfoethnaturiolcymru.gov.uk</w:t>
              </w:r>
            </w:hyperlink>
            <w:r w:rsidR="006A41C1">
              <w:rPr>
                <w:rFonts w:ascii="Arial" w:hAnsi="Arial" w:cs="Arial"/>
              </w:rPr>
              <w:t xml:space="preserve"> </w:t>
            </w:r>
          </w:p>
          <w:p w14:paraId="270A0B4C" w14:textId="77777777" w:rsidR="006A41C1" w:rsidRPr="00B40C49" w:rsidRDefault="006A41C1" w:rsidP="00A007D4">
            <w:pPr>
              <w:rPr>
                <w:rFonts w:ascii="Arial" w:hAnsi="Arial" w:cs="Arial"/>
              </w:rPr>
            </w:pPr>
          </w:p>
          <w:p w14:paraId="51272305" w14:textId="77777777" w:rsidR="00512799" w:rsidRDefault="00FF0137" w:rsidP="00317ECF">
            <w:pPr>
              <w:rPr>
                <w:rFonts w:ascii="Arial" w:hAnsi="Arial" w:cs="Arial"/>
              </w:rPr>
            </w:pPr>
            <w:r w:rsidRPr="00B40C49">
              <w:rPr>
                <w:rFonts w:ascii="Arial" w:hAnsi="Arial" w:cs="Arial"/>
              </w:rPr>
              <w:t xml:space="preserve">NLO: </w:t>
            </w:r>
          </w:p>
          <w:p w14:paraId="77AC1B58" w14:textId="77777777" w:rsidR="006A41C1" w:rsidRDefault="00B11464" w:rsidP="00317ECF">
            <w:pPr>
              <w:rPr>
                <w:rFonts w:ascii="Arial" w:hAnsi="Arial" w:cs="Arial"/>
              </w:rPr>
            </w:pPr>
            <w:hyperlink r:id="rId15" w:history="1">
              <w:r w:rsidR="006A41C1" w:rsidRPr="007C013F">
                <w:rPr>
                  <w:rStyle w:val="Hyperlink"/>
                  <w:rFonts w:ascii="Arial" w:hAnsi="Arial" w:cs="Arial"/>
                </w:rPr>
                <w:t>Don.Rother@environment-agency.gov.uk</w:t>
              </w:r>
            </w:hyperlink>
            <w:r w:rsidR="006A41C1">
              <w:rPr>
                <w:rFonts w:ascii="Arial" w:hAnsi="Arial" w:cs="Arial"/>
              </w:rPr>
              <w:t xml:space="preserve"> </w:t>
            </w:r>
          </w:p>
          <w:p w14:paraId="03ADB3E0" w14:textId="61B85545" w:rsidR="006A41C1" w:rsidRPr="00A007D4" w:rsidRDefault="006A41C1"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8E3FA27" w:rsidR="00FF0137" w:rsidRPr="00A007D4" w:rsidRDefault="006A41C1" w:rsidP="00A007D4">
            <w:pPr>
              <w:rPr>
                <w:rFonts w:ascii="Arial" w:hAnsi="Arial" w:cs="Arial"/>
              </w:rPr>
            </w:pPr>
            <w:r w:rsidRPr="006A41C1">
              <w:rPr>
                <w:rFonts w:ascii="Arial" w:hAnsi="Arial" w:cs="Arial"/>
              </w:rPr>
              <w:t>11/07/</w:t>
            </w:r>
            <w:r w:rsidR="00A440F1" w:rsidRPr="006A41C1">
              <w:rPr>
                <w:rFonts w:ascii="Arial" w:hAnsi="Arial" w:cs="Arial"/>
              </w:rPr>
              <w:t>20</w:t>
            </w:r>
            <w:r w:rsidR="007F27D9" w:rsidRPr="006A41C1">
              <w:rPr>
                <w:rFonts w:ascii="Arial" w:hAnsi="Arial" w:cs="Arial"/>
              </w:rPr>
              <w:t>2</w:t>
            </w:r>
            <w:r w:rsidR="00710C50" w:rsidRPr="006A41C1">
              <w:rPr>
                <w:rFonts w:ascii="Arial" w:hAnsi="Arial" w:cs="Arial"/>
              </w:rPr>
              <w:t>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6A41C1">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6A41C1" w:rsidRDefault="00FF0137" w:rsidP="00A007D4">
            <w:pPr>
              <w:rPr>
                <w:rFonts w:ascii="Arial" w:hAnsi="Arial" w:cs="Arial"/>
              </w:rPr>
            </w:pPr>
            <w:r w:rsidRPr="006A41C1">
              <w:rPr>
                <w:rFonts w:ascii="Arial" w:hAnsi="Arial" w:cs="Arial"/>
              </w:rPr>
              <w:t>Rating B- 100%</w:t>
            </w:r>
          </w:p>
          <w:p w14:paraId="03ADB3F2" w14:textId="02652A14"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2B1175" w:rsidRPr="00A007D4" w14:paraId="49BFEE75" w14:textId="77777777" w:rsidTr="00FB2577">
        <w:tc>
          <w:tcPr>
            <w:tcW w:w="1611" w:type="pct"/>
          </w:tcPr>
          <w:p w14:paraId="29F92756" w14:textId="77777777" w:rsidR="002B1175" w:rsidRDefault="002B1175" w:rsidP="002B1175">
            <w:pPr>
              <w:rPr>
                <w:rFonts w:ascii="Arial" w:eastAsia="Times New Roman" w:hAnsi="Arial" w:cs="Arial"/>
                <w:lang w:eastAsia="en-GB"/>
              </w:rPr>
            </w:pPr>
            <w:r w:rsidRPr="00A007D4">
              <w:rPr>
                <w:rFonts w:ascii="Arial" w:eastAsia="Times New Roman" w:hAnsi="Arial" w:cs="Arial"/>
                <w:lang w:eastAsia="en-GB"/>
              </w:rPr>
              <w:lastRenderedPageBreak/>
              <w:t xml:space="preserve">Is the base permit still live? </w:t>
            </w:r>
          </w:p>
          <w:p w14:paraId="5F1F755C" w14:textId="33F71BFA" w:rsidR="002B1175" w:rsidRPr="00A007D4" w:rsidRDefault="002B1175" w:rsidP="002B1175">
            <w:pPr>
              <w:rPr>
                <w:rFonts w:ascii="Arial" w:hAnsi="Arial" w:cs="Arial"/>
              </w:rPr>
            </w:pPr>
            <w:r w:rsidRPr="00A007D4">
              <w:rPr>
                <w:rFonts w:ascii="Arial" w:eastAsia="Times New Roman" w:hAnsi="Arial" w:cs="Arial"/>
                <w:lang w:eastAsia="en-GB"/>
              </w:rPr>
              <w:t>Has there been any variations</w:t>
            </w:r>
            <w:r>
              <w:rPr>
                <w:rFonts w:ascii="Arial" w:eastAsia="Times New Roman" w:hAnsi="Arial" w:cs="Arial"/>
                <w:lang w:eastAsia="en-GB"/>
              </w:rPr>
              <w:t xml:space="preserve"> we need to be aware of?</w:t>
            </w:r>
          </w:p>
        </w:tc>
        <w:tc>
          <w:tcPr>
            <w:tcW w:w="901" w:type="pct"/>
          </w:tcPr>
          <w:p w14:paraId="54E63618" w14:textId="475AEEB0" w:rsidR="002B1175" w:rsidRPr="00C40D12" w:rsidRDefault="002B1175" w:rsidP="002B1175">
            <w:pPr>
              <w:rPr>
                <w:rFonts w:ascii="Arial" w:hAnsi="Arial" w:cs="Arial"/>
              </w:rPr>
            </w:pPr>
            <w:r w:rsidRPr="00C40D12">
              <w:rPr>
                <w:rFonts w:ascii="Arial" w:hAnsi="Arial" w:cs="Arial"/>
              </w:rPr>
              <w:t xml:space="preserve">Y </w:t>
            </w:r>
          </w:p>
        </w:tc>
        <w:tc>
          <w:tcPr>
            <w:tcW w:w="2488" w:type="pct"/>
          </w:tcPr>
          <w:p w14:paraId="30536B38" w14:textId="77777777" w:rsidR="002B1175" w:rsidRDefault="002B1175" w:rsidP="002B1175">
            <w:pPr>
              <w:spacing w:line="252" w:lineRule="auto"/>
              <w:rPr>
                <w:rFonts w:ascii="Arial" w:eastAsia="Calibri" w:hAnsi="Arial" w:cs="Arial"/>
                <w:color w:val="000000" w:themeColor="text1"/>
              </w:rPr>
            </w:pPr>
            <w:r>
              <w:rPr>
                <w:rFonts w:ascii="Arial" w:eastAsia="Times New Roman" w:hAnsi="Arial" w:cs="Arial"/>
                <w:color w:val="000000" w:themeColor="text1"/>
                <w:lang w:eastAsia="en-GB"/>
              </w:rPr>
              <w:t xml:space="preserve">English- EA public register,  live, variation took place 2015 available on the </w:t>
            </w:r>
            <w:hyperlink r:id="rId16" w:history="1">
              <w:r>
                <w:rPr>
                  <w:rStyle w:val="Hyperlink"/>
                  <w:rFonts w:ascii="Arial" w:eastAsia="Times New Roman" w:hAnsi="Arial" w:cs="Arial"/>
                  <w:color w:val="002060"/>
                  <w:lang w:eastAsia="en-GB"/>
                </w:rPr>
                <w:t>DMS</w:t>
              </w:r>
            </w:hyperlink>
            <w:r>
              <w:rPr>
                <w:rFonts w:ascii="Arial" w:eastAsia="Times New Roman" w:hAnsi="Arial" w:cs="Arial"/>
                <w:color w:val="000000" w:themeColor="text1"/>
                <w:u w:val="single"/>
                <w:lang w:eastAsia="en-GB"/>
              </w:rPr>
              <w:t>.</w:t>
            </w:r>
          </w:p>
          <w:p w14:paraId="1EB6113C" w14:textId="164BF9DC" w:rsidR="002B1175" w:rsidRPr="008F4AB4" w:rsidRDefault="002B1175" w:rsidP="002B1175">
            <w:pPr>
              <w:rPr>
                <w:rFonts w:ascii="Arial" w:hAnsi="Arial" w:cs="Arial"/>
                <w:color w:val="FF0000"/>
              </w:rPr>
            </w:pPr>
          </w:p>
        </w:tc>
      </w:tr>
      <w:tr w:rsidR="002B1175" w:rsidRPr="00A007D4" w14:paraId="316F1CED" w14:textId="77777777" w:rsidTr="00FB2577">
        <w:tc>
          <w:tcPr>
            <w:tcW w:w="1611" w:type="pct"/>
          </w:tcPr>
          <w:p w14:paraId="7D74F95E" w14:textId="72D284BF" w:rsidR="002B1175" w:rsidRPr="00A007D4" w:rsidRDefault="002B1175" w:rsidP="002B1175">
            <w:pPr>
              <w:rPr>
                <w:rFonts w:ascii="Arial" w:hAnsi="Arial" w:cs="Arial"/>
              </w:rPr>
            </w:pPr>
            <w:r w:rsidRPr="00A007D4">
              <w:rPr>
                <w:rFonts w:ascii="Arial" w:hAnsi="Arial" w:cs="Arial"/>
              </w:rPr>
              <w:t>Correct application form</w:t>
            </w:r>
          </w:p>
        </w:tc>
        <w:tc>
          <w:tcPr>
            <w:tcW w:w="901" w:type="pct"/>
          </w:tcPr>
          <w:p w14:paraId="0B8F843C" w14:textId="5CCD54CB" w:rsidR="002B1175" w:rsidRPr="00C40D12" w:rsidRDefault="002B1175" w:rsidP="002B1175">
            <w:pPr>
              <w:rPr>
                <w:rFonts w:ascii="Arial" w:hAnsi="Arial" w:cs="Arial"/>
              </w:rPr>
            </w:pPr>
            <w:r w:rsidRPr="00C40D12">
              <w:rPr>
                <w:rFonts w:ascii="Arial" w:hAnsi="Arial" w:cs="Arial"/>
              </w:rPr>
              <w:t xml:space="preserve">Y </w:t>
            </w:r>
          </w:p>
        </w:tc>
        <w:tc>
          <w:tcPr>
            <w:tcW w:w="2488" w:type="pct"/>
          </w:tcPr>
          <w:p w14:paraId="1BD0B9A8" w14:textId="59FEAAA1" w:rsidR="002B1175" w:rsidRPr="00D8134F" w:rsidRDefault="002B1175" w:rsidP="002B1175">
            <w:pPr>
              <w:rPr>
                <w:rFonts w:ascii="Arial" w:hAnsi="Arial" w:cs="Arial"/>
              </w:rPr>
            </w:pPr>
          </w:p>
        </w:tc>
      </w:tr>
      <w:tr w:rsidR="002B1175" w:rsidRPr="00A007D4" w14:paraId="03ADB409" w14:textId="77777777" w:rsidTr="00FB2577">
        <w:tc>
          <w:tcPr>
            <w:tcW w:w="1611" w:type="pct"/>
          </w:tcPr>
          <w:p w14:paraId="03ADB406" w14:textId="3C351847" w:rsidR="002B1175" w:rsidRPr="00A007D4" w:rsidRDefault="002B1175" w:rsidP="002B1175">
            <w:pPr>
              <w:rPr>
                <w:rFonts w:ascii="Arial" w:hAnsi="Arial" w:cs="Arial"/>
              </w:rPr>
            </w:pPr>
            <w:r w:rsidRPr="00A007D4">
              <w:rPr>
                <w:rFonts w:ascii="Arial" w:hAnsi="Arial" w:cs="Arial"/>
              </w:rPr>
              <w:t>Correct fee</w:t>
            </w:r>
          </w:p>
        </w:tc>
        <w:tc>
          <w:tcPr>
            <w:tcW w:w="901" w:type="pct"/>
          </w:tcPr>
          <w:p w14:paraId="03ADB407" w14:textId="4C3AE6A8" w:rsidR="002B1175" w:rsidRPr="00C40D12" w:rsidRDefault="002B1175" w:rsidP="002B1175">
            <w:pPr>
              <w:rPr>
                <w:rFonts w:ascii="Arial" w:hAnsi="Arial" w:cs="Arial"/>
              </w:rPr>
            </w:pPr>
            <w:r w:rsidRPr="00C40D12">
              <w:rPr>
                <w:rFonts w:ascii="Arial" w:hAnsi="Arial" w:cs="Arial"/>
              </w:rPr>
              <w:t xml:space="preserve">Y </w:t>
            </w:r>
          </w:p>
        </w:tc>
        <w:tc>
          <w:tcPr>
            <w:tcW w:w="2488" w:type="pct"/>
          </w:tcPr>
          <w:p w14:paraId="03ADB408" w14:textId="734E96F3" w:rsidR="002B1175" w:rsidRPr="000845F3" w:rsidRDefault="002B1175" w:rsidP="002B1175">
            <w:pPr>
              <w:rPr>
                <w:rFonts w:ascii="Arial" w:hAnsi="Arial" w:cs="Arial"/>
              </w:rPr>
            </w:pPr>
            <w:r w:rsidRPr="000845F3">
              <w:rPr>
                <w:rFonts w:ascii="Arial" w:hAnsi="Arial" w:cs="Arial"/>
              </w:rPr>
              <w:t>See permit compliance multiplier</w:t>
            </w:r>
            <w:r>
              <w:rPr>
                <w:rFonts w:ascii="Arial" w:hAnsi="Arial" w:cs="Arial"/>
              </w:rPr>
              <w:t xml:space="preserve"> above</w:t>
            </w:r>
            <w:r w:rsidRPr="000845F3">
              <w:rPr>
                <w:rFonts w:ascii="Arial" w:hAnsi="Arial" w:cs="Arial"/>
              </w:rPr>
              <w:t xml:space="preserve"> and </w:t>
            </w:r>
            <w:r>
              <w:rPr>
                <w:rFonts w:ascii="Arial" w:hAnsi="Arial" w:cs="Arial"/>
              </w:rPr>
              <w:t xml:space="preserve">deployment fee- </w:t>
            </w:r>
            <w:hyperlink r:id="rId17" w:history="1">
              <w:r w:rsidRPr="004D6CA2">
                <w:rPr>
                  <w:rStyle w:val="Hyperlink"/>
                  <w:rFonts w:ascii="Arial" w:hAnsi="Arial" w:cs="Arial"/>
                </w:rPr>
                <w:t>Charging Scheme</w:t>
              </w:r>
            </w:hyperlink>
          </w:p>
        </w:tc>
      </w:tr>
      <w:tr w:rsidR="002B1175" w:rsidRPr="00A007D4" w14:paraId="5134D651" w14:textId="77777777" w:rsidTr="00962861">
        <w:trPr>
          <w:trHeight w:val="1792"/>
        </w:trPr>
        <w:tc>
          <w:tcPr>
            <w:tcW w:w="1611" w:type="pct"/>
          </w:tcPr>
          <w:p w14:paraId="0B6F37D9" w14:textId="5A17FF55" w:rsidR="002B1175" w:rsidRPr="00BF52D4" w:rsidRDefault="002B1175" w:rsidP="002B1175">
            <w:pPr>
              <w:rPr>
                <w:rFonts w:ascii="Arial" w:hAnsi="Arial" w:cs="Arial"/>
              </w:rPr>
            </w:pPr>
            <w:r w:rsidRPr="00BF52D4">
              <w:rPr>
                <w:rFonts w:ascii="Arial" w:hAnsi="Arial" w:cs="Arial"/>
              </w:rPr>
              <w:t>Fee on MyNRW</w:t>
            </w:r>
          </w:p>
        </w:tc>
        <w:tc>
          <w:tcPr>
            <w:tcW w:w="901" w:type="pct"/>
          </w:tcPr>
          <w:p w14:paraId="44BE28BE" w14:textId="5F8FFE2E" w:rsidR="002B1175" w:rsidRPr="00EF45B7" w:rsidRDefault="002B1175" w:rsidP="002B1175">
            <w:pPr>
              <w:rPr>
                <w:rFonts w:ascii="Arial" w:hAnsi="Arial" w:cs="Arial"/>
              </w:rPr>
            </w:pPr>
            <w:r w:rsidRPr="00EF45B7">
              <w:rPr>
                <w:rFonts w:ascii="Arial" w:hAnsi="Arial" w:cs="Arial"/>
                <w:color w:val="000000" w:themeColor="text1"/>
              </w:rPr>
              <w:t xml:space="preserve">Y </w:t>
            </w:r>
          </w:p>
        </w:tc>
        <w:tc>
          <w:tcPr>
            <w:tcW w:w="2488" w:type="pct"/>
          </w:tcPr>
          <w:p w14:paraId="6A6D8D9D" w14:textId="0644E8FB" w:rsidR="002B1175" w:rsidRPr="00EF45B7" w:rsidRDefault="002B1175" w:rsidP="002B1175">
            <w:pPr>
              <w:rPr>
                <w:rFonts w:ascii="Arial" w:hAnsi="Arial" w:cs="Arial"/>
              </w:rPr>
            </w:pPr>
            <w:r w:rsidRPr="00EF45B7">
              <w:rPr>
                <w:rFonts w:ascii="Arial" w:hAnsi="Arial" w:cs="Arial"/>
              </w:rPr>
              <w:t>Amount:</w:t>
            </w:r>
            <w:r w:rsidR="00962861" w:rsidRPr="00EF45B7">
              <w:rPr>
                <w:rFonts w:ascii="Arial" w:hAnsi="Arial" w:cs="Arial"/>
                <w:color w:val="000000"/>
                <w:sz w:val="19"/>
                <w:szCs w:val="19"/>
                <w:shd w:val="clear" w:color="auto" w:fill="FFFFFF"/>
              </w:rPr>
              <w:t xml:space="preserve"> £</w:t>
            </w:r>
            <w:r w:rsidR="00962861" w:rsidRPr="00EF45B7">
              <w:rPr>
                <w:rFonts w:ascii="Arial" w:hAnsi="Arial" w:cs="Arial"/>
              </w:rPr>
              <w:t>1,018.00</w:t>
            </w:r>
          </w:p>
          <w:p w14:paraId="07DE9F93" w14:textId="6AF1286A" w:rsidR="002B1175" w:rsidRPr="00EF45B7" w:rsidRDefault="002B1175" w:rsidP="002B1175">
            <w:pPr>
              <w:rPr>
                <w:rFonts w:ascii="Arial" w:hAnsi="Arial" w:cs="Arial"/>
              </w:rPr>
            </w:pPr>
            <w:r w:rsidRPr="00EF45B7">
              <w:rPr>
                <w:rFonts w:ascii="Arial" w:hAnsi="Arial" w:cs="Arial"/>
              </w:rPr>
              <w:t>Date cleared on MyNRW:</w:t>
            </w:r>
            <w:r w:rsidR="00962861" w:rsidRPr="00EF45B7">
              <w:rPr>
                <w:rFonts w:ascii="Arial" w:hAnsi="Arial" w:cs="Arial"/>
                <w:color w:val="000000"/>
                <w:sz w:val="19"/>
                <w:szCs w:val="19"/>
                <w:shd w:val="clear" w:color="auto" w:fill="FFFFFF"/>
              </w:rPr>
              <w:t xml:space="preserve"> </w:t>
            </w:r>
            <w:r w:rsidR="00962861" w:rsidRPr="00EF45B7">
              <w:rPr>
                <w:rFonts w:ascii="Arial" w:hAnsi="Arial" w:cs="Arial"/>
              </w:rPr>
              <w:t>16/06/2023</w:t>
            </w:r>
          </w:p>
          <w:p w14:paraId="38E3C738" w14:textId="52AC4BE8" w:rsidR="002B1175" w:rsidRPr="00EF45B7" w:rsidRDefault="002B1175" w:rsidP="002B1175">
            <w:pPr>
              <w:rPr>
                <w:rFonts w:ascii="Arial" w:hAnsi="Arial" w:cs="Arial"/>
              </w:rPr>
            </w:pPr>
            <w:r w:rsidRPr="00EF45B7">
              <w:rPr>
                <w:rFonts w:ascii="Arial" w:hAnsi="Arial" w:cs="Arial"/>
              </w:rPr>
              <w:t>Transaction number:</w:t>
            </w:r>
            <w:r w:rsidR="00962861" w:rsidRPr="00EF45B7">
              <w:t xml:space="preserve"> </w:t>
            </w:r>
            <w:r w:rsidR="00962861" w:rsidRPr="00EF45B7">
              <w:rPr>
                <w:rFonts w:ascii="Arial" w:hAnsi="Arial" w:cs="Arial"/>
              </w:rPr>
              <w:t>2116524</w:t>
            </w:r>
          </w:p>
          <w:p w14:paraId="4E2DE19B" w14:textId="602B4E62" w:rsidR="00D22A71" w:rsidRPr="00EF45B7" w:rsidRDefault="00D22A71" w:rsidP="00D22A71">
            <w:pPr>
              <w:rPr>
                <w:rFonts w:ascii="Arial" w:hAnsi="Arial" w:cs="Arial"/>
                <w:bCs/>
                <w:color w:val="000000" w:themeColor="text1"/>
              </w:rPr>
            </w:pPr>
          </w:p>
        </w:tc>
      </w:tr>
      <w:tr w:rsidR="002B1175" w:rsidRPr="00A007D4" w14:paraId="03ADB411" w14:textId="77777777" w:rsidTr="00FB2577">
        <w:tc>
          <w:tcPr>
            <w:tcW w:w="1611" w:type="pct"/>
          </w:tcPr>
          <w:p w14:paraId="03ADB40E" w14:textId="77777777" w:rsidR="002B1175" w:rsidRPr="00A007D4" w:rsidRDefault="002B1175" w:rsidP="002B1175">
            <w:pPr>
              <w:rPr>
                <w:rFonts w:ascii="Arial" w:hAnsi="Arial" w:cs="Arial"/>
              </w:rPr>
            </w:pPr>
            <w:r w:rsidRPr="00A007D4">
              <w:rPr>
                <w:rFonts w:ascii="Arial" w:hAnsi="Arial" w:cs="Arial"/>
              </w:rPr>
              <w:t>Location map</w:t>
            </w:r>
          </w:p>
        </w:tc>
        <w:tc>
          <w:tcPr>
            <w:tcW w:w="901" w:type="pct"/>
          </w:tcPr>
          <w:p w14:paraId="03ADB40F" w14:textId="519689BA" w:rsidR="002B1175" w:rsidRPr="00C40D12" w:rsidRDefault="002B1175" w:rsidP="002B1175">
            <w:pPr>
              <w:rPr>
                <w:rFonts w:ascii="Arial" w:hAnsi="Arial" w:cs="Arial"/>
              </w:rPr>
            </w:pPr>
            <w:r w:rsidRPr="00C40D12">
              <w:rPr>
                <w:rFonts w:ascii="Arial" w:hAnsi="Arial" w:cs="Arial"/>
              </w:rPr>
              <w:t xml:space="preserve">Y </w:t>
            </w:r>
          </w:p>
        </w:tc>
        <w:tc>
          <w:tcPr>
            <w:tcW w:w="2488" w:type="pct"/>
          </w:tcPr>
          <w:p w14:paraId="03ADB410" w14:textId="77777777" w:rsidR="002B1175" w:rsidRPr="00A007D4" w:rsidRDefault="002B1175" w:rsidP="002B1175">
            <w:pPr>
              <w:rPr>
                <w:rFonts w:ascii="Arial" w:hAnsi="Arial" w:cs="Arial"/>
              </w:rPr>
            </w:pPr>
          </w:p>
        </w:tc>
      </w:tr>
      <w:tr w:rsidR="002B1175" w:rsidRPr="00A007D4" w14:paraId="51298338" w14:textId="77777777" w:rsidTr="00FB2577">
        <w:tc>
          <w:tcPr>
            <w:tcW w:w="1611" w:type="pct"/>
          </w:tcPr>
          <w:p w14:paraId="530A455B" w14:textId="46B5E17D" w:rsidR="002B1175" w:rsidRPr="00A007D4" w:rsidRDefault="002B1175" w:rsidP="002B1175">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72E7E56" w:rsidR="002B1175" w:rsidRPr="00C40D12" w:rsidRDefault="002B1175" w:rsidP="002B1175">
            <w:pPr>
              <w:rPr>
                <w:rFonts w:ascii="Arial" w:hAnsi="Arial" w:cs="Arial"/>
              </w:rPr>
            </w:pPr>
            <w:r w:rsidRPr="00C40D12">
              <w:rPr>
                <w:rFonts w:ascii="Arial" w:hAnsi="Arial" w:cs="Arial"/>
              </w:rPr>
              <w:t xml:space="preserve">Y </w:t>
            </w:r>
          </w:p>
        </w:tc>
        <w:tc>
          <w:tcPr>
            <w:tcW w:w="2488" w:type="pct"/>
          </w:tcPr>
          <w:p w14:paraId="28A15AEA" w14:textId="77777777" w:rsidR="002B1175" w:rsidRPr="00A007D4" w:rsidRDefault="002B1175" w:rsidP="002B1175">
            <w:pPr>
              <w:rPr>
                <w:rFonts w:ascii="Arial" w:hAnsi="Arial" w:cs="Arial"/>
              </w:rPr>
            </w:pPr>
          </w:p>
        </w:tc>
      </w:tr>
      <w:tr w:rsidR="002B1175" w:rsidRPr="00A007D4" w14:paraId="03ADB415" w14:textId="77777777" w:rsidTr="00FB2577">
        <w:tc>
          <w:tcPr>
            <w:tcW w:w="1611" w:type="pct"/>
          </w:tcPr>
          <w:p w14:paraId="03ADB412" w14:textId="77777777" w:rsidR="002B1175" w:rsidRPr="00A007D4" w:rsidRDefault="002B1175" w:rsidP="002B1175">
            <w:pPr>
              <w:rPr>
                <w:rFonts w:ascii="Arial" w:hAnsi="Arial" w:cs="Arial"/>
              </w:rPr>
            </w:pPr>
            <w:r w:rsidRPr="00A007D4">
              <w:rPr>
                <w:rFonts w:ascii="Arial" w:hAnsi="Arial" w:cs="Arial"/>
              </w:rPr>
              <w:t>Waste Analysis</w:t>
            </w:r>
          </w:p>
        </w:tc>
        <w:tc>
          <w:tcPr>
            <w:tcW w:w="901" w:type="pct"/>
          </w:tcPr>
          <w:p w14:paraId="03ADB413" w14:textId="6DB173F1" w:rsidR="002B1175" w:rsidRPr="00C40D12" w:rsidRDefault="002B1175" w:rsidP="002B1175">
            <w:pPr>
              <w:rPr>
                <w:rFonts w:ascii="Arial" w:hAnsi="Arial" w:cs="Arial"/>
              </w:rPr>
            </w:pPr>
            <w:r w:rsidRPr="00C40D12">
              <w:rPr>
                <w:rFonts w:ascii="Arial" w:hAnsi="Arial" w:cs="Arial"/>
              </w:rPr>
              <w:t xml:space="preserve">Y  </w:t>
            </w:r>
          </w:p>
        </w:tc>
        <w:tc>
          <w:tcPr>
            <w:tcW w:w="2488" w:type="pct"/>
          </w:tcPr>
          <w:p w14:paraId="03ADB414" w14:textId="77777777" w:rsidR="002B1175" w:rsidRPr="00A007D4" w:rsidRDefault="002B1175" w:rsidP="002B1175">
            <w:pPr>
              <w:rPr>
                <w:rFonts w:ascii="Arial" w:hAnsi="Arial" w:cs="Arial"/>
              </w:rPr>
            </w:pPr>
          </w:p>
        </w:tc>
      </w:tr>
      <w:tr w:rsidR="002B1175" w:rsidRPr="00A007D4" w14:paraId="03ADB419" w14:textId="77777777" w:rsidTr="00FB2577">
        <w:tc>
          <w:tcPr>
            <w:tcW w:w="1611" w:type="pct"/>
          </w:tcPr>
          <w:p w14:paraId="03ADB416" w14:textId="5D162FE5" w:rsidR="002B1175" w:rsidRPr="00A007D4" w:rsidRDefault="002B1175" w:rsidP="002B1175">
            <w:pPr>
              <w:rPr>
                <w:rFonts w:ascii="Arial" w:hAnsi="Arial" w:cs="Arial"/>
              </w:rPr>
            </w:pPr>
            <w:r w:rsidRPr="00A007D4">
              <w:rPr>
                <w:rFonts w:ascii="Arial" w:hAnsi="Arial" w:cs="Arial"/>
              </w:rPr>
              <w:t>Soil Analysis</w:t>
            </w:r>
          </w:p>
        </w:tc>
        <w:tc>
          <w:tcPr>
            <w:tcW w:w="901" w:type="pct"/>
          </w:tcPr>
          <w:p w14:paraId="03ADB417" w14:textId="4BB9E86D" w:rsidR="002B1175" w:rsidRPr="00C40D12" w:rsidRDefault="002B1175" w:rsidP="002B1175">
            <w:pPr>
              <w:rPr>
                <w:rFonts w:ascii="Arial" w:hAnsi="Arial" w:cs="Arial"/>
              </w:rPr>
            </w:pPr>
            <w:r w:rsidRPr="00C40D12">
              <w:rPr>
                <w:rFonts w:ascii="Arial" w:hAnsi="Arial" w:cs="Arial"/>
              </w:rPr>
              <w:t xml:space="preserve">Y  </w:t>
            </w:r>
          </w:p>
        </w:tc>
        <w:tc>
          <w:tcPr>
            <w:tcW w:w="2488" w:type="pct"/>
          </w:tcPr>
          <w:p w14:paraId="03ADB418" w14:textId="77777777" w:rsidR="002B1175" w:rsidRPr="00A007D4" w:rsidRDefault="002B1175" w:rsidP="002B1175">
            <w:pPr>
              <w:rPr>
                <w:rFonts w:ascii="Arial" w:hAnsi="Arial" w:cs="Arial"/>
              </w:rPr>
            </w:pPr>
          </w:p>
        </w:tc>
      </w:tr>
      <w:tr w:rsidR="002B1175" w:rsidRPr="00A007D4" w14:paraId="03ADB41D" w14:textId="77777777" w:rsidTr="00FB2577">
        <w:tc>
          <w:tcPr>
            <w:tcW w:w="1611" w:type="pct"/>
          </w:tcPr>
          <w:p w14:paraId="03ADB41A" w14:textId="22932C2A" w:rsidR="002B1175" w:rsidRPr="00A007D4" w:rsidRDefault="002B1175" w:rsidP="002B1175">
            <w:pPr>
              <w:rPr>
                <w:rFonts w:ascii="Arial" w:hAnsi="Arial" w:cs="Arial"/>
              </w:rPr>
            </w:pPr>
            <w:r>
              <w:rPr>
                <w:rFonts w:ascii="Arial" w:hAnsi="Arial" w:cs="Arial"/>
              </w:rPr>
              <w:t xml:space="preserve">EIA </w:t>
            </w:r>
            <w:r w:rsidRPr="00B84CB3">
              <w:rPr>
                <w:rFonts w:ascii="Arial" w:hAnsi="Arial" w:cs="Arial"/>
              </w:rPr>
              <w:t xml:space="preserve">Agri Regulations </w:t>
            </w:r>
            <w:r>
              <w:rPr>
                <w:rFonts w:ascii="Arial" w:hAnsi="Arial" w:cs="Arial"/>
              </w:rPr>
              <w:t xml:space="preserve">evidence </w:t>
            </w:r>
          </w:p>
        </w:tc>
        <w:tc>
          <w:tcPr>
            <w:tcW w:w="901" w:type="pct"/>
          </w:tcPr>
          <w:p w14:paraId="03ADB41B" w14:textId="36166B73" w:rsidR="002B1175" w:rsidRPr="00C40D12" w:rsidRDefault="002B1175" w:rsidP="002B1175">
            <w:pPr>
              <w:rPr>
                <w:rFonts w:ascii="Arial" w:hAnsi="Arial" w:cs="Arial"/>
              </w:rPr>
            </w:pPr>
            <w:r w:rsidRPr="00C40D12">
              <w:rPr>
                <w:rFonts w:ascii="Arial" w:hAnsi="Arial" w:cs="Arial"/>
              </w:rPr>
              <w:t xml:space="preserve">Y  </w:t>
            </w:r>
          </w:p>
        </w:tc>
        <w:tc>
          <w:tcPr>
            <w:tcW w:w="2488" w:type="pct"/>
          </w:tcPr>
          <w:p w14:paraId="03ADB41C" w14:textId="77777777" w:rsidR="002B1175" w:rsidRPr="00A007D4" w:rsidRDefault="002B1175" w:rsidP="002B1175">
            <w:pPr>
              <w:rPr>
                <w:rFonts w:ascii="Arial" w:hAnsi="Arial" w:cs="Arial"/>
              </w:rPr>
            </w:pPr>
          </w:p>
        </w:tc>
      </w:tr>
      <w:tr w:rsidR="002B1175" w:rsidRPr="00A007D4" w14:paraId="03ADB421" w14:textId="77777777" w:rsidTr="00FB2577">
        <w:tc>
          <w:tcPr>
            <w:tcW w:w="1611" w:type="pct"/>
          </w:tcPr>
          <w:p w14:paraId="03ADB41E" w14:textId="77777777" w:rsidR="002B1175" w:rsidRPr="00A007D4" w:rsidRDefault="002B1175" w:rsidP="002B1175">
            <w:pPr>
              <w:rPr>
                <w:rFonts w:ascii="Arial" w:hAnsi="Arial" w:cs="Arial"/>
              </w:rPr>
            </w:pPr>
            <w:r w:rsidRPr="00A007D4">
              <w:rPr>
                <w:rFonts w:ascii="Arial" w:hAnsi="Arial" w:cs="Arial"/>
              </w:rPr>
              <w:t xml:space="preserve">Site Specific Risk Assessment </w:t>
            </w:r>
          </w:p>
        </w:tc>
        <w:tc>
          <w:tcPr>
            <w:tcW w:w="901" w:type="pct"/>
          </w:tcPr>
          <w:p w14:paraId="03ADB41F" w14:textId="4E14F6A9" w:rsidR="002B1175" w:rsidRPr="00C40D12" w:rsidRDefault="002B1175" w:rsidP="002B1175">
            <w:pPr>
              <w:rPr>
                <w:rFonts w:ascii="Arial" w:hAnsi="Arial" w:cs="Arial"/>
              </w:rPr>
            </w:pPr>
            <w:r w:rsidRPr="00C40D12">
              <w:rPr>
                <w:rFonts w:ascii="Arial" w:hAnsi="Arial" w:cs="Arial"/>
              </w:rPr>
              <w:t xml:space="preserve">Y </w:t>
            </w:r>
          </w:p>
        </w:tc>
        <w:tc>
          <w:tcPr>
            <w:tcW w:w="2488" w:type="pct"/>
          </w:tcPr>
          <w:p w14:paraId="03ADB420" w14:textId="36DBEA3A" w:rsidR="002B1175" w:rsidRPr="00924758" w:rsidRDefault="002B1175" w:rsidP="002B1175">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B11464" w:rsidP="00D97724">
            <w:pPr>
              <w:rPr>
                <w:lang w:eastAsia="en-GB"/>
              </w:rPr>
            </w:pPr>
            <w:hyperlink r:id="rId18"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608AA0B" w:rsidR="003A337A" w:rsidRPr="00A72F2C" w:rsidRDefault="003A337A" w:rsidP="00AD5162">
            <w:pPr>
              <w:rPr>
                <w:rFonts w:ascii="Arial" w:hAnsi="Arial" w:cs="Arial"/>
                <w:bCs/>
                <w:color w:val="000000" w:themeColor="text1"/>
              </w:rPr>
            </w:pPr>
            <w:r w:rsidRPr="00A72F2C">
              <w:rPr>
                <w:rFonts w:ascii="Arial" w:hAnsi="Arial" w:cs="Arial"/>
                <w:bCs/>
                <w:color w:val="000000" w:themeColor="text1"/>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F04DBA1" w:rsidR="003A337A" w:rsidRPr="00A72F2C" w:rsidRDefault="003A337A" w:rsidP="00AD5162">
            <w:pPr>
              <w:rPr>
                <w:rFonts w:ascii="Arial" w:hAnsi="Arial" w:cs="Arial"/>
                <w:bCs/>
                <w:color w:val="000000" w:themeColor="text1"/>
              </w:rPr>
            </w:pPr>
            <w:r w:rsidRPr="00A72F2C">
              <w:rPr>
                <w:rFonts w:ascii="Arial" w:hAnsi="Arial" w:cs="Arial"/>
                <w:bCs/>
                <w:color w:val="000000" w:themeColor="text1"/>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14AFDE1D" w:rsidR="003A337A" w:rsidRPr="0022635B" w:rsidRDefault="003A337A" w:rsidP="0022635B">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586A89DA" w:rsidR="003A337A" w:rsidRPr="00A72F2C" w:rsidRDefault="003A337A" w:rsidP="00AD5162">
            <w:pPr>
              <w:rPr>
                <w:rFonts w:ascii="Arial" w:hAnsi="Arial" w:cs="Arial"/>
                <w:bCs/>
                <w:color w:val="000000" w:themeColor="text1"/>
              </w:rPr>
            </w:pPr>
            <w:r w:rsidRPr="00A72F2C">
              <w:rPr>
                <w:rFonts w:ascii="Arial" w:hAnsi="Arial" w:cs="Arial"/>
                <w:bCs/>
                <w:color w:val="000000" w:themeColor="text1"/>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06764911" w:rsidR="003A337A" w:rsidRPr="00A72F2C" w:rsidRDefault="003A337A" w:rsidP="00AD5162">
            <w:pPr>
              <w:rPr>
                <w:rFonts w:ascii="Arial" w:hAnsi="Arial" w:cs="Arial"/>
                <w:bCs/>
                <w:color w:val="000000" w:themeColor="text1"/>
              </w:rPr>
            </w:pPr>
            <w:r w:rsidRPr="00A72F2C">
              <w:rPr>
                <w:rFonts w:ascii="Arial" w:hAnsi="Arial" w:cs="Arial"/>
                <w:bCs/>
                <w:color w:val="000000" w:themeColor="text1"/>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A72F2C" w:rsidRDefault="00946E12" w:rsidP="00946E12">
            <w:pPr>
              <w:pStyle w:val="ListParagraph"/>
              <w:numPr>
                <w:ilvl w:val="0"/>
                <w:numId w:val="27"/>
              </w:numPr>
              <w:rPr>
                <w:rFonts w:ascii="Arial" w:hAnsi="Arial" w:cs="Arial"/>
                <w:b/>
                <w:color w:val="000000" w:themeColor="text1"/>
              </w:rPr>
            </w:pPr>
            <w:r w:rsidRPr="00A72F2C">
              <w:rPr>
                <w:rFonts w:ascii="Arial" w:hAnsi="Arial" w:cs="Arial"/>
                <w:b/>
                <w:color w:val="000000" w:themeColor="text1"/>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2DDBBAA" w:rsidR="003A337A" w:rsidRPr="00A72F2C" w:rsidRDefault="003A337A" w:rsidP="00AD5162">
            <w:pPr>
              <w:rPr>
                <w:rFonts w:ascii="Arial" w:hAnsi="Arial" w:cs="Arial"/>
                <w:bCs/>
                <w:color w:val="000000" w:themeColor="text1"/>
              </w:rPr>
            </w:pPr>
            <w:r w:rsidRPr="00A72F2C">
              <w:rPr>
                <w:rFonts w:ascii="Arial" w:hAnsi="Arial" w:cs="Arial"/>
                <w:bCs/>
                <w:color w:val="000000" w:themeColor="text1"/>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F751BDD" w:rsidR="003A337A" w:rsidRPr="00A72F2C" w:rsidRDefault="003A337A" w:rsidP="00AD5162">
            <w:pPr>
              <w:rPr>
                <w:rFonts w:ascii="Arial" w:hAnsi="Arial" w:cs="Arial"/>
                <w:bCs/>
                <w:color w:val="000000" w:themeColor="text1"/>
              </w:rPr>
            </w:pPr>
            <w:r w:rsidRPr="00A72F2C">
              <w:rPr>
                <w:rFonts w:ascii="Arial" w:hAnsi="Arial" w:cs="Arial"/>
                <w:bCs/>
                <w:color w:val="000000" w:themeColor="text1"/>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1ABA9C1F" w:rsidR="003A337A" w:rsidRPr="00A72F2C" w:rsidRDefault="003A337A" w:rsidP="00AD5162">
            <w:pPr>
              <w:rPr>
                <w:rFonts w:ascii="Arial" w:hAnsi="Arial" w:cs="Arial"/>
                <w:bCs/>
                <w:color w:val="000000" w:themeColor="text1"/>
              </w:rPr>
            </w:pPr>
            <w:r w:rsidRPr="00A72F2C">
              <w:rPr>
                <w:rFonts w:ascii="Arial" w:hAnsi="Arial" w:cs="Arial"/>
                <w:bCs/>
                <w:color w:val="000000" w:themeColor="text1"/>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A72F2C" w:rsidRDefault="00946E12" w:rsidP="00946E12">
            <w:pPr>
              <w:pStyle w:val="ListParagraph"/>
              <w:numPr>
                <w:ilvl w:val="0"/>
                <w:numId w:val="27"/>
              </w:numPr>
              <w:rPr>
                <w:rFonts w:ascii="Arial" w:hAnsi="Arial" w:cs="Arial"/>
                <w:b/>
                <w:color w:val="000000" w:themeColor="text1"/>
              </w:rPr>
            </w:pPr>
            <w:r w:rsidRPr="00A72F2C">
              <w:rPr>
                <w:rFonts w:ascii="Arial" w:hAnsi="Arial" w:cs="Arial"/>
                <w:b/>
                <w:color w:val="000000" w:themeColor="text1"/>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29EE900F" w:rsidR="003A337A" w:rsidRPr="00A72F2C" w:rsidRDefault="003715DC" w:rsidP="00AD5162">
            <w:pPr>
              <w:rPr>
                <w:rFonts w:ascii="Arial" w:hAnsi="Arial" w:cs="Arial"/>
                <w:bCs/>
                <w:color w:val="000000" w:themeColor="text1"/>
              </w:rPr>
            </w:pPr>
            <w:r w:rsidRPr="00A72F2C">
              <w:rPr>
                <w:rFonts w:ascii="Arial" w:hAnsi="Arial" w:cs="Arial"/>
                <w:bCs/>
                <w:color w:val="000000" w:themeColor="text1"/>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0194745" w:rsidR="003A337A" w:rsidRPr="00A72F2C" w:rsidRDefault="003A337A" w:rsidP="00AD5162">
            <w:pPr>
              <w:rPr>
                <w:rFonts w:ascii="Arial" w:hAnsi="Arial" w:cs="Arial"/>
                <w:bCs/>
                <w:color w:val="000000" w:themeColor="text1"/>
              </w:rPr>
            </w:pPr>
            <w:r w:rsidRPr="00A72F2C">
              <w:rPr>
                <w:rFonts w:ascii="Arial" w:hAnsi="Arial" w:cs="Arial"/>
                <w:bCs/>
                <w:color w:val="000000" w:themeColor="text1"/>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5BDA0F9D" w:rsidR="003A337A" w:rsidRPr="00B84CB3" w:rsidRDefault="003A337A" w:rsidP="00AD5162">
            <w:pPr>
              <w:rPr>
                <w:rFonts w:ascii="Arial" w:hAnsi="Arial" w:cs="Arial"/>
                <w:bCs/>
                <w:color w:val="FF0000"/>
              </w:rPr>
            </w:pPr>
            <w:r w:rsidRPr="00A72F2C">
              <w:rPr>
                <w:rFonts w:ascii="Arial" w:hAnsi="Arial" w:cs="Arial"/>
                <w:bCs/>
                <w:color w:val="000000" w:themeColor="text1"/>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073031" w:rsidRDefault="003A337A" w:rsidP="00AD5162">
            <w:pPr>
              <w:rPr>
                <w:rFonts w:ascii="Arial" w:hAnsi="Arial" w:cs="Arial"/>
                <w:color w:val="000000" w:themeColor="text1"/>
              </w:rPr>
            </w:pPr>
            <w:r w:rsidRPr="00073031">
              <w:rPr>
                <w:rFonts w:ascii="Arial" w:hAnsi="Arial" w:cs="Arial"/>
                <w:color w:val="000000" w:themeColor="text1"/>
              </w:rPr>
              <w:t>If it is agricultural land; has the holding number been given?</w:t>
            </w:r>
          </w:p>
          <w:p w14:paraId="2F2F6A2A" w14:textId="156750BF" w:rsidR="004628EF" w:rsidRPr="00073031" w:rsidRDefault="004628EF" w:rsidP="004628EF">
            <w:pPr>
              <w:rPr>
                <w:color w:val="000000" w:themeColor="text1"/>
                <w:lang w:eastAsia="en-GB"/>
              </w:rPr>
            </w:pPr>
          </w:p>
        </w:tc>
        <w:tc>
          <w:tcPr>
            <w:tcW w:w="931" w:type="pct"/>
            <w:shd w:val="clear" w:color="auto" w:fill="auto"/>
          </w:tcPr>
          <w:p w14:paraId="49089138" w14:textId="54B6FB63" w:rsidR="003A337A" w:rsidRPr="00073031" w:rsidRDefault="003A337A" w:rsidP="00AD5162">
            <w:pPr>
              <w:rPr>
                <w:rFonts w:ascii="Arial" w:hAnsi="Arial" w:cs="Arial"/>
                <w:bCs/>
                <w:color w:val="000000" w:themeColor="text1"/>
              </w:rPr>
            </w:pPr>
            <w:r w:rsidRPr="00073031">
              <w:rPr>
                <w:rFonts w:ascii="Arial" w:hAnsi="Arial" w:cs="Arial"/>
                <w:color w:val="000000" w:themeColor="text1"/>
              </w:rPr>
              <w:t xml:space="preserve">Y </w:t>
            </w:r>
          </w:p>
        </w:tc>
        <w:tc>
          <w:tcPr>
            <w:tcW w:w="1072" w:type="pct"/>
            <w:shd w:val="clear" w:color="auto" w:fill="auto"/>
          </w:tcPr>
          <w:p w14:paraId="68B7E184" w14:textId="61D4A1BA" w:rsidR="00704841" w:rsidRPr="00B84CB3" w:rsidRDefault="004202EA" w:rsidP="00B50D9B">
            <w:pPr>
              <w:rPr>
                <w:rFonts w:ascii="Arial" w:hAnsi="Arial" w:cs="Arial"/>
                <w:color w:val="000000"/>
                <w:shd w:val="clear" w:color="auto" w:fill="FFFFFF"/>
              </w:rPr>
            </w:pPr>
            <w:r>
              <w:rPr>
                <w:rFonts w:ascii="Arial" w:hAnsi="Arial" w:cs="Arial"/>
                <w:color w:val="000000"/>
                <w:shd w:val="clear" w:color="auto" w:fill="FFFFFF"/>
              </w:rPr>
              <w:t xml:space="preserve">See comments at the bottom of the decision document.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4C4E52F" w:rsidR="003A337A" w:rsidRPr="00A72F2C" w:rsidRDefault="003A337A" w:rsidP="00AD5162">
            <w:pPr>
              <w:rPr>
                <w:rFonts w:ascii="Arial" w:hAnsi="Arial" w:cs="Arial"/>
                <w:bCs/>
                <w:color w:val="000000" w:themeColor="text1"/>
              </w:rPr>
            </w:pPr>
            <w:r w:rsidRPr="00A72F2C">
              <w:rPr>
                <w:rFonts w:ascii="Arial" w:hAnsi="Arial" w:cs="Arial"/>
                <w:bCs/>
                <w:color w:val="000000" w:themeColor="text1"/>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0993442" w:rsidR="003A337A" w:rsidRPr="00A72F2C" w:rsidRDefault="003A337A" w:rsidP="00AD5162">
            <w:pPr>
              <w:rPr>
                <w:rFonts w:ascii="Arial" w:hAnsi="Arial" w:cs="Arial"/>
                <w:bCs/>
                <w:color w:val="000000" w:themeColor="text1"/>
              </w:rPr>
            </w:pPr>
            <w:r w:rsidRPr="00A72F2C">
              <w:rPr>
                <w:rFonts w:ascii="Arial" w:hAnsi="Arial" w:cs="Arial"/>
                <w:bCs/>
                <w:color w:val="000000" w:themeColor="text1"/>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17BAE363" w:rsidR="003A337A" w:rsidRPr="00E95861" w:rsidRDefault="003A337A" w:rsidP="00E95861">
            <w:pPr>
              <w:rPr>
                <w:rFonts w:ascii="Arial" w:hAnsi="Arial" w:cs="Arial"/>
                <w:bCs/>
                <w:color w:val="000000" w:themeColor="text1"/>
              </w:rPr>
            </w:pPr>
            <w:r w:rsidRPr="00E95861">
              <w:rPr>
                <w:rFonts w:ascii="Arial" w:hAnsi="Arial" w:cs="Arial"/>
                <w:bCs/>
                <w:color w:val="000000" w:themeColor="text1"/>
              </w:rPr>
              <w:t>Is the land to be treated within a 10 miles radius of the main address?</w:t>
            </w:r>
          </w:p>
        </w:tc>
        <w:tc>
          <w:tcPr>
            <w:tcW w:w="931" w:type="pct"/>
            <w:shd w:val="clear" w:color="auto" w:fill="auto"/>
          </w:tcPr>
          <w:p w14:paraId="48124885" w14:textId="3A0EE52E" w:rsidR="003A337A" w:rsidRPr="00E95861" w:rsidRDefault="003A337A" w:rsidP="00AD5162">
            <w:pPr>
              <w:rPr>
                <w:rFonts w:ascii="Arial" w:hAnsi="Arial" w:cs="Arial"/>
                <w:bCs/>
                <w:color w:val="000000" w:themeColor="text1"/>
              </w:rPr>
            </w:pPr>
            <w:r w:rsidRPr="00E95861">
              <w:rPr>
                <w:rFonts w:ascii="Arial" w:hAnsi="Arial" w:cs="Arial"/>
                <w:bCs/>
                <w:color w:val="000000" w:themeColor="text1"/>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24300965" w:rsidR="003A337A" w:rsidRPr="00A72F2C" w:rsidRDefault="003A337A" w:rsidP="00AD5162">
            <w:pPr>
              <w:rPr>
                <w:rFonts w:ascii="Arial" w:hAnsi="Arial" w:cs="Arial"/>
                <w:bCs/>
                <w:color w:val="000000" w:themeColor="text1"/>
              </w:rPr>
            </w:pPr>
            <w:r w:rsidRPr="00A72F2C">
              <w:rPr>
                <w:rFonts w:ascii="Arial" w:hAnsi="Arial" w:cs="Arial"/>
                <w:bCs/>
                <w:color w:val="000000" w:themeColor="text1"/>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21B7B12" w:rsidR="003A337A" w:rsidRPr="00A72F2C" w:rsidRDefault="003A337A" w:rsidP="00AD5162">
            <w:pPr>
              <w:rPr>
                <w:rFonts w:ascii="Arial" w:hAnsi="Arial" w:cs="Arial"/>
                <w:bCs/>
                <w:color w:val="000000" w:themeColor="text1"/>
              </w:rPr>
            </w:pPr>
            <w:r w:rsidRPr="00A72F2C">
              <w:rPr>
                <w:rFonts w:ascii="Arial" w:hAnsi="Arial" w:cs="Arial"/>
                <w:bCs/>
                <w:color w:val="000000" w:themeColor="text1"/>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45712F93" w:rsidR="00437466" w:rsidRPr="00CA3E1F" w:rsidRDefault="003A337A" w:rsidP="00CA3E1F">
            <w:pPr>
              <w:pStyle w:val="Heading2"/>
              <w:outlineLvl w:val="1"/>
              <w:rPr>
                <w:rFonts w:ascii="Arial" w:hAnsi="Arial" w:cs="Arial"/>
                <w:b w:val="0"/>
                <w:bCs/>
                <w:color w:val="000000" w:themeColor="text1"/>
                <w:szCs w:val="22"/>
              </w:rPr>
            </w:pPr>
            <w:r w:rsidRPr="00CA3E1F">
              <w:rPr>
                <w:rFonts w:ascii="Arial" w:hAnsi="Arial" w:cs="Arial"/>
                <w:b w:val="0"/>
                <w:bCs/>
                <w:color w:val="000000" w:themeColor="text1"/>
                <w:szCs w:val="22"/>
              </w:rPr>
              <w:t xml:space="preserve">Have details of the </w:t>
            </w:r>
            <w:proofErr w:type="gramStart"/>
            <w:r w:rsidRPr="00CA3E1F">
              <w:rPr>
                <w:rFonts w:ascii="Arial" w:hAnsi="Arial" w:cs="Arial"/>
                <w:b w:val="0"/>
                <w:bCs/>
                <w:color w:val="000000" w:themeColor="text1"/>
                <w:szCs w:val="22"/>
              </w:rPr>
              <w:t>land owner</w:t>
            </w:r>
            <w:proofErr w:type="gramEnd"/>
            <w:r w:rsidRPr="00CA3E1F">
              <w:rPr>
                <w:rFonts w:ascii="Arial" w:hAnsi="Arial" w:cs="Arial"/>
                <w:b w:val="0"/>
                <w:bCs/>
                <w:color w:val="000000" w:themeColor="text1"/>
                <w:szCs w:val="22"/>
              </w:rPr>
              <w:t xml:space="preserve"> or occupier bee</w:t>
            </w:r>
            <w:r w:rsidR="007D23AD" w:rsidRPr="00CA3E1F">
              <w:rPr>
                <w:rFonts w:ascii="Arial" w:hAnsi="Arial" w:cs="Arial"/>
                <w:b w:val="0"/>
                <w:bCs/>
                <w:color w:val="000000" w:themeColor="text1"/>
                <w:szCs w:val="22"/>
              </w:rPr>
              <w:t>n</w:t>
            </w:r>
            <w:r w:rsidRPr="00CA3E1F">
              <w:rPr>
                <w:rFonts w:ascii="Arial" w:hAnsi="Arial" w:cs="Arial"/>
                <w:b w:val="0"/>
                <w:bCs/>
                <w:color w:val="000000" w:themeColor="text1"/>
                <w:szCs w:val="22"/>
              </w:rPr>
              <w:t xml:space="preserve"> provided?</w:t>
            </w:r>
          </w:p>
        </w:tc>
        <w:tc>
          <w:tcPr>
            <w:tcW w:w="931" w:type="pct"/>
            <w:shd w:val="clear" w:color="auto" w:fill="auto"/>
          </w:tcPr>
          <w:p w14:paraId="58A631DD" w14:textId="634D3FF2" w:rsidR="003A337A" w:rsidRPr="00CA3E1F" w:rsidRDefault="00BF01AD" w:rsidP="00AD5162">
            <w:pPr>
              <w:rPr>
                <w:rFonts w:ascii="Arial" w:hAnsi="Arial" w:cs="Arial"/>
                <w:bCs/>
                <w:color w:val="000000" w:themeColor="text1"/>
              </w:rPr>
            </w:pPr>
            <w:r w:rsidRPr="00CA3E1F">
              <w:rPr>
                <w:rFonts w:ascii="Arial" w:hAnsi="Arial" w:cs="Arial"/>
                <w:bCs/>
                <w:color w:val="000000" w:themeColor="text1"/>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4D4DE273" w:rsidR="00BE5AA9" w:rsidRPr="00CA3E1F" w:rsidRDefault="003A337A" w:rsidP="00CA3E1F">
            <w:pPr>
              <w:pStyle w:val="Heading2"/>
              <w:outlineLvl w:val="1"/>
              <w:rPr>
                <w:rFonts w:ascii="Arial" w:hAnsi="Arial" w:cs="Arial"/>
                <w:b w:val="0"/>
                <w:bCs/>
                <w:color w:val="000000" w:themeColor="text1"/>
              </w:rPr>
            </w:pPr>
            <w:r w:rsidRPr="00CA3E1F">
              <w:rPr>
                <w:rFonts w:ascii="Arial" w:hAnsi="Arial" w:cs="Arial"/>
                <w:b w:val="0"/>
                <w:bCs/>
                <w:color w:val="000000" w:themeColor="text1"/>
              </w:rPr>
              <w:t xml:space="preserve">Has </w:t>
            </w:r>
            <w:r w:rsidR="00186EC4" w:rsidRPr="00CA3E1F">
              <w:rPr>
                <w:rFonts w:ascii="Arial" w:hAnsi="Arial" w:cs="Arial"/>
                <w:b w:val="0"/>
                <w:bCs/>
                <w:color w:val="000000" w:themeColor="text1"/>
              </w:rPr>
              <w:t xml:space="preserve">written </w:t>
            </w:r>
            <w:r w:rsidRPr="00CA3E1F">
              <w:rPr>
                <w:rFonts w:ascii="Arial" w:hAnsi="Arial" w:cs="Arial"/>
                <w:b w:val="0"/>
                <w:bCs/>
                <w:color w:val="000000" w:themeColor="text1"/>
              </w:rPr>
              <w:t>consent</w:t>
            </w:r>
            <w:r w:rsidR="00946E12" w:rsidRPr="00CA3E1F">
              <w:rPr>
                <w:rFonts w:ascii="Arial" w:hAnsi="Arial" w:cs="Arial"/>
                <w:b w:val="0"/>
                <w:bCs/>
                <w:color w:val="000000" w:themeColor="text1"/>
              </w:rPr>
              <w:t xml:space="preserve"> of all owners(s) or occupiers(s)</w:t>
            </w:r>
            <w:r w:rsidRPr="00CA3E1F">
              <w:rPr>
                <w:rFonts w:ascii="Arial" w:hAnsi="Arial" w:cs="Arial"/>
                <w:b w:val="0"/>
                <w:bCs/>
                <w:color w:val="000000" w:themeColor="text1"/>
              </w:rPr>
              <w:t xml:space="preserve"> been given?</w:t>
            </w:r>
          </w:p>
        </w:tc>
        <w:tc>
          <w:tcPr>
            <w:tcW w:w="931" w:type="pct"/>
            <w:shd w:val="clear" w:color="auto" w:fill="auto"/>
          </w:tcPr>
          <w:p w14:paraId="76100963" w14:textId="3FF53A68" w:rsidR="003A337A" w:rsidRPr="00CA3E1F" w:rsidRDefault="003A337A" w:rsidP="00AD5162">
            <w:pPr>
              <w:rPr>
                <w:rFonts w:ascii="Arial" w:hAnsi="Arial" w:cs="Arial"/>
                <w:bCs/>
                <w:color w:val="000000" w:themeColor="text1"/>
              </w:rPr>
            </w:pPr>
            <w:r w:rsidRPr="00CA3E1F">
              <w:rPr>
                <w:rFonts w:ascii="Arial" w:hAnsi="Arial" w:cs="Arial"/>
                <w:bCs/>
                <w:color w:val="000000" w:themeColor="text1"/>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00CC2C25"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3D9FF6A7" w:rsidR="003A337A" w:rsidRPr="00B84CB3" w:rsidRDefault="003A337A" w:rsidP="00AD5162">
            <w:pPr>
              <w:rPr>
                <w:rFonts w:ascii="Arial" w:hAnsi="Arial" w:cs="Arial"/>
                <w:bCs/>
                <w:color w:val="FF0000"/>
              </w:rPr>
            </w:pPr>
            <w:r w:rsidRPr="00CA3E1F">
              <w:rPr>
                <w:rFonts w:ascii="Arial" w:hAnsi="Arial" w:cs="Arial"/>
                <w:color w:val="000000" w:themeColor="text1"/>
              </w:rPr>
              <w:t xml:space="preserve">Y </w:t>
            </w:r>
          </w:p>
        </w:tc>
        <w:tc>
          <w:tcPr>
            <w:tcW w:w="1072" w:type="pct"/>
            <w:shd w:val="clear" w:color="auto" w:fill="auto"/>
          </w:tcPr>
          <w:p w14:paraId="7803B064" w14:textId="5DA7CBD5" w:rsidR="003A337A" w:rsidRDefault="00B11464" w:rsidP="00AD5162">
            <w:pPr>
              <w:rPr>
                <w:rStyle w:val="Hyperlink"/>
                <w:rFonts w:ascii="Arial" w:hAnsi="Arial" w:cs="Arial"/>
                <w:bCs/>
              </w:rPr>
            </w:pPr>
            <w:hyperlink r:id="rId19" w:history="1">
              <w:r w:rsidR="00CD097B" w:rsidRPr="009A07F0">
                <w:rPr>
                  <w:rStyle w:val="Hyperlink"/>
                  <w:rFonts w:ascii="Arial" w:hAnsi="Arial" w:cs="Arial"/>
                  <w:bCs/>
                </w:rPr>
                <w:t>PAN-018100</w:t>
              </w:r>
            </w:hyperlink>
          </w:p>
          <w:p w14:paraId="09439588" w14:textId="77777777" w:rsidR="00DF3F23" w:rsidRDefault="00DF3F23" w:rsidP="00AD5162">
            <w:pPr>
              <w:rPr>
                <w:rStyle w:val="Hyperlink"/>
                <w:rFonts w:ascii="Arial" w:hAnsi="Arial" w:cs="Arial"/>
                <w:bCs/>
              </w:rPr>
            </w:pPr>
          </w:p>
          <w:p w14:paraId="104EFBB6" w14:textId="31C85CEB" w:rsidR="000265D4" w:rsidRPr="000265D4" w:rsidRDefault="000265D4" w:rsidP="000265D4">
            <w:pPr>
              <w:rPr>
                <w:rFonts w:ascii="Arial" w:eastAsia="Times New Roman" w:hAnsi="Arial" w:cs="Arial"/>
                <w:bCs/>
                <w:snapToGrid w:val="0"/>
              </w:rPr>
            </w:pPr>
            <w:r w:rsidRPr="000265D4">
              <w:rPr>
                <w:rFonts w:ascii="Arial" w:eastAsia="Times New Roman" w:hAnsi="Arial" w:cs="Arial"/>
                <w:bCs/>
                <w:lang w:val="en-US"/>
              </w:rPr>
              <w:t xml:space="preserve">Expired: 26/07/2023  </w:t>
            </w:r>
          </w:p>
          <w:p w14:paraId="411B218D" w14:textId="77777777" w:rsidR="000265D4" w:rsidRPr="000265D4" w:rsidRDefault="000265D4" w:rsidP="000265D4">
            <w:pPr>
              <w:rPr>
                <w:rFonts w:ascii="Arial" w:eastAsia="Times New Roman" w:hAnsi="Arial" w:cs="Arial"/>
                <w:lang w:val="en-US"/>
              </w:rPr>
            </w:pPr>
          </w:p>
          <w:p w14:paraId="395112B1" w14:textId="76ECDDBE" w:rsidR="000265D4" w:rsidRPr="00B84CB3" w:rsidRDefault="000265D4" w:rsidP="00AD5162">
            <w:pPr>
              <w:rPr>
                <w:rFonts w:ascii="Arial" w:hAnsi="Arial" w:cs="Arial"/>
                <w:bCs/>
              </w:rPr>
            </w:pP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22635B">
              <w:rPr>
                <w:rFonts w:ascii="Arial" w:hAnsi="Arial" w:cs="Arial"/>
                <w:b/>
                <w:highlight w:val="yellow"/>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77777777" w:rsidR="003A337A" w:rsidRPr="00B26CFF" w:rsidRDefault="003A337A" w:rsidP="00AD5162">
            <w:pPr>
              <w:rPr>
                <w:rFonts w:ascii="Arial" w:hAnsi="Arial" w:cs="Arial"/>
                <w:bCs/>
                <w:color w:val="000000" w:themeColor="text1"/>
              </w:rPr>
            </w:pPr>
            <w:r w:rsidRPr="00B26CFF">
              <w:rPr>
                <w:rFonts w:ascii="Arial" w:hAnsi="Arial" w:cs="Arial"/>
                <w:bCs/>
                <w:color w:val="000000" w:themeColor="text1"/>
              </w:rPr>
              <w:t>High</w:t>
            </w:r>
          </w:p>
          <w:p w14:paraId="4AEA3C5C" w14:textId="30C29FCF" w:rsidR="003A337A" w:rsidRPr="00B84CB3" w:rsidRDefault="003A337A" w:rsidP="00AD5162">
            <w:pPr>
              <w:rPr>
                <w:rFonts w:ascii="Arial" w:hAnsi="Arial" w:cs="Arial"/>
                <w:bCs/>
                <w:color w:val="FF0000"/>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3BFDC519" w:rsidR="003A337A" w:rsidRPr="00B26CFF" w:rsidRDefault="003A337A" w:rsidP="00B26CFF">
            <w:pPr>
              <w:rPr>
                <w:rFonts w:ascii="Arial" w:hAnsi="Arial" w:cs="Arial"/>
              </w:rPr>
            </w:pPr>
            <w:r w:rsidRPr="00B84CB3">
              <w:rPr>
                <w:rFonts w:ascii="Arial" w:hAnsi="Arial" w:cs="Arial"/>
              </w:rPr>
              <w:t xml:space="preserve">Is the risk </w:t>
            </w:r>
            <w:r w:rsidR="003A1FE3" w:rsidRPr="00B84CB3">
              <w:rPr>
                <w:rFonts w:ascii="Arial" w:hAnsi="Arial" w:cs="Arial"/>
              </w:rPr>
              <w:t>banding,</w:t>
            </w:r>
            <w:r w:rsidRPr="00B84CB3">
              <w:rPr>
                <w:rFonts w:ascii="Arial" w:hAnsi="Arial" w:cs="Arial"/>
              </w:rPr>
              <w:t xml:space="preserve"> correct?</w:t>
            </w:r>
          </w:p>
        </w:tc>
        <w:tc>
          <w:tcPr>
            <w:tcW w:w="931" w:type="pct"/>
            <w:shd w:val="clear" w:color="auto" w:fill="auto"/>
          </w:tcPr>
          <w:p w14:paraId="65090C71" w14:textId="35798CC2" w:rsidR="003A337A" w:rsidRPr="00B26CFF" w:rsidRDefault="003A337A" w:rsidP="00AD5162">
            <w:pPr>
              <w:rPr>
                <w:rFonts w:ascii="Arial" w:hAnsi="Arial" w:cs="Arial"/>
                <w:color w:val="000000" w:themeColor="text1"/>
              </w:rPr>
            </w:pPr>
            <w:r w:rsidRPr="00B26CFF">
              <w:rPr>
                <w:rFonts w:ascii="Arial" w:hAnsi="Arial" w:cs="Arial"/>
                <w:color w:val="000000" w:themeColor="text1"/>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57FF02D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w:t>
            </w:r>
            <w:r w:rsidR="003A1FE3" w:rsidRPr="00B84CB3">
              <w:rPr>
                <w:rFonts w:ascii="Arial" w:hAnsi="Arial" w:cs="Arial"/>
                <w:b w:val="0"/>
                <w:bCs/>
                <w:szCs w:val="22"/>
              </w:rPr>
              <w:t>High-risk</w:t>
            </w:r>
            <w:r w:rsidRPr="00B84CB3">
              <w:rPr>
                <w:rFonts w:ascii="Arial" w:hAnsi="Arial" w:cs="Arial"/>
                <w:b w:val="0"/>
                <w:bCs/>
                <w:szCs w:val="22"/>
              </w:rPr>
              <w:t xml:space="preserve"> deployment has a SSRA been provided?</w:t>
            </w:r>
          </w:p>
        </w:tc>
        <w:tc>
          <w:tcPr>
            <w:tcW w:w="931" w:type="pct"/>
            <w:shd w:val="clear" w:color="auto" w:fill="auto"/>
          </w:tcPr>
          <w:p w14:paraId="00133AFD" w14:textId="0D5016D6" w:rsidR="003A337A" w:rsidRPr="00B26CFF" w:rsidRDefault="003A337A" w:rsidP="00AD5162">
            <w:pPr>
              <w:rPr>
                <w:rFonts w:ascii="Arial" w:hAnsi="Arial" w:cs="Arial"/>
                <w:bCs/>
                <w:color w:val="000000" w:themeColor="text1"/>
              </w:rPr>
            </w:pPr>
            <w:r w:rsidRPr="00B26CFF">
              <w:rPr>
                <w:rFonts w:ascii="Arial" w:hAnsi="Arial" w:cs="Arial"/>
                <w:bCs/>
                <w:color w:val="000000" w:themeColor="text1"/>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B08119B" w:rsidR="003A337A" w:rsidRPr="00B26CFF" w:rsidRDefault="00B26CFF" w:rsidP="00AD5162">
            <w:pPr>
              <w:rPr>
                <w:rFonts w:ascii="Arial" w:hAnsi="Arial" w:cs="Arial"/>
                <w:color w:val="000000" w:themeColor="text1"/>
              </w:rPr>
            </w:pPr>
            <w:r w:rsidRPr="00B26CFF">
              <w:rPr>
                <w:rFonts w:ascii="Arial" w:hAnsi="Arial" w:cs="Arial"/>
                <w:color w:val="000000" w:themeColor="text1"/>
              </w:rPr>
              <w:t>S</w:t>
            </w:r>
            <w:r w:rsidR="003A337A" w:rsidRPr="00B26CFF">
              <w:rPr>
                <w:rFonts w:ascii="Arial" w:hAnsi="Arial" w:cs="Arial"/>
                <w:color w:val="000000" w:themeColor="text1"/>
              </w:rPr>
              <w:t>ite</w:t>
            </w:r>
            <w:r w:rsidR="003A337A" w:rsidRPr="00B26CFF">
              <w:rPr>
                <w:rFonts w:ascii="Cambria Math" w:hAnsi="Cambria Math" w:cs="Cambria Math"/>
                <w:color w:val="000000" w:themeColor="text1"/>
              </w:rPr>
              <w:t>‐</w:t>
            </w:r>
            <w:r w:rsidR="003A337A" w:rsidRPr="00B26CFF">
              <w:rPr>
                <w:rFonts w:ascii="Arial" w:hAnsi="Arial" w:cs="Arial"/>
                <w:color w:val="000000" w:themeColor="text1"/>
              </w:rPr>
              <w:t>specific risk assessment</w:t>
            </w:r>
          </w:p>
          <w:p w14:paraId="64EEE801" w14:textId="1F4F8132" w:rsidR="003A337A" w:rsidRPr="00B84CB3" w:rsidRDefault="003A337A" w:rsidP="00AD5162">
            <w:pPr>
              <w:rPr>
                <w:rFonts w:ascii="Arial" w:hAnsi="Arial" w:cs="Arial"/>
                <w:color w:val="FF0000"/>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E95861" w:rsidRDefault="003A337A" w:rsidP="00AD5162">
            <w:pPr>
              <w:rPr>
                <w:rFonts w:ascii="Arial" w:hAnsi="Arial" w:cs="Arial"/>
                <w:color w:val="000000" w:themeColor="text1"/>
              </w:rPr>
            </w:pPr>
            <w:r w:rsidRPr="00E95861">
              <w:rPr>
                <w:rFonts w:ascii="Arial" w:hAnsi="Arial" w:cs="Arial"/>
                <w:color w:val="000000" w:themeColor="text1"/>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152862C" w:rsidR="003A337A" w:rsidRPr="00E95861" w:rsidRDefault="003A337A" w:rsidP="00AD5162">
            <w:pPr>
              <w:rPr>
                <w:rFonts w:ascii="Arial" w:hAnsi="Arial" w:cs="Arial"/>
                <w:color w:val="000000" w:themeColor="text1"/>
              </w:rPr>
            </w:pPr>
            <w:r w:rsidRPr="00E95861">
              <w:rPr>
                <w:rFonts w:ascii="Arial" w:hAnsi="Arial" w:cs="Arial"/>
                <w:color w:val="000000" w:themeColor="text1"/>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A810EFA" w:rsidR="003A337A" w:rsidRPr="00B84CB3" w:rsidRDefault="00B26CFF"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E366EB">
              <w:rPr>
                <w:rFonts w:ascii="Arial" w:hAnsi="Arial" w:cs="Arial"/>
              </w:rPr>
              <w:t>If no have details of the assessment evidence to support this conclusion been provided?</w:t>
            </w:r>
          </w:p>
        </w:tc>
        <w:tc>
          <w:tcPr>
            <w:tcW w:w="931" w:type="pct"/>
          </w:tcPr>
          <w:p w14:paraId="22A37871" w14:textId="25B0687B" w:rsidR="003A337A" w:rsidRPr="00B84CB3" w:rsidRDefault="003A337A" w:rsidP="00AD5162">
            <w:pPr>
              <w:rPr>
                <w:rFonts w:ascii="Arial" w:hAnsi="Arial" w:cs="Arial"/>
              </w:rPr>
            </w:pPr>
            <w:r w:rsidRPr="00E366EB">
              <w:rPr>
                <w:rFonts w:ascii="Arial" w:hAnsi="Arial" w:cs="Arial"/>
                <w:color w:val="000000" w:themeColor="text1"/>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E366EB">
              <w:rPr>
                <w:rFonts w:ascii="Arial" w:hAnsi="Arial" w:cs="Arial"/>
              </w:rPr>
              <w:t>Producer of waste &amp; permit number (if applicable</w:t>
            </w:r>
            <w:r w:rsidRPr="008A3776">
              <w:rPr>
                <w:rFonts w:ascii="Arial" w:hAnsi="Arial" w:cs="Arial"/>
              </w:rPr>
              <w:t>)</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B300E68" w:rsidR="003A337A" w:rsidRPr="00E366EB" w:rsidRDefault="00BF01AD" w:rsidP="00AD5162">
            <w:pPr>
              <w:rPr>
                <w:rFonts w:ascii="Arial" w:hAnsi="Arial" w:cs="Arial"/>
                <w:color w:val="000000" w:themeColor="text1"/>
              </w:rPr>
            </w:pPr>
            <w:r w:rsidRPr="00E366EB">
              <w:rPr>
                <w:rFonts w:ascii="Arial" w:hAnsi="Arial" w:cs="Arial"/>
                <w:color w:val="000000" w:themeColor="text1"/>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E019059" w:rsidR="003A337A" w:rsidRPr="00B84CB3" w:rsidRDefault="003A337A" w:rsidP="00AD5162">
            <w:pPr>
              <w:rPr>
                <w:rFonts w:ascii="Arial" w:hAnsi="Arial" w:cs="Arial"/>
                <w:color w:val="FF0000"/>
              </w:rPr>
            </w:pPr>
            <w:r w:rsidRPr="00E037BD">
              <w:rPr>
                <w:rFonts w:ascii="Arial" w:hAnsi="Arial" w:cs="Arial"/>
                <w:color w:val="000000" w:themeColor="text1"/>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77E71DF0" w:rsidR="003A337A" w:rsidRPr="00500725" w:rsidRDefault="003A337A" w:rsidP="00AD5162">
            <w:pPr>
              <w:rPr>
                <w:rFonts w:ascii="Arial" w:hAnsi="Arial" w:cs="Arial"/>
                <w:color w:val="000000" w:themeColor="text1"/>
              </w:rPr>
            </w:pPr>
            <w:r w:rsidRPr="00500725">
              <w:rPr>
                <w:rFonts w:ascii="Arial" w:hAnsi="Arial" w:cs="Arial"/>
                <w:color w:val="000000" w:themeColor="text1"/>
              </w:rPr>
              <w:lastRenderedPageBreak/>
              <w:t xml:space="preserve">Can you verify the waste producer (source of waste) is correct in terms of production, </w:t>
            </w:r>
            <w:proofErr w:type="gramStart"/>
            <w:r w:rsidRPr="00500725">
              <w:rPr>
                <w:rFonts w:ascii="Arial" w:hAnsi="Arial" w:cs="Arial"/>
                <w:color w:val="000000" w:themeColor="text1"/>
              </w:rPr>
              <w:t>coding</w:t>
            </w:r>
            <w:proofErr w:type="gramEnd"/>
            <w:r w:rsidRPr="00500725">
              <w:rPr>
                <w:rFonts w:ascii="Arial" w:hAnsi="Arial" w:cs="Arial"/>
                <w:color w:val="000000" w:themeColor="text1"/>
              </w:rPr>
              <w:t xml:space="preserve"> and description?</w:t>
            </w:r>
          </w:p>
        </w:tc>
        <w:tc>
          <w:tcPr>
            <w:tcW w:w="931" w:type="pct"/>
          </w:tcPr>
          <w:p w14:paraId="611F321A" w14:textId="260729C1" w:rsidR="003A337A" w:rsidRPr="00500725" w:rsidRDefault="003A337A" w:rsidP="00AD5162">
            <w:pPr>
              <w:rPr>
                <w:rFonts w:ascii="Arial" w:hAnsi="Arial" w:cs="Arial"/>
                <w:color w:val="000000" w:themeColor="text1"/>
              </w:rPr>
            </w:pPr>
            <w:r w:rsidRPr="00500725">
              <w:rPr>
                <w:rFonts w:ascii="Arial" w:hAnsi="Arial" w:cs="Arial"/>
                <w:color w:val="000000" w:themeColor="text1"/>
              </w:rPr>
              <w:t>Y</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731CFC7" w:rsidR="003A337A" w:rsidRPr="00E037BD" w:rsidRDefault="003A337A" w:rsidP="00AD5162">
            <w:pPr>
              <w:rPr>
                <w:rFonts w:ascii="Arial" w:hAnsi="Arial" w:cs="Arial"/>
                <w:color w:val="000000" w:themeColor="text1"/>
              </w:rPr>
            </w:pPr>
            <w:r w:rsidRPr="00E037BD">
              <w:rPr>
                <w:rFonts w:ascii="Arial" w:hAnsi="Arial" w:cs="Arial"/>
                <w:color w:val="000000" w:themeColor="text1"/>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434C875" w:rsidR="003A337A" w:rsidRPr="00E037BD" w:rsidRDefault="003A337A" w:rsidP="00AD5162">
            <w:pPr>
              <w:rPr>
                <w:rFonts w:ascii="Arial" w:hAnsi="Arial" w:cs="Arial"/>
                <w:color w:val="000000" w:themeColor="text1"/>
              </w:rPr>
            </w:pPr>
            <w:r w:rsidRPr="00E037BD">
              <w:rPr>
                <w:rFonts w:ascii="Arial" w:hAnsi="Arial" w:cs="Arial"/>
                <w:color w:val="000000" w:themeColor="text1"/>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E037BD" w:rsidRDefault="008A3776" w:rsidP="00AD5162">
            <w:pPr>
              <w:rPr>
                <w:rFonts w:ascii="Arial" w:hAnsi="Arial" w:cs="Arial"/>
                <w:b/>
                <w:bCs/>
                <w:color w:val="000000" w:themeColor="text1"/>
              </w:rPr>
            </w:pPr>
            <w:r w:rsidRPr="00E037BD">
              <w:rPr>
                <w:rFonts w:ascii="Arial" w:hAnsi="Arial" w:cs="Arial"/>
                <w:b/>
                <w:bCs/>
                <w:color w:val="000000" w:themeColor="text1"/>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7FAE542" w:rsidR="003A337A" w:rsidRPr="00E037BD" w:rsidRDefault="003A337A" w:rsidP="00AD5162">
            <w:pPr>
              <w:rPr>
                <w:rFonts w:ascii="Arial" w:hAnsi="Arial" w:cs="Arial"/>
                <w:color w:val="000000" w:themeColor="text1"/>
              </w:rPr>
            </w:pPr>
            <w:r w:rsidRPr="00E037BD">
              <w:rPr>
                <w:rFonts w:ascii="Arial" w:hAnsi="Arial" w:cs="Arial"/>
                <w:color w:val="000000" w:themeColor="text1"/>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E037BD" w:rsidRDefault="007A25F4" w:rsidP="00AD5162">
            <w:pPr>
              <w:rPr>
                <w:rFonts w:ascii="Arial" w:hAnsi="Arial" w:cs="Arial"/>
                <w:b/>
                <w:bCs/>
                <w:color w:val="000000" w:themeColor="text1"/>
              </w:rPr>
            </w:pPr>
            <w:r w:rsidRPr="00E037BD">
              <w:rPr>
                <w:rFonts w:ascii="Arial" w:hAnsi="Arial" w:cs="Arial"/>
                <w:b/>
                <w:bCs/>
                <w:color w:val="000000" w:themeColor="text1"/>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4221AF3" w:rsidR="003A337A" w:rsidRPr="00E037BD" w:rsidRDefault="003A337A" w:rsidP="00AD5162">
            <w:pPr>
              <w:rPr>
                <w:rFonts w:ascii="Arial" w:hAnsi="Arial" w:cs="Arial"/>
                <w:color w:val="000000" w:themeColor="text1"/>
              </w:rPr>
            </w:pPr>
            <w:r w:rsidRPr="00E037BD">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B70B8E4" w:rsidR="003A337A" w:rsidRPr="00E037BD" w:rsidRDefault="003A337A" w:rsidP="00AD5162">
            <w:pPr>
              <w:rPr>
                <w:rFonts w:ascii="Arial" w:hAnsi="Arial" w:cs="Arial"/>
                <w:color w:val="000000" w:themeColor="text1"/>
              </w:rPr>
            </w:pPr>
            <w:r w:rsidRPr="00E037BD">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E037BD" w:rsidRDefault="007A25F4" w:rsidP="00AD5162">
            <w:pPr>
              <w:rPr>
                <w:rFonts w:ascii="Arial" w:hAnsi="Arial" w:cs="Arial"/>
                <w:b/>
                <w:bCs/>
                <w:color w:val="000000" w:themeColor="text1"/>
              </w:rPr>
            </w:pPr>
            <w:r w:rsidRPr="00E037BD">
              <w:rPr>
                <w:rFonts w:ascii="Arial" w:hAnsi="Arial" w:cs="Arial"/>
                <w:b/>
                <w:bCs/>
                <w:color w:val="000000" w:themeColor="text1"/>
              </w:rPr>
              <w:t xml:space="preserve">      21. Declaration</w:t>
            </w:r>
          </w:p>
        </w:tc>
      </w:tr>
      <w:tr w:rsidR="003A337A" w:rsidRPr="00B84CB3" w14:paraId="40EB8703" w14:textId="77777777" w:rsidTr="00AD5162">
        <w:tc>
          <w:tcPr>
            <w:tcW w:w="2997" w:type="pct"/>
          </w:tcPr>
          <w:p w14:paraId="66C8410D" w14:textId="2D9DCC35"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67A1222F" w:rsidR="003A337A" w:rsidRPr="00E037BD" w:rsidRDefault="003A337A" w:rsidP="00AD5162">
            <w:pPr>
              <w:rPr>
                <w:rFonts w:ascii="Arial" w:hAnsi="Arial" w:cs="Arial"/>
                <w:color w:val="000000" w:themeColor="text1"/>
              </w:rPr>
            </w:pPr>
            <w:r w:rsidRPr="00E037BD">
              <w:rPr>
                <w:rFonts w:ascii="Arial" w:hAnsi="Arial" w:cs="Arial"/>
                <w:color w:val="000000" w:themeColor="text1"/>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0FECBDE"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4D92D5A" w:rsidR="003A337A" w:rsidRPr="00E037BD" w:rsidRDefault="003A337A" w:rsidP="00AD5162">
            <w:pPr>
              <w:rPr>
                <w:rFonts w:ascii="Arial" w:hAnsi="Arial" w:cs="Arial"/>
                <w:color w:val="000000" w:themeColor="text1"/>
              </w:rPr>
            </w:pPr>
            <w:r w:rsidRPr="00E037BD">
              <w:rPr>
                <w:rFonts w:ascii="Arial" w:hAnsi="Arial" w:cs="Arial"/>
                <w:color w:val="000000" w:themeColor="text1"/>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6D6BC8A1"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6AAD92E9" w:rsidR="007A25F4" w:rsidRPr="00E037BD" w:rsidRDefault="007A25F4" w:rsidP="00AD5162">
            <w:pPr>
              <w:rPr>
                <w:rFonts w:ascii="Arial" w:hAnsi="Arial" w:cs="Arial"/>
                <w:color w:val="000000" w:themeColor="text1"/>
              </w:rPr>
            </w:pPr>
            <w:r w:rsidRPr="00E037BD">
              <w:rPr>
                <w:rFonts w:ascii="Arial" w:hAnsi="Arial" w:cs="Arial"/>
                <w:color w:val="000000" w:themeColor="text1"/>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FE9DDD9" w:rsidR="003A337A" w:rsidRPr="00E037BD" w:rsidRDefault="003A337A" w:rsidP="00AD5162">
            <w:pPr>
              <w:rPr>
                <w:rFonts w:ascii="Arial" w:hAnsi="Arial" w:cs="Arial"/>
                <w:color w:val="000000" w:themeColor="text1"/>
              </w:rPr>
            </w:pPr>
            <w:r w:rsidRPr="00E037BD">
              <w:rPr>
                <w:rFonts w:ascii="Arial" w:hAnsi="Arial" w:cs="Arial"/>
                <w:color w:val="000000" w:themeColor="text1"/>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82" w:type="pct"/>
        <w:tblLook w:val="04A0" w:firstRow="1" w:lastRow="0" w:firstColumn="1" w:lastColumn="0" w:noHBand="0" w:noVBand="1"/>
      </w:tblPr>
      <w:tblGrid>
        <w:gridCol w:w="7394"/>
        <w:gridCol w:w="1373"/>
        <w:gridCol w:w="1860"/>
      </w:tblGrid>
      <w:tr w:rsidR="00D50F58" w:rsidRPr="00A007D4" w14:paraId="03ADB478" w14:textId="77777777" w:rsidTr="008516DE">
        <w:tc>
          <w:tcPr>
            <w:tcW w:w="3479" w:type="pct"/>
            <w:shd w:val="clear" w:color="auto" w:fill="D9E2F3" w:themeFill="accent5" w:themeFillTint="33"/>
          </w:tcPr>
          <w:p w14:paraId="17C56902" w14:textId="77777777" w:rsidR="00D50F58" w:rsidRPr="00E366EB" w:rsidRDefault="00D50F58" w:rsidP="00A007D4">
            <w:pPr>
              <w:rPr>
                <w:rFonts w:ascii="Arial" w:hAnsi="Arial" w:cs="Arial"/>
                <w:b/>
              </w:rPr>
            </w:pPr>
            <w:r w:rsidRPr="00E366EB">
              <w:rPr>
                <w:rFonts w:ascii="Arial" w:hAnsi="Arial" w:cs="Arial"/>
                <w:b/>
              </w:rPr>
              <w:t xml:space="preserve">Location </w:t>
            </w:r>
          </w:p>
        </w:tc>
        <w:tc>
          <w:tcPr>
            <w:tcW w:w="646" w:type="pct"/>
            <w:shd w:val="clear" w:color="auto" w:fill="D9E2F3" w:themeFill="accent5" w:themeFillTint="33"/>
          </w:tcPr>
          <w:p w14:paraId="0B5A3324" w14:textId="7138AB64" w:rsidR="00D50F58" w:rsidRPr="00E366EB" w:rsidRDefault="00D50F58" w:rsidP="00A007D4">
            <w:pPr>
              <w:rPr>
                <w:rFonts w:ascii="Arial" w:hAnsi="Arial" w:cs="Arial"/>
                <w:b/>
              </w:rPr>
            </w:pPr>
            <w:r w:rsidRPr="00E366EB">
              <w:rPr>
                <w:rFonts w:ascii="Arial" w:hAnsi="Arial" w:cs="Arial"/>
                <w:b/>
              </w:rPr>
              <w:t>Y N n/a</w:t>
            </w:r>
          </w:p>
        </w:tc>
        <w:tc>
          <w:tcPr>
            <w:tcW w:w="875"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8516DE">
        <w:tc>
          <w:tcPr>
            <w:tcW w:w="3479" w:type="pct"/>
            <w:shd w:val="clear" w:color="auto" w:fill="auto"/>
          </w:tcPr>
          <w:p w14:paraId="268BAC40" w14:textId="56D10770" w:rsidR="004C1EF0" w:rsidRPr="00E366EB" w:rsidRDefault="004C1EF0" w:rsidP="00A007D4">
            <w:pPr>
              <w:rPr>
                <w:rFonts w:ascii="Arial" w:hAnsi="Arial" w:cs="Arial"/>
                <w:b/>
              </w:rPr>
            </w:pPr>
            <w:r w:rsidRPr="00E366EB">
              <w:rPr>
                <w:rFonts w:ascii="Arial" w:hAnsi="Arial" w:cs="Arial"/>
                <w:b/>
              </w:rPr>
              <w:t>Has determining officer completed MyMap screening report?</w:t>
            </w:r>
          </w:p>
        </w:tc>
        <w:tc>
          <w:tcPr>
            <w:tcW w:w="646" w:type="pct"/>
            <w:shd w:val="clear" w:color="auto" w:fill="auto"/>
          </w:tcPr>
          <w:p w14:paraId="575BCFB7" w14:textId="06103B03" w:rsidR="004C1EF0" w:rsidRPr="00E366EB" w:rsidRDefault="004C1EF0" w:rsidP="00A007D4">
            <w:pPr>
              <w:rPr>
                <w:rFonts w:ascii="Arial" w:hAnsi="Arial" w:cs="Arial"/>
                <w:b/>
              </w:rPr>
            </w:pPr>
            <w:r w:rsidRPr="00E366EB">
              <w:rPr>
                <w:rFonts w:ascii="Arial" w:hAnsi="Arial" w:cs="Arial"/>
              </w:rPr>
              <w:t xml:space="preserve">Y </w:t>
            </w:r>
          </w:p>
        </w:tc>
        <w:tc>
          <w:tcPr>
            <w:tcW w:w="875"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8516DE">
        <w:tc>
          <w:tcPr>
            <w:tcW w:w="3479"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46" w:type="pct"/>
          </w:tcPr>
          <w:p w14:paraId="03ADB47A" w14:textId="6B05F391" w:rsidR="00A5488D" w:rsidRPr="00C40D12" w:rsidRDefault="00C468A5" w:rsidP="00A007D4">
            <w:pPr>
              <w:rPr>
                <w:rFonts w:ascii="Arial" w:hAnsi="Arial" w:cs="Arial"/>
              </w:rPr>
            </w:pPr>
            <w:r w:rsidRPr="00C40D12">
              <w:rPr>
                <w:rFonts w:ascii="Arial" w:hAnsi="Arial" w:cs="Arial"/>
              </w:rPr>
              <w:t xml:space="preserve">Y </w:t>
            </w:r>
          </w:p>
        </w:tc>
        <w:tc>
          <w:tcPr>
            <w:tcW w:w="875" w:type="pct"/>
          </w:tcPr>
          <w:p w14:paraId="03ADB47B" w14:textId="77777777" w:rsidR="00A5488D" w:rsidRPr="00C40D12" w:rsidRDefault="00A5488D" w:rsidP="00A007D4">
            <w:pPr>
              <w:rPr>
                <w:rFonts w:ascii="Arial" w:hAnsi="Arial" w:cs="Arial"/>
              </w:rPr>
            </w:pPr>
          </w:p>
        </w:tc>
      </w:tr>
      <w:tr w:rsidR="00A5488D" w:rsidRPr="00A007D4" w14:paraId="03ADB480" w14:textId="77777777" w:rsidTr="008516DE">
        <w:tc>
          <w:tcPr>
            <w:tcW w:w="3479"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46" w:type="pct"/>
            <w:tcBorders>
              <w:bottom w:val="single" w:sz="4" w:space="0" w:color="auto"/>
            </w:tcBorders>
          </w:tcPr>
          <w:p w14:paraId="03ADB47E" w14:textId="5221C687" w:rsidR="00A5488D" w:rsidRPr="00C40D12" w:rsidRDefault="00C468A5" w:rsidP="00A007D4">
            <w:pPr>
              <w:rPr>
                <w:rFonts w:ascii="Arial" w:hAnsi="Arial" w:cs="Arial"/>
              </w:rPr>
            </w:pPr>
            <w:r w:rsidRPr="00C40D12">
              <w:rPr>
                <w:rFonts w:ascii="Arial" w:hAnsi="Arial" w:cs="Arial"/>
              </w:rPr>
              <w:t xml:space="preserve">Y </w:t>
            </w:r>
          </w:p>
        </w:tc>
        <w:tc>
          <w:tcPr>
            <w:tcW w:w="875"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8516DE">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8516DE">
        <w:tc>
          <w:tcPr>
            <w:tcW w:w="347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91EDA20" w:rsidR="00CE65CF" w:rsidRPr="00A007D4" w:rsidRDefault="006E78DD" w:rsidP="002B54EC">
            <w:pPr>
              <w:pStyle w:val="Default"/>
              <w:rPr>
                <w:sz w:val="22"/>
                <w:szCs w:val="22"/>
              </w:rPr>
            </w:pPr>
            <w:r>
              <w:rPr>
                <w:sz w:val="22"/>
                <w:szCs w:val="22"/>
              </w:rPr>
              <w:t>(buffer zones needed</w:t>
            </w:r>
            <w:r w:rsidR="00114B43" w:rsidRPr="00A007D4">
              <w:rPr>
                <w:sz w:val="22"/>
                <w:szCs w:val="22"/>
              </w:rPr>
              <w:t>)</w:t>
            </w:r>
          </w:p>
        </w:tc>
        <w:tc>
          <w:tcPr>
            <w:tcW w:w="6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D44F2AE" w:rsidR="00114B43" w:rsidRPr="00C40D12" w:rsidRDefault="00114B43" w:rsidP="00A007D4">
            <w:pPr>
              <w:rPr>
                <w:rFonts w:ascii="Arial" w:hAnsi="Arial" w:cs="Arial"/>
              </w:rPr>
            </w:pPr>
            <w:r w:rsidRPr="00C40D12">
              <w:rPr>
                <w:rFonts w:ascii="Arial" w:hAnsi="Arial" w:cs="Arial"/>
              </w:rPr>
              <w:t xml:space="preserve">Y </w:t>
            </w:r>
          </w:p>
        </w:tc>
        <w:tc>
          <w:tcPr>
            <w:tcW w:w="8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8516DE">
        <w:tc>
          <w:tcPr>
            <w:tcW w:w="347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F6EC7B0" w:rsidR="00114B43" w:rsidRPr="00C40D12" w:rsidRDefault="00114B43" w:rsidP="00A007D4">
            <w:pPr>
              <w:rPr>
                <w:rFonts w:ascii="Arial" w:hAnsi="Arial" w:cs="Arial"/>
              </w:rPr>
            </w:pPr>
            <w:r w:rsidRPr="00C40D12">
              <w:rPr>
                <w:rFonts w:ascii="Arial" w:hAnsi="Arial" w:cs="Arial"/>
              </w:rPr>
              <w:t>n/a</w:t>
            </w:r>
          </w:p>
        </w:tc>
        <w:tc>
          <w:tcPr>
            <w:tcW w:w="8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8516DE">
        <w:tc>
          <w:tcPr>
            <w:tcW w:w="347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07005FA2" w:rsidR="00BF3C38" w:rsidRPr="00171D59" w:rsidRDefault="00BF3C38" w:rsidP="002B54EC">
            <w:pPr>
              <w:pStyle w:val="Default"/>
              <w:rPr>
                <w:color w:val="FF0000"/>
                <w:sz w:val="22"/>
                <w:szCs w:val="22"/>
              </w:rPr>
            </w:pPr>
          </w:p>
        </w:tc>
        <w:tc>
          <w:tcPr>
            <w:tcW w:w="6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E76415F" w:rsidR="00996CC1" w:rsidRPr="00C40D12" w:rsidRDefault="003267AF" w:rsidP="00A007D4">
            <w:pPr>
              <w:rPr>
                <w:rFonts w:ascii="Arial" w:hAnsi="Arial" w:cs="Arial"/>
                <w:highlight w:val="yellow"/>
              </w:rPr>
            </w:pPr>
            <w:r w:rsidRPr="00C40D12">
              <w:rPr>
                <w:rFonts w:ascii="Arial" w:hAnsi="Arial" w:cs="Arial"/>
              </w:rPr>
              <w:t>n/a</w:t>
            </w:r>
          </w:p>
        </w:tc>
        <w:tc>
          <w:tcPr>
            <w:tcW w:w="8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8516DE">
        <w:tc>
          <w:tcPr>
            <w:tcW w:w="347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1F81399" w:rsidR="00114B43" w:rsidRPr="00C40D12" w:rsidRDefault="00114B43" w:rsidP="00A007D4">
            <w:pPr>
              <w:rPr>
                <w:rFonts w:ascii="Arial" w:hAnsi="Arial" w:cs="Arial"/>
              </w:rPr>
            </w:pPr>
            <w:r w:rsidRPr="00C40D12">
              <w:rPr>
                <w:rFonts w:ascii="Arial" w:hAnsi="Arial" w:cs="Arial"/>
              </w:rPr>
              <w:t xml:space="preserve">Y </w:t>
            </w:r>
          </w:p>
        </w:tc>
        <w:tc>
          <w:tcPr>
            <w:tcW w:w="8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8516DE">
        <w:tc>
          <w:tcPr>
            <w:tcW w:w="347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67236860" w:rsidR="002E2A8B" w:rsidRPr="00171D59" w:rsidRDefault="00114B43" w:rsidP="00660F93">
            <w:pPr>
              <w:pStyle w:val="Default"/>
              <w:rPr>
                <w:sz w:val="22"/>
                <w:szCs w:val="22"/>
              </w:rPr>
            </w:pPr>
            <w:r w:rsidRPr="00171D59">
              <w:rPr>
                <w:sz w:val="22"/>
                <w:szCs w:val="22"/>
              </w:rPr>
              <w:t>(shown on map)</w:t>
            </w:r>
          </w:p>
        </w:tc>
        <w:tc>
          <w:tcPr>
            <w:tcW w:w="6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256B105" w:rsidR="00114B43" w:rsidRPr="00C40D12" w:rsidRDefault="00114B43" w:rsidP="00A007D4">
            <w:pPr>
              <w:rPr>
                <w:rFonts w:ascii="Arial" w:hAnsi="Arial" w:cs="Arial"/>
              </w:rPr>
            </w:pPr>
            <w:r w:rsidRPr="00C40D12">
              <w:rPr>
                <w:rFonts w:ascii="Arial" w:hAnsi="Arial" w:cs="Arial"/>
              </w:rPr>
              <w:t>n/a</w:t>
            </w:r>
          </w:p>
        </w:tc>
        <w:tc>
          <w:tcPr>
            <w:tcW w:w="8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8516DE">
        <w:tc>
          <w:tcPr>
            <w:tcW w:w="347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5667BA07" w:rsidR="002E2A8B" w:rsidRPr="00171D59" w:rsidRDefault="00114B43" w:rsidP="00660F93">
            <w:pPr>
              <w:pStyle w:val="Default"/>
              <w:rPr>
                <w:sz w:val="22"/>
                <w:szCs w:val="22"/>
              </w:rPr>
            </w:pPr>
            <w:r w:rsidRPr="00171D59">
              <w:rPr>
                <w:sz w:val="22"/>
                <w:szCs w:val="22"/>
              </w:rPr>
              <w:t>(shown on map)</w:t>
            </w:r>
          </w:p>
        </w:tc>
        <w:tc>
          <w:tcPr>
            <w:tcW w:w="6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034FD00" w:rsidR="00114B43" w:rsidRPr="00C40D12" w:rsidRDefault="00114B43" w:rsidP="00A007D4">
            <w:pPr>
              <w:rPr>
                <w:rFonts w:ascii="Arial" w:hAnsi="Arial" w:cs="Arial"/>
              </w:rPr>
            </w:pPr>
            <w:r w:rsidRPr="00C40D12">
              <w:rPr>
                <w:rFonts w:ascii="Arial" w:hAnsi="Arial" w:cs="Arial"/>
              </w:rPr>
              <w:t>n/a</w:t>
            </w:r>
          </w:p>
        </w:tc>
        <w:tc>
          <w:tcPr>
            <w:tcW w:w="8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8516DE">
        <w:tc>
          <w:tcPr>
            <w:tcW w:w="347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815768C" w:rsidR="00114B43" w:rsidRPr="00C40D12" w:rsidRDefault="00114B43" w:rsidP="00A007D4">
            <w:pPr>
              <w:rPr>
                <w:rFonts w:ascii="Arial" w:hAnsi="Arial" w:cs="Arial"/>
              </w:rPr>
            </w:pPr>
            <w:r w:rsidRPr="00C40D12">
              <w:rPr>
                <w:rFonts w:ascii="Arial" w:hAnsi="Arial" w:cs="Arial"/>
              </w:rPr>
              <w:t xml:space="preserve">Y </w:t>
            </w:r>
          </w:p>
        </w:tc>
        <w:tc>
          <w:tcPr>
            <w:tcW w:w="8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8516DE">
        <w:tc>
          <w:tcPr>
            <w:tcW w:w="347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522A2B" w:rsidRDefault="009A0BC6" w:rsidP="00D4766D">
            <w:pPr>
              <w:pStyle w:val="Default"/>
              <w:rPr>
                <w:sz w:val="22"/>
                <w:szCs w:val="22"/>
              </w:rPr>
            </w:pPr>
            <w:r w:rsidRPr="00522A2B">
              <w:rPr>
                <w:sz w:val="22"/>
                <w:szCs w:val="22"/>
              </w:rPr>
              <w:t>location of any public rights of way</w:t>
            </w:r>
          </w:p>
          <w:p w14:paraId="6072371C" w14:textId="59A6D990" w:rsidR="00A817A0" w:rsidRPr="00A007D4" w:rsidRDefault="00114B43" w:rsidP="00D4766D">
            <w:pPr>
              <w:pStyle w:val="Default"/>
              <w:rPr>
                <w:sz w:val="22"/>
                <w:szCs w:val="22"/>
              </w:rPr>
            </w:pPr>
            <w:r w:rsidRPr="00522A2B">
              <w:rPr>
                <w:sz w:val="22"/>
                <w:szCs w:val="22"/>
              </w:rPr>
              <w:lastRenderedPageBreak/>
              <w:t>(shown on map)</w:t>
            </w:r>
          </w:p>
        </w:tc>
        <w:tc>
          <w:tcPr>
            <w:tcW w:w="6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AA1CA91" w:rsidR="009A0BC6" w:rsidRPr="00C40D12" w:rsidRDefault="009A0BC6" w:rsidP="00A007D4">
            <w:pPr>
              <w:rPr>
                <w:rFonts w:ascii="Arial" w:hAnsi="Arial" w:cs="Arial"/>
              </w:rPr>
            </w:pPr>
            <w:r w:rsidRPr="00C40D12">
              <w:rPr>
                <w:rFonts w:ascii="Arial" w:hAnsi="Arial" w:cs="Arial"/>
              </w:rPr>
              <w:lastRenderedPageBreak/>
              <w:t xml:space="preserve">Y </w:t>
            </w:r>
          </w:p>
        </w:tc>
        <w:tc>
          <w:tcPr>
            <w:tcW w:w="8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D26401">
        <w:trPr>
          <w:trHeight w:val="70"/>
        </w:trPr>
        <w:tc>
          <w:tcPr>
            <w:tcW w:w="347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D26401" w:rsidRDefault="00C922D9" w:rsidP="00D4766D">
            <w:pPr>
              <w:pStyle w:val="Default"/>
              <w:rPr>
                <w:sz w:val="22"/>
                <w:szCs w:val="22"/>
              </w:rPr>
            </w:pPr>
            <w:r w:rsidRPr="00D26401">
              <w:rPr>
                <w:sz w:val="22"/>
                <w:szCs w:val="22"/>
              </w:rPr>
              <w:t>any buildings or houses within 250m</w:t>
            </w:r>
          </w:p>
          <w:p w14:paraId="6865FDDD" w14:textId="035BAA25" w:rsidR="00114B43" w:rsidRPr="003267AF" w:rsidRDefault="00114B43" w:rsidP="00D4766D">
            <w:pPr>
              <w:pStyle w:val="Default"/>
              <w:rPr>
                <w:sz w:val="22"/>
                <w:szCs w:val="22"/>
              </w:rPr>
            </w:pPr>
            <w:r w:rsidRPr="00D26401">
              <w:rPr>
                <w:sz w:val="22"/>
                <w:szCs w:val="22"/>
              </w:rPr>
              <w:t>(shown on map)</w:t>
            </w:r>
          </w:p>
        </w:tc>
        <w:tc>
          <w:tcPr>
            <w:tcW w:w="6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493894B" w:rsidR="00C922D9" w:rsidRPr="00C40D12" w:rsidRDefault="00D26401" w:rsidP="00A007D4">
            <w:pPr>
              <w:rPr>
                <w:rFonts w:ascii="Arial" w:hAnsi="Arial" w:cs="Arial"/>
              </w:rPr>
            </w:pPr>
            <w:r>
              <w:rPr>
                <w:rFonts w:ascii="Arial" w:hAnsi="Arial" w:cs="Arial"/>
              </w:rPr>
              <w:t>Y</w:t>
            </w:r>
          </w:p>
        </w:tc>
        <w:tc>
          <w:tcPr>
            <w:tcW w:w="8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FA0C4D2" w:rsidR="00C922D9" w:rsidRPr="003267AF" w:rsidRDefault="00C922D9" w:rsidP="00A007D4">
            <w:pPr>
              <w:rPr>
                <w:rFonts w:ascii="Arial" w:hAnsi="Arial" w:cs="Arial"/>
              </w:rPr>
            </w:pPr>
          </w:p>
        </w:tc>
      </w:tr>
      <w:tr w:rsidR="002B4076" w:rsidRPr="00A007D4" w14:paraId="4E625922" w14:textId="77777777" w:rsidTr="008516DE">
        <w:tc>
          <w:tcPr>
            <w:tcW w:w="347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1EA439E9" w:rsidR="002B4076" w:rsidRPr="00C40D12" w:rsidRDefault="002B4076" w:rsidP="00A007D4">
            <w:pPr>
              <w:rPr>
                <w:rFonts w:ascii="Arial" w:hAnsi="Arial" w:cs="Arial"/>
              </w:rPr>
            </w:pPr>
            <w:r w:rsidRPr="00C40D12">
              <w:rPr>
                <w:rFonts w:ascii="Arial" w:hAnsi="Arial" w:cs="Arial"/>
              </w:rPr>
              <w:t>n/a</w:t>
            </w:r>
          </w:p>
        </w:tc>
        <w:tc>
          <w:tcPr>
            <w:tcW w:w="8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8516DE">
        <w:tc>
          <w:tcPr>
            <w:tcW w:w="3479"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46"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B30F12F" w:rsidR="00747456" w:rsidRPr="00C40D12" w:rsidRDefault="003267AF" w:rsidP="00A007D4">
            <w:pPr>
              <w:rPr>
                <w:rFonts w:ascii="Arial" w:hAnsi="Arial" w:cs="Arial"/>
              </w:rPr>
            </w:pPr>
            <w:r w:rsidRPr="00C40D12">
              <w:rPr>
                <w:rFonts w:ascii="Arial" w:hAnsi="Arial" w:cs="Arial"/>
              </w:rPr>
              <w:t xml:space="preserve">N </w:t>
            </w:r>
          </w:p>
        </w:tc>
        <w:tc>
          <w:tcPr>
            <w:tcW w:w="875"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0937175" w14:textId="38643999" w:rsidR="00747456" w:rsidRDefault="00660F93" w:rsidP="00A007D4">
            <w:pPr>
              <w:rPr>
                <w:rFonts w:ascii="Arial" w:hAnsi="Arial" w:cs="Arial"/>
              </w:rPr>
            </w:pPr>
            <w:r>
              <w:rPr>
                <w:rFonts w:ascii="Arial" w:hAnsi="Arial" w:cs="Arial"/>
              </w:rPr>
              <w:t>See</w:t>
            </w:r>
            <w:r w:rsidR="007C1EF7">
              <w:rPr>
                <w:rFonts w:ascii="Arial" w:hAnsi="Arial" w:cs="Arial"/>
              </w:rPr>
              <w:t xml:space="preserve"> MyMap report on the </w:t>
            </w:r>
            <w:hyperlink r:id="rId20" w:history="1">
              <w:r w:rsidR="007C1EF7" w:rsidRPr="007C1EF7">
                <w:rPr>
                  <w:rStyle w:val="Hyperlink"/>
                  <w:rFonts w:ascii="Arial" w:hAnsi="Arial" w:cs="Arial"/>
                </w:rPr>
                <w:t>DMS.</w:t>
              </w:r>
            </w:hyperlink>
            <w:r w:rsidR="007C1EF7">
              <w:rPr>
                <w:rFonts w:ascii="Arial" w:hAnsi="Arial" w:cs="Arial"/>
              </w:rPr>
              <w:t xml:space="preserve"> </w:t>
            </w:r>
          </w:p>
          <w:p w14:paraId="38583BDA" w14:textId="4255DD72" w:rsidR="00072478" w:rsidRPr="003267AF" w:rsidRDefault="00072478" w:rsidP="00A007D4">
            <w:pPr>
              <w:rPr>
                <w:rFonts w:ascii="Arial" w:hAnsi="Arial" w:cs="Arial"/>
              </w:rPr>
            </w:pPr>
          </w:p>
        </w:tc>
      </w:tr>
      <w:tr w:rsidR="00A75165" w:rsidRPr="00A75165" w14:paraId="0FB00FE9" w14:textId="77777777" w:rsidTr="008516DE">
        <w:tc>
          <w:tcPr>
            <w:tcW w:w="3479"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891975">
            <w:pPr>
              <w:rPr>
                <w:rFonts w:ascii="Arial" w:hAnsi="Arial" w:cs="Arial"/>
              </w:rPr>
            </w:pPr>
          </w:p>
        </w:tc>
        <w:tc>
          <w:tcPr>
            <w:tcW w:w="1521" w:type="pct"/>
            <w:gridSpan w:val="2"/>
            <w:tcBorders>
              <w:top w:val="single" w:sz="4" w:space="0" w:color="auto"/>
              <w:left w:val="single" w:sz="4" w:space="0" w:color="auto"/>
              <w:bottom w:val="single" w:sz="4" w:space="0" w:color="auto"/>
              <w:right w:val="single" w:sz="4" w:space="0" w:color="auto"/>
            </w:tcBorders>
          </w:tcPr>
          <w:p w14:paraId="28F3D74B" w14:textId="77777777" w:rsidR="008516DE" w:rsidRPr="00A75165" w:rsidRDefault="00E579C9" w:rsidP="00E579C9">
            <w:pPr>
              <w:rPr>
                <w:rFonts w:ascii="Arial" w:hAnsi="Arial" w:cs="Arial"/>
                <w:color w:val="000000" w:themeColor="text1"/>
              </w:rPr>
            </w:pPr>
            <w:r w:rsidRPr="00A75165">
              <w:rPr>
                <w:rFonts w:ascii="Arial" w:hAnsi="Arial" w:cs="Arial"/>
                <w:color w:val="000000" w:themeColor="text1"/>
              </w:rPr>
              <w:t>0-7 degrees (transparent</w:t>
            </w:r>
            <w:r w:rsidR="008516DE" w:rsidRPr="00A75165">
              <w:rPr>
                <w:rFonts w:ascii="Arial" w:hAnsi="Arial" w:cs="Arial"/>
                <w:color w:val="000000" w:themeColor="text1"/>
              </w:rPr>
              <w:t xml:space="preserve">) </w:t>
            </w:r>
          </w:p>
          <w:p w14:paraId="1B1616ED" w14:textId="77777777" w:rsidR="008516DE" w:rsidRPr="00A75165" w:rsidRDefault="008516DE" w:rsidP="00E579C9">
            <w:pPr>
              <w:rPr>
                <w:rFonts w:ascii="Arial" w:hAnsi="Arial" w:cs="Arial"/>
                <w:color w:val="000000" w:themeColor="text1"/>
              </w:rPr>
            </w:pPr>
          </w:p>
          <w:p w14:paraId="4E14A927" w14:textId="234A6D78" w:rsidR="008B0CDC" w:rsidRPr="00A75165" w:rsidRDefault="008B0CDC" w:rsidP="00E579C9">
            <w:pPr>
              <w:rPr>
                <w:rFonts w:ascii="Arial" w:hAnsi="Arial" w:cs="Arial"/>
                <w:color w:val="000000" w:themeColor="text1"/>
              </w:rPr>
            </w:pPr>
            <w:r w:rsidRPr="00A75165">
              <w:rPr>
                <w:rFonts w:ascii="Arial" w:hAnsi="Arial" w:cs="Arial"/>
                <w:color w:val="000000" w:themeColor="text1"/>
              </w:rPr>
              <w:t xml:space="preserve">Fields </w:t>
            </w:r>
            <w:r w:rsidR="00374CCF" w:rsidRPr="00A75165">
              <w:rPr>
                <w:rFonts w:ascii="Arial" w:hAnsi="Arial" w:cs="Arial"/>
                <w:color w:val="000000" w:themeColor="text1"/>
              </w:rPr>
              <w:t>22 &amp; 21</w:t>
            </w:r>
          </w:p>
          <w:p w14:paraId="7956569A" w14:textId="77777777" w:rsidR="00374CCF" w:rsidRPr="00A75165" w:rsidRDefault="00374CCF" w:rsidP="00E579C9">
            <w:pPr>
              <w:rPr>
                <w:rFonts w:ascii="Arial" w:hAnsi="Arial" w:cs="Arial"/>
                <w:color w:val="000000" w:themeColor="text1"/>
              </w:rPr>
            </w:pPr>
          </w:p>
          <w:p w14:paraId="0529FE0F" w14:textId="77777777" w:rsidR="008516DE" w:rsidRPr="00A75165" w:rsidRDefault="00E579C9" w:rsidP="00E579C9">
            <w:pPr>
              <w:rPr>
                <w:rFonts w:ascii="Arial" w:hAnsi="Arial" w:cs="Arial"/>
                <w:color w:val="000000" w:themeColor="text1"/>
              </w:rPr>
            </w:pPr>
            <w:r w:rsidRPr="00A75165">
              <w:rPr>
                <w:rFonts w:ascii="Arial" w:hAnsi="Arial" w:cs="Arial"/>
                <w:color w:val="000000" w:themeColor="text1"/>
              </w:rPr>
              <w:t>7 -12 degrees (yellow)</w:t>
            </w:r>
            <w:r w:rsidR="009F27FE" w:rsidRPr="00A75165">
              <w:rPr>
                <w:rFonts w:ascii="Arial" w:hAnsi="Arial" w:cs="Arial"/>
                <w:color w:val="000000" w:themeColor="text1"/>
              </w:rPr>
              <w:t>-</w:t>
            </w:r>
          </w:p>
          <w:p w14:paraId="64A642A9" w14:textId="77777777" w:rsidR="008516DE" w:rsidRPr="00A75165" w:rsidRDefault="008516DE" w:rsidP="00E579C9">
            <w:pPr>
              <w:rPr>
                <w:rFonts w:ascii="Arial" w:hAnsi="Arial" w:cs="Arial"/>
                <w:color w:val="000000" w:themeColor="text1"/>
              </w:rPr>
            </w:pPr>
          </w:p>
          <w:p w14:paraId="2CF92EE4" w14:textId="43A73BEF" w:rsidR="00E579C9" w:rsidRPr="00A75165" w:rsidRDefault="008B0CDC" w:rsidP="00E579C9">
            <w:pPr>
              <w:rPr>
                <w:rFonts w:ascii="Arial" w:hAnsi="Arial" w:cs="Arial"/>
                <w:color w:val="000000" w:themeColor="text1"/>
              </w:rPr>
            </w:pPr>
            <w:r w:rsidRPr="00A75165">
              <w:rPr>
                <w:rFonts w:ascii="Arial" w:hAnsi="Arial" w:cs="Arial"/>
                <w:color w:val="000000" w:themeColor="text1"/>
              </w:rPr>
              <w:t>F</w:t>
            </w:r>
            <w:r w:rsidR="009F27FE" w:rsidRPr="00A75165">
              <w:rPr>
                <w:rFonts w:ascii="Arial" w:hAnsi="Arial" w:cs="Arial"/>
                <w:color w:val="000000" w:themeColor="text1"/>
              </w:rPr>
              <w:t>ields</w:t>
            </w:r>
            <w:r w:rsidR="00D427E7" w:rsidRPr="00A75165">
              <w:rPr>
                <w:rFonts w:ascii="Arial" w:hAnsi="Arial" w:cs="Arial"/>
                <w:color w:val="000000" w:themeColor="text1"/>
              </w:rPr>
              <w:t xml:space="preserve"> 1 (partially), 2 (partially), 3, 8, 20,</w:t>
            </w:r>
          </w:p>
          <w:p w14:paraId="5D80B68D" w14:textId="77777777" w:rsidR="008B0CDC" w:rsidRPr="00A75165" w:rsidRDefault="008B0CDC" w:rsidP="00E579C9">
            <w:pPr>
              <w:rPr>
                <w:rFonts w:ascii="Arial" w:hAnsi="Arial" w:cs="Arial"/>
                <w:color w:val="000000" w:themeColor="text1"/>
              </w:rPr>
            </w:pPr>
          </w:p>
          <w:p w14:paraId="5CEEA469" w14:textId="1F5419DC" w:rsidR="008516DE" w:rsidRDefault="00E579C9" w:rsidP="00276F88">
            <w:pPr>
              <w:rPr>
                <w:rFonts w:ascii="Arial" w:hAnsi="Arial" w:cs="Arial"/>
                <w:color w:val="000000" w:themeColor="text1"/>
              </w:rPr>
            </w:pPr>
            <w:r w:rsidRPr="00A75165">
              <w:rPr>
                <w:rFonts w:ascii="Arial" w:hAnsi="Arial" w:cs="Arial"/>
                <w:color w:val="000000" w:themeColor="text1"/>
              </w:rPr>
              <w:t>12 degrees plus (red)</w:t>
            </w:r>
            <w:r w:rsidR="009F27FE" w:rsidRPr="00A75165">
              <w:rPr>
                <w:rFonts w:ascii="Arial" w:hAnsi="Arial" w:cs="Arial"/>
                <w:color w:val="000000" w:themeColor="text1"/>
              </w:rPr>
              <w:t xml:space="preserve">- </w:t>
            </w:r>
          </w:p>
          <w:p w14:paraId="7870DEBE" w14:textId="77777777" w:rsidR="00641B84" w:rsidRPr="00A75165" w:rsidRDefault="00641B84" w:rsidP="00276F88">
            <w:pPr>
              <w:rPr>
                <w:rFonts w:ascii="Arial" w:hAnsi="Arial" w:cs="Arial"/>
                <w:color w:val="000000" w:themeColor="text1"/>
              </w:rPr>
            </w:pPr>
          </w:p>
          <w:p w14:paraId="179379B0" w14:textId="534268DC" w:rsidR="00E579C9" w:rsidRPr="00A75165" w:rsidRDefault="008B0CDC" w:rsidP="00276F88">
            <w:pPr>
              <w:rPr>
                <w:rFonts w:ascii="Arial" w:hAnsi="Arial" w:cs="Arial"/>
                <w:color w:val="000000" w:themeColor="text1"/>
              </w:rPr>
            </w:pPr>
            <w:r w:rsidRPr="00A75165">
              <w:rPr>
                <w:rFonts w:ascii="Arial" w:hAnsi="Arial" w:cs="Arial"/>
                <w:color w:val="000000" w:themeColor="text1"/>
              </w:rPr>
              <w:t>F</w:t>
            </w:r>
            <w:r w:rsidR="009F27FE" w:rsidRPr="00A75165">
              <w:rPr>
                <w:rFonts w:ascii="Arial" w:hAnsi="Arial" w:cs="Arial"/>
                <w:color w:val="000000" w:themeColor="text1"/>
              </w:rPr>
              <w:t>ields</w:t>
            </w:r>
            <w:r w:rsidR="00D427E7" w:rsidRPr="00A75165">
              <w:rPr>
                <w:rFonts w:ascii="Arial" w:hAnsi="Arial" w:cs="Arial"/>
                <w:color w:val="000000" w:themeColor="text1"/>
              </w:rPr>
              <w:t xml:space="preserve"> 4, 7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834919" w:rsidRDefault="008474D8" w:rsidP="001A0155">
            <w:pPr>
              <w:rPr>
                <w:rFonts w:ascii="Arial" w:hAnsi="Arial" w:cs="Arial"/>
                <w:color w:val="000000" w:themeColor="text1"/>
              </w:rPr>
            </w:pPr>
            <w:r w:rsidRPr="00834919">
              <w:rPr>
                <w:rFonts w:ascii="Arial" w:hAnsi="Arial" w:cs="Arial"/>
                <w:color w:val="000000" w:themeColor="text1"/>
              </w:rPr>
              <w:t xml:space="preserve">Is waste storage occurring at the place where waste is being deployed? </w:t>
            </w:r>
          </w:p>
        </w:tc>
        <w:tc>
          <w:tcPr>
            <w:tcW w:w="657" w:type="pct"/>
          </w:tcPr>
          <w:p w14:paraId="214772E5" w14:textId="2D011BE9" w:rsidR="008474D8" w:rsidRPr="00050194" w:rsidRDefault="008474D8" w:rsidP="0003563F">
            <w:pPr>
              <w:rPr>
                <w:rFonts w:ascii="Arial" w:hAnsi="Arial" w:cs="Arial"/>
                <w:color w:val="000000" w:themeColor="text1"/>
              </w:rPr>
            </w:pPr>
            <w:r w:rsidRPr="00050194">
              <w:rPr>
                <w:rFonts w:ascii="Arial" w:hAnsi="Arial" w:cs="Arial"/>
                <w:color w:val="000000" w:themeColor="text1"/>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067EEFEF" w:rsidR="008474D8" w:rsidRPr="00050194" w:rsidRDefault="008474D8" w:rsidP="0003563F">
            <w:pPr>
              <w:rPr>
                <w:rFonts w:ascii="Arial" w:hAnsi="Arial" w:cs="Arial"/>
                <w:color w:val="000000" w:themeColor="text1"/>
              </w:rPr>
            </w:pPr>
            <w:r w:rsidRPr="00050194">
              <w:rPr>
                <w:rFonts w:ascii="Arial" w:hAnsi="Arial" w:cs="Arial"/>
                <w:color w:val="000000" w:themeColor="text1"/>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050194" w:rsidRDefault="002073DE" w:rsidP="001A0155">
            <w:pPr>
              <w:rPr>
                <w:rFonts w:ascii="Arial" w:hAnsi="Arial" w:cs="Arial"/>
                <w:color w:val="000000" w:themeColor="text1"/>
              </w:rPr>
            </w:pPr>
            <w:r w:rsidRPr="00050194">
              <w:rPr>
                <w:rFonts w:ascii="Arial" w:hAnsi="Arial" w:cs="Arial"/>
                <w:color w:val="000000" w:themeColor="text1"/>
              </w:rPr>
              <w:t xml:space="preserve">If the waste is stackable </w:t>
            </w:r>
            <w:r w:rsidR="00A46E0E" w:rsidRPr="00050194">
              <w:rPr>
                <w:rFonts w:ascii="Arial" w:hAnsi="Arial" w:cs="Arial"/>
                <w:color w:val="000000" w:themeColor="text1"/>
              </w:rPr>
              <w:t xml:space="preserve">and </w:t>
            </w:r>
            <w:r w:rsidR="00C57B36" w:rsidRPr="00050194">
              <w:rPr>
                <w:rFonts w:ascii="Arial" w:hAnsi="Arial" w:cs="Arial"/>
                <w:color w:val="000000" w:themeColor="text1"/>
              </w:rPr>
              <w:t xml:space="preserve">stored in </w:t>
            </w:r>
            <w:r w:rsidR="00C57B36" w:rsidRPr="00050194">
              <w:rPr>
                <w:rFonts w:ascii="Arial" w:hAnsi="Arial" w:cs="Arial"/>
                <w:b/>
                <w:bCs/>
                <w:color w:val="000000" w:themeColor="text1"/>
              </w:rPr>
              <w:t>temporary field heaps</w:t>
            </w:r>
            <w:r w:rsidR="00C57B36" w:rsidRPr="00050194">
              <w:rPr>
                <w:rFonts w:ascii="Arial" w:hAnsi="Arial" w:cs="Arial"/>
                <w:color w:val="000000" w:themeColor="text1"/>
              </w:rPr>
              <w:t xml:space="preserve">; are the storage locations </w:t>
            </w:r>
            <w:r w:rsidR="001A0155" w:rsidRPr="00050194">
              <w:rPr>
                <w:rFonts w:ascii="Arial" w:hAnsi="Arial" w:cs="Arial"/>
                <w:color w:val="000000" w:themeColor="text1"/>
              </w:rPr>
              <w:t>in the same place one constructed within the last two years? or in different location?</w:t>
            </w:r>
          </w:p>
        </w:tc>
        <w:tc>
          <w:tcPr>
            <w:tcW w:w="657" w:type="pct"/>
          </w:tcPr>
          <w:p w14:paraId="45546266" w14:textId="77777777" w:rsidR="00C57B36" w:rsidRPr="00050194" w:rsidRDefault="00C57B36" w:rsidP="0003563F">
            <w:pPr>
              <w:rPr>
                <w:rFonts w:ascii="Arial" w:hAnsi="Arial" w:cs="Arial"/>
                <w:color w:val="000000" w:themeColor="text1"/>
              </w:rPr>
            </w:pPr>
            <w:r w:rsidRPr="00050194">
              <w:rPr>
                <w:rFonts w:ascii="Arial" w:hAnsi="Arial" w:cs="Arial"/>
                <w:color w:val="000000" w:themeColor="text1"/>
              </w:rPr>
              <w:t>n/a</w:t>
            </w:r>
          </w:p>
        </w:tc>
        <w:tc>
          <w:tcPr>
            <w:tcW w:w="807" w:type="pct"/>
          </w:tcPr>
          <w:p w14:paraId="514FCEF3" w14:textId="4EC74504"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1C054987" w:rsidR="00A46E0E" w:rsidRPr="00AD1655" w:rsidRDefault="007268AA" w:rsidP="0003563F">
            <w:pPr>
              <w:rPr>
                <w:rFonts w:ascii="Arial" w:hAnsi="Arial" w:cs="Arial"/>
                <w:color w:val="FF0000"/>
              </w:rPr>
            </w:pPr>
            <w:r w:rsidRPr="00050194">
              <w:rPr>
                <w:rFonts w:ascii="Arial" w:hAnsi="Arial" w:cs="Arial"/>
                <w:color w:val="000000" w:themeColor="text1"/>
              </w:rPr>
              <w:t>n/a</w:t>
            </w:r>
          </w:p>
        </w:tc>
        <w:tc>
          <w:tcPr>
            <w:tcW w:w="807" w:type="pct"/>
          </w:tcPr>
          <w:p w14:paraId="401B6EF5" w14:textId="40FB58C9" w:rsidR="00A46E0E" w:rsidRPr="00AD1655" w:rsidRDefault="00050194" w:rsidP="0003563F">
            <w:pPr>
              <w:rPr>
                <w:rFonts w:ascii="Arial" w:hAnsi="Arial" w:cs="Arial"/>
                <w:color w:val="FF0000"/>
              </w:rPr>
            </w:pPr>
            <w:r w:rsidRPr="00050194">
              <w:rPr>
                <w:rFonts w:ascii="Arial" w:hAnsi="Arial" w:cs="Arial"/>
                <w:color w:val="000000" w:themeColor="text1"/>
              </w:rPr>
              <w:t xml:space="preserve">The wastes are non-stackable sludges. </w:t>
            </w:r>
          </w:p>
        </w:tc>
      </w:tr>
      <w:tr w:rsidR="00C57B36" w:rsidRPr="001528C6" w14:paraId="6DD97661" w14:textId="77777777" w:rsidTr="00363490">
        <w:tc>
          <w:tcPr>
            <w:tcW w:w="3536" w:type="pct"/>
          </w:tcPr>
          <w:p w14:paraId="346304D2" w14:textId="200482FF" w:rsidR="002073DE" w:rsidRPr="00314FD8" w:rsidRDefault="002073DE" w:rsidP="002073DE">
            <w:pPr>
              <w:rPr>
                <w:rFonts w:ascii="Arial" w:hAnsi="Arial" w:cs="Arial"/>
              </w:rPr>
            </w:pPr>
            <w:r w:rsidRPr="00314FD8">
              <w:rPr>
                <w:rFonts w:ascii="Arial" w:hAnsi="Arial" w:cs="Arial"/>
              </w:rPr>
              <w:t>If the waste is non-stackable is the waste stored within either a vessel, a covered building, or on an impermeable surface</w:t>
            </w:r>
          </w:p>
        </w:tc>
        <w:tc>
          <w:tcPr>
            <w:tcW w:w="657" w:type="pct"/>
          </w:tcPr>
          <w:p w14:paraId="55BCABAD" w14:textId="088C4AA0" w:rsidR="00C57B36" w:rsidRPr="00314FD8" w:rsidRDefault="002073DE" w:rsidP="0003563F">
            <w:pPr>
              <w:rPr>
                <w:rFonts w:ascii="Arial" w:hAnsi="Arial" w:cs="Arial"/>
                <w:color w:val="FF0000"/>
              </w:rPr>
            </w:pPr>
            <w:r w:rsidRPr="00314FD8">
              <w:rPr>
                <w:rFonts w:ascii="Arial" w:hAnsi="Arial" w:cs="Arial"/>
                <w:color w:val="000000" w:themeColor="text1"/>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3D9F0591" w:rsidR="00363490" w:rsidRPr="00A24CA3" w:rsidRDefault="007F3053" w:rsidP="0003563F">
            <w:pPr>
              <w:rPr>
                <w:rFonts w:ascii="Arial" w:hAnsi="Arial" w:cs="Arial"/>
                <w:color w:val="000000" w:themeColor="text1"/>
              </w:rPr>
            </w:pPr>
            <w:r w:rsidRPr="00A24CA3">
              <w:rPr>
                <w:rFonts w:ascii="Arial" w:hAnsi="Arial" w:cs="Arial"/>
                <w:color w:val="000000" w:themeColor="text1"/>
              </w:rPr>
              <w:t>n/a</w:t>
            </w:r>
          </w:p>
        </w:tc>
        <w:tc>
          <w:tcPr>
            <w:tcW w:w="807" w:type="pct"/>
            <w:tcBorders>
              <w:bottom w:val="single" w:sz="4" w:space="0" w:color="auto"/>
            </w:tcBorders>
          </w:tcPr>
          <w:p w14:paraId="67C94370" w14:textId="70D1159C" w:rsidR="007F3053" w:rsidRPr="00AD1655" w:rsidRDefault="00050194" w:rsidP="0003563F">
            <w:pPr>
              <w:rPr>
                <w:rFonts w:ascii="Arial" w:hAnsi="Arial" w:cs="Arial"/>
                <w:color w:val="FF0000"/>
              </w:rPr>
            </w:pPr>
            <w:r w:rsidRPr="00050194">
              <w:rPr>
                <w:rFonts w:ascii="Arial" w:hAnsi="Arial" w:cs="Arial"/>
                <w:color w:val="000000" w:themeColor="text1"/>
              </w:rPr>
              <w:t xml:space="preserve">Wastes are not high in readily available nitrogen. </w:t>
            </w:r>
          </w:p>
        </w:tc>
      </w:tr>
    </w:tbl>
    <w:p w14:paraId="503C976E" w14:textId="3F8A41CF" w:rsidR="00C57B36" w:rsidRDefault="00C57B36" w:rsidP="00A007D4">
      <w:pPr>
        <w:spacing w:after="0" w:line="240" w:lineRule="auto"/>
        <w:rPr>
          <w:rFonts w:ascii="Arial" w:hAnsi="Arial" w:cs="Arial"/>
        </w:rPr>
      </w:pPr>
    </w:p>
    <w:tbl>
      <w:tblPr>
        <w:tblStyle w:val="TableGrid"/>
        <w:tblW w:w="5014" w:type="pct"/>
        <w:tblLook w:val="04A0" w:firstRow="1" w:lastRow="0" w:firstColumn="1" w:lastColumn="0" w:noHBand="0" w:noVBand="1"/>
      </w:tblPr>
      <w:tblGrid>
        <w:gridCol w:w="7394"/>
        <w:gridCol w:w="1374"/>
        <w:gridCol w:w="1717"/>
      </w:tblGrid>
      <w:tr w:rsidR="00D50F58" w:rsidRPr="00A007D4" w14:paraId="03ADB487" w14:textId="77777777" w:rsidTr="006326B8">
        <w:tc>
          <w:tcPr>
            <w:tcW w:w="352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5"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20"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6326B8">
        <w:tc>
          <w:tcPr>
            <w:tcW w:w="352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5" w:type="pct"/>
            <w:tcBorders>
              <w:bottom w:val="single" w:sz="4" w:space="0" w:color="auto"/>
            </w:tcBorders>
          </w:tcPr>
          <w:p w14:paraId="03ADB489" w14:textId="4A09AF24" w:rsidR="00A5488D" w:rsidRPr="00C40D12" w:rsidRDefault="00AE71B4" w:rsidP="00A007D4">
            <w:pPr>
              <w:rPr>
                <w:rFonts w:ascii="Arial" w:hAnsi="Arial" w:cs="Arial"/>
              </w:rPr>
            </w:pPr>
            <w:r w:rsidRPr="00C40D12">
              <w:rPr>
                <w:rFonts w:ascii="Arial" w:hAnsi="Arial" w:cs="Arial"/>
              </w:rPr>
              <w:t xml:space="preserve">Y </w:t>
            </w:r>
          </w:p>
        </w:tc>
        <w:tc>
          <w:tcPr>
            <w:tcW w:w="820"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6326B8">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6326B8">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0709612" w:rsidR="00AE71B4" w:rsidRPr="00C40D12" w:rsidRDefault="00AE71B4" w:rsidP="00A007D4">
            <w:pPr>
              <w:rPr>
                <w:rFonts w:ascii="Arial" w:hAnsi="Arial" w:cs="Arial"/>
              </w:rPr>
            </w:pPr>
            <w:r w:rsidRPr="00C40D12">
              <w:rPr>
                <w:rFonts w:ascii="Arial" w:hAnsi="Arial" w:cs="Arial"/>
              </w:rPr>
              <w:t xml:space="preserve">Y </w:t>
            </w:r>
          </w:p>
        </w:tc>
        <w:tc>
          <w:tcPr>
            <w:tcW w:w="8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6326B8">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A3A09A2" w:rsidR="00AE71B4" w:rsidRPr="00C40D12" w:rsidRDefault="00AE71B4" w:rsidP="00A007D4">
            <w:pPr>
              <w:rPr>
                <w:rFonts w:ascii="Arial" w:hAnsi="Arial" w:cs="Arial"/>
              </w:rPr>
            </w:pPr>
            <w:r w:rsidRPr="00C40D12">
              <w:rPr>
                <w:rFonts w:ascii="Arial" w:hAnsi="Arial" w:cs="Arial"/>
              </w:rPr>
              <w:t xml:space="preserve">Y </w:t>
            </w:r>
          </w:p>
        </w:tc>
        <w:tc>
          <w:tcPr>
            <w:tcW w:w="8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6326B8">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F903E33" w:rsidR="00AE71B4" w:rsidRPr="00C40D12" w:rsidRDefault="00AE71B4" w:rsidP="00A007D4">
            <w:pPr>
              <w:rPr>
                <w:rFonts w:ascii="Arial" w:hAnsi="Arial" w:cs="Arial"/>
              </w:rPr>
            </w:pPr>
            <w:r w:rsidRPr="00C40D12">
              <w:rPr>
                <w:rFonts w:ascii="Arial" w:hAnsi="Arial" w:cs="Arial"/>
              </w:rPr>
              <w:t xml:space="preserve">Y </w:t>
            </w:r>
          </w:p>
        </w:tc>
        <w:tc>
          <w:tcPr>
            <w:tcW w:w="8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6326B8">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BAF2D22" w:rsidR="00AE71B4" w:rsidRPr="00C40D12" w:rsidRDefault="00AE71B4" w:rsidP="00A007D4">
            <w:pPr>
              <w:rPr>
                <w:rFonts w:ascii="Arial" w:hAnsi="Arial" w:cs="Arial"/>
              </w:rPr>
            </w:pPr>
            <w:r w:rsidRPr="00C40D12">
              <w:rPr>
                <w:rFonts w:ascii="Arial" w:hAnsi="Arial" w:cs="Arial"/>
              </w:rPr>
              <w:t xml:space="preserve">Y </w:t>
            </w:r>
          </w:p>
        </w:tc>
        <w:tc>
          <w:tcPr>
            <w:tcW w:w="8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6326B8">
        <w:tc>
          <w:tcPr>
            <w:tcW w:w="352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5"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B6B0C80" w:rsidR="00AE71B4" w:rsidRPr="00C40D12" w:rsidRDefault="00AE71B4" w:rsidP="00A007D4">
            <w:pPr>
              <w:rPr>
                <w:rFonts w:ascii="Arial" w:hAnsi="Arial" w:cs="Arial"/>
              </w:rPr>
            </w:pPr>
            <w:r w:rsidRPr="00C40D12">
              <w:rPr>
                <w:rFonts w:ascii="Arial" w:hAnsi="Arial" w:cs="Arial"/>
              </w:rPr>
              <w:t xml:space="preserve">Y </w:t>
            </w:r>
          </w:p>
        </w:tc>
        <w:tc>
          <w:tcPr>
            <w:tcW w:w="820"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6326B8">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6326B8">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9F2DF9E" w:rsidR="00AE71B4" w:rsidRPr="00C40D12" w:rsidRDefault="00AE71B4" w:rsidP="00A007D4">
            <w:pPr>
              <w:rPr>
                <w:rFonts w:ascii="Arial" w:hAnsi="Arial" w:cs="Arial"/>
              </w:rPr>
            </w:pPr>
            <w:r w:rsidRPr="00C40D12">
              <w:rPr>
                <w:rFonts w:ascii="Arial" w:hAnsi="Arial" w:cs="Arial"/>
              </w:rPr>
              <w:t xml:space="preserve">Y </w:t>
            </w:r>
          </w:p>
        </w:tc>
        <w:tc>
          <w:tcPr>
            <w:tcW w:w="8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6326B8">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6973D9E" w:rsidR="00AE71B4" w:rsidRPr="00C40D12" w:rsidRDefault="00AE71B4" w:rsidP="00A007D4">
            <w:pPr>
              <w:rPr>
                <w:rFonts w:ascii="Arial" w:hAnsi="Arial" w:cs="Arial"/>
              </w:rPr>
            </w:pPr>
            <w:r w:rsidRPr="00C40D12">
              <w:rPr>
                <w:rFonts w:ascii="Arial" w:hAnsi="Arial" w:cs="Arial"/>
              </w:rPr>
              <w:t xml:space="preserve">Y </w:t>
            </w:r>
          </w:p>
        </w:tc>
        <w:tc>
          <w:tcPr>
            <w:tcW w:w="8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6326B8">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172B553" w:rsidR="00AE71B4" w:rsidRPr="00C40D12" w:rsidRDefault="00AE71B4" w:rsidP="00A007D4">
            <w:pPr>
              <w:rPr>
                <w:rFonts w:ascii="Arial" w:hAnsi="Arial" w:cs="Arial"/>
              </w:rPr>
            </w:pPr>
            <w:r w:rsidRPr="00C40D12">
              <w:rPr>
                <w:rFonts w:ascii="Arial" w:hAnsi="Arial" w:cs="Arial"/>
              </w:rPr>
              <w:t xml:space="preserve">Y </w:t>
            </w:r>
          </w:p>
        </w:tc>
        <w:tc>
          <w:tcPr>
            <w:tcW w:w="8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6326B8">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9F0C4F3" w:rsidR="00AE71B4" w:rsidRPr="00C40D12" w:rsidRDefault="00AE71B4" w:rsidP="00A007D4">
            <w:pPr>
              <w:rPr>
                <w:rFonts w:ascii="Arial" w:hAnsi="Arial" w:cs="Arial"/>
              </w:rPr>
            </w:pPr>
            <w:r w:rsidRPr="00C40D12">
              <w:rPr>
                <w:rFonts w:ascii="Arial" w:hAnsi="Arial" w:cs="Arial"/>
              </w:rPr>
              <w:t>Y</w:t>
            </w:r>
          </w:p>
        </w:tc>
        <w:tc>
          <w:tcPr>
            <w:tcW w:w="8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6326B8">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60BA453" w:rsidR="00AE71B4" w:rsidRPr="00C40D12" w:rsidRDefault="00AE71B4" w:rsidP="00A007D4">
            <w:pPr>
              <w:rPr>
                <w:rFonts w:ascii="Arial" w:hAnsi="Arial" w:cs="Arial"/>
              </w:rPr>
            </w:pPr>
            <w:r w:rsidRPr="00C40D12">
              <w:rPr>
                <w:rFonts w:ascii="Arial" w:hAnsi="Arial" w:cs="Arial"/>
              </w:rPr>
              <w:t xml:space="preserve">Y </w:t>
            </w:r>
          </w:p>
        </w:tc>
        <w:tc>
          <w:tcPr>
            <w:tcW w:w="8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6326B8">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4F72BFB" w:rsidR="00AE71B4" w:rsidRPr="00C40D12" w:rsidRDefault="00AE71B4" w:rsidP="00A007D4">
            <w:pPr>
              <w:rPr>
                <w:rFonts w:ascii="Arial" w:hAnsi="Arial" w:cs="Arial"/>
              </w:rPr>
            </w:pPr>
            <w:r w:rsidRPr="00C40D12">
              <w:rPr>
                <w:rFonts w:ascii="Arial" w:hAnsi="Arial" w:cs="Arial"/>
              </w:rPr>
              <w:t xml:space="preserve">Y </w:t>
            </w:r>
          </w:p>
        </w:tc>
        <w:tc>
          <w:tcPr>
            <w:tcW w:w="8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6326B8">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E96A9AD" w:rsidR="00AE71B4" w:rsidRPr="00C40D12" w:rsidRDefault="00AE71B4" w:rsidP="00A007D4">
            <w:pPr>
              <w:rPr>
                <w:rFonts w:ascii="Arial" w:hAnsi="Arial" w:cs="Arial"/>
              </w:rPr>
            </w:pPr>
            <w:r w:rsidRPr="00C40D12">
              <w:rPr>
                <w:rFonts w:ascii="Arial" w:hAnsi="Arial" w:cs="Arial"/>
              </w:rPr>
              <w:t>Y</w:t>
            </w:r>
          </w:p>
        </w:tc>
        <w:tc>
          <w:tcPr>
            <w:tcW w:w="8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6326B8">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57D1B9A" w:rsidR="00AE71B4" w:rsidRPr="00C40D12" w:rsidRDefault="007F4DD3" w:rsidP="00A007D4">
            <w:pPr>
              <w:rPr>
                <w:rFonts w:ascii="Arial" w:hAnsi="Arial" w:cs="Arial"/>
              </w:rPr>
            </w:pPr>
            <w:r>
              <w:rPr>
                <w:rFonts w:ascii="Arial" w:hAnsi="Arial" w:cs="Arial"/>
              </w:rPr>
              <w:t>n/a</w:t>
            </w:r>
          </w:p>
        </w:tc>
        <w:tc>
          <w:tcPr>
            <w:tcW w:w="8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2BF70FDD" w:rsidR="00AE71B4" w:rsidRPr="00A007D4" w:rsidRDefault="00AE71B4" w:rsidP="00A007D4">
            <w:pPr>
              <w:rPr>
                <w:rFonts w:ascii="Arial" w:hAnsi="Arial" w:cs="Arial"/>
              </w:rPr>
            </w:pPr>
          </w:p>
        </w:tc>
      </w:tr>
      <w:tr w:rsidR="00AE71B4" w:rsidRPr="00A007D4" w14:paraId="13F86AE1" w14:textId="77777777" w:rsidTr="006326B8">
        <w:tc>
          <w:tcPr>
            <w:tcW w:w="352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5"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7A5D9F1" w:rsidR="00AE71B4" w:rsidRPr="00C40D12" w:rsidRDefault="00AE71B4" w:rsidP="00A007D4">
            <w:pPr>
              <w:rPr>
                <w:rFonts w:ascii="Arial" w:hAnsi="Arial" w:cs="Arial"/>
              </w:rPr>
            </w:pPr>
            <w:r w:rsidRPr="00C40D12">
              <w:rPr>
                <w:rFonts w:ascii="Arial" w:hAnsi="Arial" w:cs="Arial"/>
              </w:rPr>
              <w:t xml:space="preserve">Y </w:t>
            </w:r>
          </w:p>
        </w:tc>
        <w:tc>
          <w:tcPr>
            <w:tcW w:w="820"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6326B8">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6326B8">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8B5FE0">
              <w:rPr>
                <w:rFonts w:ascii="Arial" w:hAnsi="Arial" w:cs="Arial"/>
              </w:rPr>
              <w:t>Are there any special testing requirements?</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465DD57" w:rsidR="00AE71B4" w:rsidRPr="00C40D12" w:rsidRDefault="00AE71B4" w:rsidP="00A007D4">
            <w:pPr>
              <w:rPr>
                <w:rFonts w:ascii="Arial" w:hAnsi="Arial" w:cs="Arial"/>
              </w:rPr>
            </w:pPr>
            <w:r w:rsidRPr="00C40D12">
              <w:rPr>
                <w:rFonts w:ascii="Arial" w:hAnsi="Arial" w:cs="Arial"/>
              </w:rPr>
              <w:t xml:space="preserve">Y </w:t>
            </w:r>
          </w:p>
        </w:tc>
        <w:tc>
          <w:tcPr>
            <w:tcW w:w="82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C8C29F1" w14:textId="3C618DC8" w:rsidR="009A5BE3" w:rsidRDefault="00DC6BB0" w:rsidP="00A007D4">
            <w:pPr>
              <w:rPr>
                <w:rFonts w:ascii="Arial" w:hAnsi="Arial" w:cs="Arial"/>
              </w:rPr>
            </w:pPr>
            <w:r>
              <w:rPr>
                <w:rFonts w:ascii="Arial" w:hAnsi="Arial" w:cs="Arial"/>
              </w:rPr>
              <w:t xml:space="preserve">19 09 02 </w:t>
            </w:r>
          </w:p>
          <w:p w14:paraId="0588F40C" w14:textId="77777777" w:rsidR="009949CB" w:rsidRDefault="009949CB" w:rsidP="00A007D4">
            <w:pPr>
              <w:rPr>
                <w:rFonts w:ascii="Arial" w:hAnsi="Arial" w:cs="Arial"/>
              </w:rPr>
            </w:pPr>
          </w:p>
          <w:p w14:paraId="7CA3C042" w14:textId="77777777" w:rsidR="009A5BE3" w:rsidRDefault="00DC6BB0" w:rsidP="00A007D4">
            <w:pPr>
              <w:rPr>
                <w:rFonts w:ascii="Arial" w:hAnsi="Arial" w:cs="Arial"/>
              </w:rPr>
            </w:pPr>
            <w:r>
              <w:rPr>
                <w:rFonts w:ascii="Arial" w:hAnsi="Arial" w:cs="Arial"/>
              </w:rPr>
              <w:t>Fe, Al, S,</w:t>
            </w:r>
          </w:p>
          <w:p w14:paraId="57946138" w14:textId="77777777" w:rsidR="009A5BE3" w:rsidRDefault="009A5BE3" w:rsidP="00A007D4">
            <w:pPr>
              <w:rPr>
                <w:rFonts w:ascii="Arial" w:hAnsi="Arial" w:cs="Arial"/>
              </w:rPr>
            </w:pPr>
          </w:p>
          <w:p w14:paraId="000F5BD2" w14:textId="77777777" w:rsidR="008B5FE0" w:rsidRDefault="008B5FE0" w:rsidP="00A007D4">
            <w:pPr>
              <w:rPr>
                <w:rFonts w:ascii="Arial" w:hAnsi="Arial" w:cs="Arial"/>
              </w:rPr>
            </w:pPr>
          </w:p>
          <w:p w14:paraId="24BC8D91" w14:textId="58860DB2" w:rsidR="00AE71B4" w:rsidRPr="00A007D4" w:rsidRDefault="00DC6BB0" w:rsidP="00A007D4">
            <w:pPr>
              <w:rPr>
                <w:rFonts w:ascii="Arial" w:hAnsi="Arial" w:cs="Arial"/>
              </w:rPr>
            </w:pPr>
            <w:r>
              <w:rPr>
                <w:rFonts w:ascii="Arial" w:hAnsi="Arial" w:cs="Arial"/>
              </w:rPr>
              <w:t xml:space="preserve"> </w:t>
            </w:r>
          </w:p>
        </w:tc>
      </w:tr>
      <w:tr w:rsidR="00AE71B4" w:rsidRPr="00A007D4" w14:paraId="5DA2B4F0" w14:textId="77777777" w:rsidTr="006326B8">
        <w:tc>
          <w:tcPr>
            <w:tcW w:w="352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314FD8" w:rsidRDefault="00D91EE0" w:rsidP="00A007D4">
            <w:pPr>
              <w:pStyle w:val="ListParagraph"/>
              <w:numPr>
                <w:ilvl w:val="0"/>
                <w:numId w:val="15"/>
              </w:numPr>
              <w:contextualSpacing w:val="0"/>
              <w:rPr>
                <w:rFonts w:ascii="Arial" w:hAnsi="Arial" w:cs="Arial"/>
              </w:rPr>
            </w:pPr>
            <w:r w:rsidRPr="00314FD8">
              <w:rPr>
                <w:rFonts w:ascii="Arial" w:hAnsi="Arial" w:cs="Arial"/>
              </w:rPr>
              <w:t xml:space="preserve">If yes; </w:t>
            </w:r>
            <w:r w:rsidR="008B4652" w:rsidRPr="00314FD8">
              <w:rPr>
                <w:rFonts w:ascii="Arial" w:hAnsi="Arial" w:cs="Arial"/>
              </w:rPr>
              <w:t>have</w:t>
            </w:r>
            <w:r w:rsidR="00AE71B4" w:rsidRPr="00314FD8">
              <w:rPr>
                <w:rFonts w:ascii="Arial" w:hAnsi="Arial" w:cs="Arial"/>
              </w:rPr>
              <w:t xml:space="preserve"> they been tested for?</w:t>
            </w:r>
          </w:p>
        </w:tc>
        <w:tc>
          <w:tcPr>
            <w:tcW w:w="655"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7477B4E" w:rsidR="00AE71B4" w:rsidRPr="00314FD8" w:rsidRDefault="00AE71B4" w:rsidP="00A007D4">
            <w:pPr>
              <w:rPr>
                <w:rFonts w:ascii="Arial" w:hAnsi="Arial" w:cs="Arial"/>
              </w:rPr>
            </w:pPr>
            <w:r w:rsidRPr="00314FD8">
              <w:rPr>
                <w:rFonts w:ascii="Arial" w:hAnsi="Arial" w:cs="Arial"/>
              </w:rPr>
              <w:t xml:space="preserve">Y </w:t>
            </w:r>
          </w:p>
        </w:tc>
        <w:tc>
          <w:tcPr>
            <w:tcW w:w="820"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6326B8">
        <w:tc>
          <w:tcPr>
            <w:tcW w:w="3526" w:type="pct"/>
            <w:tcBorders>
              <w:top w:val="single" w:sz="4" w:space="0" w:color="auto"/>
              <w:left w:val="single" w:sz="4" w:space="0" w:color="auto"/>
              <w:bottom w:val="single" w:sz="4" w:space="0" w:color="auto"/>
              <w:right w:val="single" w:sz="4" w:space="0" w:color="auto"/>
            </w:tcBorders>
          </w:tcPr>
          <w:p w14:paraId="03ADB494" w14:textId="3C268A0A" w:rsidR="00A5488D" w:rsidRPr="00314FD8" w:rsidRDefault="00A5488D" w:rsidP="00A007D4">
            <w:pPr>
              <w:tabs>
                <w:tab w:val="num" w:pos="720"/>
                <w:tab w:val="num" w:pos="1080"/>
              </w:tabs>
              <w:rPr>
                <w:rFonts w:ascii="Arial" w:hAnsi="Arial" w:cs="Arial"/>
              </w:rPr>
            </w:pPr>
            <w:r w:rsidRPr="00314FD8">
              <w:rPr>
                <w:rFonts w:ascii="Arial" w:hAnsi="Arial" w:cs="Arial"/>
              </w:rPr>
              <w:t>If spreading waste soil, has the analysis been carried out at an MCERTS Lab</w:t>
            </w:r>
            <w:r w:rsidR="007443D7" w:rsidRPr="00314FD8">
              <w:rPr>
                <w:rFonts w:ascii="Arial" w:hAnsi="Arial" w:cs="Arial"/>
              </w:rPr>
              <w:t>?</w:t>
            </w:r>
          </w:p>
        </w:tc>
        <w:tc>
          <w:tcPr>
            <w:tcW w:w="655" w:type="pct"/>
            <w:tcBorders>
              <w:top w:val="single" w:sz="4" w:space="0" w:color="auto"/>
              <w:left w:val="single" w:sz="4" w:space="0" w:color="auto"/>
              <w:bottom w:val="single" w:sz="4" w:space="0" w:color="auto"/>
              <w:right w:val="single" w:sz="4" w:space="0" w:color="auto"/>
            </w:tcBorders>
          </w:tcPr>
          <w:p w14:paraId="03ADB495" w14:textId="1AD7BC07" w:rsidR="00A5488D" w:rsidRPr="00314FD8" w:rsidRDefault="00AF6C30" w:rsidP="00A007D4">
            <w:pPr>
              <w:rPr>
                <w:rFonts w:ascii="Arial" w:hAnsi="Arial" w:cs="Arial"/>
              </w:rPr>
            </w:pPr>
            <w:r w:rsidRPr="00314FD8">
              <w:rPr>
                <w:rFonts w:ascii="Arial" w:hAnsi="Arial" w:cs="Arial"/>
              </w:rPr>
              <w:t>n/a</w:t>
            </w:r>
          </w:p>
        </w:tc>
        <w:tc>
          <w:tcPr>
            <w:tcW w:w="820"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6326B8">
        <w:tc>
          <w:tcPr>
            <w:tcW w:w="352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proofErr w:type="gramStart"/>
            <w:r w:rsidR="00F94831" w:rsidRPr="00A007D4">
              <w:rPr>
                <w:rFonts w:ascii="Arial" w:hAnsi="Arial" w:cs="Arial"/>
              </w:rPr>
              <w:t>i.e.</w:t>
            </w:r>
            <w:proofErr w:type="gramEnd"/>
            <w:r w:rsidR="00F94831" w:rsidRPr="00A007D4">
              <w:rPr>
                <w:rFonts w:ascii="Arial" w:hAnsi="Arial" w:cs="Arial"/>
              </w:rPr>
              <w:t xml:space="preserve"> organic wastes in which more than 30% of the total nitrogen content is available to the crop at the time of spreading.</w:t>
            </w:r>
          </w:p>
        </w:tc>
        <w:tc>
          <w:tcPr>
            <w:tcW w:w="655" w:type="pct"/>
            <w:tcBorders>
              <w:top w:val="single" w:sz="4" w:space="0" w:color="auto"/>
              <w:left w:val="single" w:sz="4" w:space="0" w:color="auto"/>
              <w:bottom w:val="single" w:sz="4" w:space="0" w:color="auto"/>
              <w:right w:val="single" w:sz="4" w:space="0" w:color="auto"/>
            </w:tcBorders>
          </w:tcPr>
          <w:p w14:paraId="2DF8854F" w14:textId="6236B8CD" w:rsidR="00F94831" w:rsidRPr="00C40D12" w:rsidRDefault="000E5F69" w:rsidP="00A007D4">
            <w:pPr>
              <w:rPr>
                <w:rFonts w:ascii="Arial" w:hAnsi="Arial" w:cs="Arial"/>
              </w:rPr>
            </w:pPr>
            <w:r w:rsidRPr="00C40D12">
              <w:rPr>
                <w:rFonts w:ascii="Arial" w:hAnsi="Arial" w:cs="Arial"/>
              </w:rPr>
              <w:t>n/a</w:t>
            </w:r>
          </w:p>
        </w:tc>
        <w:tc>
          <w:tcPr>
            <w:tcW w:w="820"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6326B8">
        <w:tc>
          <w:tcPr>
            <w:tcW w:w="352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5" w:type="pct"/>
            <w:tcBorders>
              <w:top w:val="single" w:sz="4" w:space="0" w:color="auto"/>
            </w:tcBorders>
          </w:tcPr>
          <w:p w14:paraId="524498C5" w14:textId="185C2469" w:rsidR="00AE4C0C" w:rsidRPr="00C40D12" w:rsidRDefault="00AE4C0C" w:rsidP="00A007D4">
            <w:pPr>
              <w:rPr>
                <w:rFonts w:ascii="Arial" w:hAnsi="Arial" w:cs="Arial"/>
              </w:rPr>
            </w:pPr>
            <w:r w:rsidRPr="00C40D12">
              <w:rPr>
                <w:rFonts w:ascii="Arial" w:hAnsi="Arial" w:cs="Arial"/>
              </w:rPr>
              <w:t>n/a</w:t>
            </w:r>
          </w:p>
        </w:tc>
        <w:tc>
          <w:tcPr>
            <w:tcW w:w="820"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723EED7"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326D0DD"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0A08E25"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A7A186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907F88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92C3F4A"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lastRenderedPageBreak/>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1D5E7DF"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5F4177">
        <w:trPr>
          <w:trHeight w:val="430"/>
        </w:trPr>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551A546"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124BFE10"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4946" w:type="pct"/>
        <w:tblLook w:val="04A0" w:firstRow="1" w:lastRow="0" w:firstColumn="1" w:lastColumn="0" w:noHBand="0" w:noVBand="1"/>
      </w:tblPr>
      <w:tblGrid>
        <w:gridCol w:w="7393"/>
        <w:gridCol w:w="1374"/>
        <w:gridCol w:w="1576"/>
      </w:tblGrid>
      <w:tr w:rsidR="00637513" w:rsidRPr="00A007D4" w14:paraId="03ADB4A9" w14:textId="77777777" w:rsidTr="00C13D24">
        <w:tc>
          <w:tcPr>
            <w:tcW w:w="3574"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64"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761"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C13D24">
        <w:tc>
          <w:tcPr>
            <w:tcW w:w="3574" w:type="pct"/>
            <w:tcBorders>
              <w:bottom w:val="single" w:sz="4" w:space="0" w:color="auto"/>
            </w:tcBorders>
          </w:tcPr>
          <w:p w14:paraId="03ADB4AA" w14:textId="4BA7E70E" w:rsidR="00637513" w:rsidRPr="00F15390" w:rsidRDefault="00D81311" w:rsidP="00A007D4">
            <w:pPr>
              <w:rPr>
                <w:rFonts w:ascii="Arial" w:hAnsi="Arial" w:cs="Arial"/>
              </w:rPr>
            </w:pPr>
            <w:r w:rsidRPr="00F15390">
              <w:rPr>
                <w:rFonts w:ascii="Arial" w:hAnsi="Arial" w:cs="Arial"/>
              </w:rPr>
              <w:t>Does</w:t>
            </w:r>
            <w:r w:rsidR="00637513" w:rsidRPr="00F15390">
              <w:rPr>
                <w:rFonts w:ascii="Arial" w:hAnsi="Arial" w:cs="Arial"/>
              </w:rPr>
              <w:t xml:space="preserve"> the writer of the benefit statement have appropriate technical expertise?</w:t>
            </w:r>
            <w:r w:rsidR="000E29C1" w:rsidRPr="00F15390">
              <w:rPr>
                <w:rFonts w:ascii="Arial" w:hAnsi="Arial" w:cs="Arial"/>
              </w:rPr>
              <w:t xml:space="preserve"> (TGN 8.01 6.1)</w:t>
            </w:r>
          </w:p>
        </w:tc>
        <w:tc>
          <w:tcPr>
            <w:tcW w:w="664" w:type="pct"/>
            <w:tcBorders>
              <w:bottom w:val="single" w:sz="4" w:space="0" w:color="auto"/>
            </w:tcBorders>
          </w:tcPr>
          <w:p w14:paraId="03ADB4AB" w14:textId="7D12BDB4" w:rsidR="00637513" w:rsidRPr="00C40D12" w:rsidRDefault="00637513" w:rsidP="00A007D4">
            <w:pPr>
              <w:rPr>
                <w:rFonts w:ascii="Arial" w:hAnsi="Arial" w:cs="Arial"/>
              </w:rPr>
            </w:pPr>
            <w:r w:rsidRPr="00C40D12">
              <w:rPr>
                <w:rFonts w:ascii="Arial" w:hAnsi="Arial" w:cs="Arial"/>
              </w:rPr>
              <w:t xml:space="preserve">Y </w:t>
            </w:r>
          </w:p>
        </w:tc>
        <w:tc>
          <w:tcPr>
            <w:tcW w:w="761"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C13D24">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F15390" w:rsidRDefault="000E29C1" w:rsidP="00A007D4">
            <w:pPr>
              <w:rPr>
                <w:rFonts w:ascii="Arial" w:hAnsi="Arial" w:cs="Arial"/>
              </w:rPr>
            </w:pPr>
            <w:r w:rsidRPr="00F15390">
              <w:rPr>
                <w:rFonts w:ascii="Arial" w:hAnsi="Arial" w:cs="Arial"/>
              </w:rPr>
              <w:t>Does the activity meet the definition of recovery? (TGN 8.01 6.2)</w:t>
            </w:r>
          </w:p>
        </w:tc>
      </w:tr>
      <w:tr w:rsidR="000E29C1" w:rsidRPr="00A007D4" w14:paraId="3C3F13C3" w14:textId="77777777" w:rsidTr="00C13D24">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F15390" w:rsidRDefault="000E29C1" w:rsidP="00A007D4">
            <w:pPr>
              <w:pStyle w:val="ListParagraph"/>
              <w:numPr>
                <w:ilvl w:val="0"/>
                <w:numId w:val="15"/>
              </w:numPr>
              <w:rPr>
                <w:rFonts w:ascii="Arial" w:hAnsi="Arial" w:cs="Arial"/>
              </w:rPr>
            </w:pPr>
            <w:r w:rsidRPr="00F15390">
              <w:rPr>
                <w:rFonts w:ascii="Arial" w:hAnsi="Arial" w:cs="Arial"/>
                <w:bCs/>
              </w:rPr>
              <w:t xml:space="preserve">Is there a clear benefit from the activity? </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7DA1676" w:rsidR="000E29C1" w:rsidRPr="00C40D12" w:rsidRDefault="00F15390" w:rsidP="00A007D4">
            <w:pPr>
              <w:rPr>
                <w:rFonts w:ascii="Arial" w:hAnsi="Arial" w:cs="Arial"/>
              </w:rPr>
            </w:pPr>
            <w:r>
              <w:rPr>
                <w:rFonts w:ascii="Arial" w:hAnsi="Arial" w:cs="Arial"/>
              </w:rPr>
              <w:t>Y</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03A18B86" w:rsidR="000E29C1" w:rsidRPr="00A007D4" w:rsidRDefault="000E29C1" w:rsidP="00A007D4">
            <w:pPr>
              <w:rPr>
                <w:rFonts w:ascii="Arial" w:hAnsi="Arial" w:cs="Arial"/>
              </w:rPr>
            </w:pPr>
          </w:p>
        </w:tc>
      </w:tr>
      <w:tr w:rsidR="000E29C1" w:rsidRPr="00A007D4" w14:paraId="6059B227" w14:textId="77777777" w:rsidTr="00C13D24">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F15390" w:rsidRDefault="000E29C1" w:rsidP="00A007D4">
            <w:pPr>
              <w:pStyle w:val="ListParagraph"/>
              <w:numPr>
                <w:ilvl w:val="0"/>
                <w:numId w:val="15"/>
              </w:numPr>
              <w:rPr>
                <w:rFonts w:ascii="Arial" w:hAnsi="Arial" w:cs="Arial"/>
              </w:rPr>
            </w:pPr>
            <w:r w:rsidRPr="00F15390">
              <w:rPr>
                <w:rFonts w:ascii="Arial" w:hAnsi="Arial" w:cs="Arial"/>
                <w:bCs/>
              </w:rPr>
              <w:t xml:space="preserve">Is the material suitable for its intended use? </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5A220E5" w:rsidR="000E29C1" w:rsidRPr="00C40D12" w:rsidRDefault="00F15390" w:rsidP="00A007D4">
            <w:pPr>
              <w:rPr>
                <w:rFonts w:ascii="Arial" w:hAnsi="Arial" w:cs="Arial"/>
              </w:rPr>
            </w:pPr>
            <w:r>
              <w:rPr>
                <w:rFonts w:ascii="Arial" w:hAnsi="Arial" w:cs="Arial"/>
              </w:rPr>
              <w:t>Y</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5456E33" w:rsidR="000E29C1" w:rsidRPr="00A007D4" w:rsidRDefault="000E29C1" w:rsidP="00A007D4">
            <w:pPr>
              <w:rPr>
                <w:rFonts w:ascii="Arial" w:hAnsi="Arial" w:cs="Arial"/>
              </w:rPr>
            </w:pPr>
          </w:p>
        </w:tc>
      </w:tr>
      <w:tr w:rsidR="000E29C1" w:rsidRPr="00A007D4" w14:paraId="4D9E30F1" w14:textId="77777777" w:rsidTr="00C13D24">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F15390" w:rsidRDefault="000E29C1" w:rsidP="00A007D4">
            <w:pPr>
              <w:pStyle w:val="ListParagraph"/>
              <w:numPr>
                <w:ilvl w:val="0"/>
                <w:numId w:val="15"/>
              </w:numPr>
              <w:rPr>
                <w:rFonts w:ascii="Arial" w:hAnsi="Arial" w:cs="Arial"/>
              </w:rPr>
            </w:pPr>
            <w:r w:rsidRPr="00F15390">
              <w:rPr>
                <w:rFonts w:ascii="Arial" w:hAnsi="Arial" w:cs="Arial"/>
                <w:bCs/>
              </w:rPr>
              <w:t xml:space="preserve">Is the minimum amount of waste being used to achieve the intended benefit? </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A99009C" w:rsidR="000E29C1" w:rsidRPr="00C40D12" w:rsidRDefault="000E29C1"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C13D24">
        <w:tc>
          <w:tcPr>
            <w:tcW w:w="3574"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AB92D3F" w:rsidR="000E29C1" w:rsidRPr="00C40D12" w:rsidRDefault="000E29C1"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C13D24">
        <w:tc>
          <w:tcPr>
            <w:tcW w:w="3574"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64"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761"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C13D24">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C13D24">
        <w:tc>
          <w:tcPr>
            <w:tcW w:w="357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157C73" w:rsidRDefault="000E29C1" w:rsidP="00A007D4">
            <w:pPr>
              <w:pStyle w:val="ListParagraph"/>
              <w:numPr>
                <w:ilvl w:val="0"/>
                <w:numId w:val="15"/>
              </w:numPr>
              <w:contextualSpacing w:val="0"/>
              <w:rPr>
                <w:rFonts w:ascii="Arial" w:hAnsi="Arial" w:cs="Arial"/>
              </w:rPr>
            </w:pPr>
            <w:r w:rsidRPr="00157C73">
              <w:rPr>
                <w:rFonts w:ascii="Arial" w:hAnsi="Arial" w:cs="Arial"/>
              </w:rPr>
              <w:t>Plant nutrient requirements</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7711C07" w:rsidR="000E29C1" w:rsidRPr="00C40D12" w:rsidRDefault="000E29C1"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94D2257" w:rsidR="000E29C1" w:rsidRPr="00A007D4" w:rsidRDefault="000E29C1" w:rsidP="00A007D4">
            <w:pPr>
              <w:rPr>
                <w:rFonts w:ascii="Arial" w:hAnsi="Arial" w:cs="Arial"/>
              </w:rPr>
            </w:pPr>
          </w:p>
        </w:tc>
      </w:tr>
      <w:tr w:rsidR="000E29C1" w:rsidRPr="00A007D4" w14:paraId="022F08EF" w14:textId="77777777" w:rsidTr="00C13D24">
        <w:tc>
          <w:tcPr>
            <w:tcW w:w="357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157C73" w:rsidRDefault="000E29C1" w:rsidP="00A007D4">
            <w:pPr>
              <w:pStyle w:val="ListParagraph"/>
              <w:numPr>
                <w:ilvl w:val="0"/>
                <w:numId w:val="15"/>
              </w:numPr>
              <w:contextualSpacing w:val="0"/>
              <w:rPr>
                <w:rFonts w:ascii="Arial" w:hAnsi="Arial" w:cs="Arial"/>
              </w:rPr>
            </w:pPr>
            <w:r w:rsidRPr="00157C73">
              <w:rPr>
                <w:rFonts w:ascii="Arial" w:hAnsi="Arial" w:cs="Arial"/>
              </w:rPr>
              <w:t>Timing of application</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87939A4" w:rsidR="000E29C1" w:rsidRPr="00C40D12" w:rsidRDefault="000E29C1"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34AAA900" w:rsidR="000E29C1" w:rsidRPr="00A007D4" w:rsidRDefault="000E29C1" w:rsidP="00A007D4">
            <w:pPr>
              <w:rPr>
                <w:rFonts w:ascii="Arial" w:hAnsi="Arial" w:cs="Arial"/>
              </w:rPr>
            </w:pPr>
          </w:p>
        </w:tc>
      </w:tr>
      <w:tr w:rsidR="000E29C1" w:rsidRPr="00A007D4" w14:paraId="53EE9F56" w14:textId="77777777" w:rsidTr="00C13D24">
        <w:tc>
          <w:tcPr>
            <w:tcW w:w="357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DE19DF">
              <w:rPr>
                <w:sz w:val="22"/>
                <w:szCs w:val="22"/>
              </w:rPr>
              <w:t>Amount of waste to be applied and application rate</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CA302AF" w:rsidR="000E29C1" w:rsidRPr="00C40D12" w:rsidRDefault="00DE19DF" w:rsidP="00A007D4">
            <w:pPr>
              <w:rPr>
                <w:rFonts w:ascii="Arial" w:hAnsi="Arial" w:cs="Arial"/>
              </w:rPr>
            </w:pPr>
            <w:r>
              <w:rPr>
                <w:rFonts w:ascii="Arial" w:hAnsi="Arial" w:cs="Arial"/>
              </w:rPr>
              <w:t>Y</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237E9AF7" w:rsidR="000E29C1" w:rsidRPr="00A007D4" w:rsidRDefault="000E29C1" w:rsidP="00A007D4">
            <w:pPr>
              <w:rPr>
                <w:rFonts w:ascii="Arial" w:hAnsi="Arial" w:cs="Arial"/>
              </w:rPr>
            </w:pPr>
          </w:p>
        </w:tc>
      </w:tr>
      <w:tr w:rsidR="000E29C1" w:rsidRPr="00A007D4" w14:paraId="3CA4F870" w14:textId="77777777" w:rsidTr="00C13D24">
        <w:tc>
          <w:tcPr>
            <w:tcW w:w="357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57E719DC" w:rsidR="00CC2BDD" w:rsidRPr="00151999" w:rsidRDefault="000E29C1" w:rsidP="00667188">
            <w:pPr>
              <w:pStyle w:val="Default"/>
              <w:numPr>
                <w:ilvl w:val="0"/>
                <w:numId w:val="15"/>
              </w:numPr>
              <w:rPr>
                <w:sz w:val="22"/>
                <w:szCs w:val="22"/>
              </w:rPr>
            </w:pPr>
            <w:r w:rsidRPr="00A007D4">
              <w:rPr>
                <w:sz w:val="22"/>
                <w:szCs w:val="22"/>
              </w:rPr>
              <w:t>Soil chemical properties (</w:t>
            </w:r>
            <w:proofErr w:type="gramStart"/>
            <w:r w:rsidRPr="00A007D4">
              <w:rPr>
                <w:sz w:val="22"/>
                <w:szCs w:val="22"/>
              </w:rPr>
              <w:t>e.g.</w:t>
            </w:r>
            <w:proofErr w:type="gramEnd"/>
            <w:r w:rsidRPr="00A007D4">
              <w:rPr>
                <w:sz w:val="22"/>
                <w:szCs w:val="22"/>
              </w:rPr>
              <w:t xml:space="preserve"> liming and pH) </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7AEEEAA" w:rsidR="000E29C1" w:rsidRPr="00C40D12" w:rsidRDefault="000E29C1" w:rsidP="00A007D4">
            <w:pPr>
              <w:rPr>
                <w:rFonts w:ascii="Arial" w:hAnsi="Arial" w:cs="Arial"/>
              </w:rPr>
            </w:pPr>
            <w:r w:rsidRPr="00C40D12">
              <w:rPr>
                <w:rFonts w:ascii="Arial" w:hAnsi="Arial" w:cs="Arial"/>
              </w:rPr>
              <w:t>n/a</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C13D24">
        <w:tc>
          <w:tcPr>
            <w:tcW w:w="357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w:t>
            </w:r>
            <w:proofErr w:type="gramStart"/>
            <w:r w:rsidRPr="00A007D4">
              <w:rPr>
                <w:sz w:val="22"/>
                <w:szCs w:val="22"/>
              </w:rPr>
              <w:t>e.g.</w:t>
            </w:r>
            <w:proofErr w:type="gramEnd"/>
            <w:r w:rsidRPr="00A007D4">
              <w:rPr>
                <w:sz w:val="22"/>
                <w:szCs w:val="22"/>
              </w:rPr>
              <w:t xml:space="preserve"> organic matter and soil structure)</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BE44332" w:rsidR="000E29C1" w:rsidRPr="00C40D12" w:rsidRDefault="000E29C1"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C13D24">
        <w:tc>
          <w:tcPr>
            <w:tcW w:w="357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33120E9" w:rsidR="000E29C1" w:rsidRPr="00C40D12" w:rsidRDefault="000E29C1" w:rsidP="00A007D4">
            <w:pPr>
              <w:rPr>
                <w:rFonts w:ascii="Arial" w:hAnsi="Arial" w:cs="Arial"/>
              </w:rPr>
            </w:pPr>
            <w:r w:rsidRPr="00C40D12">
              <w:rPr>
                <w:rFonts w:ascii="Arial" w:hAnsi="Arial" w:cs="Arial"/>
              </w:rPr>
              <w:t>n/a</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C13D24">
        <w:tc>
          <w:tcPr>
            <w:tcW w:w="3574"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64"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7D0C016" w:rsidR="000E29C1" w:rsidRPr="00C40D12" w:rsidRDefault="000E29C1" w:rsidP="00A007D4">
            <w:pPr>
              <w:rPr>
                <w:rFonts w:ascii="Arial" w:hAnsi="Arial" w:cs="Arial"/>
              </w:rPr>
            </w:pPr>
            <w:r w:rsidRPr="00C40D12">
              <w:rPr>
                <w:rFonts w:ascii="Arial" w:hAnsi="Arial" w:cs="Arial"/>
              </w:rPr>
              <w:t>n/a</w:t>
            </w:r>
          </w:p>
        </w:tc>
        <w:tc>
          <w:tcPr>
            <w:tcW w:w="761"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C13D24">
        <w:tc>
          <w:tcPr>
            <w:tcW w:w="3574"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64"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72CF6DDE" w:rsidR="00DB4B50" w:rsidRPr="00AD1655" w:rsidRDefault="0081148A" w:rsidP="00A007D4">
            <w:pPr>
              <w:rPr>
                <w:rFonts w:ascii="Arial" w:hAnsi="Arial" w:cs="Arial"/>
              </w:rPr>
            </w:pPr>
            <w:r w:rsidRPr="00AD1655">
              <w:rPr>
                <w:rFonts w:ascii="Arial" w:hAnsi="Arial" w:cs="Arial"/>
              </w:rPr>
              <w:t>n/a</w:t>
            </w:r>
          </w:p>
        </w:tc>
        <w:tc>
          <w:tcPr>
            <w:tcW w:w="761"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C13D24">
        <w:tc>
          <w:tcPr>
            <w:tcW w:w="3574"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xml:space="preserve">, with a minimum </w:t>
            </w:r>
            <w:proofErr w:type="gramStart"/>
            <w:r w:rsidR="0007768C" w:rsidRPr="00AD1655">
              <w:rPr>
                <w:sz w:val="22"/>
                <w:szCs w:val="22"/>
              </w:rPr>
              <w:t>3 week</w:t>
            </w:r>
            <w:proofErr w:type="gramEnd"/>
            <w:r w:rsidR="0007768C" w:rsidRPr="00AD1655">
              <w:rPr>
                <w:sz w:val="22"/>
                <w:szCs w:val="22"/>
              </w:rPr>
              <w:t xml:space="preserve"> gap between applications</w:t>
            </w:r>
          </w:p>
        </w:tc>
        <w:tc>
          <w:tcPr>
            <w:tcW w:w="664"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059C23B4" w:rsidR="00F11606" w:rsidRPr="00AD1655" w:rsidRDefault="0007768C" w:rsidP="00A007D4">
            <w:pPr>
              <w:rPr>
                <w:rFonts w:ascii="Arial" w:hAnsi="Arial" w:cs="Arial"/>
              </w:rPr>
            </w:pPr>
            <w:r w:rsidRPr="00AD1655">
              <w:rPr>
                <w:rFonts w:ascii="Arial" w:hAnsi="Arial" w:cs="Arial"/>
              </w:rPr>
              <w:t>n/a</w:t>
            </w:r>
          </w:p>
        </w:tc>
        <w:tc>
          <w:tcPr>
            <w:tcW w:w="761"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C13D24">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proofErr w:type="gramStart"/>
            <w:r w:rsidRPr="00C40D12">
              <w:rPr>
                <w:rFonts w:ascii="Arial" w:hAnsi="Arial" w:cs="Arial"/>
              </w:rPr>
              <w:t>RB209</w:t>
            </w:r>
            <w:proofErr w:type="gramEnd"/>
            <w:r w:rsidRPr="00C40D12">
              <w:rPr>
                <w:rFonts w:ascii="Arial" w:hAnsi="Arial" w:cs="Arial"/>
              </w:rPr>
              <w:t xml:space="preserve"> have they? (TGN 8.01 6.3)</w:t>
            </w:r>
          </w:p>
        </w:tc>
      </w:tr>
      <w:tr w:rsidR="000E29C1" w:rsidRPr="00A007D4" w14:paraId="612B627E" w14:textId="77777777" w:rsidTr="00C13D24">
        <w:tc>
          <w:tcPr>
            <w:tcW w:w="357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8E4BC4" w:rsidRDefault="000E29C1" w:rsidP="00A007D4">
            <w:pPr>
              <w:pStyle w:val="Default"/>
              <w:numPr>
                <w:ilvl w:val="0"/>
                <w:numId w:val="15"/>
              </w:numPr>
              <w:rPr>
                <w:sz w:val="22"/>
                <w:szCs w:val="22"/>
              </w:rPr>
            </w:pPr>
            <w:r w:rsidRPr="008E4BC4">
              <w:rPr>
                <w:sz w:val="22"/>
                <w:szCs w:val="22"/>
              </w:rPr>
              <w:t>Justified the nutrient level with appropriate technical expertise</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C954545" w:rsidR="000E29C1" w:rsidRPr="00C40D12" w:rsidRDefault="000E29C1" w:rsidP="00A007D4">
            <w:pPr>
              <w:rPr>
                <w:rFonts w:ascii="Arial" w:hAnsi="Arial" w:cs="Arial"/>
              </w:rPr>
            </w:pPr>
            <w:r w:rsidRPr="00C40D12">
              <w:rPr>
                <w:rFonts w:ascii="Arial" w:hAnsi="Arial" w:cs="Arial"/>
              </w:rPr>
              <w:t>n/a</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C13D24">
        <w:tc>
          <w:tcPr>
            <w:tcW w:w="357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8E4BC4" w:rsidRDefault="000E29C1" w:rsidP="00A007D4">
            <w:pPr>
              <w:pStyle w:val="Default"/>
              <w:numPr>
                <w:ilvl w:val="0"/>
                <w:numId w:val="15"/>
              </w:numPr>
              <w:rPr>
                <w:sz w:val="22"/>
                <w:szCs w:val="22"/>
              </w:rPr>
            </w:pPr>
            <w:r w:rsidRPr="008E4BC4">
              <w:rPr>
                <w:sz w:val="22"/>
                <w:szCs w:val="22"/>
              </w:rPr>
              <w:t>Included the nutrient level in their environmental risk assessment</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575A3F9" w:rsidR="000E29C1" w:rsidRPr="00C40D12" w:rsidRDefault="000E29C1" w:rsidP="00A007D4">
            <w:pPr>
              <w:rPr>
                <w:rFonts w:ascii="Arial" w:hAnsi="Arial" w:cs="Arial"/>
              </w:rPr>
            </w:pPr>
            <w:r w:rsidRPr="00C40D12">
              <w:rPr>
                <w:rFonts w:ascii="Arial" w:hAnsi="Arial" w:cs="Arial"/>
              </w:rPr>
              <w:t>n/a</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C13D24">
        <w:tc>
          <w:tcPr>
            <w:tcW w:w="3574" w:type="pct"/>
            <w:tcBorders>
              <w:top w:val="single" w:sz="4" w:space="0" w:color="BFBFBF" w:themeColor="background1" w:themeShade="BF"/>
              <w:right w:val="single" w:sz="4" w:space="0" w:color="BFBFBF" w:themeColor="background1" w:themeShade="BF"/>
            </w:tcBorders>
          </w:tcPr>
          <w:p w14:paraId="30B1053B" w14:textId="283557CE" w:rsidR="000E29C1" w:rsidRPr="001D0DE9" w:rsidRDefault="000E29C1" w:rsidP="00A007D4">
            <w:pPr>
              <w:pStyle w:val="Default"/>
              <w:numPr>
                <w:ilvl w:val="0"/>
                <w:numId w:val="15"/>
              </w:numPr>
              <w:rPr>
                <w:sz w:val="22"/>
                <w:szCs w:val="22"/>
              </w:rPr>
            </w:pPr>
            <w:r w:rsidRPr="001D0DE9">
              <w:rPr>
                <w:sz w:val="22"/>
                <w:szCs w:val="22"/>
              </w:rPr>
              <w:t>Stated the source of information that they used to set the nutrient level.</w:t>
            </w:r>
          </w:p>
        </w:tc>
        <w:tc>
          <w:tcPr>
            <w:tcW w:w="664"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C6700E1" w:rsidR="000E29C1" w:rsidRPr="00C40D12" w:rsidRDefault="000E29C1" w:rsidP="00A007D4">
            <w:pPr>
              <w:rPr>
                <w:rFonts w:ascii="Arial" w:hAnsi="Arial" w:cs="Arial"/>
              </w:rPr>
            </w:pPr>
            <w:r w:rsidRPr="00C40D12">
              <w:rPr>
                <w:rFonts w:ascii="Arial" w:hAnsi="Arial" w:cs="Arial"/>
              </w:rPr>
              <w:t>n/a</w:t>
            </w:r>
          </w:p>
        </w:tc>
        <w:tc>
          <w:tcPr>
            <w:tcW w:w="761"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1D0DE9">
        <w:trPr>
          <w:trHeight w:val="70"/>
        </w:trPr>
        <w:tc>
          <w:tcPr>
            <w:tcW w:w="3574" w:type="pct"/>
            <w:tcBorders>
              <w:bottom w:val="single" w:sz="4" w:space="0" w:color="auto"/>
            </w:tcBorders>
          </w:tcPr>
          <w:p w14:paraId="7C29B63E" w14:textId="31FCCD13" w:rsidR="000E29C1" w:rsidRPr="001D0DE9" w:rsidRDefault="000E29C1" w:rsidP="00A007D4">
            <w:pPr>
              <w:pStyle w:val="Default"/>
              <w:rPr>
                <w:sz w:val="22"/>
                <w:szCs w:val="22"/>
              </w:rPr>
            </w:pPr>
            <w:r w:rsidRPr="001D0DE9">
              <w:rPr>
                <w:sz w:val="22"/>
                <w:szCs w:val="22"/>
              </w:rPr>
              <w:t xml:space="preserve">Have any potential negative impacts of the activity been addressed? </w:t>
            </w:r>
          </w:p>
          <w:p w14:paraId="40B4F0C4" w14:textId="59125978" w:rsidR="000E29C1" w:rsidRPr="001D0DE9" w:rsidRDefault="000E29C1" w:rsidP="00A007D4">
            <w:pPr>
              <w:pStyle w:val="Default"/>
              <w:rPr>
                <w:sz w:val="22"/>
                <w:szCs w:val="22"/>
              </w:rPr>
            </w:pPr>
            <w:r w:rsidRPr="001D0DE9">
              <w:rPr>
                <w:sz w:val="22"/>
                <w:szCs w:val="22"/>
              </w:rPr>
              <w:t>(TGN 8.01 6.5)</w:t>
            </w:r>
          </w:p>
        </w:tc>
        <w:tc>
          <w:tcPr>
            <w:tcW w:w="664" w:type="pct"/>
            <w:tcBorders>
              <w:bottom w:val="single" w:sz="4" w:space="0" w:color="auto"/>
            </w:tcBorders>
          </w:tcPr>
          <w:p w14:paraId="78856D89" w14:textId="7393E9D6" w:rsidR="000E29C1" w:rsidRPr="00C40D12" w:rsidRDefault="001D0DE9" w:rsidP="00A007D4">
            <w:pPr>
              <w:rPr>
                <w:rFonts w:ascii="Arial" w:hAnsi="Arial" w:cs="Arial"/>
              </w:rPr>
            </w:pPr>
            <w:r>
              <w:rPr>
                <w:rFonts w:ascii="Arial" w:hAnsi="Arial" w:cs="Arial"/>
              </w:rPr>
              <w:t>Y</w:t>
            </w:r>
          </w:p>
        </w:tc>
        <w:tc>
          <w:tcPr>
            <w:tcW w:w="761" w:type="pct"/>
            <w:tcBorders>
              <w:bottom w:val="single" w:sz="4" w:space="0" w:color="auto"/>
            </w:tcBorders>
          </w:tcPr>
          <w:p w14:paraId="31C814E9" w14:textId="1A9224A1" w:rsidR="00B952C3" w:rsidRPr="00A007D4" w:rsidRDefault="00B952C3" w:rsidP="00A007D4">
            <w:pPr>
              <w:rPr>
                <w:rFonts w:ascii="Arial" w:hAnsi="Arial" w:cs="Arial"/>
              </w:rPr>
            </w:pPr>
          </w:p>
        </w:tc>
      </w:tr>
      <w:tr w:rsidR="000E29C1" w:rsidRPr="00A007D4" w14:paraId="181FA23D" w14:textId="77777777" w:rsidTr="00C13D24">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C13D24">
        <w:tc>
          <w:tcPr>
            <w:tcW w:w="357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8ACF9E8" w:rsidR="000E29C1" w:rsidRPr="00C40D12" w:rsidRDefault="000E29C1"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C13D24">
        <w:tc>
          <w:tcPr>
            <w:tcW w:w="357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EFC25B3" w:rsidR="000E29C1" w:rsidRPr="00C40D12" w:rsidRDefault="000E29C1"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C13D24">
        <w:tc>
          <w:tcPr>
            <w:tcW w:w="3574"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682F19">
              <w:rPr>
                <w:color w:val="auto"/>
                <w:sz w:val="22"/>
                <w:szCs w:val="22"/>
              </w:rPr>
              <w:t>Crop nutrient requirements</w:t>
            </w:r>
          </w:p>
        </w:tc>
        <w:tc>
          <w:tcPr>
            <w:tcW w:w="664"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255B2F9" w:rsidR="000E29C1" w:rsidRPr="00C40D12" w:rsidRDefault="000E29C1"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auto"/>
            </w:tcBorders>
          </w:tcPr>
          <w:p w14:paraId="741E6C11" w14:textId="4E310A65" w:rsidR="000E29C1" w:rsidRPr="00A007D4" w:rsidRDefault="000E29C1" w:rsidP="00A007D4">
            <w:pPr>
              <w:rPr>
                <w:rFonts w:ascii="Arial" w:hAnsi="Arial" w:cs="Arial"/>
              </w:rPr>
            </w:pPr>
          </w:p>
        </w:tc>
      </w:tr>
      <w:tr w:rsidR="00E0482E" w:rsidRPr="00A007D4" w14:paraId="7DBE42C8" w14:textId="77777777" w:rsidTr="00C13D24">
        <w:tc>
          <w:tcPr>
            <w:tcW w:w="3574"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8F40CB" w:rsidRDefault="00657080" w:rsidP="00E0482E">
            <w:pPr>
              <w:pStyle w:val="Default"/>
              <w:rPr>
                <w:color w:val="auto"/>
                <w:sz w:val="22"/>
                <w:szCs w:val="22"/>
              </w:rPr>
            </w:pPr>
            <w:r w:rsidRPr="008F40CB">
              <w:rPr>
                <w:color w:val="auto"/>
                <w:sz w:val="22"/>
                <w:szCs w:val="22"/>
              </w:rPr>
              <w:t xml:space="preserve">If the cropping is any of the following, is the </w:t>
            </w:r>
            <w:r w:rsidR="006D183C" w:rsidRPr="008F40CB">
              <w:rPr>
                <w:color w:val="auto"/>
                <w:sz w:val="22"/>
                <w:szCs w:val="22"/>
              </w:rPr>
              <w:t>m</w:t>
            </w:r>
            <w:r w:rsidR="00A131C3" w:rsidRPr="008F40CB">
              <w:rPr>
                <w:color w:val="auto"/>
                <w:sz w:val="22"/>
                <w:szCs w:val="22"/>
              </w:rPr>
              <w:t>aximum nitrogen limit in line with that given in The Water Resources (Control of Agricultural Pollution) (Wales) Regulations 2021:</w:t>
            </w:r>
          </w:p>
          <w:p w14:paraId="74C8831F" w14:textId="77777777" w:rsidR="006E3300" w:rsidRPr="008F40CB" w:rsidRDefault="006E3300" w:rsidP="006E3300">
            <w:pPr>
              <w:pStyle w:val="Default"/>
              <w:numPr>
                <w:ilvl w:val="0"/>
                <w:numId w:val="15"/>
              </w:numPr>
              <w:rPr>
                <w:color w:val="auto"/>
                <w:sz w:val="22"/>
                <w:szCs w:val="22"/>
              </w:rPr>
            </w:pPr>
            <w:r w:rsidRPr="008F40CB">
              <w:rPr>
                <w:color w:val="auto"/>
                <w:sz w:val="22"/>
                <w:szCs w:val="22"/>
              </w:rPr>
              <w:t>0 kg/ha- Field beans, Peas</w:t>
            </w:r>
          </w:p>
          <w:p w14:paraId="4B5B3AAB" w14:textId="77777777" w:rsidR="006E3300" w:rsidRPr="008F40CB" w:rsidRDefault="006E3300" w:rsidP="006E3300">
            <w:pPr>
              <w:pStyle w:val="Default"/>
              <w:numPr>
                <w:ilvl w:val="0"/>
                <w:numId w:val="15"/>
              </w:numPr>
              <w:rPr>
                <w:color w:val="auto"/>
                <w:sz w:val="22"/>
                <w:szCs w:val="22"/>
              </w:rPr>
            </w:pPr>
            <w:r w:rsidRPr="008F40CB">
              <w:rPr>
                <w:color w:val="auto"/>
                <w:sz w:val="22"/>
                <w:szCs w:val="22"/>
              </w:rPr>
              <w:t>120 kg/ha- Sugar beet</w:t>
            </w:r>
          </w:p>
          <w:p w14:paraId="05E68D03" w14:textId="77777777" w:rsidR="006E3300" w:rsidRPr="008F40CB" w:rsidRDefault="006E3300" w:rsidP="006E3300">
            <w:pPr>
              <w:pStyle w:val="Default"/>
              <w:numPr>
                <w:ilvl w:val="0"/>
                <w:numId w:val="15"/>
              </w:numPr>
              <w:rPr>
                <w:color w:val="auto"/>
                <w:sz w:val="22"/>
                <w:szCs w:val="22"/>
              </w:rPr>
            </w:pPr>
            <w:r w:rsidRPr="008F40CB">
              <w:rPr>
                <w:color w:val="auto"/>
                <w:sz w:val="22"/>
                <w:szCs w:val="22"/>
              </w:rPr>
              <w:lastRenderedPageBreak/>
              <w:t>150 kg/ha- Asparagus, Carrots, Forage maize. Radish, Spring barley, Swedes</w:t>
            </w:r>
          </w:p>
          <w:p w14:paraId="78BC6C3A" w14:textId="77777777" w:rsidR="006E3300" w:rsidRPr="008F40CB" w:rsidRDefault="006E3300" w:rsidP="006E3300">
            <w:pPr>
              <w:pStyle w:val="Default"/>
              <w:numPr>
                <w:ilvl w:val="0"/>
                <w:numId w:val="15"/>
              </w:numPr>
              <w:rPr>
                <w:color w:val="auto"/>
                <w:sz w:val="22"/>
                <w:szCs w:val="22"/>
              </w:rPr>
            </w:pPr>
            <w:r w:rsidRPr="008F40CB">
              <w:rPr>
                <w:color w:val="auto"/>
                <w:sz w:val="22"/>
                <w:szCs w:val="22"/>
              </w:rPr>
              <w:t>180 kg/ha- Spring-sown wheat, Winter barley</w:t>
            </w:r>
          </w:p>
          <w:p w14:paraId="50F891D4" w14:textId="6F90D97D" w:rsidR="00A131C3" w:rsidRPr="008F40CB" w:rsidRDefault="006E3300" w:rsidP="006E3300">
            <w:pPr>
              <w:pStyle w:val="Default"/>
              <w:numPr>
                <w:ilvl w:val="0"/>
                <w:numId w:val="15"/>
              </w:numPr>
              <w:rPr>
                <w:color w:val="auto"/>
                <w:sz w:val="22"/>
                <w:szCs w:val="22"/>
              </w:rPr>
            </w:pPr>
            <w:r w:rsidRPr="008F40CB">
              <w:rPr>
                <w:color w:val="auto"/>
                <w:sz w:val="22"/>
                <w:szCs w:val="22"/>
              </w:rPr>
              <w:t>220 kg/ha- Autumn or early winter sown wheat</w:t>
            </w:r>
          </w:p>
        </w:tc>
        <w:tc>
          <w:tcPr>
            <w:tcW w:w="664"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0CB5939E" w:rsidR="00E0482E" w:rsidRPr="00AD1655" w:rsidRDefault="006E3300" w:rsidP="00A007D4">
            <w:pPr>
              <w:rPr>
                <w:rFonts w:ascii="Arial" w:hAnsi="Arial" w:cs="Arial"/>
              </w:rPr>
            </w:pPr>
            <w:r w:rsidRPr="00AD1655">
              <w:rPr>
                <w:rFonts w:ascii="Arial" w:hAnsi="Arial" w:cs="Arial"/>
              </w:rPr>
              <w:lastRenderedPageBreak/>
              <w:t>n/a</w:t>
            </w:r>
          </w:p>
        </w:tc>
        <w:tc>
          <w:tcPr>
            <w:tcW w:w="761"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C13D24">
        <w:tc>
          <w:tcPr>
            <w:tcW w:w="5000" w:type="pct"/>
            <w:gridSpan w:val="3"/>
            <w:tcBorders>
              <w:bottom w:val="single" w:sz="4" w:space="0" w:color="BFBFBF" w:themeColor="background1" w:themeShade="BF"/>
            </w:tcBorders>
          </w:tcPr>
          <w:p w14:paraId="6066493B" w14:textId="488E6827" w:rsidR="000E29C1" w:rsidRPr="008F40CB" w:rsidRDefault="000E29C1" w:rsidP="00A007D4">
            <w:pPr>
              <w:rPr>
                <w:rFonts w:ascii="Arial" w:hAnsi="Arial" w:cs="Arial"/>
              </w:rPr>
            </w:pPr>
            <w:r w:rsidRPr="008F40CB">
              <w:rPr>
                <w:rFonts w:ascii="Arial" w:hAnsi="Arial" w:cs="Arial"/>
              </w:rPr>
              <w:t>If multiple wastes are being mixed: (TGN 8.01 6.8)</w:t>
            </w:r>
          </w:p>
        </w:tc>
      </w:tr>
      <w:tr w:rsidR="000E29C1" w:rsidRPr="00A007D4" w14:paraId="445D9340" w14:textId="77777777" w:rsidTr="00C13D24">
        <w:tc>
          <w:tcPr>
            <w:tcW w:w="357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8F40CB" w:rsidRDefault="000E29C1" w:rsidP="00A007D4">
            <w:pPr>
              <w:pStyle w:val="Default"/>
              <w:numPr>
                <w:ilvl w:val="0"/>
                <w:numId w:val="15"/>
              </w:numPr>
              <w:rPr>
                <w:color w:val="auto"/>
                <w:sz w:val="22"/>
                <w:szCs w:val="22"/>
              </w:rPr>
            </w:pPr>
            <w:r w:rsidRPr="008F40CB">
              <w:rPr>
                <w:color w:val="auto"/>
                <w:sz w:val="22"/>
                <w:szCs w:val="22"/>
              </w:rPr>
              <w:t>Does each waste confer benefit in its own right?</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EC64B7E" w:rsidR="000E29C1" w:rsidRPr="00C40D12" w:rsidRDefault="008F40CB" w:rsidP="00A007D4">
            <w:pPr>
              <w:rPr>
                <w:rFonts w:ascii="Arial" w:hAnsi="Arial" w:cs="Arial"/>
              </w:rPr>
            </w:pPr>
            <w:r>
              <w:rPr>
                <w:rFonts w:ascii="Arial" w:hAnsi="Arial" w:cs="Arial"/>
              </w:rPr>
              <w:t>Y</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6415100" w:rsidR="000E29C1" w:rsidRPr="00A007D4" w:rsidRDefault="000E29C1" w:rsidP="00A007D4">
            <w:pPr>
              <w:rPr>
                <w:rFonts w:ascii="Arial" w:hAnsi="Arial" w:cs="Arial"/>
              </w:rPr>
            </w:pPr>
          </w:p>
        </w:tc>
      </w:tr>
      <w:tr w:rsidR="000E29C1" w:rsidRPr="00A007D4" w14:paraId="064DBD05" w14:textId="77777777" w:rsidTr="00C13D24">
        <w:tc>
          <w:tcPr>
            <w:tcW w:w="357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8F40CB" w:rsidRDefault="000E29C1" w:rsidP="00A007D4">
            <w:pPr>
              <w:pStyle w:val="Default"/>
              <w:numPr>
                <w:ilvl w:val="0"/>
                <w:numId w:val="15"/>
              </w:numPr>
              <w:rPr>
                <w:color w:val="auto"/>
                <w:sz w:val="22"/>
                <w:szCs w:val="22"/>
              </w:rPr>
            </w:pPr>
            <w:r w:rsidRPr="008F40CB">
              <w:rPr>
                <w:color w:val="auto"/>
                <w:sz w:val="22"/>
                <w:szCs w:val="22"/>
              </w:rPr>
              <w:t xml:space="preserve">Is it only for </w:t>
            </w:r>
            <w:r w:rsidRPr="008F40CB">
              <w:rPr>
                <w:sz w:val="22"/>
                <w:szCs w:val="22"/>
              </w:rPr>
              <w:t>operational purposes?</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10ECE69" w:rsidR="000E29C1" w:rsidRPr="00C40D12" w:rsidRDefault="000E29C1" w:rsidP="00A007D4">
            <w:pPr>
              <w:rPr>
                <w:rFonts w:ascii="Arial" w:hAnsi="Arial" w:cs="Arial"/>
              </w:rPr>
            </w:pPr>
            <w:r w:rsidRPr="00C40D12">
              <w:rPr>
                <w:rFonts w:ascii="Arial" w:hAnsi="Arial" w:cs="Arial"/>
              </w:rPr>
              <w:t>Y</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C13D24">
        <w:tc>
          <w:tcPr>
            <w:tcW w:w="357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8F40CB" w:rsidRDefault="000E29C1" w:rsidP="00A007D4">
            <w:pPr>
              <w:pStyle w:val="Default"/>
              <w:numPr>
                <w:ilvl w:val="0"/>
                <w:numId w:val="15"/>
              </w:numPr>
              <w:rPr>
                <w:color w:val="auto"/>
                <w:sz w:val="22"/>
                <w:szCs w:val="22"/>
              </w:rPr>
            </w:pPr>
            <w:r w:rsidRPr="008F40CB">
              <w:rPr>
                <w:color w:val="auto"/>
                <w:sz w:val="22"/>
                <w:szCs w:val="22"/>
              </w:rPr>
              <w:t>Have individual application rates for each waste been given?</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16983E4" w:rsidR="000E29C1" w:rsidRPr="00C40D12" w:rsidRDefault="000E29C1" w:rsidP="00A007D4">
            <w:pPr>
              <w:rPr>
                <w:rFonts w:ascii="Arial" w:hAnsi="Arial" w:cs="Arial"/>
              </w:rPr>
            </w:pPr>
            <w:r w:rsidRPr="00C40D12">
              <w:rPr>
                <w:rFonts w:ascii="Arial" w:hAnsi="Arial" w:cs="Arial"/>
              </w:rPr>
              <w:t>Y</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C13D24">
        <w:tc>
          <w:tcPr>
            <w:tcW w:w="3574"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8F40CB" w:rsidRDefault="000E29C1" w:rsidP="00A007D4">
            <w:pPr>
              <w:pStyle w:val="Default"/>
              <w:numPr>
                <w:ilvl w:val="0"/>
                <w:numId w:val="15"/>
              </w:numPr>
              <w:rPr>
                <w:color w:val="auto"/>
                <w:sz w:val="22"/>
                <w:szCs w:val="22"/>
              </w:rPr>
            </w:pPr>
            <w:r w:rsidRPr="008F40CB">
              <w:rPr>
                <w:color w:val="auto"/>
                <w:sz w:val="22"/>
                <w:szCs w:val="22"/>
              </w:rPr>
              <w:t xml:space="preserve">If mixing ratios have not been given, is there a statement saying that the highest </w:t>
            </w:r>
            <w:r w:rsidRPr="008F40CB">
              <w:rPr>
                <w:sz w:val="22"/>
                <w:szCs w:val="22"/>
              </w:rPr>
              <w:t xml:space="preserve">limiting parameter will be used as the maximum application rate allowed to be spread, </w:t>
            </w:r>
            <w:proofErr w:type="gramStart"/>
            <w:r w:rsidRPr="008F40CB">
              <w:rPr>
                <w:sz w:val="22"/>
                <w:szCs w:val="22"/>
              </w:rPr>
              <w:t>i.e.</w:t>
            </w:r>
            <w:proofErr w:type="gramEnd"/>
            <w:r w:rsidRPr="008F40CB">
              <w:rPr>
                <w:sz w:val="22"/>
                <w:szCs w:val="22"/>
              </w:rPr>
              <w:t xml:space="preserve"> the waste will be spread at the lowest application rate.</w:t>
            </w:r>
          </w:p>
        </w:tc>
        <w:tc>
          <w:tcPr>
            <w:tcW w:w="664"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8C1F47F" w:rsidR="000E29C1" w:rsidRPr="00C40D12" w:rsidRDefault="000E29C1"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C13D24">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C13D24">
        <w:tc>
          <w:tcPr>
            <w:tcW w:w="357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C13D24" w:rsidRDefault="000E29C1" w:rsidP="00A007D4">
            <w:pPr>
              <w:pStyle w:val="Default"/>
              <w:numPr>
                <w:ilvl w:val="0"/>
                <w:numId w:val="15"/>
              </w:numPr>
              <w:rPr>
                <w:color w:val="auto"/>
                <w:sz w:val="22"/>
                <w:szCs w:val="22"/>
              </w:rPr>
            </w:pPr>
            <w:r w:rsidRPr="00C13D24">
              <w:rPr>
                <w:color w:val="auto"/>
                <w:sz w:val="22"/>
                <w:szCs w:val="22"/>
              </w:rPr>
              <w:t xml:space="preserve">Is </w:t>
            </w:r>
            <w:r w:rsidRPr="00C13D24">
              <w:rPr>
                <w:sz w:val="22"/>
                <w:szCs w:val="22"/>
              </w:rPr>
              <w:t>method of application appropriate for the waste type and cropping?</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3CD69CE" w:rsidR="000E29C1" w:rsidRPr="00C40D12" w:rsidRDefault="000E29C1"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641296B" w:rsidR="000E29C1" w:rsidRPr="00A007D4" w:rsidRDefault="000E29C1" w:rsidP="00A007D4">
            <w:pPr>
              <w:rPr>
                <w:rFonts w:ascii="Arial" w:hAnsi="Arial" w:cs="Arial"/>
              </w:rPr>
            </w:pPr>
          </w:p>
        </w:tc>
      </w:tr>
      <w:tr w:rsidR="000E29C1" w:rsidRPr="00A007D4" w14:paraId="5D4B101E" w14:textId="77777777" w:rsidTr="00C13D24">
        <w:tc>
          <w:tcPr>
            <w:tcW w:w="357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C13D24" w:rsidRDefault="000E29C1" w:rsidP="00A007D4">
            <w:pPr>
              <w:pStyle w:val="Default"/>
              <w:numPr>
                <w:ilvl w:val="0"/>
                <w:numId w:val="15"/>
              </w:numPr>
              <w:rPr>
                <w:color w:val="auto"/>
                <w:sz w:val="22"/>
                <w:szCs w:val="22"/>
              </w:rPr>
            </w:pPr>
            <w:r w:rsidRPr="00C13D24">
              <w:rPr>
                <w:color w:val="auto"/>
                <w:sz w:val="22"/>
                <w:szCs w:val="22"/>
              </w:rPr>
              <w:t xml:space="preserve">Is the timing of application appropriate? </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A60CA1E" w:rsidR="000E29C1" w:rsidRPr="00C40D12" w:rsidRDefault="000E29C1"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C13D24">
        <w:tc>
          <w:tcPr>
            <w:tcW w:w="357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5E46CE" w:rsidRDefault="000E29C1" w:rsidP="00A007D4">
            <w:pPr>
              <w:pStyle w:val="ListParagraph"/>
              <w:numPr>
                <w:ilvl w:val="0"/>
                <w:numId w:val="15"/>
              </w:numPr>
              <w:contextualSpacing w:val="0"/>
              <w:rPr>
                <w:rFonts w:ascii="Arial" w:hAnsi="Arial" w:cs="Arial"/>
              </w:rPr>
            </w:pPr>
            <w:r w:rsidRPr="005E46CE">
              <w:rPr>
                <w:rFonts w:ascii="Arial" w:hAnsi="Arial" w:cs="Arial"/>
              </w:rPr>
              <w:t>Have they stated when the waste will be spread?</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24B0390" w:rsidR="000E29C1" w:rsidRPr="00C40D12" w:rsidRDefault="000E29C1"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C13D24">
        <w:tc>
          <w:tcPr>
            <w:tcW w:w="3574" w:type="pct"/>
            <w:tcBorders>
              <w:top w:val="single" w:sz="4" w:space="0" w:color="BFBFBF" w:themeColor="background1" w:themeShade="BF"/>
              <w:right w:val="single" w:sz="4" w:space="0" w:color="BFBFBF" w:themeColor="background1" w:themeShade="BF"/>
            </w:tcBorders>
          </w:tcPr>
          <w:p w14:paraId="03ADB4B2" w14:textId="7452A00E" w:rsidR="000E29C1" w:rsidRPr="005E46CE" w:rsidRDefault="000E29C1" w:rsidP="00A007D4">
            <w:pPr>
              <w:pStyle w:val="ListParagraph"/>
              <w:numPr>
                <w:ilvl w:val="0"/>
                <w:numId w:val="15"/>
              </w:numPr>
              <w:contextualSpacing w:val="0"/>
              <w:rPr>
                <w:rFonts w:ascii="Arial" w:hAnsi="Arial" w:cs="Arial"/>
              </w:rPr>
            </w:pPr>
            <w:r w:rsidRPr="005E46CE">
              <w:rPr>
                <w:rFonts w:ascii="Arial" w:hAnsi="Arial" w:cs="Arial"/>
              </w:rPr>
              <w:t>Have they stated how often the waste will be spread?</w:t>
            </w:r>
          </w:p>
        </w:tc>
        <w:tc>
          <w:tcPr>
            <w:tcW w:w="664"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2D47BDD" w:rsidR="000E29C1" w:rsidRPr="00C40D12" w:rsidRDefault="000E29C1"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C13D24">
        <w:tc>
          <w:tcPr>
            <w:tcW w:w="3574" w:type="pct"/>
          </w:tcPr>
          <w:p w14:paraId="6A90AE02" w14:textId="4859AE9E" w:rsidR="000E29C1" w:rsidRPr="005E46CE" w:rsidRDefault="000E29C1" w:rsidP="00A007D4">
            <w:pPr>
              <w:rPr>
                <w:rFonts w:ascii="Arial" w:hAnsi="Arial" w:cs="Arial"/>
              </w:rPr>
            </w:pPr>
            <w:r w:rsidRPr="005E46CE">
              <w:rPr>
                <w:rFonts w:ascii="Arial" w:hAnsi="Arial" w:cs="Arial"/>
              </w:rPr>
              <w:t xml:space="preserve">Have the total nutrients supplied by the waste been given? </w:t>
            </w:r>
          </w:p>
        </w:tc>
        <w:tc>
          <w:tcPr>
            <w:tcW w:w="664" w:type="pct"/>
          </w:tcPr>
          <w:p w14:paraId="4B707597" w14:textId="1CA08AE1" w:rsidR="000E29C1" w:rsidRPr="00C40D12" w:rsidRDefault="000E29C1" w:rsidP="00A007D4">
            <w:pPr>
              <w:rPr>
                <w:rFonts w:ascii="Arial" w:hAnsi="Arial" w:cs="Arial"/>
              </w:rPr>
            </w:pPr>
            <w:r w:rsidRPr="00C40D12">
              <w:rPr>
                <w:rFonts w:ascii="Arial" w:hAnsi="Arial" w:cs="Arial"/>
              </w:rPr>
              <w:t xml:space="preserve">Y </w:t>
            </w:r>
          </w:p>
        </w:tc>
        <w:tc>
          <w:tcPr>
            <w:tcW w:w="761" w:type="pct"/>
          </w:tcPr>
          <w:p w14:paraId="345C0D27" w14:textId="77777777" w:rsidR="000E29C1" w:rsidRPr="00A007D4" w:rsidRDefault="000E29C1" w:rsidP="00A007D4">
            <w:pPr>
              <w:rPr>
                <w:rFonts w:ascii="Arial" w:hAnsi="Arial" w:cs="Arial"/>
              </w:rPr>
            </w:pPr>
          </w:p>
        </w:tc>
      </w:tr>
      <w:tr w:rsidR="00C50AAD" w:rsidRPr="00A007D4" w14:paraId="49AC191D" w14:textId="77777777" w:rsidTr="00C13D24">
        <w:tc>
          <w:tcPr>
            <w:tcW w:w="3574" w:type="pct"/>
          </w:tcPr>
          <w:p w14:paraId="6475247A" w14:textId="24A93746" w:rsidR="00C50AAD" w:rsidRPr="00636B6D" w:rsidRDefault="00C50AAD" w:rsidP="00A007D4">
            <w:pPr>
              <w:rPr>
                <w:rFonts w:ascii="Arial" w:hAnsi="Arial" w:cs="Arial"/>
              </w:rPr>
            </w:pPr>
            <w:r w:rsidRPr="00636B6D">
              <w:rPr>
                <w:rFonts w:ascii="Arial" w:hAnsi="Arial" w:cs="Arial"/>
              </w:rPr>
              <w:t xml:space="preserve">Does the total nutrients </w:t>
            </w:r>
            <w:r w:rsidR="005A7A88" w:rsidRPr="00636B6D">
              <w:rPr>
                <w:rFonts w:ascii="Arial" w:hAnsi="Arial" w:cs="Arial"/>
              </w:rPr>
              <w:t>given</w:t>
            </w:r>
            <w:r w:rsidR="004E3C6B" w:rsidRPr="00636B6D">
              <w:rPr>
                <w:rFonts w:ascii="Arial" w:hAnsi="Arial" w:cs="Arial"/>
              </w:rPr>
              <w:t xml:space="preserve"> by the applicant</w:t>
            </w:r>
            <w:r w:rsidRPr="00636B6D">
              <w:rPr>
                <w:rFonts w:ascii="Arial" w:hAnsi="Arial" w:cs="Arial"/>
              </w:rPr>
              <w:t xml:space="preserve"> match NRW calculations?</w:t>
            </w:r>
          </w:p>
        </w:tc>
        <w:tc>
          <w:tcPr>
            <w:tcW w:w="664" w:type="pct"/>
          </w:tcPr>
          <w:p w14:paraId="7D055913" w14:textId="739F812F" w:rsidR="00C50AAD" w:rsidRPr="00C40D12" w:rsidRDefault="00C50AAD" w:rsidP="00A007D4">
            <w:pPr>
              <w:rPr>
                <w:rFonts w:ascii="Arial" w:hAnsi="Arial" w:cs="Arial"/>
              </w:rPr>
            </w:pPr>
            <w:r w:rsidRPr="00C40D12">
              <w:rPr>
                <w:rFonts w:ascii="Arial" w:hAnsi="Arial" w:cs="Arial"/>
              </w:rPr>
              <w:t xml:space="preserve">Y </w:t>
            </w:r>
          </w:p>
        </w:tc>
        <w:tc>
          <w:tcPr>
            <w:tcW w:w="761" w:type="pct"/>
          </w:tcPr>
          <w:p w14:paraId="5137184D" w14:textId="77777777" w:rsidR="00C50AAD" w:rsidRPr="00A007D4" w:rsidRDefault="00C50AAD" w:rsidP="00A007D4">
            <w:pPr>
              <w:rPr>
                <w:rFonts w:ascii="Arial" w:hAnsi="Arial" w:cs="Arial"/>
              </w:rPr>
            </w:pPr>
          </w:p>
        </w:tc>
      </w:tr>
      <w:tr w:rsidR="000E29C1" w:rsidRPr="00A007D4" w14:paraId="352A19EC" w14:textId="77777777" w:rsidTr="00C13D24">
        <w:tc>
          <w:tcPr>
            <w:tcW w:w="3574"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64" w:type="pct"/>
          </w:tcPr>
          <w:p w14:paraId="40673919" w14:textId="55FC990D" w:rsidR="000E29C1" w:rsidRPr="00C40D12" w:rsidRDefault="000E29C1" w:rsidP="00A007D4">
            <w:pPr>
              <w:rPr>
                <w:rFonts w:ascii="Arial" w:hAnsi="Arial" w:cs="Arial"/>
              </w:rPr>
            </w:pPr>
            <w:r w:rsidRPr="00C40D12">
              <w:rPr>
                <w:rFonts w:ascii="Arial" w:hAnsi="Arial" w:cs="Arial"/>
              </w:rPr>
              <w:t xml:space="preserve">Y </w:t>
            </w:r>
          </w:p>
        </w:tc>
        <w:tc>
          <w:tcPr>
            <w:tcW w:w="761" w:type="pct"/>
          </w:tcPr>
          <w:p w14:paraId="53065650" w14:textId="77777777" w:rsidR="000E29C1" w:rsidRPr="00A007D4" w:rsidRDefault="000E29C1" w:rsidP="00A007D4">
            <w:pPr>
              <w:rPr>
                <w:rFonts w:ascii="Arial" w:hAnsi="Arial" w:cs="Arial"/>
              </w:rPr>
            </w:pPr>
          </w:p>
        </w:tc>
      </w:tr>
      <w:tr w:rsidR="000E29C1" w:rsidRPr="00A007D4" w14:paraId="4D898454" w14:textId="77777777" w:rsidTr="00C13D24">
        <w:tc>
          <w:tcPr>
            <w:tcW w:w="3574"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64" w:type="pct"/>
            <w:tcBorders>
              <w:bottom w:val="single" w:sz="4" w:space="0" w:color="auto"/>
            </w:tcBorders>
          </w:tcPr>
          <w:p w14:paraId="3C7E2285" w14:textId="6C9B1B05" w:rsidR="000E29C1" w:rsidRPr="00C40D12" w:rsidRDefault="000E29C1" w:rsidP="00A007D4">
            <w:pPr>
              <w:rPr>
                <w:rFonts w:ascii="Arial" w:hAnsi="Arial" w:cs="Arial"/>
              </w:rPr>
            </w:pPr>
            <w:r w:rsidRPr="00C40D12">
              <w:rPr>
                <w:rFonts w:ascii="Arial" w:hAnsi="Arial" w:cs="Arial"/>
              </w:rPr>
              <w:t>Y</w:t>
            </w:r>
          </w:p>
        </w:tc>
        <w:tc>
          <w:tcPr>
            <w:tcW w:w="761"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C13D24">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C13D24">
        <w:tc>
          <w:tcPr>
            <w:tcW w:w="357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6B96397" w:rsidR="000E29C1" w:rsidRPr="00C40D12" w:rsidRDefault="000E29C1" w:rsidP="00A007D4">
            <w:pPr>
              <w:rPr>
                <w:rFonts w:ascii="Arial" w:hAnsi="Arial" w:cs="Arial"/>
              </w:rPr>
            </w:pPr>
            <w:r w:rsidRPr="00C40D12">
              <w:rPr>
                <w:rFonts w:ascii="Arial" w:hAnsi="Arial" w:cs="Arial"/>
              </w:rPr>
              <w:t xml:space="preserve">Y </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C13D24">
        <w:tc>
          <w:tcPr>
            <w:tcW w:w="357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C1A180F" w:rsidR="000E29C1" w:rsidRPr="00C40D12" w:rsidRDefault="000E29C1" w:rsidP="00A007D4">
            <w:pPr>
              <w:rPr>
                <w:rFonts w:ascii="Arial" w:hAnsi="Arial" w:cs="Arial"/>
              </w:rPr>
            </w:pPr>
            <w:r w:rsidRPr="00C40D12">
              <w:rPr>
                <w:rFonts w:ascii="Arial" w:hAnsi="Arial" w:cs="Arial"/>
              </w:rPr>
              <w:t>Y</w:t>
            </w:r>
          </w:p>
        </w:tc>
        <w:tc>
          <w:tcPr>
            <w:tcW w:w="761"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D6090C" w:rsidRPr="00A007D4" w14:paraId="03ADB4BD" w14:textId="77777777" w:rsidTr="00C13D24">
        <w:tc>
          <w:tcPr>
            <w:tcW w:w="3574"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D6090C" w:rsidRPr="00A007D4" w:rsidRDefault="00D6090C"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6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EF17A3F" w:rsidR="00D6090C" w:rsidRPr="00C40D12" w:rsidRDefault="00D6090C" w:rsidP="00A007D4">
            <w:pPr>
              <w:rPr>
                <w:rFonts w:ascii="Arial" w:hAnsi="Arial" w:cs="Arial"/>
              </w:rPr>
            </w:pPr>
            <w:r w:rsidRPr="00C40D12">
              <w:rPr>
                <w:rFonts w:ascii="Arial" w:hAnsi="Arial" w:cs="Arial"/>
              </w:rPr>
              <w:t xml:space="preserve">N </w:t>
            </w:r>
          </w:p>
        </w:tc>
        <w:tc>
          <w:tcPr>
            <w:tcW w:w="761" w:type="pct"/>
            <w:vMerge w:val="restart"/>
            <w:tcBorders>
              <w:top w:val="single" w:sz="4" w:space="0" w:color="BFBFBF" w:themeColor="background1" w:themeShade="BF"/>
              <w:left w:val="single" w:sz="4" w:space="0" w:color="BFBFBF" w:themeColor="background1" w:themeShade="BF"/>
            </w:tcBorders>
          </w:tcPr>
          <w:p w14:paraId="49C8A824" w14:textId="7838562D" w:rsidR="00D6090C" w:rsidRPr="00D6090C" w:rsidRDefault="00D6090C" w:rsidP="00D6090C">
            <w:pPr>
              <w:rPr>
                <w:rStyle w:val="Hyperlink"/>
                <w:rFonts w:ascii="Arial" w:hAnsi="Arial" w:cs="Arial"/>
                <w:bCs/>
              </w:rPr>
            </w:pPr>
            <w:r w:rsidRPr="00D6090C">
              <w:rPr>
                <w:rFonts w:ascii="Arial" w:hAnsi="Arial" w:cs="Arial"/>
              </w:rPr>
              <w:t xml:space="preserve">See previous deployment </w:t>
            </w:r>
            <w:hyperlink r:id="rId21" w:history="1">
              <w:r w:rsidRPr="00D6090C">
                <w:rPr>
                  <w:rStyle w:val="Hyperlink"/>
                  <w:rFonts w:ascii="Arial" w:hAnsi="Arial" w:cs="Arial"/>
                  <w:bCs/>
                </w:rPr>
                <w:t>PAN-018100</w:t>
              </w:r>
            </w:hyperlink>
          </w:p>
          <w:p w14:paraId="03ADB4BC" w14:textId="77777777" w:rsidR="00D6090C" w:rsidRPr="00A007D4" w:rsidRDefault="00D6090C" w:rsidP="00A007D4">
            <w:pPr>
              <w:rPr>
                <w:rFonts w:ascii="Arial" w:hAnsi="Arial" w:cs="Arial"/>
              </w:rPr>
            </w:pPr>
          </w:p>
        </w:tc>
      </w:tr>
      <w:tr w:rsidR="00D6090C" w:rsidRPr="00A007D4" w14:paraId="03ADB4C1" w14:textId="77777777" w:rsidTr="00C13D24">
        <w:tc>
          <w:tcPr>
            <w:tcW w:w="3574"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D6090C" w:rsidRPr="00A007D4" w:rsidRDefault="00D6090C"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64"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513E857" w:rsidR="00D6090C" w:rsidRPr="00C40D12" w:rsidRDefault="00D6090C" w:rsidP="00A007D4">
            <w:pPr>
              <w:rPr>
                <w:rFonts w:ascii="Arial" w:hAnsi="Arial" w:cs="Arial"/>
              </w:rPr>
            </w:pPr>
            <w:r w:rsidRPr="00C40D12">
              <w:rPr>
                <w:rFonts w:ascii="Arial" w:hAnsi="Arial" w:cs="Arial"/>
              </w:rPr>
              <w:t xml:space="preserve">N </w:t>
            </w:r>
          </w:p>
        </w:tc>
        <w:tc>
          <w:tcPr>
            <w:tcW w:w="761" w:type="pct"/>
            <w:vMerge/>
            <w:tcBorders>
              <w:left w:val="single" w:sz="4" w:space="0" w:color="BFBFBF" w:themeColor="background1" w:themeShade="BF"/>
              <w:bottom w:val="single" w:sz="4" w:space="0" w:color="auto"/>
            </w:tcBorders>
          </w:tcPr>
          <w:p w14:paraId="03ADB4C0" w14:textId="77777777" w:rsidR="00D6090C" w:rsidRPr="00A007D4" w:rsidRDefault="00D6090C"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3332657"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B815ADB"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4769298"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611A17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6C42D2">
              <w:rPr>
                <w:sz w:val="22"/>
                <w:szCs w:val="22"/>
              </w:rPr>
              <w:t>Receptors that can be affected by that source of pollution</w:t>
            </w:r>
            <w:r w:rsidR="008405D3" w:rsidRPr="006C42D2">
              <w:rPr>
                <w:sz w:val="22"/>
                <w:szCs w:val="22"/>
              </w:rPr>
              <w:t xml:space="preserve">. Receptors include but are not limited to environmentally sensitive sites, watercourse, local residents, public rights of way, housing, schools, </w:t>
            </w:r>
            <w:proofErr w:type="gramStart"/>
            <w:r w:rsidR="008405D3" w:rsidRPr="006C42D2">
              <w:rPr>
                <w:sz w:val="22"/>
                <w:szCs w:val="22"/>
              </w:rPr>
              <w:t>workplaces</w:t>
            </w:r>
            <w:proofErr w:type="gramEnd"/>
            <w:r w:rsidR="008405D3" w:rsidRPr="006C42D2">
              <w:rPr>
                <w:sz w:val="22"/>
                <w:szCs w:val="22"/>
              </w:rPr>
              <w:t xml:space="preserve">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C489090" w:rsidR="007719B3" w:rsidRPr="00C40D12" w:rsidRDefault="006C42D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4115C59" w:rsidR="007719B3" w:rsidRPr="00A007D4" w:rsidRDefault="007719B3" w:rsidP="00B563E6">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905699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00B10965" w:rsidR="007719B3" w:rsidRPr="00A007D4" w:rsidRDefault="007719B3" w:rsidP="002027CF">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lastRenderedPageBreak/>
              <w:t>If yes, the complete an Appendix 4 CroW assessment.</w:t>
            </w:r>
          </w:p>
        </w:tc>
        <w:tc>
          <w:tcPr>
            <w:tcW w:w="657" w:type="pct"/>
          </w:tcPr>
          <w:p w14:paraId="247F75D1" w14:textId="53FBF2FB" w:rsidR="007719B3" w:rsidRPr="00C40D12" w:rsidRDefault="007719B3" w:rsidP="00A007D4">
            <w:pPr>
              <w:rPr>
                <w:rFonts w:ascii="Arial" w:hAnsi="Arial" w:cs="Arial"/>
              </w:rPr>
            </w:pPr>
            <w:r w:rsidRPr="00C40D12">
              <w:rPr>
                <w:rFonts w:ascii="Arial" w:hAnsi="Arial" w:cs="Arial"/>
              </w:rPr>
              <w:lastRenderedPageBreak/>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7F4810" w:rsidRDefault="007719B3" w:rsidP="00A007D4">
            <w:pPr>
              <w:pStyle w:val="ListParagraph"/>
              <w:numPr>
                <w:ilvl w:val="0"/>
                <w:numId w:val="15"/>
              </w:numPr>
              <w:contextualSpacing w:val="0"/>
              <w:rPr>
                <w:rFonts w:ascii="Arial" w:hAnsi="Arial" w:cs="Arial"/>
              </w:rPr>
            </w:pPr>
            <w:r w:rsidRPr="007F4810">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7F4810">
              <w:rPr>
                <w:rFonts w:ascii="Arial" w:hAnsi="Arial" w:cs="Arial"/>
              </w:rPr>
              <w:t>If no, sav</w:t>
            </w:r>
            <w:r w:rsidR="00F700E9" w:rsidRPr="007F4810">
              <w:rPr>
                <w:rFonts w:ascii="Arial" w:hAnsi="Arial" w:cs="Arial"/>
              </w:rPr>
              <w:t>e the Appendix 4 to the DMS as information only</w:t>
            </w:r>
          </w:p>
        </w:tc>
        <w:tc>
          <w:tcPr>
            <w:tcW w:w="657" w:type="pct"/>
          </w:tcPr>
          <w:p w14:paraId="4C7A85C7" w14:textId="24E0D9B0"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1D11FC92" w:rsidR="007719B3" w:rsidRPr="00A007D4" w:rsidRDefault="00F700E9" w:rsidP="00A007D4">
            <w:pPr>
              <w:rPr>
                <w:rFonts w:ascii="Arial" w:hAnsi="Arial" w:cs="Arial"/>
              </w:rPr>
            </w:pPr>
            <w:r w:rsidRPr="00A007D4">
              <w:rPr>
                <w:rFonts w:ascii="Arial" w:hAnsi="Arial" w:cs="Arial"/>
                <w:color w:val="0070C0"/>
              </w:rPr>
              <w:t xml:space="preserve">Y </w:t>
            </w:r>
          </w:p>
        </w:tc>
      </w:tr>
      <w:tr w:rsidR="00FD50E5" w:rsidRPr="00A007D4" w14:paraId="31093EB7" w14:textId="77777777" w:rsidTr="00F12BD0">
        <w:tc>
          <w:tcPr>
            <w:tcW w:w="5000" w:type="pct"/>
            <w:gridSpan w:val="2"/>
          </w:tcPr>
          <w:p w14:paraId="0FACC273" w14:textId="77777777" w:rsidR="00FD50E5" w:rsidRPr="00A007D4" w:rsidRDefault="00FD50E5" w:rsidP="00FD50E5">
            <w:pPr>
              <w:rPr>
                <w:rFonts w:ascii="Arial" w:hAnsi="Arial" w:cs="Arial"/>
                <w:b/>
              </w:rPr>
            </w:pPr>
            <w:r w:rsidRPr="00A007D4">
              <w:rPr>
                <w:rFonts w:ascii="Arial" w:hAnsi="Arial" w:cs="Arial"/>
                <w:b/>
              </w:rPr>
              <w:t>Appropriate assessment:</w:t>
            </w:r>
          </w:p>
          <w:p w14:paraId="0C49D393" w14:textId="0E57B491" w:rsidR="00FD50E5" w:rsidRPr="00C82A64" w:rsidRDefault="00FD50E5" w:rsidP="00FD50E5">
            <w:pPr>
              <w:pStyle w:val="Default"/>
              <w:rPr>
                <w:color w:val="auto"/>
                <w:sz w:val="22"/>
                <w:szCs w:val="22"/>
              </w:rPr>
            </w:pPr>
            <w:r w:rsidRPr="00A007D4">
              <w:rPr>
                <w:color w:val="auto"/>
                <w:sz w:val="22"/>
                <w:szCs w:val="22"/>
              </w:rPr>
              <w:t xml:space="preserve">In light of the conclusions of an appropriate </w:t>
            </w:r>
            <w:r w:rsidR="00ED77DD" w:rsidRPr="00A007D4">
              <w:rPr>
                <w:color w:val="auto"/>
                <w:sz w:val="22"/>
                <w:szCs w:val="22"/>
              </w:rPr>
              <w:t>assessment and</w:t>
            </w:r>
            <w:r w:rsidRPr="00A007D4">
              <w:rPr>
                <w:color w:val="auto"/>
                <w:sz w:val="22"/>
                <w:szCs w:val="22"/>
              </w:rPr>
              <w:t xml:space="preserve">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tc>
      </w:tr>
      <w:tr w:rsidR="00FD50E5" w:rsidRPr="00A007D4" w14:paraId="61831782" w14:textId="77777777" w:rsidTr="00F12BD0">
        <w:tc>
          <w:tcPr>
            <w:tcW w:w="5000" w:type="pct"/>
            <w:gridSpan w:val="2"/>
          </w:tcPr>
          <w:p w14:paraId="597B69A1" w14:textId="7F046549" w:rsidR="00FD50E5" w:rsidRDefault="00FD50E5" w:rsidP="00FD50E5">
            <w:pPr>
              <w:rPr>
                <w:rFonts w:ascii="Arial" w:hAnsi="Arial" w:cs="Arial"/>
                <w:b/>
              </w:rPr>
            </w:pPr>
            <w:r w:rsidRPr="006056AC">
              <w:rPr>
                <w:rFonts w:ascii="Arial" w:hAnsi="Arial" w:cs="Arial"/>
                <w:b/>
              </w:rPr>
              <w:t>HRA Overall conclusion:</w:t>
            </w:r>
          </w:p>
          <w:p w14:paraId="66AE9428" w14:textId="77777777" w:rsidR="002B0214" w:rsidRPr="006056AC" w:rsidRDefault="002B0214" w:rsidP="00FD50E5">
            <w:pPr>
              <w:rPr>
                <w:rFonts w:ascii="Arial" w:hAnsi="Arial" w:cs="Arial"/>
                <w:b/>
              </w:rPr>
            </w:pPr>
          </w:p>
          <w:p w14:paraId="66A345C5" w14:textId="376A0821" w:rsidR="00FD50E5" w:rsidRPr="002B0214" w:rsidRDefault="00FD50E5" w:rsidP="00FD50E5">
            <w:pPr>
              <w:rPr>
                <w:rFonts w:ascii="Arial" w:hAnsi="Arial" w:cs="Arial"/>
              </w:rPr>
            </w:pPr>
            <w:r w:rsidRPr="006056AC">
              <w:rPr>
                <w:rFonts w:ascii="Arial" w:hAnsi="Arial" w:cs="Arial"/>
              </w:rPr>
              <w:t xml:space="preserve">In light of the conclusions of the appropriate assessment, it has been ascertained that the project will not adversely affect the integrity of any Natura 2000/Ramsar site, as documented in section 4 of OGN 200 form 1, and section 5 is applicable. </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19CE4815" w14:textId="6ED0689E" w:rsidR="00110FB3" w:rsidRDefault="00110FB3" w:rsidP="00AF31C9">
            <w:pPr>
              <w:rPr>
                <w:rFonts w:ascii="Arial" w:hAnsi="Arial" w:cs="Arial"/>
                <w:color w:val="FF0000"/>
              </w:rPr>
            </w:pPr>
          </w:p>
          <w:p w14:paraId="4C4A5754" w14:textId="3E4AD6C1" w:rsidR="00AF31C9" w:rsidRDefault="00AF31C9" w:rsidP="00AF31C9">
            <w:pPr>
              <w:pStyle w:val="ListParagraph"/>
              <w:numPr>
                <w:ilvl w:val="0"/>
                <w:numId w:val="40"/>
              </w:numPr>
              <w:rPr>
                <w:rFonts w:ascii="Arial" w:hAnsi="Arial" w:cs="Arial"/>
                <w:color w:val="70AD47" w:themeColor="accent6"/>
              </w:rPr>
            </w:pPr>
            <w:r w:rsidRPr="008B6216">
              <w:rPr>
                <w:rFonts w:ascii="Arial" w:hAnsi="Arial" w:cs="Arial"/>
                <w:color w:val="000000" w:themeColor="text1"/>
              </w:rPr>
              <w:t xml:space="preserve">A comment was left to ensure the good WFD of the area is not deteriorated. </w:t>
            </w:r>
            <w:r w:rsidR="008B6216" w:rsidRPr="008B6216">
              <w:rPr>
                <w:rFonts w:ascii="Arial" w:hAnsi="Arial" w:cs="Arial"/>
                <w:color w:val="70AD47" w:themeColor="accent6"/>
              </w:rPr>
              <w:t xml:space="preserve">If the deployment is undertaken as explained in the ABS this is unlikely to occur. </w:t>
            </w:r>
          </w:p>
          <w:p w14:paraId="581D8ED1" w14:textId="00FCC690" w:rsidR="008B6216" w:rsidRDefault="008B6216" w:rsidP="008B6216">
            <w:pPr>
              <w:pStyle w:val="ListParagraph"/>
              <w:rPr>
                <w:rFonts w:ascii="Arial" w:hAnsi="Arial" w:cs="Arial"/>
                <w:color w:val="70AD47" w:themeColor="accent6"/>
              </w:rPr>
            </w:pPr>
          </w:p>
          <w:p w14:paraId="7C5A4598" w14:textId="13B33EBC" w:rsidR="008B6216" w:rsidRDefault="008B6216" w:rsidP="008B6216">
            <w:pPr>
              <w:pStyle w:val="ListParagraph"/>
              <w:numPr>
                <w:ilvl w:val="0"/>
                <w:numId w:val="40"/>
              </w:numPr>
              <w:rPr>
                <w:rFonts w:ascii="Arial" w:hAnsi="Arial" w:cs="Arial"/>
                <w:color w:val="70AD47" w:themeColor="accent6"/>
              </w:rPr>
            </w:pPr>
            <w:r w:rsidRPr="0092601E">
              <w:rPr>
                <w:rFonts w:ascii="Arial" w:hAnsi="Arial" w:cs="Arial"/>
                <w:color w:val="000000" w:themeColor="text1"/>
              </w:rPr>
              <w:t>A comment was left to ensure no spread buffer zones are adhered to</w:t>
            </w:r>
            <w:r w:rsidRPr="008B6216">
              <w:rPr>
                <w:rFonts w:ascii="Arial" w:hAnsi="Arial" w:cs="Arial"/>
                <w:color w:val="70AD47" w:themeColor="accent6"/>
              </w:rPr>
              <w:t xml:space="preserve">. </w:t>
            </w:r>
            <w:r w:rsidR="00762AA8">
              <w:rPr>
                <w:rFonts w:ascii="Arial" w:hAnsi="Arial" w:cs="Arial"/>
                <w:color w:val="70AD47" w:themeColor="accent6"/>
              </w:rPr>
              <w:t>This is standard for a deployment application.</w:t>
            </w:r>
          </w:p>
          <w:p w14:paraId="3154069E" w14:textId="77777777" w:rsidR="008B6216" w:rsidRPr="008B6216" w:rsidRDefault="008B6216" w:rsidP="008B6216">
            <w:pPr>
              <w:pStyle w:val="ListParagraph"/>
              <w:rPr>
                <w:rFonts w:ascii="Arial" w:hAnsi="Arial" w:cs="Arial"/>
                <w:color w:val="70AD47" w:themeColor="accent6"/>
              </w:rPr>
            </w:pPr>
          </w:p>
          <w:p w14:paraId="2507A50F" w14:textId="794172F7" w:rsidR="008B6216" w:rsidRPr="00CF0446" w:rsidRDefault="008B6216" w:rsidP="008B6216">
            <w:pPr>
              <w:pStyle w:val="ListParagraph"/>
              <w:numPr>
                <w:ilvl w:val="0"/>
                <w:numId w:val="40"/>
              </w:numPr>
              <w:rPr>
                <w:rFonts w:ascii="Arial" w:hAnsi="Arial" w:cs="Arial"/>
                <w:color w:val="70AD47" w:themeColor="accent6"/>
              </w:rPr>
            </w:pPr>
            <w:r w:rsidRPr="008B6216">
              <w:rPr>
                <w:rFonts w:ascii="Arial" w:hAnsi="Arial" w:cs="Arial"/>
                <w:color w:val="000000" w:themeColor="text1"/>
              </w:rPr>
              <w:t xml:space="preserve">A comment was left to ensure the operator adheres to the odour management plan. </w:t>
            </w:r>
            <w:r w:rsidR="00CF0446" w:rsidRPr="00CF0446">
              <w:rPr>
                <w:rFonts w:ascii="Arial" w:hAnsi="Arial" w:cs="Arial"/>
                <w:color w:val="70AD47" w:themeColor="accent6"/>
              </w:rPr>
              <w:t xml:space="preserve">The applicant has confirmed this in the submitted site </w:t>
            </w:r>
            <w:r w:rsidR="00403C14">
              <w:rPr>
                <w:rFonts w:ascii="Arial" w:hAnsi="Arial" w:cs="Arial"/>
                <w:color w:val="70AD47" w:themeColor="accent6"/>
              </w:rPr>
              <w:t xml:space="preserve">specific </w:t>
            </w:r>
            <w:r w:rsidR="00CF0446" w:rsidRPr="00CF0446">
              <w:rPr>
                <w:rFonts w:ascii="Arial" w:hAnsi="Arial" w:cs="Arial"/>
                <w:color w:val="70AD47" w:themeColor="accent6"/>
              </w:rPr>
              <w:t xml:space="preserve">risk assessment. </w:t>
            </w:r>
          </w:p>
          <w:p w14:paraId="56300BC5" w14:textId="77777777" w:rsidR="00DD26E3" w:rsidRPr="00DD26E3" w:rsidRDefault="00DD26E3" w:rsidP="00DD26E3">
            <w:pPr>
              <w:pStyle w:val="ListParagraph"/>
              <w:rPr>
                <w:rFonts w:ascii="Arial" w:hAnsi="Arial" w:cs="Arial"/>
                <w:color w:val="000000" w:themeColor="text1"/>
              </w:rPr>
            </w:pPr>
          </w:p>
          <w:p w14:paraId="0AAA90B9" w14:textId="6123F5B0" w:rsidR="00110FB3" w:rsidRPr="001C3008" w:rsidRDefault="00DD26E3" w:rsidP="00BD0B21">
            <w:pPr>
              <w:pStyle w:val="ListParagraph"/>
              <w:numPr>
                <w:ilvl w:val="0"/>
                <w:numId w:val="40"/>
              </w:numPr>
              <w:rPr>
                <w:rFonts w:ascii="Arial" w:hAnsi="Arial" w:cs="Arial"/>
                <w:color w:val="000000" w:themeColor="text1"/>
              </w:rPr>
            </w:pPr>
            <w:r>
              <w:rPr>
                <w:rFonts w:ascii="Arial" w:hAnsi="Arial" w:cs="Arial"/>
                <w:color w:val="000000" w:themeColor="text1"/>
              </w:rPr>
              <w:t xml:space="preserve">A comment was left requesting fields with </w:t>
            </w:r>
            <w:r w:rsidR="00017A77">
              <w:rPr>
                <w:rFonts w:ascii="Arial" w:hAnsi="Arial" w:cs="Arial"/>
                <w:color w:val="000000" w:themeColor="text1"/>
              </w:rPr>
              <w:t>high indices</w:t>
            </w:r>
            <w:r w:rsidRPr="00DD26E3">
              <w:rPr>
                <w:rFonts w:ascii="Arial" w:hAnsi="Arial" w:cs="Arial"/>
                <w:color w:val="000000" w:themeColor="text1"/>
              </w:rPr>
              <w:t xml:space="preserve"> are </w:t>
            </w:r>
            <w:r>
              <w:rPr>
                <w:rFonts w:ascii="Arial" w:hAnsi="Arial" w:cs="Arial"/>
                <w:color w:val="000000" w:themeColor="text1"/>
              </w:rPr>
              <w:t>removed from the deployment.</w:t>
            </w:r>
            <w:r w:rsidR="00F36096">
              <w:rPr>
                <w:rFonts w:ascii="Arial" w:hAnsi="Arial" w:cs="Arial"/>
                <w:color w:val="000000" w:themeColor="text1"/>
              </w:rPr>
              <w:t xml:space="preserve"> </w:t>
            </w:r>
            <w:r w:rsidR="00F36096" w:rsidRPr="0027742D">
              <w:rPr>
                <w:rFonts w:ascii="Arial" w:hAnsi="Arial" w:cs="Arial"/>
                <w:color w:val="70AD47" w:themeColor="accent6"/>
              </w:rPr>
              <w:t>There</w:t>
            </w:r>
            <w:r w:rsidR="00F36096" w:rsidRPr="00F36096">
              <w:rPr>
                <w:rFonts w:ascii="Arial" w:hAnsi="Arial" w:cs="Arial"/>
                <w:color w:val="70AD47" w:themeColor="accent6"/>
              </w:rPr>
              <w:t xml:space="preserve"> are 2 fields (2 and 4) with a soil index value of 3 for phosphorus which is slightly above the optimum levels. There is a very small phosphorus increase for some fields to account for the aftermath of grazing. As a </w:t>
            </w:r>
            <w:r w:rsidR="00CB644D" w:rsidRPr="00F36096">
              <w:rPr>
                <w:rFonts w:ascii="Arial" w:hAnsi="Arial" w:cs="Arial"/>
                <w:color w:val="70AD47" w:themeColor="accent6"/>
              </w:rPr>
              <w:t>result,</w:t>
            </w:r>
            <w:r w:rsidR="00F36096" w:rsidRPr="00F36096">
              <w:rPr>
                <w:rFonts w:ascii="Arial" w:hAnsi="Arial" w:cs="Arial"/>
                <w:color w:val="70AD47" w:themeColor="accent6"/>
              </w:rPr>
              <w:t xml:space="preserve"> this deployment application will not see the phosphorus levels of the fields increase over a </w:t>
            </w:r>
            <w:r w:rsidR="0091395D" w:rsidRPr="00F36096">
              <w:rPr>
                <w:rFonts w:ascii="Arial" w:hAnsi="Arial" w:cs="Arial"/>
                <w:color w:val="70AD47" w:themeColor="accent6"/>
              </w:rPr>
              <w:t>12-month</w:t>
            </w:r>
            <w:r w:rsidR="00F36096" w:rsidRPr="00F36096">
              <w:rPr>
                <w:rFonts w:ascii="Arial" w:hAnsi="Arial" w:cs="Arial"/>
                <w:color w:val="70AD47" w:themeColor="accent6"/>
              </w:rPr>
              <w:t xml:space="preserve"> period.  </w:t>
            </w:r>
          </w:p>
          <w:p w14:paraId="68726526" w14:textId="77777777" w:rsidR="001C3008" w:rsidRPr="001C3008" w:rsidRDefault="001C3008" w:rsidP="001C3008">
            <w:pPr>
              <w:pStyle w:val="ListParagraph"/>
              <w:rPr>
                <w:rFonts w:ascii="Arial" w:hAnsi="Arial" w:cs="Arial"/>
                <w:color w:val="000000" w:themeColor="text1"/>
              </w:rPr>
            </w:pPr>
          </w:p>
          <w:p w14:paraId="3B954485" w14:textId="77777777" w:rsidR="001C3008" w:rsidRPr="00BD0B21" w:rsidRDefault="001C3008" w:rsidP="001C3008">
            <w:pPr>
              <w:pStyle w:val="ListParagraph"/>
              <w:rPr>
                <w:rFonts w:ascii="Arial" w:hAnsi="Arial" w:cs="Arial"/>
                <w:color w:val="000000" w:themeColor="text1"/>
              </w:rPr>
            </w:pPr>
          </w:p>
          <w:p w14:paraId="4C7ECD04" w14:textId="73632704" w:rsidR="00110FB3" w:rsidRPr="005E27E3" w:rsidRDefault="00110FB3" w:rsidP="005C278D">
            <w:pPr>
              <w:pStyle w:val="ListParagraph"/>
              <w:numPr>
                <w:ilvl w:val="0"/>
                <w:numId w:val="40"/>
              </w:numPr>
              <w:rPr>
                <w:rFonts w:ascii="Arial" w:hAnsi="Arial" w:cs="Arial"/>
                <w:color w:val="70AD47" w:themeColor="accent6"/>
              </w:rPr>
            </w:pPr>
            <w:r w:rsidRPr="005C278D">
              <w:rPr>
                <w:rFonts w:ascii="Arial" w:hAnsi="Arial" w:cs="Arial"/>
                <w:color w:val="000000" w:themeColor="text1"/>
              </w:rPr>
              <w:t xml:space="preserve">There is no information on what fertilizer and what quantities the farmer has put on the fields himself. </w:t>
            </w:r>
            <w:r w:rsidR="00C94823" w:rsidRPr="005E27E3">
              <w:rPr>
                <w:rFonts w:ascii="Arial" w:hAnsi="Arial" w:cs="Arial"/>
                <w:color w:val="70AD47" w:themeColor="accent6"/>
              </w:rPr>
              <w:t>The applicant has confirmed in the ABS that fields 1, 2, 3, 7, &amp; 8 have received 5 t/ha of FYM.</w:t>
            </w:r>
          </w:p>
          <w:p w14:paraId="5D742432" w14:textId="6C9FF545" w:rsidR="00110FB3" w:rsidRPr="005E27E3" w:rsidRDefault="00110FB3" w:rsidP="005E27E3">
            <w:pPr>
              <w:ind w:left="360"/>
              <w:rPr>
                <w:rFonts w:ascii="Arial" w:hAnsi="Arial" w:cs="Arial"/>
                <w:color w:val="70AD47" w:themeColor="accent6"/>
              </w:rPr>
            </w:pPr>
          </w:p>
        </w:tc>
      </w:tr>
      <w:tr w:rsidR="007719B3" w:rsidRPr="00A007D4" w14:paraId="0507E222" w14:textId="77777777" w:rsidTr="00437319">
        <w:tc>
          <w:tcPr>
            <w:tcW w:w="5000" w:type="pct"/>
          </w:tcPr>
          <w:p w14:paraId="479A294B" w14:textId="5FE355F2" w:rsidR="001E60E5" w:rsidRPr="00020B62" w:rsidRDefault="001E60E5" w:rsidP="000307BE">
            <w:pPr>
              <w:rPr>
                <w:rFonts w:ascii="Arial" w:hAnsi="Arial" w:cs="Arial"/>
                <w:b/>
                <w:bCs/>
              </w:rPr>
            </w:pPr>
            <w:r w:rsidRPr="00020B62">
              <w:rPr>
                <w:rFonts w:ascii="Arial" w:hAnsi="Arial" w:cs="Arial"/>
                <w:b/>
                <w:bCs/>
              </w:rPr>
              <w:t xml:space="preserve">MyMap, </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0123D4F6" w:rsidR="000307BE" w:rsidRPr="00710C50" w:rsidRDefault="000307BE" w:rsidP="000307BE">
            <w:pPr>
              <w:rPr>
                <w:rFonts w:ascii="Arial" w:hAnsi="Arial" w:cs="Arial"/>
                <w:u w:val="single"/>
              </w:rPr>
            </w:pPr>
            <w:r w:rsidRPr="00710C50">
              <w:rPr>
                <w:rFonts w:ascii="Arial" w:hAnsi="Arial" w:cs="Arial"/>
                <w:u w:val="single"/>
              </w:rPr>
              <w:t>MyMap assessment</w:t>
            </w:r>
          </w:p>
          <w:p w14:paraId="2AE198BB" w14:textId="04A39EBF" w:rsidR="000307BE" w:rsidRDefault="000307BE" w:rsidP="000307BE">
            <w:pPr>
              <w:rPr>
                <w:rFonts w:ascii="Arial" w:hAnsi="Arial" w:cs="Arial"/>
                <w:color w:val="FF0000"/>
              </w:rPr>
            </w:pPr>
          </w:p>
          <w:p w14:paraId="0866BDD4" w14:textId="147A5D73" w:rsidR="000307BE" w:rsidRPr="00605848" w:rsidRDefault="00D40E16" w:rsidP="000307BE">
            <w:pPr>
              <w:rPr>
                <w:rFonts w:ascii="Arial" w:hAnsi="Arial" w:cs="Arial"/>
                <w:color w:val="000000" w:themeColor="text1"/>
              </w:rPr>
            </w:pPr>
            <w:r w:rsidRPr="00605848">
              <w:rPr>
                <w:rFonts w:ascii="Arial" w:hAnsi="Arial" w:cs="Arial"/>
                <w:color w:val="000000" w:themeColor="text1"/>
              </w:rPr>
              <w:t>For details of the Mymap assessment see the</w:t>
            </w:r>
            <w:r w:rsidRPr="00605848">
              <w:rPr>
                <w:rFonts w:ascii="Arial" w:hAnsi="Arial" w:cs="Arial"/>
                <w:color w:val="00B0F0"/>
              </w:rPr>
              <w:t xml:space="preserve"> </w:t>
            </w:r>
            <w:hyperlink r:id="rId22" w:history="1">
              <w:r w:rsidRPr="00605848">
                <w:rPr>
                  <w:rStyle w:val="Hyperlink"/>
                  <w:rFonts w:ascii="Arial" w:hAnsi="Arial" w:cs="Arial"/>
                  <w:color w:val="00B0F0"/>
                </w:rPr>
                <w:t>DMS.</w:t>
              </w:r>
            </w:hyperlink>
          </w:p>
          <w:p w14:paraId="036E361F" w14:textId="77777777" w:rsidR="00B50A1F" w:rsidRDefault="00B50A1F" w:rsidP="000307BE">
            <w:pPr>
              <w:rPr>
                <w:rFonts w:ascii="Arial" w:hAnsi="Arial" w:cs="Arial"/>
                <w:color w:val="FF0000"/>
              </w:rPr>
            </w:pPr>
          </w:p>
          <w:p w14:paraId="688D350C" w14:textId="5C4AF31B" w:rsidR="000307BE" w:rsidRPr="00CC5D2E" w:rsidRDefault="000307BE" w:rsidP="000307BE">
            <w:pPr>
              <w:rPr>
                <w:rFonts w:ascii="Arial" w:hAnsi="Arial" w:cs="Arial"/>
              </w:rPr>
            </w:pPr>
            <w:r w:rsidRPr="00CC5D2E">
              <w:rPr>
                <w:rFonts w:ascii="Arial" w:hAnsi="Arial" w:cs="Arial"/>
                <w:u w:val="single"/>
              </w:rPr>
              <w:lastRenderedPageBreak/>
              <w:t>Slope assessment</w:t>
            </w:r>
          </w:p>
          <w:p w14:paraId="53E0AABF" w14:textId="77777777" w:rsidR="00CC5D2E" w:rsidRDefault="00CC5D2E" w:rsidP="00CC5D2E">
            <w:pPr>
              <w:tabs>
                <w:tab w:val="left" w:pos="8910"/>
              </w:tabs>
              <w:rPr>
                <w:rFonts w:ascii="Arial" w:hAnsi="Arial" w:cs="Arial"/>
                <w:highlight w:val="yellow"/>
              </w:rPr>
            </w:pPr>
          </w:p>
          <w:p w14:paraId="0C38EEB2" w14:textId="76EDC06A" w:rsidR="000307BE" w:rsidRPr="00DD0657" w:rsidRDefault="000307BE" w:rsidP="000307BE">
            <w:pPr>
              <w:tabs>
                <w:tab w:val="left" w:pos="8910"/>
              </w:tabs>
              <w:rPr>
                <w:rFonts w:ascii="Arial" w:hAnsi="Arial" w:cs="Arial"/>
              </w:rPr>
            </w:pPr>
            <w:r w:rsidRPr="00DD0657">
              <w:rPr>
                <w:rFonts w:ascii="Arial" w:hAnsi="Arial" w:cs="Arial"/>
              </w:rPr>
              <w:t>Field number:</w:t>
            </w:r>
            <w:r w:rsidR="00CC5D2E" w:rsidRPr="00DD0657">
              <w:rPr>
                <w:rFonts w:ascii="Arial" w:hAnsi="Arial" w:cs="Arial"/>
                <w:color w:val="000000" w:themeColor="text1"/>
              </w:rPr>
              <w:t xml:space="preserve"> </w:t>
            </w:r>
            <w:r w:rsidR="00CC5D2E" w:rsidRPr="00DD0657">
              <w:rPr>
                <w:rFonts w:ascii="Arial" w:hAnsi="Arial" w:cs="Arial"/>
              </w:rPr>
              <w:t>1 (partially), 2 (partially), 3, 8, 20,</w:t>
            </w:r>
          </w:p>
          <w:p w14:paraId="7F29D443" w14:textId="0F7B95C3" w:rsidR="000307BE" w:rsidRPr="00DD0657" w:rsidRDefault="000307BE" w:rsidP="000307BE">
            <w:pPr>
              <w:tabs>
                <w:tab w:val="left" w:pos="8910"/>
              </w:tabs>
              <w:rPr>
                <w:rFonts w:ascii="Arial" w:hAnsi="Arial" w:cs="Arial"/>
              </w:rPr>
            </w:pPr>
            <w:r w:rsidRPr="00DD0657">
              <w:rPr>
                <w:rFonts w:ascii="Arial" w:hAnsi="Arial" w:cs="Arial"/>
              </w:rPr>
              <w:t>Slope of the land:</w:t>
            </w:r>
            <w:r w:rsidR="00CC5D2E" w:rsidRPr="00DD0657">
              <w:rPr>
                <w:rFonts w:ascii="Arial" w:hAnsi="Arial" w:cs="Arial"/>
              </w:rPr>
              <w:t xml:space="preserve"> 7-12</w:t>
            </w:r>
            <w:r w:rsidR="00CC5D2E" w:rsidRPr="00DD0657">
              <w:rPr>
                <w:rFonts w:ascii="Arial" w:hAnsi="Arial" w:cs="Arial"/>
                <w:vertAlign w:val="superscript"/>
              </w:rPr>
              <w:t>o</w:t>
            </w:r>
          </w:p>
          <w:p w14:paraId="02C117FD" w14:textId="5AF0FF76" w:rsidR="000307BE" w:rsidRPr="00DD0657" w:rsidRDefault="000307BE" w:rsidP="000307BE">
            <w:pPr>
              <w:tabs>
                <w:tab w:val="left" w:pos="8910"/>
              </w:tabs>
              <w:rPr>
                <w:rFonts w:ascii="Arial" w:hAnsi="Arial" w:cs="Arial"/>
              </w:rPr>
            </w:pPr>
            <w:r w:rsidRPr="00DD0657">
              <w:rPr>
                <w:rFonts w:ascii="Arial" w:hAnsi="Arial" w:cs="Arial"/>
              </w:rPr>
              <w:t>Soil type:</w:t>
            </w:r>
            <w:r w:rsidR="00CC5D2E" w:rsidRPr="00DD0657">
              <w:rPr>
                <w:rFonts w:ascii="Arial" w:hAnsi="Arial" w:cs="Arial"/>
              </w:rPr>
              <w:t xml:space="preserve"> Medium soils </w:t>
            </w:r>
          </w:p>
          <w:p w14:paraId="44C1EBF3" w14:textId="02047C94" w:rsidR="000307BE" w:rsidRPr="00DD0657" w:rsidRDefault="000307BE" w:rsidP="000307BE">
            <w:pPr>
              <w:tabs>
                <w:tab w:val="left" w:pos="8910"/>
              </w:tabs>
              <w:rPr>
                <w:rFonts w:ascii="Arial" w:hAnsi="Arial" w:cs="Arial"/>
              </w:rPr>
            </w:pPr>
            <w:r w:rsidRPr="00DD0657">
              <w:rPr>
                <w:rFonts w:ascii="Arial" w:hAnsi="Arial" w:cs="Arial"/>
              </w:rPr>
              <w:t>Wastes types applied</w:t>
            </w:r>
            <w:r w:rsidR="00CC5D2E" w:rsidRPr="00DD0657">
              <w:rPr>
                <w:rFonts w:ascii="Arial" w:hAnsi="Arial" w:cs="Arial"/>
              </w:rPr>
              <w:t>: Non stackable sludges</w:t>
            </w:r>
          </w:p>
          <w:p w14:paraId="5E85951B" w14:textId="12925A56" w:rsidR="000307BE" w:rsidRPr="00DD0657" w:rsidRDefault="000307BE" w:rsidP="000307BE">
            <w:pPr>
              <w:tabs>
                <w:tab w:val="left" w:pos="8910"/>
              </w:tabs>
              <w:rPr>
                <w:rFonts w:ascii="Arial" w:hAnsi="Arial" w:cs="Arial"/>
              </w:rPr>
            </w:pPr>
            <w:r w:rsidRPr="00DD0657">
              <w:rPr>
                <w:rFonts w:ascii="Arial" w:hAnsi="Arial" w:cs="Arial"/>
              </w:rPr>
              <w:t>Cropping type:</w:t>
            </w:r>
            <w:r w:rsidR="00CC5D2E" w:rsidRPr="00DD0657">
              <w:rPr>
                <w:rFonts w:ascii="Arial" w:hAnsi="Arial" w:cs="Arial"/>
              </w:rPr>
              <w:t xml:space="preserve"> Grass</w:t>
            </w:r>
          </w:p>
          <w:p w14:paraId="45B616C2" w14:textId="4A4A0324" w:rsidR="000307BE" w:rsidRPr="00DD0657" w:rsidRDefault="000307BE" w:rsidP="000307BE">
            <w:pPr>
              <w:tabs>
                <w:tab w:val="left" w:pos="8910"/>
              </w:tabs>
              <w:rPr>
                <w:rFonts w:ascii="Arial" w:hAnsi="Arial" w:cs="Arial"/>
              </w:rPr>
            </w:pPr>
            <w:r w:rsidRPr="00DD0657">
              <w:rPr>
                <w:rFonts w:ascii="Arial" w:hAnsi="Arial" w:cs="Arial"/>
              </w:rPr>
              <w:t>Method of application:</w:t>
            </w:r>
            <w:r w:rsidR="00CC5D2E" w:rsidRPr="00DD0657">
              <w:rPr>
                <w:rFonts w:ascii="Arial" w:hAnsi="Arial" w:cs="Arial"/>
              </w:rPr>
              <w:t xml:space="preserve"> Dribble bar</w:t>
            </w:r>
          </w:p>
          <w:p w14:paraId="7593E42B" w14:textId="26470FE3" w:rsidR="000307BE" w:rsidRPr="00DD0657" w:rsidRDefault="000307BE" w:rsidP="000307BE">
            <w:pPr>
              <w:tabs>
                <w:tab w:val="left" w:pos="8910"/>
              </w:tabs>
              <w:rPr>
                <w:rFonts w:ascii="Arial" w:hAnsi="Arial" w:cs="Arial"/>
              </w:rPr>
            </w:pPr>
            <w:r w:rsidRPr="00DD0657">
              <w:rPr>
                <w:rFonts w:ascii="Arial" w:hAnsi="Arial" w:cs="Arial"/>
              </w:rPr>
              <w:t>Weather conditions before during and after spreading:</w:t>
            </w:r>
            <w:r w:rsidR="00CC5D2E" w:rsidRPr="00DD0657">
              <w:rPr>
                <w:rFonts w:ascii="Arial" w:hAnsi="Arial" w:cs="Arial"/>
              </w:rPr>
              <w:t xml:space="preserve"> Compliant with the restrict</w:t>
            </w:r>
            <w:r w:rsidR="00DD0657" w:rsidRPr="00DD0657">
              <w:rPr>
                <w:rFonts w:ascii="Arial" w:hAnsi="Arial" w:cs="Arial"/>
              </w:rPr>
              <w:t>ions</w:t>
            </w:r>
            <w:r w:rsidR="00CC5D2E" w:rsidRPr="00DD0657">
              <w:rPr>
                <w:rFonts w:ascii="Arial" w:hAnsi="Arial" w:cs="Arial"/>
              </w:rPr>
              <w:t xml:space="preserve"> outlined in CoGAP.</w:t>
            </w:r>
          </w:p>
          <w:p w14:paraId="6FD6686F" w14:textId="759A3277" w:rsidR="000307BE" w:rsidRPr="00DD0657" w:rsidRDefault="000307BE" w:rsidP="000307BE">
            <w:pPr>
              <w:tabs>
                <w:tab w:val="left" w:pos="8910"/>
              </w:tabs>
              <w:rPr>
                <w:rFonts w:ascii="Arial" w:hAnsi="Arial" w:cs="Arial"/>
              </w:rPr>
            </w:pPr>
            <w:r w:rsidRPr="00DD0657">
              <w:rPr>
                <w:rFonts w:ascii="Arial" w:hAnsi="Arial" w:cs="Arial"/>
              </w:rPr>
              <w:t>Conclusions</w:t>
            </w:r>
            <w:r w:rsidR="00CC5D2E" w:rsidRPr="00DD0657">
              <w:rPr>
                <w:rFonts w:ascii="Arial" w:hAnsi="Arial" w:cs="Arial"/>
              </w:rPr>
              <w:t xml:space="preserve">: The surface runoff risk was first </w:t>
            </w:r>
            <w:r w:rsidR="00DD0657" w:rsidRPr="00DD0657">
              <w:rPr>
                <w:rFonts w:ascii="Arial" w:hAnsi="Arial" w:cs="Arial"/>
              </w:rPr>
              <w:t>determined</w:t>
            </w:r>
            <w:r w:rsidR="00CC5D2E" w:rsidRPr="00DD0657">
              <w:rPr>
                <w:rFonts w:ascii="Arial" w:hAnsi="Arial" w:cs="Arial"/>
              </w:rPr>
              <w:t xml:space="preserve"> as </w:t>
            </w:r>
            <w:r w:rsidR="00DD0657" w:rsidRPr="00DD0657">
              <w:rPr>
                <w:rFonts w:ascii="Arial" w:hAnsi="Arial" w:cs="Arial"/>
              </w:rPr>
              <w:t>elevated</w:t>
            </w:r>
            <w:r w:rsidR="00CC5D2E" w:rsidRPr="00DD0657">
              <w:rPr>
                <w:rFonts w:ascii="Arial" w:hAnsi="Arial" w:cs="Arial"/>
              </w:rPr>
              <w:t xml:space="preserve"> </w:t>
            </w:r>
            <w:r w:rsidR="00DD0657" w:rsidRPr="00DD0657">
              <w:rPr>
                <w:rFonts w:ascii="Arial" w:hAnsi="Arial" w:cs="Arial"/>
              </w:rPr>
              <w:t>as</w:t>
            </w:r>
            <w:r w:rsidR="00CC5D2E" w:rsidRPr="00DD0657">
              <w:rPr>
                <w:rFonts w:ascii="Arial" w:hAnsi="Arial" w:cs="Arial"/>
              </w:rPr>
              <w:t xml:space="preserve"> areas of </w:t>
            </w:r>
            <w:r w:rsidR="00DD0657" w:rsidRPr="00DD0657">
              <w:rPr>
                <w:rFonts w:ascii="Arial" w:hAnsi="Arial" w:cs="Arial"/>
              </w:rPr>
              <w:t>moderately</w:t>
            </w:r>
            <w:r w:rsidR="00CC5D2E" w:rsidRPr="00DD0657">
              <w:rPr>
                <w:rFonts w:ascii="Arial" w:hAnsi="Arial" w:cs="Arial"/>
              </w:rPr>
              <w:t xml:space="preserve"> sloping land were not covered by no spread buffer zones</w:t>
            </w:r>
            <w:r w:rsidR="00DD0657" w:rsidRPr="00DD0657">
              <w:rPr>
                <w:rFonts w:ascii="Arial" w:hAnsi="Arial" w:cs="Arial"/>
              </w:rPr>
              <w:t xml:space="preserve"> for </w:t>
            </w:r>
            <w:r w:rsidR="00BD27B3" w:rsidRPr="00DD0657">
              <w:rPr>
                <w:rFonts w:ascii="Arial" w:hAnsi="Arial" w:cs="Arial"/>
              </w:rPr>
              <w:t>n</w:t>
            </w:r>
            <w:r w:rsidR="00BD27B3">
              <w:rPr>
                <w:rFonts w:ascii="Arial" w:hAnsi="Arial" w:cs="Arial"/>
              </w:rPr>
              <w:t>on</w:t>
            </w:r>
            <w:r w:rsidR="00BD27B3" w:rsidRPr="00DD0657">
              <w:rPr>
                <w:rFonts w:ascii="Arial" w:hAnsi="Arial" w:cs="Arial"/>
              </w:rPr>
              <w:t>-stackable</w:t>
            </w:r>
            <w:r w:rsidR="00DD0657" w:rsidRPr="00DD0657">
              <w:rPr>
                <w:rFonts w:ascii="Arial" w:hAnsi="Arial" w:cs="Arial"/>
              </w:rPr>
              <w:t xml:space="preserve"> sludges.</w:t>
            </w:r>
            <w:r w:rsidR="00CC5D2E" w:rsidRPr="00DD0657">
              <w:rPr>
                <w:rFonts w:ascii="Arial" w:hAnsi="Arial" w:cs="Arial"/>
              </w:rPr>
              <w:t xml:space="preserve"> In the request for information </w:t>
            </w:r>
            <w:r w:rsidR="00DD0657" w:rsidRPr="00DD0657">
              <w:rPr>
                <w:rFonts w:ascii="Arial" w:hAnsi="Arial" w:cs="Arial"/>
              </w:rPr>
              <w:t>response</w:t>
            </w:r>
            <w:r w:rsidR="00CC5D2E" w:rsidRPr="00DD0657">
              <w:rPr>
                <w:rFonts w:ascii="Arial" w:hAnsi="Arial" w:cs="Arial"/>
              </w:rPr>
              <w:t xml:space="preserve"> </w:t>
            </w:r>
            <w:r w:rsidR="00DD0657" w:rsidRPr="00DD0657">
              <w:rPr>
                <w:rFonts w:ascii="Arial" w:hAnsi="Arial" w:cs="Arial"/>
              </w:rPr>
              <w:t xml:space="preserve">the applicant has updated the site plan to buffer moderately sloping land. As a </w:t>
            </w:r>
            <w:r w:rsidR="00495892" w:rsidRPr="00DD0657">
              <w:rPr>
                <w:rFonts w:ascii="Arial" w:hAnsi="Arial" w:cs="Arial"/>
              </w:rPr>
              <w:t>result,</w:t>
            </w:r>
            <w:r w:rsidR="00DD0657" w:rsidRPr="00DD0657">
              <w:rPr>
                <w:rFonts w:ascii="Arial" w:hAnsi="Arial" w:cs="Arial"/>
              </w:rPr>
              <w:t xml:space="preserve"> the surface runoff risk is low. </w:t>
            </w:r>
          </w:p>
          <w:p w14:paraId="626C1AB5" w14:textId="5C1DBA64" w:rsidR="007719B3" w:rsidRPr="003E2092" w:rsidRDefault="007719B3" w:rsidP="000307BE">
            <w:pPr>
              <w:rPr>
                <w:rFonts w:ascii="Arial" w:hAnsi="Arial" w:cs="Arial"/>
                <w:color w:val="FF0000"/>
                <w:highlight w:val="yellow"/>
              </w:rPr>
            </w:pPr>
          </w:p>
          <w:p w14:paraId="7B847BA5" w14:textId="6FB89371" w:rsidR="00641B84" w:rsidRPr="003E2092" w:rsidRDefault="00641B84" w:rsidP="000307BE">
            <w:pPr>
              <w:rPr>
                <w:rFonts w:ascii="Arial" w:hAnsi="Arial" w:cs="Arial"/>
                <w:color w:val="FF0000"/>
                <w:highlight w:val="yellow"/>
              </w:rPr>
            </w:pPr>
          </w:p>
          <w:p w14:paraId="061F504A" w14:textId="2800F90C" w:rsidR="00641B84" w:rsidRPr="00CC5D2E" w:rsidRDefault="00641B84" w:rsidP="00641B84">
            <w:pPr>
              <w:tabs>
                <w:tab w:val="left" w:pos="8910"/>
              </w:tabs>
              <w:rPr>
                <w:rFonts w:ascii="Arial" w:hAnsi="Arial" w:cs="Arial"/>
              </w:rPr>
            </w:pPr>
            <w:r w:rsidRPr="00CC5D2E">
              <w:rPr>
                <w:rFonts w:ascii="Arial" w:hAnsi="Arial" w:cs="Arial"/>
              </w:rPr>
              <w:t>Field number:</w:t>
            </w:r>
            <w:r w:rsidR="00CC5D2E" w:rsidRPr="00CC5D2E">
              <w:rPr>
                <w:rFonts w:ascii="Arial" w:hAnsi="Arial" w:cs="Arial"/>
                <w:color w:val="000000" w:themeColor="text1"/>
              </w:rPr>
              <w:t xml:space="preserve"> </w:t>
            </w:r>
            <w:r w:rsidR="00CC5D2E" w:rsidRPr="00CC5D2E">
              <w:rPr>
                <w:rFonts w:ascii="Arial" w:hAnsi="Arial" w:cs="Arial"/>
              </w:rPr>
              <w:t>4, 7</w:t>
            </w:r>
          </w:p>
          <w:p w14:paraId="7A57CA78" w14:textId="3C1EBB4A" w:rsidR="00641B84" w:rsidRPr="00BD27B3" w:rsidRDefault="00641B84" w:rsidP="00BD27B3">
            <w:pPr>
              <w:tabs>
                <w:tab w:val="left" w:pos="8910"/>
              </w:tabs>
              <w:rPr>
                <w:rFonts w:ascii="Arial" w:hAnsi="Arial" w:cs="Arial"/>
              </w:rPr>
            </w:pPr>
            <w:r w:rsidRPr="00BD27B3">
              <w:rPr>
                <w:rFonts w:ascii="Arial" w:hAnsi="Arial" w:cs="Arial"/>
              </w:rPr>
              <w:t>Slope of the land:</w:t>
            </w:r>
            <w:r w:rsidR="00CC5D2E" w:rsidRPr="00BD27B3">
              <w:rPr>
                <w:rFonts w:ascii="Arial" w:hAnsi="Arial" w:cs="Arial"/>
              </w:rPr>
              <w:t xml:space="preserve"> 12</w:t>
            </w:r>
            <w:r w:rsidR="00CC5D2E" w:rsidRPr="00BD27B3">
              <w:rPr>
                <w:rFonts w:ascii="Arial" w:hAnsi="Arial" w:cs="Arial"/>
                <w:vertAlign w:val="superscript"/>
              </w:rPr>
              <w:t>o</w:t>
            </w:r>
            <w:r w:rsidR="00CC5D2E" w:rsidRPr="00BD27B3">
              <w:rPr>
                <w:rFonts w:ascii="Arial" w:hAnsi="Arial" w:cs="Arial"/>
              </w:rPr>
              <w:t>+</w:t>
            </w:r>
          </w:p>
          <w:p w14:paraId="6C7442C0" w14:textId="77777777" w:rsidR="00D85510" w:rsidRPr="00BD27B3" w:rsidRDefault="00D85510" w:rsidP="00BD27B3">
            <w:pPr>
              <w:rPr>
                <w:rFonts w:ascii="Arial" w:hAnsi="Arial" w:cs="Arial"/>
                <w:color w:val="000000" w:themeColor="text1"/>
              </w:rPr>
            </w:pPr>
            <w:r w:rsidRPr="00BD27B3">
              <w:rPr>
                <w:rFonts w:ascii="Arial" w:hAnsi="Arial" w:cs="Arial"/>
                <w:color w:val="000000" w:themeColor="text1"/>
              </w:rPr>
              <w:t xml:space="preserve">Soil type: Medium soils </w:t>
            </w:r>
          </w:p>
          <w:p w14:paraId="4331BD41" w14:textId="77777777" w:rsidR="00D85510" w:rsidRPr="00BD27B3" w:rsidRDefault="00D85510" w:rsidP="00BD27B3">
            <w:pPr>
              <w:rPr>
                <w:rFonts w:ascii="Arial" w:hAnsi="Arial" w:cs="Arial"/>
                <w:color w:val="000000" w:themeColor="text1"/>
              </w:rPr>
            </w:pPr>
            <w:r w:rsidRPr="00BD27B3">
              <w:rPr>
                <w:rFonts w:ascii="Arial" w:hAnsi="Arial" w:cs="Arial"/>
                <w:color w:val="000000" w:themeColor="text1"/>
              </w:rPr>
              <w:t>Wastes types applied: Non stackable sludges</w:t>
            </w:r>
          </w:p>
          <w:p w14:paraId="66364A0B" w14:textId="77777777" w:rsidR="00D85510" w:rsidRPr="00BD27B3" w:rsidRDefault="00D85510" w:rsidP="00BD27B3">
            <w:pPr>
              <w:rPr>
                <w:rFonts w:ascii="Arial" w:hAnsi="Arial" w:cs="Arial"/>
                <w:color w:val="000000" w:themeColor="text1"/>
              </w:rPr>
            </w:pPr>
            <w:r w:rsidRPr="00BD27B3">
              <w:rPr>
                <w:rFonts w:ascii="Arial" w:hAnsi="Arial" w:cs="Arial"/>
                <w:color w:val="000000" w:themeColor="text1"/>
              </w:rPr>
              <w:t>Cropping type: Grass</w:t>
            </w:r>
          </w:p>
          <w:p w14:paraId="4BC36342" w14:textId="77777777" w:rsidR="00D85510" w:rsidRPr="00BD27B3" w:rsidRDefault="00D85510" w:rsidP="00BD27B3">
            <w:pPr>
              <w:rPr>
                <w:rFonts w:ascii="Arial" w:hAnsi="Arial" w:cs="Arial"/>
                <w:color w:val="000000" w:themeColor="text1"/>
              </w:rPr>
            </w:pPr>
            <w:r w:rsidRPr="00BD27B3">
              <w:rPr>
                <w:rFonts w:ascii="Arial" w:hAnsi="Arial" w:cs="Arial"/>
                <w:color w:val="000000" w:themeColor="text1"/>
              </w:rPr>
              <w:t>Method of application: Dribble bar</w:t>
            </w:r>
          </w:p>
          <w:p w14:paraId="21C3BDF6" w14:textId="77777777" w:rsidR="00D85510" w:rsidRPr="00BD27B3" w:rsidRDefault="00D85510" w:rsidP="00BD27B3">
            <w:pPr>
              <w:rPr>
                <w:rFonts w:ascii="Arial" w:hAnsi="Arial" w:cs="Arial"/>
                <w:color w:val="000000" w:themeColor="text1"/>
              </w:rPr>
            </w:pPr>
            <w:r w:rsidRPr="00BD27B3">
              <w:rPr>
                <w:rFonts w:ascii="Arial" w:hAnsi="Arial" w:cs="Arial"/>
                <w:color w:val="000000" w:themeColor="text1"/>
              </w:rPr>
              <w:t>Weather conditions before during and after spreading: Compliant with the restrictions outlined in CoGAP.</w:t>
            </w:r>
          </w:p>
          <w:p w14:paraId="16FD54FB" w14:textId="5B12B544" w:rsidR="00641B84" w:rsidRPr="00BD27B3" w:rsidRDefault="00D85510" w:rsidP="00BD27B3">
            <w:pPr>
              <w:rPr>
                <w:rFonts w:ascii="Arial" w:hAnsi="Arial" w:cs="Arial"/>
                <w:color w:val="000000" w:themeColor="text1"/>
              </w:rPr>
            </w:pPr>
            <w:r w:rsidRPr="00BD27B3">
              <w:rPr>
                <w:rFonts w:ascii="Arial" w:hAnsi="Arial" w:cs="Arial"/>
                <w:color w:val="000000" w:themeColor="text1"/>
              </w:rPr>
              <w:t xml:space="preserve">Conclusions: The surface runoff risk was first determined as elevated as areas of </w:t>
            </w:r>
            <w:r w:rsidR="00BD27B3">
              <w:rPr>
                <w:rFonts w:ascii="Arial" w:hAnsi="Arial" w:cs="Arial"/>
                <w:color w:val="000000" w:themeColor="text1"/>
              </w:rPr>
              <w:t xml:space="preserve">highly sloping </w:t>
            </w:r>
            <w:r w:rsidRPr="00BD27B3">
              <w:rPr>
                <w:rFonts w:ascii="Arial" w:hAnsi="Arial" w:cs="Arial"/>
                <w:color w:val="000000" w:themeColor="text1"/>
              </w:rPr>
              <w:t xml:space="preserve">land were not covered by no spread buffer zones for </w:t>
            </w:r>
            <w:r w:rsidR="00BD27B3" w:rsidRPr="00BD27B3">
              <w:rPr>
                <w:rFonts w:ascii="Arial" w:hAnsi="Arial" w:cs="Arial"/>
                <w:color w:val="000000" w:themeColor="text1"/>
              </w:rPr>
              <w:t>n</w:t>
            </w:r>
            <w:r w:rsidR="00BD27B3">
              <w:rPr>
                <w:rFonts w:ascii="Arial" w:hAnsi="Arial" w:cs="Arial"/>
                <w:color w:val="000000" w:themeColor="text1"/>
              </w:rPr>
              <w:t>on-</w:t>
            </w:r>
            <w:r w:rsidR="00BD27B3" w:rsidRPr="00BD27B3">
              <w:rPr>
                <w:rFonts w:ascii="Arial" w:hAnsi="Arial" w:cs="Arial"/>
                <w:color w:val="000000" w:themeColor="text1"/>
              </w:rPr>
              <w:t>stackable</w:t>
            </w:r>
            <w:r w:rsidRPr="00BD27B3">
              <w:rPr>
                <w:rFonts w:ascii="Arial" w:hAnsi="Arial" w:cs="Arial"/>
                <w:color w:val="000000" w:themeColor="text1"/>
              </w:rPr>
              <w:t xml:space="preserve"> sludges. In the request for information response the applicant has updated the site plan to buffer</w:t>
            </w:r>
            <w:r w:rsidR="00BD27B3">
              <w:rPr>
                <w:rFonts w:ascii="Arial" w:hAnsi="Arial" w:cs="Arial"/>
                <w:color w:val="000000" w:themeColor="text1"/>
              </w:rPr>
              <w:t xml:space="preserve"> highly </w:t>
            </w:r>
            <w:r w:rsidRPr="00BD27B3">
              <w:rPr>
                <w:rFonts w:ascii="Arial" w:hAnsi="Arial" w:cs="Arial"/>
                <w:color w:val="000000" w:themeColor="text1"/>
              </w:rPr>
              <w:t xml:space="preserve">sloping land. As a </w:t>
            </w:r>
            <w:r w:rsidR="00575DBD" w:rsidRPr="00BD27B3">
              <w:rPr>
                <w:rFonts w:ascii="Arial" w:hAnsi="Arial" w:cs="Arial"/>
                <w:color w:val="000000" w:themeColor="text1"/>
              </w:rPr>
              <w:t>result,</w:t>
            </w:r>
            <w:r w:rsidRPr="00BD27B3">
              <w:rPr>
                <w:rFonts w:ascii="Arial" w:hAnsi="Arial" w:cs="Arial"/>
                <w:color w:val="000000" w:themeColor="text1"/>
              </w:rPr>
              <w:t xml:space="preserve"> the surface runoff risk is low</w:t>
            </w:r>
          </w:p>
          <w:p w14:paraId="0BABF029" w14:textId="77777777" w:rsidR="00641B84" w:rsidRPr="00A75165" w:rsidRDefault="00641B84" w:rsidP="00641B84">
            <w:pPr>
              <w:rPr>
                <w:rFonts w:ascii="Arial" w:hAnsi="Arial" w:cs="Arial"/>
                <w:color w:val="000000" w:themeColor="text1"/>
              </w:rPr>
            </w:pPr>
          </w:p>
          <w:p w14:paraId="5E290393" w14:textId="79781829" w:rsidR="00641B84" w:rsidRPr="00A75165" w:rsidRDefault="00CC5D2E" w:rsidP="00641B84">
            <w:pPr>
              <w:rPr>
                <w:rFonts w:ascii="Arial" w:hAnsi="Arial" w:cs="Arial"/>
                <w:color w:val="000000" w:themeColor="text1"/>
              </w:rPr>
            </w:pPr>
            <w:r>
              <w:rPr>
                <w:rFonts w:ascii="Arial" w:hAnsi="Arial" w:cs="Arial"/>
                <w:color w:val="000000" w:themeColor="text1"/>
              </w:rPr>
              <w:t>The rest of the f</w:t>
            </w:r>
            <w:r w:rsidR="00641B84" w:rsidRPr="00A75165">
              <w:rPr>
                <w:rFonts w:ascii="Arial" w:hAnsi="Arial" w:cs="Arial"/>
                <w:color w:val="000000" w:themeColor="text1"/>
              </w:rPr>
              <w:t>ields 22 &amp; 21</w:t>
            </w:r>
            <w:r>
              <w:rPr>
                <w:rFonts w:ascii="Arial" w:hAnsi="Arial" w:cs="Arial"/>
                <w:color w:val="000000" w:themeColor="text1"/>
              </w:rPr>
              <w:t xml:space="preserve"> are located on flat to gently sloping flat. (0-7</w:t>
            </w:r>
            <w:r w:rsidRPr="00B17220">
              <w:rPr>
                <w:rFonts w:ascii="Arial" w:hAnsi="Arial" w:cs="Arial"/>
                <w:color w:val="000000" w:themeColor="text1"/>
                <w:vertAlign w:val="superscript"/>
              </w:rPr>
              <w:t>o</w:t>
            </w:r>
            <w:r>
              <w:rPr>
                <w:rFonts w:ascii="Arial" w:hAnsi="Arial" w:cs="Arial"/>
                <w:color w:val="000000" w:themeColor="text1"/>
              </w:rPr>
              <w:t xml:space="preserve">). </w:t>
            </w:r>
            <w:r w:rsidR="00575DBD">
              <w:rPr>
                <w:rFonts w:ascii="Arial" w:hAnsi="Arial" w:cs="Arial"/>
                <w:color w:val="000000" w:themeColor="text1"/>
              </w:rPr>
              <w:t>Therefore,</w:t>
            </w:r>
            <w:r>
              <w:rPr>
                <w:rFonts w:ascii="Arial" w:hAnsi="Arial" w:cs="Arial"/>
                <w:color w:val="000000" w:themeColor="text1"/>
              </w:rPr>
              <w:t xml:space="preserve"> do not pose a surface runoff risk. </w:t>
            </w:r>
          </w:p>
          <w:p w14:paraId="32370D59" w14:textId="5E50F24B" w:rsidR="00B50A1F" w:rsidRPr="00A007D4" w:rsidRDefault="00B50A1F"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43D21287" w14:textId="77777777" w:rsidR="00B50D9B" w:rsidRDefault="00B50D9B" w:rsidP="00B50D9B">
            <w:pPr>
              <w:rPr>
                <w:rFonts w:ascii="Arial" w:hAnsi="Arial" w:cs="Arial"/>
                <w:b/>
              </w:rPr>
            </w:pPr>
          </w:p>
          <w:p w14:paraId="25060E88" w14:textId="4B9240D6" w:rsidR="002302B8" w:rsidRDefault="002302B8" w:rsidP="00B50D9B">
            <w:pPr>
              <w:rPr>
                <w:rFonts w:ascii="Arial" w:hAnsi="Arial" w:cs="Arial"/>
                <w:color w:val="000000"/>
                <w:shd w:val="clear" w:color="auto" w:fill="FFFFFF"/>
              </w:rPr>
            </w:pPr>
            <w:r>
              <w:rPr>
                <w:rFonts w:ascii="Arial" w:hAnsi="Arial" w:cs="Arial"/>
                <w:color w:val="000000"/>
                <w:shd w:val="clear" w:color="auto" w:fill="FFFFFF"/>
              </w:rPr>
              <w:t>CPH</w:t>
            </w:r>
            <w:r w:rsidR="00DE2E2B">
              <w:rPr>
                <w:rFonts w:ascii="Arial" w:hAnsi="Arial" w:cs="Arial"/>
                <w:color w:val="000000"/>
                <w:shd w:val="clear" w:color="auto" w:fill="FFFFFF"/>
              </w:rPr>
              <w:t xml:space="preserve"> given </w:t>
            </w:r>
            <w:r>
              <w:rPr>
                <w:rFonts w:ascii="Arial" w:hAnsi="Arial" w:cs="Arial"/>
                <w:color w:val="000000"/>
                <w:shd w:val="clear" w:color="auto" w:fill="FFFFFF"/>
              </w:rPr>
              <w:t xml:space="preserve">LPD1: </w:t>
            </w:r>
            <w:r w:rsidRPr="0041518C">
              <w:rPr>
                <w:rFonts w:ascii="Arial" w:hAnsi="Arial" w:cs="Arial"/>
                <w:color w:val="000000"/>
                <w:shd w:val="clear" w:color="auto" w:fill="FFFFFF"/>
              </w:rPr>
              <w:t>53/046/0016</w:t>
            </w:r>
            <w:r w:rsidR="005948D8">
              <w:rPr>
                <w:rFonts w:ascii="Arial" w:hAnsi="Arial" w:cs="Arial"/>
                <w:color w:val="000000"/>
                <w:shd w:val="clear" w:color="auto" w:fill="FFFFFF"/>
              </w:rPr>
              <w:t xml:space="preserve"> &amp; </w:t>
            </w:r>
            <w:r w:rsidR="005948D8">
              <w:rPr>
                <w:rFonts w:ascii="Arial" w:hAnsi="Arial" w:cs="Arial"/>
                <w:bCs/>
              </w:rPr>
              <w:t>53/046/0015</w:t>
            </w:r>
          </w:p>
          <w:p w14:paraId="4F3A20BB" w14:textId="04067FB4" w:rsidR="00DE2E2B" w:rsidRDefault="00DE2E2B" w:rsidP="00B50D9B">
            <w:pPr>
              <w:rPr>
                <w:rFonts w:ascii="Arial" w:hAnsi="Arial" w:cs="Arial"/>
                <w:color w:val="000000"/>
                <w:shd w:val="clear" w:color="auto" w:fill="FFFFFF"/>
              </w:rPr>
            </w:pPr>
          </w:p>
          <w:p w14:paraId="085DC0BC" w14:textId="7FAC71AC" w:rsidR="00DE2E2B" w:rsidRDefault="00DE2E2B" w:rsidP="00B50D9B">
            <w:pPr>
              <w:rPr>
                <w:rFonts w:ascii="Arial" w:hAnsi="Arial" w:cs="Arial"/>
                <w:color w:val="000000"/>
                <w:shd w:val="clear" w:color="auto" w:fill="FFFFFF"/>
              </w:rPr>
            </w:pPr>
            <w:r>
              <w:rPr>
                <w:rFonts w:ascii="Arial" w:hAnsi="Arial" w:cs="Arial"/>
                <w:color w:val="000000"/>
                <w:shd w:val="clear" w:color="auto" w:fill="FFFFFF"/>
              </w:rPr>
              <w:t>MyMap record</w:t>
            </w:r>
          </w:p>
          <w:p w14:paraId="562301C2" w14:textId="18074B91" w:rsidR="004B25BA" w:rsidRDefault="004B25BA" w:rsidP="00B50D9B">
            <w:pPr>
              <w:rPr>
                <w:rFonts w:ascii="Arial" w:hAnsi="Arial" w:cs="Arial"/>
                <w:color w:val="000000"/>
                <w:shd w:val="clear" w:color="auto" w:fill="FFFFFF"/>
              </w:rPr>
            </w:pPr>
          </w:p>
          <w:p w14:paraId="6AEAB637" w14:textId="4602FD2B" w:rsidR="004B25BA" w:rsidRPr="004C5735" w:rsidRDefault="004C5735" w:rsidP="00B50D9B">
            <w:pPr>
              <w:rPr>
                <w:rFonts w:ascii="Arial" w:hAnsi="Arial" w:cs="Arial"/>
                <w:bCs/>
              </w:rPr>
            </w:pPr>
            <w:r w:rsidRPr="004C5735">
              <w:rPr>
                <w:rFonts w:ascii="Arial" w:hAnsi="Arial" w:cs="Arial"/>
                <w:bCs/>
              </w:rPr>
              <w:t>Fields 1, 2, 3, 4, 7 &amp; 8</w:t>
            </w:r>
            <w:r w:rsidR="00DE2E2B">
              <w:rPr>
                <w:rFonts w:ascii="Arial" w:hAnsi="Arial" w:cs="Arial"/>
                <w:bCs/>
              </w:rPr>
              <w:t xml:space="preserve"> – 53/046/0016 JE AND E AND IE RICTHIE</w:t>
            </w:r>
          </w:p>
          <w:p w14:paraId="549DA4A7" w14:textId="3EC2794E" w:rsidR="004C5735" w:rsidRPr="004C5735" w:rsidRDefault="004C5735" w:rsidP="00B50D9B">
            <w:pPr>
              <w:rPr>
                <w:rFonts w:ascii="Arial" w:hAnsi="Arial" w:cs="Arial"/>
                <w:bCs/>
              </w:rPr>
            </w:pPr>
          </w:p>
          <w:p w14:paraId="45B4689F" w14:textId="35175D71" w:rsidR="004C5735" w:rsidRPr="004C5735" w:rsidRDefault="004C5735" w:rsidP="00B50D9B">
            <w:pPr>
              <w:rPr>
                <w:rFonts w:ascii="Arial" w:hAnsi="Arial" w:cs="Arial"/>
                <w:bCs/>
              </w:rPr>
            </w:pPr>
            <w:r w:rsidRPr="004C5735">
              <w:rPr>
                <w:rFonts w:ascii="Arial" w:hAnsi="Arial" w:cs="Arial"/>
                <w:bCs/>
              </w:rPr>
              <w:t>Fields 20, 21, 22</w:t>
            </w:r>
            <w:r w:rsidR="00DE2E2B">
              <w:rPr>
                <w:rFonts w:ascii="Arial" w:hAnsi="Arial" w:cs="Arial"/>
                <w:bCs/>
              </w:rPr>
              <w:t xml:space="preserve"> – 53/046/0015 IH, JE &amp; SM ROBERTS</w:t>
            </w:r>
          </w:p>
          <w:p w14:paraId="4B44AE0D" w14:textId="77777777" w:rsidR="002302B8" w:rsidRDefault="002302B8" w:rsidP="00B50D9B">
            <w:pPr>
              <w:rPr>
                <w:rFonts w:ascii="Arial" w:hAnsi="Arial" w:cs="Arial"/>
                <w:b/>
              </w:rPr>
            </w:pPr>
          </w:p>
          <w:p w14:paraId="6B9E8B17" w14:textId="77777777" w:rsidR="005948D8" w:rsidRPr="005948D8" w:rsidRDefault="005948D8" w:rsidP="00B50D9B">
            <w:pPr>
              <w:rPr>
                <w:rFonts w:ascii="Arial" w:hAnsi="Arial" w:cs="Arial"/>
                <w:bCs/>
              </w:rPr>
            </w:pPr>
            <w:r w:rsidRPr="005948D8">
              <w:rPr>
                <w:rFonts w:ascii="Arial" w:hAnsi="Arial" w:cs="Arial"/>
                <w:bCs/>
              </w:rPr>
              <w:t>The CPH numbers provided match the Mymap record.</w:t>
            </w:r>
          </w:p>
          <w:p w14:paraId="18D8CE14" w14:textId="306346C4" w:rsidR="005948D8" w:rsidRPr="00A007D4" w:rsidRDefault="005948D8" w:rsidP="00B50D9B">
            <w:pPr>
              <w:rPr>
                <w:rFonts w:ascii="Arial" w:hAnsi="Arial" w:cs="Arial"/>
                <w:b/>
              </w:rPr>
            </w:pPr>
            <w:r>
              <w:rPr>
                <w:rFonts w:ascii="Arial" w:hAnsi="Arial" w:cs="Arial"/>
                <w:b/>
              </w:rPr>
              <w:t xml:space="preserve"> </w:t>
            </w:r>
          </w:p>
        </w:tc>
      </w:tr>
      <w:tr w:rsidR="00D63EBE" w:rsidRPr="00A007D4" w14:paraId="45273BFE" w14:textId="77777777" w:rsidTr="007E0B75">
        <w:tc>
          <w:tcPr>
            <w:tcW w:w="5000" w:type="pct"/>
            <w:shd w:val="clear" w:color="auto" w:fill="auto"/>
          </w:tcPr>
          <w:p w14:paraId="535CA316" w14:textId="77777777" w:rsidR="00611ED7" w:rsidRPr="006C42D2" w:rsidRDefault="007E0B75" w:rsidP="00611ED7">
            <w:pPr>
              <w:rPr>
                <w:rFonts w:ascii="Arial" w:hAnsi="Arial" w:cs="Arial"/>
                <w:b/>
              </w:rPr>
            </w:pPr>
            <w:r w:rsidRPr="006C42D2">
              <w:rPr>
                <w:rFonts w:ascii="Arial" w:hAnsi="Arial" w:cs="Arial"/>
                <w:b/>
              </w:rPr>
              <w:t>Protection of habitats and ecosystems</w:t>
            </w:r>
          </w:p>
          <w:p w14:paraId="4C6CD419" w14:textId="77777777" w:rsidR="00611ED7" w:rsidRPr="00611ED7" w:rsidRDefault="00611ED7" w:rsidP="00611ED7">
            <w:pPr>
              <w:rPr>
                <w:rFonts w:ascii="Arial" w:hAnsi="Arial" w:cs="Arial"/>
                <w:bCs/>
              </w:rPr>
            </w:pPr>
          </w:p>
          <w:p w14:paraId="4E0F89D3" w14:textId="77369999" w:rsidR="00611ED7" w:rsidRPr="00611ED7" w:rsidRDefault="00611ED7" w:rsidP="00611ED7">
            <w:pPr>
              <w:rPr>
                <w:rFonts w:ascii="Arial" w:hAnsi="Arial" w:cs="Arial"/>
                <w:bCs/>
              </w:rPr>
            </w:pPr>
            <w:r w:rsidRPr="00611ED7">
              <w:rPr>
                <w:rFonts w:ascii="Arial" w:hAnsi="Arial" w:cs="Arial"/>
                <w:bCs/>
              </w:rPr>
              <w:t xml:space="preserve">For details of protected habitats and ecosystems see the MyMap report on the </w:t>
            </w:r>
            <w:hyperlink r:id="rId23" w:history="1">
              <w:r w:rsidRPr="00611ED7">
                <w:rPr>
                  <w:rStyle w:val="Hyperlink"/>
                  <w:rFonts w:ascii="Arial" w:hAnsi="Arial" w:cs="Arial"/>
                  <w:bCs/>
                </w:rPr>
                <w:t>DMS</w:t>
              </w:r>
            </w:hyperlink>
            <w:r w:rsidRPr="00611ED7">
              <w:rPr>
                <w:rFonts w:ascii="Arial" w:hAnsi="Arial" w:cs="Arial"/>
                <w:bCs/>
              </w:rPr>
              <w:t xml:space="preserve">. </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EEC5A68" w14:textId="6C550692" w:rsidR="0002756C" w:rsidRDefault="0002756C" w:rsidP="00351C40">
            <w:pPr>
              <w:spacing w:line="254" w:lineRule="auto"/>
              <w:rPr>
                <w:rFonts w:ascii="Arial" w:hAnsi="Arial" w:cs="Arial"/>
                <w:color w:val="000000" w:themeColor="text1"/>
              </w:rPr>
            </w:pPr>
          </w:p>
          <w:p w14:paraId="76293AB2" w14:textId="4216A6F6" w:rsidR="00B50A1F" w:rsidRPr="00A007D4" w:rsidRDefault="00976A25" w:rsidP="00A76989">
            <w:pPr>
              <w:spacing w:line="256" w:lineRule="auto"/>
              <w:rPr>
                <w:rFonts w:ascii="Arial" w:hAnsi="Arial" w:cs="Arial"/>
              </w:rPr>
            </w:pPr>
            <w:r>
              <w:rPr>
                <w:rFonts w:ascii="Arial" w:hAnsi="Arial" w:cs="Arial"/>
              </w:rPr>
              <w:t xml:space="preserve">Additional </w:t>
            </w:r>
            <w:r w:rsidR="0002756C" w:rsidRPr="0002756C">
              <w:rPr>
                <w:rFonts w:ascii="Arial" w:hAnsi="Arial" w:cs="Arial"/>
              </w:rPr>
              <w:t>Phosphorous</w:t>
            </w:r>
            <w:r>
              <w:rPr>
                <w:rFonts w:ascii="Arial" w:hAnsi="Arial" w:cs="Arial"/>
              </w:rPr>
              <w:t xml:space="preserve"> from wastes streams</w:t>
            </w:r>
            <w:r w:rsidR="00F40005">
              <w:rPr>
                <w:rFonts w:ascii="Arial" w:hAnsi="Arial" w:cs="Arial"/>
              </w:rPr>
              <w:t xml:space="preserve"> </w:t>
            </w:r>
            <w:r w:rsidRPr="00FE465B">
              <w:rPr>
                <w:rFonts w:ascii="Arial" w:hAnsi="Arial" w:cs="Arial"/>
                <w:color w:val="000000" w:themeColor="text1"/>
              </w:rPr>
              <w:t>DCWW Cefni,DCWW Cwelyn</w:t>
            </w:r>
            <w:r w:rsidR="00062AE7">
              <w:rPr>
                <w:rFonts w:ascii="Arial" w:hAnsi="Arial" w:cs="Arial"/>
                <w:color w:val="000000" w:themeColor="text1"/>
              </w:rPr>
              <w:t xml:space="preserve"> &amp; </w:t>
            </w:r>
            <w:r w:rsidRPr="00FE465B">
              <w:rPr>
                <w:rFonts w:ascii="Arial" w:hAnsi="Arial" w:cs="Arial"/>
                <w:color w:val="000000" w:themeColor="text1"/>
              </w:rPr>
              <w:t>DCWW Mynnd</w:t>
            </w:r>
            <w:r w:rsidR="0002756C" w:rsidRPr="00FE465B">
              <w:rPr>
                <w:rFonts w:ascii="Arial" w:hAnsi="Arial" w:cs="Arial"/>
                <w:color w:val="000000" w:themeColor="text1"/>
              </w:rPr>
              <w:t xml:space="preserve"> </w:t>
            </w:r>
            <w:r w:rsidR="0002756C" w:rsidRPr="0002756C">
              <w:rPr>
                <w:rFonts w:ascii="Arial" w:hAnsi="Arial" w:cs="Arial"/>
              </w:rPr>
              <w:t>will be added to</w:t>
            </w:r>
            <w:r>
              <w:rPr>
                <w:rFonts w:ascii="Arial" w:hAnsi="Arial" w:cs="Arial"/>
              </w:rPr>
              <w:t xml:space="preserve"> </w:t>
            </w:r>
            <w:r w:rsidR="0002756C" w:rsidRPr="0002756C">
              <w:rPr>
                <w:rFonts w:ascii="Arial" w:hAnsi="Arial" w:cs="Arial"/>
              </w:rPr>
              <w:t>fields</w:t>
            </w:r>
            <w:r w:rsidR="00222CE9">
              <w:rPr>
                <w:rFonts w:ascii="Arial" w:hAnsi="Arial" w:cs="Arial"/>
              </w:rPr>
              <w:t xml:space="preserve"> 3,</w:t>
            </w:r>
            <w:r w:rsidR="00062AE7">
              <w:rPr>
                <w:rFonts w:ascii="Arial" w:hAnsi="Arial" w:cs="Arial"/>
              </w:rPr>
              <w:t xml:space="preserve"> </w:t>
            </w:r>
            <w:r w:rsidR="00222CE9">
              <w:rPr>
                <w:rFonts w:ascii="Arial" w:hAnsi="Arial" w:cs="Arial"/>
              </w:rPr>
              <w:t>7,</w:t>
            </w:r>
            <w:r w:rsidR="0004557C">
              <w:rPr>
                <w:rFonts w:ascii="Arial" w:hAnsi="Arial" w:cs="Arial"/>
              </w:rPr>
              <w:t xml:space="preserve"> </w:t>
            </w:r>
            <w:r w:rsidR="00222CE9">
              <w:rPr>
                <w:rFonts w:ascii="Arial" w:hAnsi="Arial" w:cs="Arial"/>
              </w:rPr>
              <w:t>8</w:t>
            </w:r>
            <w:r w:rsidR="00062AE7">
              <w:rPr>
                <w:rStyle w:val="CommentReference"/>
              </w:rPr>
              <w:t xml:space="preserve">,  </w:t>
            </w:r>
            <w:r w:rsidR="00222CE9">
              <w:rPr>
                <w:rFonts w:ascii="Arial" w:hAnsi="Arial" w:cs="Arial"/>
              </w:rPr>
              <w:t>21</w:t>
            </w:r>
            <w:r w:rsidR="00062AE7">
              <w:rPr>
                <w:rFonts w:ascii="Arial" w:hAnsi="Arial" w:cs="Arial"/>
              </w:rPr>
              <w:t xml:space="preserve"> &amp; 22</w:t>
            </w:r>
            <w:r w:rsidR="00863745">
              <w:rPr>
                <w:rFonts w:ascii="Arial" w:hAnsi="Arial" w:cs="Arial"/>
              </w:rPr>
              <w:t xml:space="preserve"> </w:t>
            </w:r>
            <w:r w:rsidR="0002756C" w:rsidRPr="0002756C">
              <w:rPr>
                <w:rFonts w:ascii="Arial" w:hAnsi="Arial" w:cs="Arial"/>
              </w:rPr>
              <w:t>as the soil index for Phosphorous is 1 (below optimum)</w:t>
            </w:r>
            <w:r>
              <w:rPr>
                <w:rFonts w:ascii="Arial" w:hAnsi="Arial" w:cs="Arial"/>
              </w:rPr>
              <w:t xml:space="preserve">. </w:t>
            </w:r>
            <w:r w:rsidR="0002756C" w:rsidRPr="0002756C">
              <w:rPr>
                <w:rFonts w:ascii="Arial" w:hAnsi="Arial" w:cs="Arial"/>
              </w:rPr>
              <w:t xml:space="preserve">The maximum permissible amount of Phosphate added for the </w:t>
            </w:r>
            <w:r w:rsidR="0002756C">
              <w:rPr>
                <w:rFonts w:ascii="Arial" w:hAnsi="Arial" w:cs="Arial"/>
              </w:rPr>
              <w:t>2</w:t>
            </w:r>
            <w:r w:rsidR="0002756C" w:rsidRPr="0002756C">
              <w:rPr>
                <w:rFonts w:ascii="Arial" w:hAnsi="Arial" w:cs="Arial"/>
              </w:rPr>
              <w:t xml:space="preserve"> cuts is </w:t>
            </w:r>
            <w:r w:rsidR="0002756C">
              <w:rPr>
                <w:rFonts w:ascii="Arial" w:hAnsi="Arial" w:cs="Arial"/>
              </w:rPr>
              <w:t xml:space="preserve">95 </w:t>
            </w:r>
            <w:r w:rsidR="0002756C" w:rsidRPr="0002756C">
              <w:rPr>
                <w:rFonts w:ascii="Arial" w:hAnsi="Arial" w:cs="Arial"/>
              </w:rPr>
              <w:t xml:space="preserve">kg/ha for </w:t>
            </w:r>
            <w:r w:rsidR="00835C87">
              <w:rPr>
                <w:rFonts w:ascii="Arial" w:hAnsi="Arial" w:cs="Arial"/>
              </w:rPr>
              <w:t xml:space="preserve">grass </w:t>
            </w:r>
            <w:r w:rsidR="00BF3983">
              <w:rPr>
                <w:rFonts w:ascii="Arial" w:hAnsi="Arial" w:cs="Arial"/>
              </w:rPr>
              <w:t>fields</w:t>
            </w:r>
            <w:r w:rsidR="00BF3983" w:rsidRPr="0002756C">
              <w:rPr>
                <w:rFonts w:ascii="Arial" w:hAnsi="Arial" w:cs="Arial"/>
              </w:rPr>
              <w:t>.</w:t>
            </w:r>
            <w:r w:rsidR="0043404C">
              <w:rPr>
                <w:rFonts w:ascii="Arial" w:hAnsi="Arial" w:cs="Arial"/>
              </w:rPr>
              <w:t xml:space="preserve"> </w:t>
            </w:r>
            <w:r w:rsidR="0002756C" w:rsidRPr="0002756C">
              <w:rPr>
                <w:rFonts w:ascii="Arial" w:hAnsi="Arial" w:cs="Arial"/>
              </w:rPr>
              <w:t xml:space="preserve">The nutrient </w:t>
            </w:r>
            <w:r w:rsidR="0002756C" w:rsidRPr="000A1422">
              <w:rPr>
                <w:rFonts w:ascii="Arial" w:hAnsi="Arial" w:cs="Arial"/>
              </w:rPr>
              <w:lastRenderedPageBreak/>
              <w:t xml:space="preserve">calculations are within </w:t>
            </w:r>
            <w:r w:rsidR="00863745" w:rsidRPr="000A1422">
              <w:rPr>
                <w:rFonts w:ascii="Arial" w:hAnsi="Arial" w:cs="Arial"/>
              </w:rPr>
              <w:t>95</w:t>
            </w:r>
            <w:r w:rsidR="0002756C" w:rsidRPr="000A1422">
              <w:rPr>
                <w:rFonts w:ascii="Arial" w:hAnsi="Arial" w:cs="Arial"/>
              </w:rPr>
              <w:t xml:space="preserve"> kg/ha</w:t>
            </w:r>
            <w:r w:rsidR="006155B5" w:rsidRPr="000A1422">
              <w:rPr>
                <w:rFonts w:ascii="Arial" w:hAnsi="Arial" w:cs="Arial"/>
              </w:rPr>
              <w:t xml:space="preserve"> limit</w:t>
            </w:r>
            <w:r w:rsidR="0002756C" w:rsidRPr="000A1422">
              <w:rPr>
                <w:rFonts w:ascii="Arial" w:hAnsi="Arial" w:cs="Arial"/>
              </w:rPr>
              <w:t xml:space="preserve">; </w:t>
            </w:r>
            <w:r w:rsidR="00317E59" w:rsidRPr="000A1422">
              <w:rPr>
                <w:rFonts w:ascii="Arial" w:hAnsi="Arial" w:cs="Arial"/>
              </w:rPr>
              <w:t>therefore,</w:t>
            </w:r>
            <w:r w:rsidR="0002756C" w:rsidRPr="000A1422">
              <w:rPr>
                <w:rFonts w:ascii="Arial" w:hAnsi="Arial" w:cs="Arial"/>
              </w:rPr>
              <w:t xml:space="preserve"> the additional phosphate spread </w:t>
            </w:r>
            <w:r w:rsidRPr="000A1422">
              <w:rPr>
                <w:rFonts w:ascii="Arial" w:hAnsi="Arial" w:cs="Arial"/>
              </w:rPr>
              <w:t>complies with RB209 Section 3, page 9</w:t>
            </w:r>
            <w:r w:rsidR="00A76989" w:rsidRPr="000A1422">
              <w:rPr>
                <w:rFonts w:ascii="Arial" w:hAnsi="Arial" w:cs="Arial"/>
              </w:rPr>
              <w:t>.</w:t>
            </w:r>
          </w:p>
        </w:tc>
      </w:tr>
      <w:tr w:rsidR="007719B3" w:rsidRPr="000A3D67" w14:paraId="75D6D2CD" w14:textId="77777777" w:rsidTr="00437319">
        <w:tc>
          <w:tcPr>
            <w:tcW w:w="5000" w:type="pct"/>
          </w:tcPr>
          <w:p w14:paraId="1CC8C108" w14:textId="32AB325F" w:rsidR="00A007D4" w:rsidRPr="004A3D60" w:rsidRDefault="007719B3" w:rsidP="00417108">
            <w:pPr>
              <w:ind w:left="360"/>
              <w:rPr>
                <w:rFonts w:ascii="Arial" w:hAnsi="Arial" w:cs="Arial"/>
                <w:b/>
                <w:u w:val="single"/>
              </w:rPr>
            </w:pPr>
            <w:r w:rsidRPr="004A3D60">
              <w:rPr>
                <w:rFonts w:ascii="Arial" w:hAnsi="Arial" w:cs="Arial"/>
                <w:b/>
                <w:u w:val="single"/>
              </w:rPr>
              <w:lastRenderedPageBreak/>
              <w:t xml:space="preserve">Request for information: </w:t>
            </w:r>
            <w:r w:rsidR="00C5631B" w:rsidRPr="004A3D60">
              <w:rPr>
                <w:rFonts w:ascii="Arial" w:hAnsi="Arial" w:cs="Arial"/>
                <w:b/>
                <w:u w:val="single"/>
              </w:rPr>
              <w:t>28</w:t>
            </w:r>
            <w:r w:rsidR="00F13B2C" w:rsidRPr="004A3D60">
              <w:rPr>
                <w:rFonts w:ascii="Arial" w:hAnsi="Arial" w:cs="Arial"/>
                <w:b/>
                <w:u w:val="single"/>
              </w:rPr>
              <w:t>/</w:t>
            </w:r>
            <w:r w:rsidR="00C5631B" w:rsidRPr="004A3D60">
              <w:rPr>
                <w:rFonts w:ascii="Arial" w:hAnsi="Arial" w:cs="Arial"/>
                <w:b/>
                <w:u w:val="single"/>
              </w:rPr>
              <w:t>07</w:t>
            </w:r>
            <w:r w:rsidR="00F13B2C" w:rsidRPr="004A3D60">
              <w:rPr>
                <w:rFonts w:ascii="Arial" w:hAnsi="Arial" w:cs="Arial"/>
                <w:b/>
                <w:u w:val="single"/>
              </w:rPr>
              <w:t>/</w:t>
            </w:r>
            <w:r w:rsidR="00C5631B" w:rsidRPr="004A3D60">
              <w:rPr>
                <w:rFonts w:ascii="Arial" w:hAnsi="Arial" w:cs="Arial"/>
                <w:b/>
                <w:u w:val="single"/>
              </w:rPr>
              <w:t>2023</w:t>
            </w:r>
          </w:p>
          <w:p w14:paraId="6CB82CB8" w14:textId="7098703F" w:rsidR="00417108" w:rsidRPr="000A3D67" w:rsidRDefault="00417108" w:rsidP="00417108">
            <w:pPr>
              <w:rPr>
                <w:rFonts w:ascii="Arial" w:hAnsi="Arial" w:cs="Arial"/>
                <w:bCs/>
              </w:rPr>
            </w:pPr>
          </w:p>
          <w:p w14:paraId="25D85529" w14:textId="09CABBEC" w:rsidR="00417108" w:rsidRPr="000A3D67" w:rsidRDefault="00417108" w:rsidP="0071068D">
            <w:pPr>
              <w:pStyle w:val="ListParagraph"/>
              <w:numPr>
                <w:ilvl w:val="0"/>
                <w:numId w:val="39"/>
              </w:numPr>
              <w:rPr>
                <w:rFonts w:ascii="Arial" w:eastAsia="Times New Roman" w:hAnsi="Arial" w:cs="Arial"/>
                <w:bCs/>
                <w:color w:val="000000" w:themeColor="text1"/>
              </w:rPr>
            </w:pPr>
            <w:r w:rsidRPr="000A3D67">
              <w:rPr>
                <w:rFonts w:ascii="Arial" w:eastAsia="Times New Roman" w:hAnsi="Arial" w:cs="Arial"/>
                <w:bCs/>
              </w:rPr>
              <w:t>Confirm more details on the payment made as it cannot be found on our system.</w:t>
            </w:r>
            <w:r w:rsidRPr="000A3D67">
              <w:rPr>
                <w:rFonts w:ascii="Arial" w:eastAsia="Times New Roman" w:hAnsi="Arial" w:cs="Arial"/>
                <w:bCs/>
                <w:color w:val="70AD47" w:themeColor="accent6"/>
              </w:rPr>
              <w:t xml:space="preserve"> </w:t>
            </w:r>
            <w:r w:rsidR="009E4835" w:rsidRPr="000A3D67">
              <w:rPr>
                <w:rFonts w:ascii="Arial" w:eastAsia="Times New Roman" w:hAnsi="Arial" w:cs="Arial"/>
                <w:bCs/>
                <w:color w:val="70AD47" w:themeColor="accent6"/>
              </w:rPr>
              <w:t xml:space="preserve">The applicant has confirmed they have paid the fee. Banking </w:t>
            </w:r>
            <w:r w:rsidR="00F40005" w:rsidRPr="000A3D67">
              <w:rPr>
                <w:rFonts w:ascii="Arial" w:eastAsia="Times New Roman" w:hAnsi="Arial" w:cs="Arial"/>
                <w:bCs/>
                <w:color w:val="70AD47" w:themeColor="accent6"/>
              </w:rPr>
              <w:t>were</w:t>
            </w:r>
            <w:r w:rsidR="009E4835" w:rsidRPr="000A3D67">
              <w:rPr>
                <w:rFonts w:ascii="Arial" w:eastAsia="Times New Roman" w:hAnsi="Arial" w:cs="Arial"/>
                <w:bCs/>
                <w:color w:val="70AD47" w:themeColor="accent6"/>
              </w:rPr>
              <w:t xml:space="preserve"> contacted </w:t>
            </w:r>
            <w:r w:rsidR="000B16AA" w:rsidRPr="000A3D67">
              <w:rPr>
                <w:rFonts w:ascii="Arial" w:eastAsia="Times New Roman" w:hAnsi="Arial" w:cs="Arial"/>
                <w:bCs/>
                <w:color w:val="70AD47" w:themeColor="accent6"/>
              </w:rPr>
              <w:t>and found the fee. See the DMS for more information.</w:t>
            </w:r>
          </w:p>
          <w:p w14:paraId="31BA1177" w14:textId="77777777" w:rsidR="00417108" w:rsidRPr="000A3D67" w:rsidRDefault="00417108" w:rsidP="00417108">
            <w:pPr>
              <w:pStyle w:val="ListParagraph"/>
              <w:rPr>
                <w:rFonts w:ascii="Arial" w:eastAsia="Times New Roman" w:hAnsi="Arial" w:cs="Arial"/>
                <w:bCs/>
              </w:rPr>
            </w:pPr>
          </w:p>
          <w:p w14:paraId="26BAA0F1" w14:textId="7AC8C363" w:rsidR="00417108" w:rsidRPr="000A3D67" w:rsidRDefault="00417108" w:rsidP="0071068D">
            <w:pPr>
              <w:pStyle w:val="ListParagraph"/>
              <w:numPr>
                <w:ilvl w:val="0"/>
                <w:numId w:val="39"/>
              </w:numPr>
              <w:spacing w:line="256" w:lineRule="auto"/>
              <w:rPr>
                <w:rFonts w:ascii="Arial" w:hAnsi="Arial" w:cs="Arial"/>
                <w:bCs/>
                <w:color w:val="FF0000"/>
              </w:rPr>
            </w:pPr>
            <w:r w:rsidRPr="000A3D67">
              <w:rPr>
                <w:rFonts w:ascii="Arial" w:hAnsi="Arial" w:cs="Arial"/>
                <w:bCs/>
                <w:color w:val="000000" w:themeColor="text1"/>
              </w:rPr>
              <w:t xml:space="preserve">Provide a new landowner consent form to include the wastes to be spread on all fields and the removal of field 12 from the document. </w:t>
            </w:r>
            <w:r w:rsidR="00E13972" w:rsidRPr="000A3D67">
              <w:rPr>
                <w:rFonts w:ascii="Arial" w:hAnsi="Arial" w:cs="Arial"/>
                <w:bCs/>
                <w:color w:val="70AD47" w:themeColor="accent6"/>
              </w:rPr>
              <w:t xml:space="preserve">The applicant has provided a new CPH consent document showing the waste that will be spread. </w:t>
            </w:r>
            <w:r w:rsidR="0024013A" w:rsidRPr="000A3D67">
              <w:rPr>
                <w:rFonts w:ascii="Arial" w:hAnsi="Arial" w:cs="Arial"/>
                <w:bCs/>
                <w:color w:val="FF0000"/>
              </w:rPr>
              <w:t>Although</w:t>
            </w:r>
            <w:r w:rsidR="00C96B51" w:rsidRPr="000A3D67">
              <w:rPr>
                <w:rFonts w:ascii="Arial" w:hAnsi="Arial" w:cs="Arial"/>
                <w:bCs/>
                <w:color w:val="FF0000"/>
              </w:rPr>
              <w:t xml:space="preserve"> information on</w:t>
            </w:r>
            <w:r w:rsidR="0024013A" w:rsidRPr="000A3D67">
              <w:rPr>
                <w:rFonts w:ascii="Arial" w:hAnsi="Arial" w:cs="Arial"/>
                <w:bCs/>
                <w:color w:val="FF0000"/>
              </w:rPr>
              <w:t xml:space="preserve"> </w:t>
            </w:r>
            <w:r w:rsidR="00D245A7" w:rsidRPr="000A3D67">
              <w:rPr>
                <w:rFonts w:ascii="Arial" w:hAnsi="Arial" w:cs="Arial"/>
                <w:bCs/>
                <w:color w:val="FF0000"/>
              </w:rPr>
              <w:t xml:space="preserve">EWC </w:t>
            </w:r>
            <w:r w:rsidR="00FF636F" w:rsidRPr="000A3D67">
              <w:rPr>
                <w:rFonts w:ascii="Arial" w:hAnsi="Arial" w:cs="Arial"/>
                <w:bCs/>
                <w:color w:val="FF0000"/>
              </w:rPr>
              <w:t>02 07 02</w:t>
            </w:r>
            <w:r w:rsidR="00C96B51" w:rsidRPr="000A3D67">
              <w:rPr>
                <w:rFonts w:ascii="Arial" w:hAnsi="Arial" w:cs="Arial"/>
                <w:bCs/>
                <w:color w:val="FF0000"/>
              </w:rPr>
              <w:t xml:space="preserve"> was still included in the consent form when the waste should have been </w:t>
            </w:r>
            <w:r w:rsidR="002F04E7" w:rsidRPr="000A3D67">
              <w:rPr>
                <w:rFonts w:ascii="Arial" w:hAnsi="Arial" w:cs="Arial"/>
                <w:bCs/>
                <w:color w:val="FF0000"/>
              </w:rPr>
              <w:t>removed.</w:t>
            </w:r>
            <w:r w:rsidR="00164235" w:rsidRPr="000A3D67">
              <w:rPr>
                <w:rFonts w:ascii="Arial" w:hAnsi="Arial" w:cs="Arial"/>
                <w:bCs/>
                <w:color w:val="FF0000"/>
              </w:rPr>
              <w:t xml:space="preserve"> It was request in the request for information 2 to remove </w:t>
            </w:r>
            <w:r w:rsidR="00B96749" w:rsidRPr="000A3D67">
              <w:rPr>
                <w:rFonts w:ascii="Arial" w:hAnsi="Arial" w:cs="Arial"/>
                <w:bCs/>
                <w:color w:val="FF0000"/>
              </w:rPr>
              <w:t>reference to</w:t>
            </w:r>
            <w:r w:rsidR="00164235" w:rsidRPr="000A3D67">
              <w:rPr>
                <w:rFonts w:ascii="Arial" w:hAnsi="Arial" w:cs="Arial"/>
                <w:bCs/>
                <w:color w:val="FF0000"/>
              </w:rPr>
              <w:t xml:space="preserve"> EWC 02 07 02. </w:t>
            </w:r>
          </w:p>
          <w:p w14:paraId="295FC3B6" w14:textId="77777777" w:rsidR="00417108" w:rsidRPr="000A3D67" w:rsidRDefault="00417108" w:rsidP="00417108">
            <w:pPr>
              <w:spacing w:line="256" w:lineRule="auto"/>
              <w:rPr>
                <w:rFonts w:ascii="Arial" w:hAnsi="Arial" w:cs="Arial"/>
                <w:bCs/>
                <w:color w:val="FF0000"/>
              </w:rPr>
            </w:pPr>
          </w:p>
          <w:p w14:paraId="5D78F8FE" w14:textId="5E16B9AA" w:rsidR="00417108" w:rsidRPr="000A3D67" w:rsidRDefault="00417108" w:rsidP="0071068D">
            <w:pPr>
              <w:pStyle w:val="ListParagraph"/>
              <w:numPr>
                <w:ilvl w:val="0"/>
                <w:numId w:val="39"/>
              </w:numPr>
              <w:spacing w:line="256" w:lineRule="auto"/>
              <w:rPr>
                <w:rFonts w:ascii="Arial" w:hAnsi="Arial" w:cs="Arial"/>
                <w:bCs/>
                <w:color w:val="FF0000"/>
              </w:rPr>
            </w:pPr>
            <w:r w:rsidRPr="000A3D67">
              <w:rPr>
                <w:rFonts w:ascii="Arial" w:hAnsi="Arial" w:cs="Arial"/>
                <w:bCs/>
                <w:color w:val="000000" w:themeColor="text1"/>
              </w:rPr>
              <w:t>Confirm the distance of all the no spread buffer zone distances on the submitted site plan.</w:t>
            </w:r>
            <w:r w:rsidR="0080642C" w:rsidRPr="000A3D67">
              <w:rPr>
                <w:rFonts w:ascii="Arial" w:hAnsi="Arial" w:cs="Arial"/>
                <w:bCs/>
                <w:color w:val="000000" w:themeColor="text1"/>
              </w:rPr>
              <w:t xml:space="preserve"> </w:t>
            </w:r>
            <w:r w:rsidR="0080642C" w:rsidRPr="000A3D67">
              <w:rPr>
                <w:rFonts w:ascii="Arial" w:hAnsi="Arial" w:cs="Arial"/>
                <w:bCs/>
                <w:color w:val="70AD47" w:themeColor="accent6"/>
              </w:rPr>
              <w:t>The applicant has updated the site plan to show the distances of the no spread buffer zones.</w:t>
            </w:r>
          </w:p>
          <w:p w14:paraId="46CC1F4B" w14:textId="77777777" w:rsidR="00417108" w:rsidRPr="000A3D67" w:rsidRDefault="00417108" w:rsidP="00417108">
            <w:pPr>
              <w:rPr>
                <w:rFonts w:ascii="Arial" w:hAnsi="Arial" w:cs="Arial"/>
                <w:bCs/>
                <w:color w:val="000000" w:themeColor="text1"/>
              </w:rPr>
            </w:pPr>
          </w:p>
          <w:p w14:paraId="33A032D2" w14:textId="550BBE98" w:rsidR="00417108" w:rsidRPr="000A3D67" w:rsidRDefault="00417108" w:rsidP="0071068D">
            <w:pPr>
              <w:pStyle w:val="ListParagraph"/>
              <w:numPr>
                <w:ilvl w:val="0"/>
                <w:numId w:val="39"/>
              </w:numPr>
              <w:spacing w:line="256" w:lineRule="auto"/>
              <w:rPr>
                <w:rFonts w:ascii="Arial" w:hAnsi="Arial" w:cs="Arial"/>
                <w:bCs/>
                <w:color w:val="70AD47" w:themeColor="accent6"/>
              </w:rPr>
            </w:pPr>
            <w:r w:rsidRPr="000A3D67">
              <w:rPr>
                <w:rFonts w:ascii="Arial" w:hAnsi="Arial" w:cs="Arial"/>
                <w:bCs/>
                <w:color w:val="000000" w:themeColor="text1"/>
              </w:rPr>
              <w:t>Update the field boundary of field 8 to account for the building located on the field.</w:t>
            </w:r>
            <w:r w:rsidRPr="000A3D67">
              <w:rPr>
                <w:rFonts w:ascii="Arial" w:hAnsi="Arial" w:cs="Arial"/>
                <w:bCs/>
                <w:color w:val="70AD47" w:themeColor="accent6"/>
              </w:rPr>
              <w:t xml:space="preserve"> </w:t>
            </w:r>
            <w:r w:rsidR="0080642C" w:rsidRPr="000A3D67">
              <w:rPr>
                <w:rFonts w:ascii="Arial" w:hAnsi="Arial" w:cs="Arial"/>
                <w:bCs/>
                <w:color w:val="70AD47" w:themeColor="accent6"/>
              </w:rPr>
              <w:t>The applicant has updated the site plan.</w:t>
            </w:r>
          </w:p>
          <w:p w14:paraId="23CA61C1" w14:textId="77777777" w:rsidR="00417108" w:rsidRPr="000A3D67" w:rsidRDefault="00417108" w:rsidP="00417108">
            <w:pPr>
              <w:rPr>
                <w:rFonts w:ascii="Arial" w:hAnsi="Arial" w:cs="Arial"/>
                <w:bCs/>
                <w:color w:val="000000" w:themeColor="text1"/>
              </w:rPr>
            </w:pPr>
          </w:p>
          <w:p w14:paraId="0E41C646" w14:textId="413BF1BF" w:rsidR="00417108" w:rsidRPr="000A3D67" w:rsidRDefault="00417108" w:rsidP="0071068D">
            <w:pPr>
              <w:pStyle w:val="ListParagraph"/>
              <w:numPr>
                <w:ilvl w:val="0"/>
                <w:numId w:val="39"/>
              </w:numPr>
              <w:spacing w:line="256" w:lineRule="auto"/>
              <w:rPr>
                <w:rFonts w:ascii="Arial" w:hAnsi="Arial" w:cs="Arial"/>
                <w:bCs/>
                <w:color w:val="000000" w:themeColor="text1"/>
              </w:rPr>
            </w:pPr>
            <w:r w:rsidRPr="000A3D67">
              <w:rPr>
                <w:rFonts w:ascii="Arial" w:hAnsi="Arial" w:cs="Arial"/>
                <w:bCs/>
                <w:color w:val="000000" w:themeColor="text1"/>
              </w:rPr>
              <w:t xml:space="preserve">Update the site plan to remove areas of land that are either highly and/or moderately sloping from this deployment. </w:t>
            </w:r>
            <w:r w:rsidR="0080642C" w:rsidRPr="000A3D67">
              <w:rPr>
                <w:rFonts w:ascii="Arial" w:hAnsi="Arial" w:cs="Arial"/>
                <w:bCs/>
                <w:color w:val="70AD47" w:themeColor="accent6"/>
              </w:rPr>
              <w:t>The applicant has updated the site plan.</w:t>
            </w:r>
          </w:p>
          <w:p w14:paraId="600CCAC0" w14:textId="08EC076E" w:rsidR="00417108" w:rsidRPr="000A3D67" w:rsidRDefault="00417108" w:rsidP="00417108">
            <w:pPr>
              <w:pStyle w:val="ListParagraph"/>
              <w:ind w:left="360"/>
              <w:rPr>
                <w:rFonts w:ascii="Arial" w:hAnsi="Arial" w:cs="Arial"/>
                <w:bCs/>
                <w:color w:val="000000" w:themeColor="text1"/>
              </w:rPr>
            </w:pPr>
          </w:p>
          <w:p w14:paraId="65CB1C7C" w14:textId="5BB07ADE" w:rsidR="00417108" w:rsidRPr="000A3D67" w:rsidRDefault="00417108" w:rsidP="0071068D">
            <w:pPr>
              <w:pStyle w:val="ListParagraph"/>
              <w:numPr>
                <w:ilvl w:val="0"/>
                <w:numId w:val="39"/>
              </w:numPr>
              <w:spacing w:line="256" w:lineRule="auto"/>
              <w:rPr>
                <w:rFonts w:ascii="Arial" w:hAnsi="Arial" w:cs="Arial"/>
                <w:bCs/>
                <w:color w:val="000000" w:themeColor="text1"/>
              </w:rPr>
            </w:pPr>
            <w:r w:rsidRPr="000A3D67">
              <w:rPr>
                <w:rFonts w:ascii="Arial" w:hAnsi="Arial" w:cs="Arial"/>
                <w:bCs/>
                <w:color w:val="000000" w:themeColor="text1"/>
              </w:rPr>
              <w:t xml:space="preserve">Update the site plan so it shows the protected habitat located in field 7 &amp; 8 with the implemented no spread buffer zone. </w:t>
            </w:r>
            <w:r w:rsidR="00156D60" w:rsidRPr="000A3D67">
              <w:rPr>
                <w:rFonts w:ascii="Arial" w:hAnsi="Arial" w:cs="Arial"/>
                <w:bCs/>
                <w:color w:val="70AD47" w:themeColor="accent6"/>
              </w:rPr>
              <w:t>The applicant has updated the site plan.</w:t>
            </w:r>
          </w:p>
          <w:p w14:paraId="6FDBB457" w14:textId="77777777" w:rsidR="00417108" w:rsidRPr="000A3D67" w:rsidRDefault="00417108" w:rsidP="00417108">
            <w:pPr>
              <w:rPr>
                <w:rFonts w:ascii="Arial" w:hAnsi="Arial" w:cs="Arial"/>
                <w:bCs/>
                <w:color w:val="000000" w:themeColor="text1"/>
              </w:rPr>
            </w:pPr>
          </w:p>
          <w:p w14:paraId="5AA26171" w14:textId="3DD43E9A" w:rsidR="00417108" w:rsidRPr="000A3D67" w:rsidRDefault="00417108" w:rsidP="0071068D">
            <w:pPr>
              <w:pStyle w:val="ListParagraph"/>
              <w:numPr>
                <w:ilvl w:val="0"/>
                <w:numId w:val="39"/>
              </w:numPr>
              <w:spacing w:line="256" w:lineRule="auto"/>
              <w:rPr>
                <w:rFonts w:ascii="Arial" w:hAnsi="Arial" w:cs="Arial"/>
                <w:bCs/>
                <w:color w:val="000000" w:themeColor="text1"/>
              </w:rPr>
            </w:pPr>
            <w:r w:rsidRPr="000A3D67">
              <w:rPr>
                <w:rFonts w:ascii="Arial" w:hAnsi="Arial" w:cs="Arial"/>
                <w:bCs/>
                <w:color w:val="000000" w:themeColor="text1"/>
              </w:rPr>
              <w:t>Update the site plan so it shows the ancient woodland bordering field 3</w:t>
            </w:r>
            <w:r w:rsidRPr="000A3D67">
              <w:rPr>
                <w:rFonts w:ascii="Arial" w:hAnsi="Arial" w:cs="Arial"/>
                <w:bCs/>
                <w:color w:val="70AD47" w:themeColor="accent6"/>
              </w:rPr>
              <w:t>.</w:t>
            </w:r>
            <w:r w:rsidR="001E5651" w:rsidRPr="000A3D67">
              <w:rPr>
                <w:color w:val="70AD47" w:themeColor="accent6"/>
              </w:rPr>
              <w:t xml:space="preserve"> </w:t>
            </w:r>
            <w:r w:rsidR="001E5651" w:rsidRPr="000A3D67">
              <w:rPr>
                <w:rFonts w:ascii="Arial" w:hAnsi="Arial" w:cs="Arial"/>
                <w:bCs/>
                <w:color w:val="70AD47" w:themeColor="accent6"/>
              </w:rPr>
              <w:t>The applicant has updated the site plan.</w:t>
            </w:r>
          </w:p>
          <w:p w14:paraId="2281255D" w14:textId="77777777" w:rsidR="00417108" w:rsidRPr="000A3D67" w:rsidRDefault="00417108" w:rsidP="00417108">
            <w:pPr>
              <w:pStyle w:val="ListParagraph"/>
              <w:rPr>
                <w:rFonts w:ascii="Arial" w:hAnsi="Arial" w:cs="Arial"/>
                <w:bCs/>
                <w:color w:val="000000" w:themeColor="text1"/>
              </w:rPr>
            </w:pPr>
          </w:p>
          <w:p w14:paraId="731D3AF7" w14:textId="0C3B7AFA" w:rsidR="00417108" w:rsidRPr="000A3D67" w:rsidRDefault="00417108" w:rsidP="0071068D">
            <w:pPr>
              <w:pStyle w:val="ListParagraph"/>
              <w:numPr>
                <w:ilvl w:val="0"/>
                <w:numId w:val="39"/>
              </w:numPr>
              <w:spacing w:line="256" w:lineRule="auto"/>
              <w:rPr>
                <w:rFonts w:ascii="Arial" w:hAnsi="Arial" w:cs="Arial"/>
                <w:bCs/>
                <w:color w:val="000000" w:themeColor="text1"/>
              </w:rPr>
            </w:pPr>
            <w:r w:rsidRPr="000A3D67">
              <w:rPr>
                <w:rFonts w:ascii="Arial" w:hAnsi="Arial" w:cs="Arial"/>
                <w:bCs/>
                <w:color w:val="000000" w:themeColor="text1"/>
              </w:rPr>
              <w:t>Update the site plan so that it acknowledges the fields in this deployment are located in the Snowdonia National Park.</w:t>
            </w:r>
            <w:r w:rsidR="001B4323" w:rsidRPr="000A3D67">
              <w:rPr>
                <w:rFonts w:ascii="Arial" w:hAnsi="Arial" w:cs="Arial"/>
                <w:bCs/>
                <w:color w:val="FF0000"/>
              </w:rPr>
              <w:t xml:space="preserve"> </w:t>
            </w:r>
            <w:r w:rsidR="001B4323" w:rsidRPr="000A3D67">
              <w:rPr>
                <w:rFonts w:ascii="Arial" w:hAnsi="Arial" w:cs="Arial"/>
                <w:bCs/>
                <w:color w:val="70AD47" w:themeColor="accent6"/>
              </w:rPr>
              <w:t>The applicant has updated the site plan key.</w:t>
            </w:r>
          </w:p>
          <w:p w14:paraId="436C0E37" w14:textId="77777777" w:rsidR="00417108" w:rsidRPr="000A3D67" w:rsidRDefault="00417108" w:rsidP="00417108">
            <w:pPr>
              <w:pStyle w:val="ListParagraph"/>
              <w:ind w:left="502"/>
              <w:rPr>
                <w:rFonts w:ascii="Arial" w:hAnsi="Arial" w:cs="Arial"/>
                <w:bCs/>
                <w:color w:val="000000" w:themeColor="text1"/>
              </w:rPr>
            </w:pPr>
          </w:p>
          <w:p w14:paraId="7500AD68" w14:textId="4A95AC52" w:rsidR="00417108" w:rsidRPr="000A3D67" w:rsidRDefault="00417108" w:rsidP="0071068D">
            <w:pPr>
              <w:pStyle w:val="ListParagraph"/>
              <w:numPr>
                <w:ilvl w:val="0"/>
                <w:numId w:val="39"/>
              </w:numPr>
              <w:spacing w:line="256" w:lineRule="auto"/>
              <w:rPr>
                <w:rFonts w:ascii="Arial" w:hAnsi="Arial" w:cs="Arial"/>
                <w:bCs/>
                <w:color w:val="000000" w:themeColor="text1"/>
              </w:rPr>
            </w:pPr>
            <w:r w:rsidRPr="000A3D67">
              <w:rPr>
                <w:rFonts w:ascii="Arial" w:hAnsi="Arial" w:cs="Arial"/>
                <w:bCs/>
                <w:color w:val="000000" w:themeColor="text1"/>
              </w:rPr>
              <w:t xml:space="preserve">Update the SSRA document so it fully risk assess the following sensitive sites: Protected habitats, </w:t>
            </w:r>
            <w:r w:rsidR="00D93A1F" w:rsidRPr="000A3D67">
              <w:rPr>
                <w:rFonts w:ascii="Arial" w:hAnsi="Arial" w:cs="Arial"/>
                <w:bCs/>
                <w:color w:val="000000" w:themeColor="text1"/>
              </w:rPr>
              <w:t>Ancient woodlands</w:t>
            </w:r>
            <w:r w:rsidRPr="000A3D67">
              <w:rPr>
                <w:rFonts w:ascii="Arial" w:hAnsi="Arial" w:cs="Arial"/>
                <w:bCs/>
                <w:color w:val="000000" w:themeColor="text1"/>
              </w:rPr>
              <w:t>, Snowdonia National Park</w:t>
            </w:r>
            <w:r w:rsidR="001E5651" w:rsidRPr="000A3D67">
              <w:rPr>
                <w:rFonts w:ascii="Arial" w:hAnsi="Arial" w:cs="Arial"/>
                <w:bCs/>
                <w:color w:val="000000" w:themeColor="text1"/>
              </w:rPr>
              <w:t xml:space="preserve">. </w:t>
            </w:r>
            <w:r w:rsidR="001E5651" w:rsidRPr="000A3D67">
              <w:rPr>
                <w:rFonts w:ascii="Arial" w:hAnsi="Arial" w:cs="Arial"/>
                <w:bCs/>
                <w:color w:val="70AD47" w:themeColor="accent6"/>
              </w:rPr>
              <w:t>The applicant has</w:t>
            </w:r>
            <w:r w:rsidR="000F1713" w:rsidRPr="000A3D67">
              <w:rPr>
                <w:rFonts w:ascii="Arial" w:hAnsi="Arial" w:cs="Arial"/>
                <w:bCs/>
                <w:color w:val="70AD47" w:themeColor="accent6"/>
              </w:rPr>
              <w:t xml:space="preserve"> updated the SSRA to acknowledge the additional sensitive receptors and the mitigation measures in place to protect them.</w:t>
            </w:r>
            <w:r w:rsidR="000F1713" w:rsidRPr="000A3D67">
              <w:rPr>
                <w:rFonts w:ascii="Arial" w:hAnsi="Arial" w:cs="Arial"/>
                <w:bCs/>
                <w:color w:val="FF0000"/>
              </w:rPr>
              <w:t xml:space="preserve"> </w:t>
            </w:r>
          </w:p>
          <w:p w14:paraId="67691E17" w14:textId="77777777" w:rsidR="00417108" w:rsidRPr="000A3D67" w:rsidRDefault="00417108" w:rsidP="00417108">
            <w:pPr>
              <w:rPr>
                <w:bCs/>
              </w:rPr>
            </w:pPr>
          </w:p>
          <w:p w14:paraId="46B441B4" w14:textId="77077680" w:rsidR="00417108" w:rsidRPr="000A3D67" w:rsidRDefault="00417108" w:rsidP="0071068D">
            <w:pPr>
              <w:pStyle w:val="ListParagraph"/>
              <w:numPr>
                <w:ilvl w:val="0"/>
                <w:numId w:val="39"/>
              </w:numPr>
              <w:spacing w:line="256" w:lineRule="auto"/>
              <w:rPr>
                <w:rFonts w:ascii="Arial" w:hAnsi="Arial" w:cs="Arial"/>
                <w:bCs/>
                <w:color w:val="FF0000"/>
              </w:rPr>
            </w:pPr>
            <w:r w:rsidRPr="000A3D67">
              <w:rPr>
                <w:rFonts w:ascii="Arial" w:hAnsi="Arial" w:cs="Arial"/>
                <w:bCs/>
                <w:color w:val="000000" w:themeColor="text1"/>
              </w:rPr>
              <w:t xml:space="preserve">Remove waste stream Aberfalls from this deployment application. </w:t>
            </w:r>
            <w:r w:rsidR="00FF4C4E" w:rsidRPr="000A3D67">
              <w:rPr>
                <w:rFonts w:ascii="Arial" w:hAnsi="Arial" w:cs="Arial"/>
                <w:bCs/>
                <w:color w:val="FF0000"/>
              </w:rPr>
              <w:t xml:space="preserve">The applicant did not remove the waste from the deployment. It was request in the request for information 2 to remove the waste stream from the deployment. </w:t>
            </w:r>
          </w:p>
          <w:p w14:paraId="0C497F12" w14:textId="77777777" w:rsidR="00417108" w:rsidRPr="000A3D67" w:rsidRDefault="00417108" w:rsidP="00417108">
            <w:pPr>
              <w:pStyle w:val="ListParagraph"/>
              <w:ind w:left="360"/>
              <w:rPr>
                <w:rFonts w:ascii="Arial" w:hAnsi="Arial" w:cs="Arial"/>
                <w:bCs/>
                <w:color w:val="000000" w:themeColor="text1"/>
              </w:rPr>
            </w:pPr>
          </w:p>
          <w:p w14:paraId="5C3C58FE" w14:textId="3A4C2654" w:rsidR="00417108" w:rsidRPr="000A3D67" w:rsidRDefault="00417108" w:rsidP="0071068D">
            <w:pPr>
              <w:pStyle w:val="ListParagraph"/>
              <w:numPr>
                <w:ilvl w:val="0"/>
                <w:numId w:val="39"/>
              </w:numPr>
              <w:spacing w:line="256" w:lineRule="auto"/>
              <w:rPr>
                <w:rFonts w:ascii="Arial" w:hAnsi="Arial" w:cs="Arial"/>
                <w:bCs/>
                <w:color w:val="000000" w:themeColor="text1"/>
              </w:rPr>
            </w:pPr>
            <w:r w:rsidRPr="000A3D67">
              <w:rPr>
                <w:rFonts w:ascii="Arial" w:hAnsi="Arial" w:cs="Arial"/>
                <w:bCs/>
                <w:color w:val="000000" w:themeColor="text1"/>
              </w:rPr>
              <w:t>Provide more information on the lagoon type to include the following:</w:t>
            </w:r>
            <w:r w:rsidR="007204B1" w:rsidRPr="000A3D67">
              <w:rPr>
                <w:rFonts w:ascii="Arial" w:hAnsi="Arial" w:cs="Arial"/>
                <w:bCs/>
                <w:color w:val="000000" w:themeColor="text1"/>
              </w:rPr>
              <w:t xml:space="preserve"> </w:t>
            </w:r>
            <w:r w:rsidRPr="000A3D67">
              <w:rPr>
                <w:rFonts w:ascii="Arial" w:hAnsi="Arial" w:cs="Arial"/>
                <w:bCs/>
                <w:color w:val="000000" w:themeColor="text1"/>
              </w:rPr>
              <w:t>How the lagoon is constructed to insure it is impermeable.</w:t>
            </w:r>
            <w:r w:rsidR="007204B1" w:rsidRPr="000A3D67">
              <w:rPr>
                <w:rFonts w:ascii="Arial" w:hAnsi="Arial" w:cs="Arial"/>
                <w:bCs/>
                <w:color w:val="000000" w:themeColor="text1"/>
              </w:rPr>
              <w:t xml:space="preserve"> </w:t>
            </w:r>
            <w:r w:rsidRPr="000A3D67">
              <w:rPr>
                <w:rFonts w:ascii="Arial" w:hAnsi="Arial" w:cs="Arial"/>
                <w:bCs/>
                <w:color w:val="000000" w:themeColor="text1"/>
              </w:rPr>
              <w:t xml:space="preserve">If the lagoon contains secondary </w:t>
            </w:r>
            <w:r w:rsidR="00D3280C" w:rsidRPr="000A3D67">
              <w:rPr>
                <w:rFonts w:ascii="Arial" w:hAnsi="Arial" w:cs="Arial"/>
                <w:bCs/>
                <w:color w:val="000000" w:themeColor="text1"/>
              </w:rPr>
              <w:t xml:space="preserve">containment. </w:t>
            </w:r>
            <w:r w:rsidR="00D3280C" w:rsidRPr="000A3D67">
              <w:rPr>
                <w:rFonts w:ascii="Arial" w:hAnsi="Arial" w:cs="Arial"/>
                <w:bCs/>
                <w:color w:val="70AD47" w:themeColor="accent6"/>
              </w:rPr>
              <w:t>The applicant has provided sufficient details on the lagoon</w:t>
            </w:r>
            <w:r w:rsidR="00412456" w:rsidRPr="000A3D67">
              <w:rPr>
                <w:rFonts w:ascii="Arial" w:hAnsi="Arial" w:cs="Arial"/>
                <w:bCs/>
                <w:color w:val="70AD47" w:themeColor="accent6"/>
              </w:rPr>
              <w:t xml:space="preserve"> and complies with TGN 8.01. </w:t>
            </w:r>
          </w:p>
          <w:p w14:paraId="3CDED6D2" w14:textId="77777777" w:rsidR="00D3280C" w:rsidRPr="000A3D67" w:rsidRDefault="00D3280C" w:rsidP="00D3280C">
            <w:pPr>
              <w:spacing w:line="256" w:lineRule="auto"/>
              <w:rPr>
                <w:rFonts w:ascii="Arial" w:hAnsi="Arial" w:cs="Arial"/>
                <w:bCs/>
                <w:color w:val="000000" w:themeColor="text1"/>
              </w:rPr>
            </w:pPr>
          </w:p>
          <w:p w14:paraId="55E131C9" w14:textId="180980EF" w:rsidR="00D3280C" w:rsidRPr="000A3D67" w:rsidRDefault="00417108" w:rsidP="00D3280C">
            <w:pPr>
              <w:pStyle w:val="ListParagraph"/>
              <w:numPr>
                <w:ilvl w:val="0"/>
                <w:numId w:val="39"/>
              </w:numPr>
              <w:rPr>
                <w:rFonts w:ascii="Arial" w:hAnsi="Arial" w:cs="Arial"/>
                <w:bCs/>
                <w:color w:val="000000" w:themeColor="text1"/>
              </w:rPr>
            </w:pPr>
            <w:r w:rsidRPr="000A3D67">
              <w:rPr>
                <w:rFonts w:ascii="Arial" w:hAnsi="Arial" w:cs="Arial"/>
                <w:bCs/>
                <w:color w:val="000000" w:themeColor="text1"/>
              </w:rPr>
              <w:t>If there is no secondary containment, the appropriate measures that will be used to prevent and minimise leaks and spills.</w:t>
            </w:r>
            <w:r w:rsidR="00D3280C" w:rsidRPr="000A3D67">
              <w:t xml:space="preserve"> </w:t>
            </w:r>
            <w:r w:rsidR="00D3280C" w:rsidRPr="000A3D67">
              <w:rPr>
                <w:rFonts w:ascii="Arial" w:hAnsi="Arial" w:cs="Arial"/>
                <w:bCs/>
                <w:color w:val="70AD47" w:themeColor="accent6"/>
              </w:rPr>
              <w:t>The applicant has provided sufficient details on the lagoon</w:t>
            </w:r>
            <w:r w:rsidR="00D3280C" w:rsidRPr="000A3D67">
              <w:rPr>
                <w:rFonts w:ascii="Arial" w:hAnsi="Arial" w:cs="Arial"/>
                <w:bCs/>
                <w:color w:val="FF0000"/>
              </w:rPr>
              <w:t xml:space="preserve">. </w:t>
            </w:r>
          </w:p>
          <w:p w14:paraId="2AD94465" w14:textId="77777777" w:rsidR="00417108" w:rsidRPr="000A3D67" w:rsidRDefault="00417108" w:rsidP="00417108">
            <w:pPr>
              <w:rPr>
                <w:rFonts w:ascii="Arial" w:hAnsi="Arial" w:cs="Arial"/>
                <w:bCs/>
                <w:color w:val="000000" w:themeColor="text1"/>
              </w:rPr>
            </w:pPr>
          </w:p>
          <w:p w14:paraId="7D9D066C" w14:textId="008B248A" w:rsidR="00417108" w:rsidRPr="000A3D67" w:rsidRDefault="00417108" w:rsidP="0071068D">
            <w:pPr>
              <w:pStyle w:val="ListParagraph"/>
              <w:numPr>
                <w:ilvl w:val="0"/>
                <w:numId w:val="39"/>
              </w:numPr>
              <w:spacing w:line="256" w:lineRule="auto"/>
              <w:rPr>
                <w:rFonts w:ascii="Arial" w:hAnsi="Arial" w:cs="Arial"/>
                <w:bCs/>
                <w:color w:val="70AD47" w:themeColor="accent6"/>
              </w:rPr>
            </w:pPr>
            <w:r w:rsidRPr="000A3D67">
              <w:rPr>
                <w:rFonts w:ascii="Arial" w:hAnsi="Arial" w:cs="Arial"/>
                <w:bCs/>
                <w:color w:val="000000" w:themeColor="text1"/>
              </w:rPr>
              <w:lastRenderedPageBreak/>
              <w:t>Update the ABS to update when the wastes will be spread.</w:t>
            </w:r>
            <w:r w:rsidR="00A5596C" w:rsidRPr="000A3D67">
              <w:rPr>
                <w:rFonts w:ascii="Arial" w:hAnsi="Arial" w:cs="Arial"/>
                <w:bCs/>
                <w:color w:val="000000" w:themeColor="text1"/>
              </w:rPr>
              <w:t xml:space="preserve"> </w:t>
            </w:r>
            <w:r w:rsidR="00A5596C" w:rsidRPr="000A3D67">
              <w:rPr>
                <w:rFonts w:ascii="Arial" w:hAnsi="Arial" w:cs="Arial"/>
                <w:bCs/>
                <w:color w:val="70AD47" w:themeColor="accent6"/>
              </w:rPr>
              <w:t>The applicant has updated the ABS.</w:t>
            </w:r>
          </w:p>
          <w:p w14:paraId="00935DF1" w14:textId="77777777" w:rsidR="00417108" w:rsidRPr="000A3D67" w:rsidRDefault="00417108" w:rsidP="00417108">
            <w:pPr>
              <w:pStyle w:val="ListParagraph"/>
              <w:spacing w:line="256" w:lineRule="auto"/>
              <w:rPr>
                <w:rFonts w:ascii="Arial" w:hAnsi="Arial" w:cs="Arial"/>
                <w:bCs/>
                <w:color w:val="000000" w:themeColor="text1"/>
              </w:rPr>
            </w:pPr>
          </w:p>
          <w:p w14:paraId="0EEF5253" w14:textId="16D4054B" w:rsidR="0004223B" w:rsidRPr="000A3D67" w:rsidRDefault="00417108" w:rsidP="008C1F6E">
            <w:pPr>
              <w:pStyle w:val="ListParagraph"/>
              <w:numPr>
                <w:ilvl w:val="0"/>
                <w:numId w:val="39"/>
              </w:numPr>
              <w:spacing w:line="256" w:lineRule="auto"/>
              <w:rPr>
                <w:rFonts w:ascii="Arial" w:hAnsi="Arial" w:cs="Arial"/>
                <w:bCs/>
                <w:color w:val="70AD47" w:themeColor="accent6"/>
              </w:rPr>
            </w:pPr>
            <w:r w:rsidRPr="000A3D67">
              <w:rPr>
                <w:rFonts w:ascii="Arial" w:hAnsi="Arial" w:cs="Arial"/>
                <w:bCs/>
                <w:color w:val="000000" w:themeColor="text1"/>
              </w:rPr>
              <w:t xml:space="preserve">Update the ABS to explain the potential risks of spreading high bearing Al and Fe wastes. </w:t>
            </w:r>
            <w:r w:rsidR="00A5596C" w:rsidRPr="000A3D67">
              <w:rPr>
                <w:rFonts w:ascii="Arial" w:hAnsi="Arial" w:cs="Arial"/>
                <w:bCs/>
                <w:color w:val="70AD47" w:themeColor="accent6"/>
              </w:rPr>
              <w:t>The applicant has updated the ABS.</w:t>
            </w:r>
          </w:p>
          <w:p w14:paraId="2913D763" w14:textId="77777777" w:rsidR="00AF61FE" w:rsidRPr="000A3D67" w:rsidRDefault="00AF61FE" w:rsidP="00AF61FE">
            <w:pPr>
              <w:rPr>
                <w:rFonts w:ascii="Arial" w:hAnsi="Arial" w:cs="Arial"/>
                <w:b/>
              </w:rPr>
            </w:pPr>
          </w:p>
          <w:p w14:paraId="044DE162" w14:textId="69FC2758" w:rsidR="00AF61FE" w:rsidRPr="000A3D67" w:rsidRDefault="00AF61FE" w:rsidP="00AF61FE">
            <w:pPr>
              <w:rPr>
                <w:rFonts w:ascii="Arial" w:hAnsi="Arial" w:cs="Arial"/>
                <w:b/>
                <w:u w:val="single"/>
              </w:rPr>
            </w:pPr>
            <w:r w:rsidRPr="000A3D67">
              <w:rPr>
                <w:rFonts w:ascii="Arial" w:hAnsi="Arial" w:cs="Arial"/>
                <w:b/>
                <w:u w:val="single"/>
              </w:rPr>
              <w:t>Request for information 2: 11/08/2023</w:t>
            </w:r>
          </w:p>
          <w:p w14:paraId="097E3E7A" w14:textId="4B2F8A30" w:rsidR="00BF434C" w:rsidRPr="000A3D67" w:rsidRDefault="00BF434C" w:rsidP="00AF61FE">
            <w:pPr>
              <w:rPr>
                <w:rFonts w:ascii="Arial" w:hAnsi="Arial" w:cs="Arial"/>
                <w:b/>
                <w:color w:val="000000" w:themeColor="text1"/>
              </w:rPr>
            </w:pPr>
          </w:p>
          <w:p w14:paraId="79D5324B" w14:textId="5BB20E03" w:rsidR="00BF434C" w:rsidRPr="000A3D67" w:rsidRDefault="00BF434C" w:rsidP="00F24829">
            <w:pPr>
              <w:pStyle w:val="ListParagraph"/>
              <w:numPr>
                <w:ilvl w:val="0"/>
                <w:numId w:val="43"/>
              </w:numPr>
              <w:rPr>
                <w:rFonts w:ascii="Arial" w:hAnsi="Arial" w:cs="Arial"/>
                <w:bCs/>
                <w:color w:val="000000" w:themeColor="text1"/>
              </w:rPr>
            </w:pPr>
            <w:r w:rsidRPr="000A3D67">
              <w:rPr>
                <w:rFonts w:ascii="Arial" w:hAnsi="Arial" w:cs="Arial"/>
                <w:bCs/>
                <w:color w:val="000000" w:themeColor="text1"/>
              </w:rPr>
              <w:t>Remove Aber falls from the deployment application</w:t>
            </w:r>
            <w:r w:rsidR="00AD10DA" w:rsidRPr="000A3D67">
              <w:rPr>
                <w:rFonts w:ascii="Arial" w:hAnsi="Arial" w:cs="Arial"/>
                <w:bCs/>
                <w:color w:val="000000" w:themeColor="text1"/>
              </w:rPr>
              <w:t xml:space="preserve">. </w:t>
            </w:r>
            <w:r w:rsidR="00AD10DA" w:rsidRPr="000A3D67">
              <w:rPr>
                <w:rFonts w:ascii="Arial" w:hAnsi="Arial" w:cs="Arial"/>
                <w:bCs/>
                <w:color w:val="70AD47" w:themeColor="accent6"/>
              </w:rPr>
              <w:t xml:space="preserve">The applicant has removed the waste stream from the deployment. </w:t>
            </w:r>
          </w:p>
          <w:p w14:paraId="3EA4E8C4" w14:textId="57828C21" w:rsidR="00BF434C" w:rsidRPr="000A3D67" w:rsidRDefault="00BF434C" w:rsidP="00AF61FE">
            <w:pPr>
              <w:rPr>
                <w:rFonts w:ascii="Arial" w:hAnsi="Arial" w:cs="Arial"/>
                <w:bCs/>
                <w:color w:val="FF0000"/>
              </w:rPr>
            </w:pPr>
          </w:p>
          <w:p w14:paraId="3E17445A" w14:textId="6B7FB0E0" w:rsidR="006F2DF2" w:rsidRPr="000A3D67" w:rsidRDefault="00BF434C" w:rsidP="00F24829">
            <w:pPr>
              <w:pStyle w:val="ListParagraph"/>
              <w:numPr>
                <w:ilvl w:val="0"/>
                <w:numId w:val="43"/>
              </w:numPr>
              <w:rPr>
                <w:rFonts w:ascii="Arial" w:hAnsi="Arial" w:cs="Arial"/>
                <w:bCs/>
                <w:color w:val="70AD47" w:themeColor="accent6"/>
              </w:rPr>
            </w:pPr>
            <w:r w:rsidRPr="000A3D67">
              <w:rPr>
                <w:rFonts w:ascii="Arial" w:hAnsi="Arial" w:cs="Arial"/>
                <w:bCs/>
                <w:color w:val="000000" w:themeColor="text1"/>
              </w:rPr>
              <w:t>Update the ABS &amp; Consent form to remove reference to Aber falls waste stream</w:t>
            </w:r>
            <w:r w:rsidR="00AD10DA" w:rsidRPr="000A3D67">
              <w:rPr>
                <w:rFonts w:ascii="Arial" w:hAnsi="Arial" w:cs="Arial"/>
                <w:bCs/>
                <w:color w:val="000000" w:themeColor="text1"/>
              </w:rPr>
              <w:t>.</w:t>
            </w:r>
            <w:r w:rsidR="00AD10DA" w:rsidRPr="000A3D67">
              <w:rPr>
                <w:rFonts w:ascii="Arial" w:hAnsi="Arial" w:cs="Arial"/>
                <w:bCs/>
                <w:color w:val="70AD47" w:themeColor="accent6"/>
              </w:rPr>
              <w:t xml:space="preserve"> The applicant has provided updated deployment documents that has removed reference to the aberfalls waste stream.</w:t>
            </w:r>
          </w:p>
          <w:p w14:paraId="0373B807" w14:textId="77777777" w:rsidR="006F2DF2" w:rsidRPr="000A3D67" w:rsidRDefault="006F2DF2" w:rsidP="00AF61FE">
            <w:pPr>
              <w:rPr>
                <w:rFonts w:ascii="Arial" w:hAnsi="Arial" w:cs="Arial"/>
                <w:bCs/>
                <w:color w:val="70AD47" w:themeColor="accent6"/>
              </w:rPr>
            </w:pPr>
          </w:p>
          <w:p w14:paraId="4646C187" w14:textId="225B0156" w:rsidR="00BF434C" w:rsidRPr="000A3D67" w:rsidRDefault="006F2DF2" w:rsidP="00AF61FE">
            <w:pPr>
              <w:rPr>
                <w:rFonts w:ascii="Arial" w:hAnsi="Arial" w:cs="Arial"/>
                <w:b/>
                <w:color w:val="000000" w:themeColor="text1"/>
                <w:u w:val="single"/>
              </w:rPr>
            </w:pPr>
            <w:r w:rsidRPr="000A3D67">
              <w:rPr>
                <w:rFonts w:ascii="Arial" w:hAnsi="Arial" w:cs="Arial"/>
                <w:b/>
                <w:color w:val="000000" w:themeColor="text1"/>
                <w:u w:val="single"/>
              </w:rPr>
              <w:t>Request for information 3: 24/08/2023</w:t>
            </w:r>
            <w:r w:rsidR="00AD10DA" w:rsidRPr="000A3D67">
              <w:rPr>
                <w:rFonts w:ascii="Arial" w:hAnsi="Arial" w:cs="Arial"/>
                <w:b/>
                <w:color w:val="000000" w:themeColor="text1"/>
                <w:u w:val="single"/>
              </w:rPr>
              <w:t xml:space="preserve"> </w:t>
            </w:r>
          </w:p>
          <w:p w14:paraId="184EFFDC" w14:textId="29BA5691" w:rsidR="006F2DF2" w:rsidRPr="000A3D67" w:rsidRDefault="006F2DF2" w:rsidP="00AF61FE">
            <w:pPr>
              <w:rPr>
                <w:rFonts w:ascii="Arial" w:hAnsi="Arial" w:cs="Arial"/>
                <w:b/>
                <w:color w:val="000000" w:themeColor="text1"/>
                <w:u w:val="single"/>
              </w:rPr>
            </w:pPr>
          </w:p>
          <w:p w14:paraId="233CA3FB" w14:textId="655185FB" w:rsidR="00AF61FE" w:rsidRPr="00A87A69" w:rsidRDefault="003A2FD4" w:rsidP="00A87A69">
            <w:pPr>
              <w:pStyle w:val="ListParagraph"/>
              <w:numPr>
                <w:ilvl w:val="0"/>
                <w:numId w:val="45"/>
              </w:numPr>
              <w:rPr>
                <w:rFonts w:ascii="Arial" w:hAnsi="Arial" w:cs="Arial"/>
                <w:color w:val="70AD47" w:themeColor="accent6"/>
              </w:rPr>
            </w:pPr>
            <w:r w:rsidRPr="00A87A69">
              <w:rPr>
                <w:rFonts w:ascii="Arial" w:hAnsi="Arial" w:cs="Arial"/>
                <w:color w:val="000000" w:themeColor="text1"/>
              </w:rPr>
              <w:t xml:space="preserve">Update the </w:t>
            </w:r>
            <w:r w:rsidR="00272EEC" w:rsidRPr="00A87A69">
              <w:rPr>
                <w:rFonts w:ascii="Arial" w:hAnsi="Arial" w:cs="Arial"/>
                <w:color w:val="000000" w:themeColor="text1"/>
              </w:rPr>
              <w:t xml:space="preserve">site-specific </w:t>
            </w:r>
            <w:r w:rsidR="002F0F82" w:rsidRPr="00A87A69">
              <w:rPr>
                <w:rFonts w:ascii="Arial" w:hAnsi="Arial" w:cs="Arial"/>
                <w:color w:val="000000" w:themeColor="text1"/>
              </w:rPr>
              <w:t>risk assessment</w:t>
            </w:r>
            <w:r w:rsidRPr="00A87A69">
              <w:rPr>
                <w:rFonts w:ascii="Arial" w:hAnsi="Arial" w:cs="Arial"/>
                <w:color w:val="000000" w:themeColor="text1"/>
              </w:rPr>
              <w:t xml:space="preserve"> so that it states no spreading will take place from 15th March to 15th April in fields 7 and 8</w:t>
            </w:r>
            <w:r w:rsidR="00B35342" w:rsidRPr="00A87A69">
              <w:rPr>
                <w:rFonts w:ascii="Arial" w:hAnsi="Arial" w:cs="Arial"/>
                <w:color w:val="000000" w:themeColor="text1"/>
              </w:rPr>
              <w:t xml:space="preserve"> to mitigate the disturbance of wildlife during the breeding season for the SAC and SPA site.</w:t>
            </w:r>
            <w:r w:rsidR="00272EEC" w:rsidRPr="00A87A69">
              <w:rPr>
                <w:rFonts w:ascii="Arial" w:hAnsi="Arial" w:cs="Arial"/>
                <w:color w:val="000000" w:themeColor="text1"/>
              </w:rPr>
              <w:t xml:space="preserve"> </w:t>
            </w:r>
            <w:r w:rsidR="00272EEC" w:rsidRPr="00A87A69">
              <w:rPr>
                <w:rFonts w:ascii="Arial" w:hAnsi="Arial" w:cs="Arial"/>
                <w:color w:val="70AD47" w:themeColor="accent6"/>
              </w:rPr>
              <w:t xml:space="preserve">The applicant has updated the risk assessment. </w:t>
            </w:r>
          </w:p>
          <w:p w14:paraId="2820DCC4" w14:textId="4E2B6F65" w:rsidR="005230E5" w:rsidRDefault="005230E5" w:rsidP="005230E5">
            <w:pPr>
              <w:rPr>
                <w:rFonts w:ascii="Arial" w:hAnsi="Arial" w:cs="Arial"/>
                <w:color w:val="70AD47" w:themeColor="accent6"/>
              </w:rPr>
            </w:pPr>
          </w:p>
          <w:p w14:paraId="735D63AF" w14:textId="77777777" w:rsidR="005230E5" w:rsidRDefault="005230E5" w:rsidP="005230E5">
            <w:pPr>
              <w:rPr>
                <w:rFonts w:ascii="Arial" w:hAnsi="Arial" w:cs="Arial"/>
                <w:color w:val="70AD47" w:themeColor="accent6"/>
              </w:rPr>
            </w:pPr>
          </w:p>
          <w:p w14:paraId="63CCC6E3" w14:textId="4519F6F2" w:rsidR="005230E5" w:rsidRDefault="005230E5" w:rsidP="005230E5">
            <w:pPr>
              <w:rPr>
                <w:rFonts w:ascii="Arial" w:hAnsi="Arial" w:cs="Arial"/>
                <w:b/>
                <w:color w:val="000000" w:themeColor="text1"/>
                <w:u w:val="single"/>
              </w:rPr>
            </w:pPr>
            <w:r w:rsidRPr="005230E5">
              <w:rPr>
                <w:rFonts w:ascii="Arial" w:hAnsi="Arial" w:cs="Arial"/>
                <w:b/>
                <w:color w:val="000000" w:themeColor="text1"/>
                <w:u w:val="single"/>
              </w:rPr>
              <w:t xml:space="preserve">Request for information 4: 31/08/2023 </w:t>
            </w:r>
          </w:p>
          <w:p w14:paraId="10238E90" w14:textId="3F20EC53" w:rsidR="004E5962" w:rsidRDefault="004E5962" w:rsidP="005230E5">
            <w:pPr>
              <w:rPr>
                <w:rFonts w:ascii="Arial" w:hAnsi="Arial" w:cs="Arial"/>
                <w:b/>
                <w:color w:val="000000" w:themeColor="text1"/>
                <w:u w:val="single"/>
              </w:rPr>
            </w:pPr>
          </w:p>
          <w:p w14:paraId="6D1706F7" w14:textId="507972DC" w:rsidR="004E5962" w:rsidRPr="00A87A69" w:rsidRDefault="004E5962" w:rsidP="00A87A69">
            <w:pPr>
              <w:pStyle w:val="ListParagraph"/>
              <w:numPr>
                <w:ilvl w:val="0"/>
                <w:numId w:val="44"/>
              </w:numPr>
              <w:rPr>
                <w:rFonts w:ascii="Arial" w:hAnsi="Arial" w:cs="Arial"/>
                <w:bCs/>
                <w:color w:val="70AD47" w:themeColor="accent6"/>
              </w:rPr>
            </w:pPr>
            <w:r w:rsidRPr="00A87A69">
              <w:rPr>
                <w:rFonts w:ascii="Arial" w:hAnsi="Arial" w:cs="Arial"/>
                <w:bCs/>
                <w:color w:val="000000" w:themeColor="text1"/>
              </w:rPr>
              <w:t xml:space="preserve">A revision </w:t>
            </w:r>
            <w:r w:rsidR="00A52BB1" w:rsidRPr="00A87A69">
              <w:rPr>
                <w:rFonts w:ascii="Arial" w:hAnsi="Arial" w:cs="Arial"/>
                <w:bCs/>
                <w:color w:val="000000" w:themeColor="text1"/>
              </w:rPr>
              <w:t>of the no spreading dates was sent to the applicant as two dates were stated in the Form 1 consultation response causing the wrong dates to be selected. The correct dates to not spread wastes is from 15</w:t>
            </w:r>
            <w:r w:rsidR="00A52BB1" w:rsidRPr="00A87A69">
              <w:rPr>
                <w:rFonts w:ascii="Arial" w:hAnsi="Arial" w:cs="Arial"/>
                <w:bCs/>
                <w:color w:val="000000" w:themeColor="text1"/>
                <w:vertAlign w:val="superscript"/>
              </w:rPr>
              <w:t>th</w:t>
            </w:r>
            <w:r w:rsidR="00A52BB1" w:rsidRPr="00A87A69">
              <w:rPr>
                <w:rFonts w:ascii="Arial" w:hAnsi="Arial" w:cs="Arial"/>
                <w:bCs/>
                <w:color w:val="000000" w:themeColor="text1"/>
              </w:rPr>
              <w:t xml:space="preserve"> April to the 15</w:t>
            </w:r>
            <w:r w:rsidR="00A52BB1" w:rsidRPr="00A87A69">
              <w:rPr>
                <w:rFonts w:ascii="Arial" w:hAnsi="Arial" w:cs="Arial"/>
                <w:bCs/>
                <w:color w:val="000000" w:themeColor="text1"/>
                <w:vertAlign w:val="superscript"/>
              </w:rPr>
              <w:t>th</w:t>
            </w:r>
            <w:r w:rsidR="00A52BB1" w:rsidRPr="00A87A69">
              <w:rPr>
                <w:rFonts w:ascii="Arial" w:hAnsi="Arial" w:cs="Arial"/>
                <w:bCs/>
                <w:color w:val="000000" w:themeColor="text1"/>
              </w:rPr>
              <w:t xml:space="preserve"> August and has been confirmed with the environment team. </w:t>
            </w:r>
            <w:r w:rsidR="00A52BB1" w:rsidRPr="00A87A69">
              <w:rPr>
                <w:rFonts w:ascii="Arial" w:hAnsi="Arial" w:cs="Arial"/>
                <w:bCs/>
                <w:color w:val="70AD47" w:themeColor="accent6"/>
              </w:rPr>
              <w:t xml:space="preserve">The applicant has updated the risk assessment to show the correct dates. </w:t>
            </w:r>
          </w:p>
          <w:p w14:paraId="41F6D90B" w14:textId="77777777" w:rsidR="005230E5" w:rsidRPr="005230E5" w:rsidRDefault="005230E5" w:rsidP="005230E5">
            <w:pPr>
              <w:rPr>
                <w:rFonts w:ascii="Arial" w:hAnsi="Arial" w:cs="Arial"/>
                <w:b/>
                <w:color w:val="70AD47" w:themeColor="accent6"/>
                <w:u w:val="single"/>
              </w:rPr>
            </w:pPr>
          </w:p>
          <w:p w14:paraId="233F8943" w14:textId="77777777" w:rsidR="005230E5" w:rsidRPr="000F156A" w:rsidRDefault="005230E5" w:rsidP="005230E5">
            <w:pPr>
              <w:rPr>
                <w:rFonts w:ascii="Arial" w:hAnsi="Arial" w:cs="Arial"/>
                <w:color w:val="70AD47" w:themeColor="accent6"/>
              </w:rPr>
            </w:pPr>
          </w:p>
          <w:p w14:paraId="674C5146" w14:textId="07597BCE" w:rsidR="00B50A1F" w:rsidRPr="000A3D67" w:rsidRDefault="00B50A1F" w:rsidP="00417108">
            <w:pPr>
              <w:rPr>
                <w:rFonts w:ascii="Arial" w:hAnsi="Arial" w:cs="Arial"/>
                <w:bCs/>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0E35EE61" w:rsidR="007719B3" w:rsidRPr="00A007D4" w:rsidRDefault="007719B3" w:rsidP="001A5E0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7263753"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FC64A8B" w:rsidR="00573034" w:rsidRPr="00C40D12" w:rsidRDefault="00433739" w:rsidP="00A007D4">
            <w:pPr>
              <w:rPr>
                <w:rFonts w:ascii="Arial" w:hAnsi="Arial" w:cs="Arial"/>
              </w:rPr>
            </w:pPr>
            <w:r>
              <w:rPr>
                <w:rFonts w:ascii="Arial" w:hAnsi="Arial" w:cs="Arial"/>
              </w:rPr>
              <w:t>31</w:t>
            </w:r>
            <w:r w:rsidR="00344BF1">
              <w:rPr>
                <w:rFonts w:ascii="Arial" w:hAnsi="Arial" w:cs="Arial"/>
              </w:rPr>
              <w:t>/08/2023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EE1E1D6" w:rsidR="00573034" w:rsidRPr="00C40D12" w:rsidRDefault="00433739" w:rsidP="00A007D4">
            <w:pPr>
              <w:rPr>
                <w:rFonts w:ascii="Arial" w:hAnsi="Arial" w:cs="Arial"/>
              </w:rPr>
            </w:pPr>
            <w:r>
              <w:rPr>
                <w:rFonts w:ascii="Arial" w:hAnsi="Arial" w:cs="Arial"/>
              </w:rPr>
              <w:t>31</w:t>
            </w:r>
            <w:r w:rsidR="00344BF1">
              <w:rPr>
                <w:rFonts w:ascii="Arial" w:hAnsi="Arial" w:cs="Arial"/>
              </w:rPr>
              <w:t>/08/2023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C0E69E0" w14:textId="77777777" w:rsidR="00D3244D" w:rsidRDefault="00344BF1" w:rsidP="00A007D4">
            <w:pPr>
              <w:rPr>
                <w:rFonts w:ascii="Arial" w:hAnsi="Arial" w:cs="Arial"/>
              </w:rPr>
            </w:pPr>
            <w:r>
              <w:rPr>
                <w:rFonts w:ascii="Arial" w:hAnsi="Arial" w:cs="Arial"/>
              </w:rPr>
              <w:t>Owen Clee</w:t>
            </w:r>
          </w:p>
          <w:p w14:paraId="71594B02" w14:textId="05798BAD" w:rsidR="00344BF1" w:rsidRPr="00C40D12" w:rsidRDefault="00433739" w:rsidP="00A007D4">
            <w:pPr>
              <w:rPr>
                <w:rFonts w:ascii="Arial" w:hAnsi="Arial" w:cs="Arial"/>
              </w:rPr>
            </w:pPr>
            <w:r>
              <w:rPr>
                <w:rFonts w:ascii="Arial" w:hAnsi="Arial" w:cs="Arial"/>
              </w:rPr>
              <w:t>31</w:t>
            </w:r>
            <w:r w:rsidR="00344BF1">
              <w:rPr>
                <w:rFonts w:ascii="Arial" w:hAnsi="Arial" w:cs="Arial"/>
              </w:rPr>
              <w:t>/08/2023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A1F31A4" w14:textId="77777777" w:rsidR="00D3244D" w:rsidRDefault="003915A5" w:rsidP="00A007D4">
            <w:pPr>
              <w:rPr>
                <w:rFonts w:ascii="Arial" w:hAnsi="Arial" w:cs="Arial"/>
              </w:rPr>
            </w:pPr>
            <w:r>
              <w:rPr>
                <w:rFonts w:ascii="Arial" w:hAnsi="Arial" w:cs="Arial"/>
              </w:rPr>
              <w:t>Huw Davies</w:t>
            </w:r>
          </w:p>
          <w:p w14:paraId="3CA03405" w14:textId="3FC8354B" w:rsidR="003915A5" w:rsidRPr="00A007D4" w:rsidRDefault="003915A5" w:rsidP="00A007D4">
            <w:pPr>
              <w:rPr>
                <w:rFonts w:ascii="Arial" w:hAnsi="Arial" w:cs="Arial"/>
              </w:rPr>
            </w:pPr>
            <w:r>
              <w:rPr>
                <w:rFonts w:ascii="Arial" w:hAnsi="Arial" w:cs="Arial"/>
              </w:rPr>
              <w:t>31/08/2023</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DAA3853" w:rsidR="007719B3" w:rsidRPr="00345ACB" w:rsidRDefault="006A41C1"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318A1F3" w:rsidR="007719B3" w:rsidRPr="00345ACB" w:rsidRDefault="00E55C24" w:rsidP="00A007D4">
            <w:pPr>
              <w:rPr>
                <w:rFonts w:ascii="Arial" w:hAnsi="Arial" w:cs="Arial"/>
              </w:rPr>
            </w:pPr>
            <w:r>
              <w:rPr>
                <w:rFonts w:ascii="Arial" w:hAnsi="Arial" w:cs="Arial"/>
              </w:rPr>
              <w:t>1,980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76C1D06" w:rsidR="007719B3" w:rsidRPr="00345ACB" w:rsidRDefault="003915A5"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03D11EED" w:rsidR="007719B3" w:rsidRPr="00345ACB" w:rsidRDefault="00B11464"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362F96E" w:rsidR="007719B3" w:rsidRPr="00345ACB" w:rsidRDefault="00B11464" w:rsidP="00A007D4">
            <w:pPr>
              <w:rPr>
                <w:rFonts w:ascii="Arial" w:hAnsi="Arial" w:cs="Arial"/>
                <w:b/>
              </w:rPr>
            </w:pPr>
            <w:r>
              <w:rPr>
                <w:rFonts w:ascii="Arial" w:hAnsi="Arial" w:cs="Arial"/>
                <w:b/>
              </w:rPr>
              <w:t>2,060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4"/>
      <w:footerReference w:type="defaul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741B"/>
    <w:multiLevelType w:val="hybridMultilevel"/>
    <w:tmpl w:val="3930584C"/>
    <w:lvl w:ilvl="0" w:tplc="CE4E11B6">
      <w:start w:val="1"/>
      <w:numFmt w:val="decimal"/>
      <w:lvlText w:val="%1."/>
      <w:lvlJc w:val="left"/>
      <w:pPr>
        <w:ind w:left="437" w:hanging="360"/>
      </w:pPr>
      <w:rPr>
        <w:rFonts w:hint="default"/>
        <w:b w:val="0"/>
        <w:bCs w:val="0"/>
        <w:color w:val="000000" w:themeColor="text1"/>
      </w:rPr>
    </w:lvl>
    <w:lvl w:ilvl="1" w:tplc="08090019" w:tentative="1">
      <w:start w:val="1"/>
      <w:numFmt w:val="lowerLetter"/>
      <w:lvlText w:val="%2."/>
      <w:lvlJc w:val="left"/>
      <w:pPr>
        <w:ind w:left="1157" w:hanging="360"/>
      </w:pPr>
    </w:lvl>
    <w:lvl w:ilvl="2" w:tplc="0809001B" w:tentative="1">
      <w:start w:val="1"/>
      <w:numFmt w:val="lowerRoman"/>
      <w:lvlText w:val="%3."/>
      <w:lvlJc w:val="right"/>
      <w:pPr>
        <w:ind w:left="1877" w:hanging="180"/>
      </w:pPr>
    </w:lvl>
    <w:lvl w:ilvl="3" w:tplc="0809000F" w:tentative="1">
      <w:start w:val="1"/>
      <w:numFmt w:val="decimal"/>
      <w:lvlText w:val="%4."/>
      <w:lvlJc w:val="left"/>
      <w:pPr>
        <w:ind w:left="2597" w:hanging="360"/>
      </w:pPr>
    </w:lvl>
    <w:lvl w:ilvl="4" w:tplc="08090019" w:tentative="1">
      <w:start w:val="1"/>
      <w:numFmt w:val="lowerLetter"/>
      <w:lvlText w:val="%5."/>
      <w:lvlJc w:val="left"/>
      <w:pPr>
        <w:ind w:left="3317" w:hanging="360"/>
      </w:pPr>
    </w:lvl>
    <w:lvl w:ilvl="5" w:tplc="0809001B" w:tentative="1">
      <w:start w:val="1"/>
      <w:numFmt w:val="lowerRoman"/>
      <w:lvlText w:val="%6."/>
      <w:lvlJc w:val="right"/>
      <w:pPr>
        <w:ind w:left="4037" w:hanging="180"/>
      </w:pPr>
    </w:lvl>
    <w:lvl w:ilvl="6" w:tplc="0809000F" w:tentative="1">
      <w:start w:val="1"/>
      <w:numFmt w:val="decimal"/>
      <w:lvlText w:val="%7."/>
      <w:lvlJc w:val="left"/>
      <w:pPr>
        <w:ind w:left="4757" w:hanging="360"/>
      </w:pPr>
    </w:lvl>
    <w:lvl w:ilvl="7" w:tplc="08090019" w:tentative="1">
      <w:start w:val="1"/>
      <w:numFmt w:val="lowerLetter"/>
      <w:lvlText w:val="%8."/>
      <w:lvlJc w:val="left"/>
      <w:pPr>
        <w:ind w:left="5477" w:hanging="360"/>
      </w:pPr>
    </w:lvl>
    <w:lvl w:ilvl="8" w:tplc="0809001B" w:tentative="1">
      <w:start w:val="1"/>
      <w:numFmt w:val="lowerRoman"/>
      <w:lvlText w:val="%9."/>
      <w:lvlJc w:val="right"/>
      <w:pPr>
        <w:ind w:left="6197" w:hanging="180"/>
      </w:pPr>
    </w:lvl>
  </w:abstractNum>
  <w:abstractNum w:abstractNumId="1" w15:restartNumberingAfterBreak="0">
    <w:nsid w:val="018627C8"/>
    <w:multiLevelType w:val="hybridMultilevel"/>
    <w:tmpl w:val="50F09E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D06094"/>
    <w:multiLevelType w:val="hybridMultilevel"/>
    <w:tmpl w:val="528C24E8"/>
    <w:lvl w:ilvl="0" w:tplc="E86E4764">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551202"/>
    <w:multiLevelType w:val="hybridMultilevel"/>
    <w:tmpl w:val="F0104200"/>
    <w:lvl w:ilvl="0" w:tplc="0809000F">
      <w:start w:val="1"/>
      <w:numFmt w:val="decimal"/>
      <w:lvlText w:val="%1."/>
      <w:lvlJc w:val="left"/>
      <w:pPr>
        <w:ind w:left="360" w:hanging="360"/>
      </w:pPr>
      <w:rPr>
        <w:b/>
        <w:bCs w:val="0"/>
        <w:color w:val="000000" w:themeColor="text1"/>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4" w15:restartNumberingAfterBreak="0">
    <w:nsid w:val="0AFE6993"/>
    <w:multiLevelType w:val="hybridMultilevel"/>
    <w:tmpl w:val="0660D2A6"/>
    <w:lvl w:ilvl="0" w:tplc="F880F1BA">
      <w:start w:val="1"/>
      <w:numFmt w:val="bullet"/>
      <w:lvlText w:val=""/>
      <w:lvlJc w:val="left"/>
      <w:pPr>
        <w:ind w:left="1211" w:hanging="360"/>
      </w:pPr>
      <w:rPr>
        <w:rFonts w:ascii="Symbol" w:hAnsi="Symbol" w:hint="default"/>
        <w:color w:val="000000" w:themeColor="text1"/>
      </w:rPr>
    </w:lvl>
    <w:lvl w:ilvl="1" w:tplc="08090003">
      <w:start w:val="1"/>
      <w:numFmt w:val="bullet"/>
      <w:lvlText w:val="o"/>
      <w:lvlJc w:val="left"/>
      <w:pPr>
        <w:ind w:left="1571" w:hanging="360"/>
      </w:pPr>
      <w:rPr>
        <w:rFonts w:ascii="Courier New" w:hAnsi="Courier New" w:cs="Courier New" w:hint="default"/>
      </w:rPr>
    </w:lvl>
    <w:lvl w:ilvl="2" w:tplc="08090005">
      <w:start w:val="1"/>
      <w:numFmt w:val="bullet"/>
      <w:lvlText w:val=""/>
      <w:lvlJc w:val="left"/>
      <w:pPr>
        <w:ind w:left="2291" w:hanging="360"/>
      </w:pPr>
      <w:rPr>
        <w:rFonts w:ascii="Wingdings" w:hAnsi="Wingdings" w:hint="default"/>
      </w:rPr>
    </w:lvl>
    <w:lvl w:ilvl="3" w:tplc="08090001">
      <w:start w:val="1"/>
      <w:numFmt w:val="bullet"/>
      <w:lvlText w:val=""/>
      <w:lvlJc w:val="left"/>
      <w:pPr>
        <w:ind w:left="3011" w:hanging="360"/>
      </w:pPr>
      <w:rPr>
        <w:rFonts w:ascii="Symbol" w:hAnsi="Symbol" w:hint="default"/>
      </w:rPr>
    </w:lvl>
    <w:lvl w:ilvl="4" w:tplc="08090003">
      <w:start w:val="1"/>
      <w:numFmt w:val="bullet"/>
      <w:lvlText w:val="o"/>
      <w:lvlJc w:val="left"/>
      <w:pPr>
        <w:ind w:left="3731" w:hanging="360"/>
      </w:pPr>
      <w:rPr>
        <w:rFonts w:ascii="Courier New" w:hAnsi="Courier New" w:cs="Courier New" w:hint="default"/>
      </w:rPr>
    </w:lvl>
    <w:lvl w:ilvl="5" w:tplc="08090005">
      <w:start w:val="1"/>
      <w:numFmt w:val="bullet"/>
      <w:lvlText w:val=""/>
      <w:lvlJc w:val="left"/>
      <w:pPr>
        <w:ind w:left="4451" w:hanging="360"/>
      </w:pPr>
      <w:rPr>
        <w:rFonts w:ascii="Wingdings" w:hAnsi="Wingdings" w:hint="default"/>
      </w:rPr>
    </w:lvl>
    <w:lvl w:ilvl="6" w:tplc="08090001">
      <w:start w:val="1"/>
      <w:numFmt w:val="bullet"/>
      <w:lvlText w:val=""/>
      <w:lvlJc w:val="left"/>
      <w:pPr>
        <w:ind w:left="5171" w:hanging="360"/>
      </w:pPr>
      <w:rPr>
        <w:rFonts w:ascii="Symbol" w:hAnsi="Symbol" w:hint="default"/>
      </w:rPr>
    </w:lvl>
    <w:lvl w:ilvl="7" w:tplc="08090003">
      <w:start w:val="1"/>
      <w:numFmt w:val="bullet"/>
      <w:lvlText w:val="o"/>
      <w:lvlJc w:val="left"/>
      <w:pPr>
        <w:ind w:left="5891" w:hanging="360"/>
      </w:pPr>
      <w:rPr>
        <w:rFonts w:ascii="Courier New" w:hAnsi="Courier New" w:cs="Courier New" w:hint="default"/>
      </w:rPr>
    </w:lvl>
    <w:lvl w:ilvl="8" w:tplc="08090005">
      <w:start w:val="1"/>
      <w:numFmt w:val="bullet"/>
      <w:lvlText w:val=""/>
      <w:lvlJc w:val="left"/>
      <w:pPr>
        <w:ind w:left="6611" w:hanging="360"/>
      </w:pPr>
      <w:rPr>
        <w:rFonts w:ascii="Wingdings" w:hAnsi="Wingdings" w:hint="default"/>
      </w:rPr>
    </w:lvl>
  </w:abstractNum>
  <w:abstractNum w:abstractNumId="5" w15:restartNumberingAfterBreak="0">
    <w:nsid w:val="0C5C5134"/>
    <w:multiLevelType w:val="hybridMultilevel"/>
    <w:tmpl w:val="F98E5F7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D3380"/>
    <w:multiLevelType w:val="hybridMultilevel"/>
    <w:tmpl w:val="DDFCD17E"/>
    <w:lvl w:ilvl="0" w:tplc="AAC82752">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4"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A45D3A"/>
    <w:multiLevelType w:val="hybridMultilevel"/>
    <w:tmpl w:val="926006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08B0112"/>
    <w:multiLevelType w:val="hybridMultilevel"/>
    <w:tmpl w:val="67D2759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9" w15:restartNumberingAfterBreak="0">
    <w:nsid w:val="31733B7D"/>
    <w:multiLevelType w:val="hybridMultilevel"/>
    <w:tmpl w:val="FB90887C"/>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373B19F3"/>
    <w:multiLevelType w:val="hybridMultilevel"/>
    <w:tmpl w:val="05E0A8FA"/>
    <w:lvl w:ilvl="0" w:tplc="0C848756">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A4E77ED"/>
    <w:multiLevelType w:val="hybridMultilevel"/>
    <w:tmpl w:val="D9C8813E"/>
    <w:lvl w:ilvl="0" w:tplc="CA8A9A0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9E47F59"/>
    <w:multiLevelType w:val="hybridMultilevel"/>
    <w:tmpl w:val="A6A0C8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51F55CE"/>
    <w:multiLevelType w:val="hybridMultilevel"/>
    <w:tmpl w:val="B29476C6"/>
    <w:lvl w:ilvl="0" w:tplc="F83000C2">
      <w:start w:val="1"/>
      <w:numFmt w:val="decimal"/>
      <w:lvlText w:val="%1)"/>
      <w:lvlJc w:val="left"/>
      <w:pPr>
        <w:ind w:left="1197" w:hanging="360"/>
      </w:pPr>
      <w:rPr>
        <w:rFonts w:hint="default"/>
        <w:color w:val="000000" w:themeColor="text1"/>
      </w:rPr>
    </w:lvl>
    <w:lvl w:ilvl="1" w:tplc="08090019" w:tentative="1">
      <w:start w:val="1"/>
      <w:numFmt w:val="lowerLetter"/>
      <w:lvlText w:val="%2."/>
      <w:lvlJc w:val="left"/>
      <w:pPr>
        <w:ind w:left="1917" w:hanging="360"/>
      </w:pPr>
    </w:lvl>
    <w:lvl w:ilvl="2" w:tplc="0809001B" w:tentative="1">
      <w:start w:val="1"/>
      <w:numFmt w:val="lowerRoman"/>
      <w:lvlText w:val="%3."/>
      <w:lvlJc w:val="right"/>
      <w:pPr>
        <w:ind w:left="2637" w:hanging="180"/>
      </w:pPr>
    </w:lvl>
    <w:lvl w:ilvl="3" w:tplc="0809000F" w:tentative="1">
      <w:start w:val="1"/>
      <w:numFmt w:val="decimal"/>
      <w:lvlText w:val="%4."/>
      <w:lvlJc w:val="left"/>
      <w:pPr>
        <w:ind w:left="3357" w:hanging="360"/>
      </w:pPr>
    </w:lvl>
    <w:lvl w:ilvl="4" w:tplc="08090019" w:tentative="1">
      <w:start w:val="1"/>
      <w:numFmt w:val="lowerLetter"/>
      <w:lvlText w:val="%5."/>
      <w:lvlJc w:val="left"/>
      <w:pPr>
        <w:ind w:left="4077" w:hanging="360"/>
      </w:pPr>
    </w:lvl>
    <w:lvl w:ilvl="5" w:tplc="0809001B" w:tentative="1">
      <w:start w:val="1"/>
      <w:numFmt w:val="lowerRoman"/>
      <w:lvlText w:val="%6."/>
      <w:lvlJc w:val="right"/>
      <w:pPr>
        <w:ind w:left="4797" w:hanging="180"/>
      </w:pPr>
    </w:lvl>
    <w:lvl w:ilvl="6" w:tplc="0809000F" w:tentative="1">
      <w:start w:val="1"/>
      <w:numFmt w:val="decimal"/>
      <w:lvlText w:val="%7."/>
      <w:lvlJc w:val="left"/>
      <w:pPr>
        <w:ind w:left="5517" w:hanging="360"/>
      </w:pPr>
    </w:lvl>
    <w:lvl w:ilvl="7" w:tplc="08090019" w:tentative="1">
      <w:start w:val="1"/>
      <w:numFmt w:val="lowerLetter"/>
      <w:lvlText w:val="%8."/>
      <w:lvlJc w:val="left"/>
      <w:pPr>
        <w:ind w:left="6237" w:hanging="360"/>
      </w:pPr>
    </w:lvl>
    <w:lvl w:ilvl="8" w:tplc="0809001B" w:tentative="1">
      <w:start w:val="1"/>
      <w:numFmt w:val="lowerRoman"/>
      <w:lvlText w:val="%9."/>
      <w:lvlJc w:val="right"/>
      <w:pPr>
        <w:ind w:left="6957" w:hanging="180"/>
      </w:pPr>
    </w:lvl>
  </w:abstractNum>
  <w:abstractNum w:abstractNumId="28"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AC46499"/>
    <w:multiLevelType w:val="hybridMultilevel"/>
    <w:tmpl w:val="411C2F8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0"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31"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3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41"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E8E634B"/>
    <w:multiLevelType w:val="hybridMultilevel"/>
    <w:tmpl w:val="7372505A"/>
    <w:lvl w:ilvl="0" w:tplc="F880F1BA">
      <w:start w:val="1"/>
      <w:numFmt w:val="bullet"/>
      <w:lvlText w:val=""/>
      <w:lvlJc w:val="left"/>
      <w:pPr>
        <w:ind w:left="1080" w:hanging="360"/>
      </w:pPr>
      <w:rPr>
        <w:rFonts w:ascii="Symbol" w:hAnsi="Symbol" w:hint="default"/>
        <w:color w:val="000000" w:themeColor="text1"/>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3" w15:restartNumberingAfterBreak="0">
    <w:nsid w:val="7F1C1CB6"/>
    <w:multiLevelType w:val="hybridMultilevel"/>
    <w:tmpl w:val="5F7C706E"/>
    <w:lvl w:ilvl="0" w:tplc="CA8A9A0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9955067">
    <w:abstractNumId w:val="31"/>
  </w:num>
  <w:num w:numId="2" w16cid:durableId="430324489">
    <w:abstractNumId w:val="34"/>
  </w:num>
  <w:num w:numId="3" w16cid:durableId="1531722932">
    <w:abstractNumId w:val="24"/>
  </w:num>
  <w:num w:numId="4" w16cid:durableId="1616251685">
    <w:abstractNumId w:val="35"/>
  </w:num>
  <w:num w:numId="5" w16cid:durableId="1951013661">
    <w:abstractNumId w:val="30"/>
  </w:num>
  <w:num w:numId="6" w16cid:durableId="278337744">
    <w:abstractNumId w:val="40"/>
  </w:num>
  <w:num w:numId="7" w16cid:durableId="2003000434">
    <w:abstractNumId w:val="38"/>
  </w:num>
  <w:num w:numId="8" w16cid:durableId="760105420">
    <w:abstractNumId w:val="28"/>
  </w:num>
  <w:num w:numId="9" w16cid:durableId="631520529">
    <w:abstractNumId w:val="36"/>
  </w:num>
  <w:num w:numId="10" w16cid:durableId="1743333330">
    <w:abstractNumId w:val="25"/>
  </w:num>
  <w:num w:numId="11" w16cid:durableId="321546825">
    <w:abstractNumId w:val="33"/>
  </w:num>
  <w:num w:numId="12" w16cid:durableId="359286817">
    <w:abstractNumId w:val="17"/>
  </w:num>
  <w:num w:numId="13" w16cid:durableId="2043087597">
    <w:abstractNumId w:val="10"/>
  </w:num>
  <w:num w:numId="14" w16cid:durableId="1821996767">
    <w:abstractNumId w:val="6"/>
  </w:num>
  <w:num w:numId="15" w16cid:durableId="609050607">
    <w:abstractNumId w:val="22"/>
  </w:num>
  <w:num w:numId="16" w16cid:durableId="436561703">
    <w:abstractNumId w:val="14"/>
  </w:num>
  <w:num w:numId="17" w16cid:durableId="304092583">
    <w:abstractNumId w:val="11"/>
  </w:num>
  <w:num w:numId="18" w16cid:durableId="547844218">
    <w:abstractNumId w:val="39"/>
  </w:num>
  <w:num w:numId="19" w16cid:durableId="901064905">
    <w:abstractNumId w:val="13"/>
  </w:num>
  <w:num w:numId="20" w16cid:durableId="781919652">
    <w:abstractNumId w:val="37"/>
  </w:num>
  <w:num w:numId="21" w16cid:durableId="357898754">
    <w:abstractNumId w:val="12"/>
  </w:num>
  <w:num w:numId="22" w16cid:durableId="1044938265">
    <w:abstractNumId w:val="41"/>
  </w:num>
  <w:num w:numId="23" w16cid:durableId="83645687">
    <w:abstractNumId w:val="23"/>
  </w:num>
  <w:num w:numId="24" w16cid:durableId="498547945">
    <w:abstractNumId w:val="9"/>
  </w:num>
  <w:num w:numId="25" w16cid:durableId="629556195">
    <w:abstractNumId w:val="32"/>
  </w:num>
  <w:num w:numId="26" w16cid:durableId="1778983056">
    <w:abstractNumId w:val="15"/>
  </w:num>
  <w:num w:numId="27" w16cid:durableId="1088816040">
    <w:abstractNumId w:val="1"/>
  </w:num>
  <w:num w:numId="28" w16cid:durableId="922838505">
    <w:abstractNumId w:val="7"/>
  </w:num>
  <w:num w:numId="29" w16cid:durableId="9988460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296901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59559070">
    <w:abstractNumId w:val="29"/>
  </w:num>
  <w:num w:numId="32" w16cid:durableId="984744740">
    <w:abstractNumId w:val="42"/>
  </w:num>
  <w:num w:numId="33" w16cid:durableId="106507305">
    <w:abstractNumId w:val="18"/>
  </w:num>
  <w:num w:numId="34" w16cid:durableId="2029477546">
    <w:abstractNumId w:val="4"/>
  </w:num>
  <w:num w:numId="35" w16cid:durableId="26924607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17869005">
    <w:abstractNumId w:val="26"/>
  </w:num>
  <w:num w:numId="37" w16cid:durableId="772553483">
    <w:abstractNumId w:val="16"/>
  </w:num>
  <w:num w:numId="38" w16cid:durableId="912616744">
    <w:abstractNumId w:val="4"/>
  </w:num>
  <w:num w:numId="39" w16cid:durableId="244145854">
    <w:abstractNumId w:val="27"/>
  </w:num>
  <w:num w:numId="40" w16cid:durableId="883638414">
    <w:abstractNumId w:val="21"/>
  </w:num>
  <w:num w:numId="41" w16cid:durableId="792796431">
    <w:abstractNumId w:val="43"/>
  </w:num>
  <w:num w:numId="42" w16cid:durableId="614554566">
    <w:abstractNumId w:val="0"/>
  </w:num>
  <w:num w:numId="43" w16cid:durableId="506821659">
    <w:abstractNumId w:val="20"/>
  </w:num>
  <w:num w:numId="44" w16cid:durableId="2119595058">
    <w:abstractNumId w:val="2"/>
  </w:num>
  <w:num w:numId="45" w16cid:durableId="45059176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B2"/>
    <w:rsid w:val="000018D4"/>
    <w:rsid w:val="00007908"/>
    <w:rsid w:val="00012A9D"/>
    <w:rsid w:val="00017A77"/>
    <w:rsid w:val="00020B62"/>
    <w:rsid w:val="000265D4"/>
    <w:rsid w:val="0002756C"/>
    <w:rsid w:val="000307BE"/>
    <w:rsid w:val="00031CD0"/>
    <w:rsid w:val="0003709F"/>
    <w:rsid w:val="00037A9A"/>
    <w:rsid w:val="0004223B"/>
    <w:rsid w:val="0004557C"/>
    <w:rsid w:val="00050194"/>
    <w:rsid w:val="00050EA2"/>
    <w:rsid w:val="0005278F"/>
    <w:rsid w:val="00055216"/>
    <w:rsid w:val="00062AE7"/>
    <w:rsid w:val="0006348F"/>
    <w:rsid w:val="00063C1E"/>
    <w:rsid w:val="00071FDA"/>
    <w:rsid w:val="00072478"/>
    <w:rsid w:val="00073031"/>
    <w:rsid w:val="0007768C"/>
    <w:rsid w:val="000845F3"/>
    <w:rsid w:val="0008682D"/>
    <w:rsid w:val="00093EEB"/>
    <w:rsid w:val="00096B4A"/>
    <w:rsid w:val="000A1422"/>
    <w:rsid w:val="000A1B06"/>
    <w:rsid w:val="000A3D67"/>
    <w:rsid w:val="000A51A3"/>
    <w:rsid w:val="000B16AA"/>
    <w:rsid w:val="000B34EC"/>
    <w:rsid w:val="000B6A48"/>
    <w:rsid w:val="000C3320"/>
    <w:rsid w:val="000C3C51"/>
    <w:rsid w:val="000C54F2"/>
    <w:rsid w:val="000C6A4A"/>
    <w:rsid w:val="000D0D5A"/>
    <w:rsid w:val="000D797F"/>
    <w:rsid w:val="000E29C1"/>
    <w:rsid w:val="000E5F69"/>
    <w:rsid w:val="000F156A"/>
    <w:rsid w:val="000F1713"/>
    <w:rsid w:val="00101FD3"/>
    <w:rsid w:val="00105D45"/>
    <w:rsid w:val="00106F9E"/>
    <w:rsid w:val="0010776C"/>
    <w:rsid w:val="00110FB3"/>
    <w:rsid w:val="00114B43"/>
    <w:rsid w:val="00116563"/>
    <w:rsid w:val="001170A7"/>
    <w:rsid w:val="00120B00"/>
    <w:rsid w:val="001507AC"/>
    <w:rsid w:val="00151999"/>
    <w:rsid w:val="001528C6"/>
    <w:rsid w:val="00156D60"/>
    <w:rsid w:val="00157C73"/>
    <w:rsid w:val="00164235"/>
    <w:rsid w:val="0016480F"/>
    <w:rsid w:val="00171D59"/>
    <w:rsid w:val="00182561"/>
    <w:rsid w:val="00186EC4"/>
    <w:rsid w:val="001A0155"/>
    <w:rsid w:val="001A1A76"/>
    <w:rsid w:val="001A2CD1"/>
    <w:rsid w:val="001A3156"/>
    <w:rsid w:val="001A47FA"/>
    <w:rsid w:val="001A5E04"/>
    <w:rsid w:val="001B4323"/>
    <w:rsid w:val="001B5BE1"/>
    <w:rsid w:val="001C20EA"/>
    <w:rsid w:val="001C3008"/>
    <w:rsid w:val="001D0DE9"/>
    <w:rsid w:val="001D1C90"/>
    <w:rsid w:val="001D4B7D"/>
    <w:rsid w:val="001E5651"/>
    <w:rsid w:val="001E60E5"/>
    <w:rsid w:val="001E6C21"/>
    <w:rsid w:val="001E7263"/>
    <w:rsid w:val="001E7B8F"/>
    <w:rsid w:val="001F6C46"/>
    <w:rsid w:val="002018F5"/>
    <w:rsid w:val="00201B55"/>
    <w:rsid w:val="002027CF"/>
    <w:rsid w:val="00203C4A"/>
    <w:rsid w:val="002073DE"/>
    <w:rsid w:val="00213FEA"/>
    <w:rsid w:val="002161E4"/>
    <w:rsid w:val="0021649A"/>
    <w:rsid w:val="002172F2"/>
    <w:rsid w:val="0022092C"/>
    <w:rsid w:val="00222CE9"/>
    <w:rsid w:val="002230ED"/>
    <w:rsid w:val="00223F4F"/>
    <w:rsid w:val="00225CDE"/>
    <w:rsid w:val="0022635B"/>
    <w:rsid w:val="002302B8"/>
    <w:rsid w:val="002318B9"/>
    <w:rsid w:val="00235DAC"/>
    <w:rsid w:val="0024013A"/>
    <w:rsid w:val="002568C2"/>
    <w:rsid w:val="0026019D"/>
    <w:rsid w:val="002647CA"/>
    <w:rsid w:val="00272EEC"/>
    <w:rsid w:val="00273C3C"/>
    <w:rsid w:val="00276F88"/>
    <w:rsid w:val="00277143"/>
    <w:rsid w:val="0027742D"/>
    <w:rsid w:val="00281C78"/>
    <w:rsid w:val="00286BE0"/>
    <w:rsid w:val="00287BCB"/>
    <w:rsid w:val="00296C73"/>
    <w:rsid w:val="002A69EC"/>
    <w:rsid w:val="002A7588"/>
    <w:rsid w:val="002B0214"/>
    <w:rsid w:val="002B1175"/>
    <w:rsid w:val="002B4076"/>
    <w:rsid w:val="002B5229"/>
    <w:rsid w:val="002B54EC"/>
    <w:rsid w:val="002C6849"/>
    <w:rsid w:val="002D4FE3"/>
    <w:rsid w:val="002D544C"/>
    <w:rsid w:val="002D6376"/>
    <w:rsid w:val="002E2A8B"/>
    <w:rsid w:val="002E5F90"/>
    <w:rsid w:val="002F04E7"/>
    <w:rsid w:val="002F0F82"/>
    <w:rsid w:val="00314FD8"/>
    <w:rsid w:val="00317E59"/>
    <w:rsid w:val="00317ECF"/>
    <w:rsid w:val="00321C2F"/>
    <w:rsid w:val="003246E0"/>
    <w:rsid w:val="003267AF"/>
    <w:rsid w:val="003319D4"/>
    <w:rsid w:val="00331C62"/>
    <w:rsid w:val="0033206B"/>
    <w:rsid w:val="003336B2"/>
    <w:rsid w:val="0033458E"/>
    <w:rsid w:val="00336CD2"/>
    <w:rsid w:val="003404BC"/>
    <w:rsid w:val="003437BC"/>
    <w:rsid w:val="00344BF1"/>
    <w:rsid w:val="00345ACB"/>
    <w:rsid w:val="00346E49"/>
    <w:rsid w:val="00351C40"/>
    <w:rsid w:val="003523D0"/>
    <w:rsid w:val="00353DF6"/>
    <w:rsid w:val="00353FFB"/>
    <w:rsid w:val="00362410"/>
    <w:rsid w:val="00363490"/>
    <w:rsid w:val="003715DC"/>
    <w:rsid w:val="00374CCF"/>
    <w:rsid w:val="00375C00"/>
    <w:rsid w:val="003762C9"/>
    <w:rsid w:val="003778EC"/>
    <w:rsid w:val="0038642F"/>
    <w:rsid w:val="00386CD3"/>
    <w:rsid w:val="003915A5"/>
    <w:rsid w:val="003A1FE3"/>
    <w:rsid w:val="003A27D5"/>
    <w:rsid w:val="003A2FD4"/>
    <w:rsid w:val="003A337A"/>
    <w:rsid w:val="003A6023"/>
    <w:rsid w:val="003B79C4"/>
    <w:rsid w:val="003D02A2"/>
    <w:rsid w:val="003D13AA"/>
    <w:rsid w:val="003D3EE8"/>
    <w:rsid w:val="003D5A9C"/>
    <w:rsid w:val="003D5F7F"/>
    <w:rsid w:val="003D6188"/>
    <w:rsid w:val="003E2092"/>
    <w:rsid w:val="003E5FAB"/>
    <w:rsid w:val="003F05FB"/>
    <w:rsid w:val="003F14C5"/>
    <w:rsid w:val="003F2D24"/>
    <w:rsid w:val="003F67CA"/>
    <w:rsid w:val="0040346D"/>
    <w:rsid w:val="00403C14"/>
    <w:rsid w:val="00412456"/>
    <w:rsid w:val="0041518C"/>
    <w:rsid w:val="00415677"/>
    <w:rsid w:val="00417108"/>
    <w:rsid w:val="004178DE"/>
    <w:rsid w:val="004202EA"/>
    <w:rsid w:val="00420B87"/>
    <w:rsid w:val="00420D04"/>
    <w:rsid w:val="004273FC"/>
    <w:rsid w:val="00432507"/>
    <w:rsid w:val="00433739"/>
    <w:rsid w:val="0043404C"/>
    <w:rsid w:val="00437319"/>
    <w:rsid w:val="00437466"/>
    <w:rsid w:val="004628EF"/>
    <w:rsid w:val="00471442"/>
    <w:rsid w:val="00477CEA"/>
    <w:rsid w:val="004835F4"/>
    <w:rsid w:val="00495892"/>
    <w:rsid w:val="004972A2"/>
    <w:rsid w:val="00497FA0"/>
    <w:rsid w:val="004A3D60"/>
    <w:rsid w:val="004A3FA2"/>
    <w:rsid w:val="004A4563"/>
    <w:rsid w:val="004B1185"/>
    <w:rsid w:val="004B25BA"/>
    <w:rsid w:val="004B4591"/>
    <w:rsid w:val="004C1471"/>
    <w:rsid w:val="004C1EF0"/>
    <w:rsid w:val="004C5735"/>
    <w:rsid w:val="004C58F9"/>
    <w:rsid w:val="004D00D7"/>
    <w:rsid w:val="004D2918"/>
    <w:rsid w:val="004D3841"/>
    <w:rsid w:val="004D6CA2"/>
    <w:rsid w:val="004E3C6B"/>
    <w:rsid w:val="004E3EC0"/>
    <w:rsid w:val="004E426E"/>
    <w:rsid w:val="004E5962"/>
    <w:rsid w:val="004F00B4"/>
    <w:rsid w:val="004F602A"/>
    <w:rsid w:val="00500725"/>
    <w:rsid w:val="00503E47"/>
    <w:rsid w:val="00512799"/>
    <w:rsid w:val="005149FE"/>
    <w:rsid w:val="00517F26"/>
    <w:rsid w:val="00522A2B"/>
    <w:rsid w:val="005230E5"/>
    <w:rsid w:val="00524B08"/>
    <w:rsid w:val="00536F0A"/>
    <w:rsid w:val="005416F0"/>
    <w:rsid w:val="00552484"/>
    <w:rsid w:val="00562FAC"/>
    <w:rsid w:val="00565CA2"/>
    <w:rsid w:val="0056715A"/>
    <w:rsid w:val="0056799C"/>
    <w:rsid w:val="00573034"/>
    <w:rsid w:val="00575DBD"/>
    <w:rsid w:val="00583655"/>
    <w:rsid w:val="005857D7"/>
    <w:rsid w:val="00591D3F"/>
    <w:rsid w:val="005948D8"/>
    <w:rsid w:val="00595DBE"/>
    <w:rsid w:val="00596FFC"/>
    <w:rsid w:val="005A05E5"/>
    <w:rsid w:val="005A7A88"/>
    <w:rsid w:val="005B476C"/>
    <w:rsid w:val="005C278D"/>
    <w:rsid w:val="005C7EFE"/>
    <w:rsid w:val="005D0D40"/>
    <w:rsid w:val="005D0DFC"/>
    <w:rsid w:val="005D2ABD"/>
    <w:rsid w:val="005E1497"/>
    <w:rsid w:val="005E27E3"/>
    <w:rsid w:val="005E46CE"/>
    <w:rsid w:val="005F361A"/>
    <w:rsid w:val="005F4177"/>
    <w:rsid w:val="005F5090"/>
    <w:rsid w:val="006032FC"/>
    <w:rsid w:val="00605848"/>
    <w:rsid w:val="00611ED7"/>
    <w:rsid w:val="006155B5"/>
    <w:rsid w:val="00623884"/>
    <w:rsid w:val="006326B8"/>
    <w:rsid w:val="00635878"/>
    <w:rsid w:val="00636B6D"/>
    <w:rsid w:val="00637513"/>
    <w:rsid w:val="00641B84"/>
    <w:rsid w:val="00650125"/>
    <w:rsid w:val="00657080"/>
    <w:rsid w:val="00660F93"/>
    <w:rsid w:val="00667188"/>
    <w:rsid w:val="00671DFB"/>
    <w:rsid w:val="00682B93"/>
    <w:rsid w:val="00682F19"/>
    <w:rsid w:val="00683CD6"/>
    <w:rsid w:val="00686D5D"/>
    <w:rsid w:val="00692C83"/>
    <w:rsid w:val="006939B9"/>
    <w:rsid w:val="00695A3D"/>
    <w:rsid w:val="0069646F"/>
    <w:rsid w:val="006964A2"/>
    <w:rsid w:val="006A41C1"/>
    <w:rsid w:val="006A5D8E"/>
    <w:rsid w:val="006B012E"/>
    <w:rsid w:val="006B2C80"/>
    <w:rsid w:val="006B6EA9"/>
    <w:rsid w:val="006C184D"/>
    <w:rsid w:val="006C3341"/>
    <w:rsid w:val="006C42D2"/>
    <w:rsid w:val="006C53E9"/>
    <w:rsid w:val="006D183C"/>
    <w:rsid w:val="006D68A1"/>
    <w:rsid w:val="006E0291"/>
    <w:rsid w:val="006E3300"/>
    <w:rsid w:val="006E78DD"/>
    <w:rsid w:val="006F0AC7"/>
    <w:rsid w:val="006F2DF2"/>
    <w:rsid w:val="006F55D5"/>
    <w:rsid w:val="006F6CE7"/>
    <w:rsid w:val="00700885"/>
    <w:rsid w:val="00701DA5"/>
    <w:rsid w:val="007042DB"/>
    <w:rsid w:val="00704841"/>
    <w:rsid w:val="00706732"/>
    <w:rsid w:val="0071068D"/>
    <w:rsid w:val="00710C50"/>
    <w:rsid w:val="007139BA"/>
    <w:rsid w:val="007158A3"/>
    <w:rsid w:val="00717AE5"/>
    <w:rsid w:val="007204B1"/>
    <w:rsid w:val="0072172B"/>
    <w:rsid w:val="007268AA"/>
    <w:rsid w:val="00731959"/>
    <w:rsid w:val="00733D4D"/>
    <w:rsid w:val="00743BAD"/>
    <w:rsid w:val="007443D7"/>
    <w:rsid w:val="00746794"/>
    <w:rsid w:val="00747456"/>
    <w:rsid w:val="00754F5A"/>
    <w:rsid w:val="007560B4"/>
    <w:rsid w:val="00756AD9"/>
    <w:rsid w:val="00762AA8"/>
    <w:rsid w:val="00762CDB"/>
    <w:rsid w:val="007719B3"/>
    <w:rsid w:val="00780DD6"/>
    <w:rsid w:val="007845E7"/>
    <w:rsid w:val="00790E31"/>
    <w:rsid w:val="00796DD7"/>
    <w:rsid w:val="007A25F4"/>
    <w:rsid w:val="007B1552"/>
    <w:rsid w:val="007B15CB"/>
    <w:rsid w:val="007B5E0D"/>
    <w:rsid w:val="007C1EF7"/>
    <w:rsid w:val="007C77D1"/>
    <w:rsid w:val="007D10EC"/>
    <w:rsid w:val="007D23AD"/>
    <w:rsid w:val="007E0B75"/>
    <w:rsid w:val="007E12B5"/>
    <w:rsid w:val="007E2092"/>
    <w:rsid w:val="007E226A"/>
    <w:rsid w:val="007E476E"/>
    <w:rsid w:val="007F1DC8"/>
    <w:rsid w:val="007F27D9"/>
    <w:rsid w:val="007F3053"/>
    <w:rsid w:val="007F4810"/>
    <w:rsid w:val="007F4B72"/>
    <w:rsid w:val="007F4DD3"/>
    <w:rsid w:val="008043D0"/>
    <w:rsid w:val="00806312"/>
    <w:rsid w:val="0080642C"/>
    <w:rsid w:val="0081148A"/>
    <w:rsid w:val="0083424E"/>
    <w:rsid w:val="00834919"/>
    <w:rsid w:val="00835C87"/>
    <w:rsid w:val="008405D3"/>
    <w:rsid w:val="00840B17"/>
    <w:rsid w:val="0084564E"/>
    <w:rsid w:val="008474D8"/>
    <w:rsid w:val="008516DE"/>
    <w:rsid w:val="00852F7A"/>
    <w:rsid w:val="008568E4"/>
    <w:rsid w:val="008634EC"/>
    <w:rsid w:val="00863745"/>
    <w:rsid w:val="0086756C"/>
    <w:rsid w:val="00873D1C"/>
    <w:rsid w:val="00881427"/>
    <w:rsid w:val="00891975"/>
    <w:rsid w:val="0089197F"/>
    <w:rsid w:val="008924CD"/>
    <w:rsid w:val="008A2C29"/>
    <w:rsid w:val="008A3776"/>
    <w:rsid w:val="008A7A92"/>
    <w:rsid w:val="008B0CDC"/>
    <w:rsid w:val="008B4652"/>
    <w:rsid w:val="008B5FE0"/>
    <w:rsid w:val="008B6216"/>
    <w:rsid w:val="008C0727"/>
    <w:rsid w:val="008C1F6E"/>
    <w:rsid w:val="008D4EF7"/>
    <w:rsid w:val="008E1064"/>
    <w:rsid w:val="008E1D72"/>
    <w:rsid w:val="008E4BC4"/>
    <w:rsid w:val="008E5414"/>
    <w:rsid w:val="008F02B4"/>
    <w:rsid w:val="008F1A59"/>
    <w:rsid w:val="008F40CB"/>
    <w:rsid w:val="008F4AB4"/>
    <w:rsid w:val="008F56EC"/>
    <w:rsid w:val="008F65B9"/>
    <w:rsid w:val="008F7305"/>
    <w:rsid w:val="00903C0D"/>
    <w:rsid w:val="009042D7"/>
    <w:rsid w:val="0091395D"/>
    <w:rsid w:val="00922A3D"/>
    <w:rsid w:val="00924758"/>
    <w:rsid w:val="0092601E"/>
    <w:rsid w:val="00931607"/>
    <w:rsid w:val="0093250D"/>
    <w:rsid w:val="009362A0"/>
    <w:rsid w:val="00940284"/>
    <w:rsid w:val="00940D2A"/>
    <w:rsid w:val="009453D9"/>
    <w:rsid w:val="00946E12"/>
    <w:rsid w:val="00962861"/>
    <w:rsid w:val="009636A6"/>
    <w:rsid w:val="00972957"/>
    <w:rsid w:val="0097478E"/>
    <w:rsid w:val="00976A25"/>
    <w:rsid w:val="00981BCB"/>
    <w:rsid w:val="0098207A"/>
    <w:rsid w:val="009867E9"/>
    <w:rsid w:val="00986D3E"/>
    <w:rsid w:val="00987CAC"/>
    <w:rsid w:val="00992CE1"/>
    <w:rsid w:val="009949CB"/>
    <w:rsid w:val="00996CC1"/>
    <w:rsid w:val="009A07F0"/>
    <w:rsid w:val="009A0820"/>
    <w:rsid w:val="009A0BC6"/>
    <w:rsid w:val="009A21E7"/>
    <w:rsid w:val="009A5BE3"/>
    <w:rsid w:val="009C3042"/>
    <w:rsid w:val="009C3D3C"/>
    <w:rsid w:val="009C4BD3"/>
    <w:rsid w:val="009C6198"/>
    <w:rsid w:val="009C793C"/>
    <w:rsid w:val="009D20E1"/>
    <w:rsid w:val="009E4835"/>
    <w:rsid w:val="009E7BC4"/>
    <w:rsid w:val="009F0B3C"/>
    <w:rsid w:val="009F27FE"/>
    <w:rsid w:val="00A007D4"/>
    <w:rsid w:val="00A02310"/>
    <w:rsid w:val="00A02EB0"/>
    <w:rsid w:val="00A11BAF"/>
    <w:rsid w:val="00A131C3"/>
    <w:rsid w:val="00A16931"/>
    <w:rsid w:val="00A16DA2"/>
    <w:rsid w:val="00A17E5A"/>
    <w:rsid w:val="00A244FC"/>
    <w:rsid w:val="00A24CA3"/>
    <w:rsid w:val="00A24E54"/>
    <w:rsid w:val="00A304F3"/>
    <w:rsid w:val="00A35A95"/>
    <w:rsid w:val="00A3600E"/>
    <w:rsid w:val="00A36AC8"/>
    <w:rsid w:val="00A440F1"/>
    <w:rsid w:val="00A46E0E"/>
    <w:rsid w:val="00A52BB1"/>
    <w:rsid w:val="00A5488D"/>
    <w:rsid w:val="00A5596C"/>
    <w:rsid w:val="00A62115"/>
    <w:rsid w:val="00A62CD1"/>
    <w:rsid w:val="00A72F2C"/>
    <w:rsid w:val="00A7361C"/>
    <w:rsid w:val="00A75165"/>
    <w:rsid w:val="00A76989"/>
    <w:rsid w:val="00A817A0"/>
    <w:rsid w:val="00A82839"/>
    <w:rsid w:val="00A84717"/>
    <w:rsid w:val="00A87A69"/>
    <w:rsid w:val="00AA22F2"/>
    <w:rsid w:val="00AB251D"/>
    <w:rsid w:val="00AB2E5D"/>
    <w:rsid w:val="00AB5C9A"/>
    <w:rsid w:val="00AB5EA4"/>
    <w:rsid w:val="00AC261A"/>
    <w:rsid w:val="00AC38DB"/>
    <w:rsid w:val="00AD0273"/>
    <w:rsid w:val="00AD10DA"/>
    <w:rsid w:val="00AD1655"/>
    <w:rsid w:val="00AD376C"/>
    <w:rsid w:val="00AD5162"/>
    <w:rsid w:val="00AE4C0C"/>
    <w:rsid w:val="00AE71B4"/>
    <w:rsid w:val="00AF1DC7"/>
    <w:rsid w:val="00AF31C9"/>
    <w:rsid w:val="00AF61FE"/>
    <w:rsid w:val="00AF6C30"/>
    <w:rsid w:val="00B004A5"/>
    <w:rsid w:val="00B05C04"/>
    <w:rsid w:val="00B104F3"/>
    <w:rsid w:val="00B11464"/>
    <w:rsid w:val="00B17220"/>
    <w:rsid w:val="00B26CFF"/>
    <w:rsid w:val="00B34D8D"/>
    <w:rsid w:val="00B35342"/>
    <w:rsid w:val="00B40C49"/>
    <w:rsid w:val="00B42822"/>
    <w:rsid w:val="00B45F2E"/>
    <w:rsid w:val="00B50A1F"/>
    <w:rsid w:val="00B50D9B"/>
    <w:rsid w:val="00B54BF1"/>
    <w:rsid w:val="00B563E6"/>
    <w:rsid w:val="00B71BE9"/>
    <w:rsid w:val="00B74FF7"/>
    <w:rsid w:val="00B75CC5"/>
    <w:rsid w:val="00B8369F"/>
    <w:rsid w:val="00B8416E"/>
    <w:rsid w:val="00B854A0"/>
    <w:rsid w:val="00B927CD"/>
    <w:rsid w:val="00B934FB"/>
    <w:rsid w:val="00B952C3"/>
    <w:rsid w:val="00B96749"/>
    <w:rsid w:val="00BB0A34"/>
    <w:rsid w:val="00BB26B4"/>
    <w:rsid w:val="00BB480F"/>
    <w:rsid w:val="00BB524C"/>
    <w:rsid w:val="00BB5B7F"/>
    <w:rsid w:val="00BC0BB7"/>
    <w:rsid w:val="00BC367B"/>
    <w:rsid w:val="00BC7F58"/>
    <w:rsid w:val="00BD0B21"/>
    <w:rsid w:val="00BD19D8"/>
    <w:rsid w:val="00BD27B3"/>
    <w:rsid w:val="00BD5A86"/>
    <w:rsid w:val="00BE5AA9"/>
    <w:rsid w:val="00BE69AD"/>
    <w:rsid w:val="00BF01AD"/>
    <w:rsid w:val="00BF0EF0"/>
    <w:rsid w:val="00BF279E"/>
    <w:rsid w:val="00BF3728"/>
    <w:rsid w:val="00BF3983"/>
    <w:rsid w:val="00BF3C38"/>
    <w:rsid w:val="00BF434C"/>
    <w:rsid w:val="00BF52D4"/>
    <w:rsid w:val="00C077AC"/>
    <w:rsid w:val="00C07E8F"/>
    <w:rsid w:val="00C100F0"/>
    <w:rsid w:val="00C12AF4"/>
    <w:rsid w:val="00C13D24"/>
    <w:rsid w:val="00C247B1"/>
    <w:rsid w:val="00C31082"/>
    <w:rsid w:val="00C315AC"/>
    <w:rsid w:val="00C33C7C"/>
    <w:rsid w:val="00C34387"/>
    <w:rsid w:val="00C40D12"/>
    <w:rsid w:val="00C42647"/>
    <w:rsid w:val="00C457CF"/>
    <w:rsid w:val="00C468A5"/>
    <w:rsid w:val="00C50AAD"/>
    <w:rsid w:val="00C50DAE"/>
    <w:rsid w:val="00C5206D"/>
    <w:rsid w:val="00C55390"/>
    <w:rsid w:val="00C5631B"/>
    <w:rsid w:val="00C57B36"/>
    <w:rsid w:val="00C57D91"/>
    <w:rsid w:val="00C60672"/>
    <w:rsid w:val="00C60B6A"/>
    <w:rsid w:val="00C75E0E"/>
    <w:rsid w:val="00C764DA"/>
    <w:rsid w:val="00C82A64"/>
    <w:rsid w:val="00C8349D"/>
    <w:rsid w:val="00C922D9"/>
    <w:rsid w:val="00C9419F"/>
    <w:rsid w:val="00C94823"/>
    <w:rsid w:val="00C96B51"/>
    <w:rsid w:val="00CA20CD"/>
    <w:rsid w:val="00CA3E1F"/>
    <w:rsid w:val="00CB644D"/>
    <w:rsid w:val="00CC2BDD"/>
    <w:rsid w:val="00CC3ED9"/>
    <w:rsid w:val="00CC521B"/>
    <w:rsid w:val="00CC5D2E"/>
    <w:rsid w:val="00CD097B"/>
    <w:rsid w:val="00CE2E10"/>
    <w:rsid w:val="00CE35AD"/>
    <w:rsid w:val="00CE65CF"/>
    <w:rsid w:val="00CF0118"/>
    <w:rsid w:val="00CF0446"/>
    <w:rsid w:val="00CF12DA"/>
    <w:rsid w:val="00CF4B60"/>
    <w:rsid w:val="00CF5A6C"/>
    <w:rsid w:val="00D034D2"/>
    <w:rsid w:val="00D0354A"/>
    <w:rsid w:val="00D055FC"/>
    <w:rsid w:val="00D0731E"/>
    <w:rsid w:val="00D07A20"/>
    <w:rsid w:val="00D20892"/>
    <w:rsid w:val="00D228E7"/>
    <w:rsid w:val="00D22A71"/>
    <w:rsid w:val="00D245A7"/>
    <w:rsid w:val="00D24D10"/>
    <w:rsid w:val="00D26401"/>
    <w:rsid w:val="00D3244D"/>
    <w:rsid w:val="00D3280C"/>
    <w:rsid w:val="00D37AAF"/>
    <w:rsid w:val="00D402F5"/>
    <w:rsid w:val="00D40E16"/>
    <w:rsid w:val="00D427E7"/>
    <w:rsid w:val="00D470A9"/>
    <w:rsid w:val="00D4766D"/>
    <w:rsid w:val="00D50F58"/>
    <w:rsid w:val="00D553C1"/>
    <w:rsid w:val="00D602CD"/>
    <w:rsid w:val="00D6090C"/>
    <w:rsid w:val="00D63EBE"/>
    <w:rsid w:val="00D641B6"/>
    <w:rsid w:val="00D66BE7"/>
    <w:rsid w:val="00D670E2"/>
    <w:rsid w:val="00D67478"/>
    <w:rsid w:val="00D70F2B"/>
    <w:rsid w:val="00D71B2C"/>
    <w:rsid w:val="00D73C12"/>
    <w:rsid w:val="00D773F9"/>
    <w:rsid w:val="00D81311"/>
    <w:rsid w:val="00D8134F"/>
    <w:rsid w:val="00D85510"/>
    <w:rsid w:val="00D91EE0"/>
    <w:rsid w:val="00D93A1F"/>
    <w:rsid w:val="00D941DC"/>
    <w:rsid w:val="00D97724"/>
    <w:rsid w:val="00DB4B50"/>
    <w:rsid w:val="00DC269A"/>
    <w:rsid w:val="00DC2F54"/>
    <w:rsid w:val="00DC6BB0"/>
    <w:rsid w:val="00DD0657"/>
    <w:rsid w:val="00DD2553"/>
    <w:rsid w:val="00DD26E3"/>
    <w:rsid w:val="00DE05FE"/>
    <w:rsid w:val="00DE19DF"/>
    <w:rsid w:val="00DE2E2B"/>
    <w:rsid w:val="00DF3F23"/>
    <w:rsid w:val="00DF5682"/>
    <w:rsid w:val="00E00D29"/>
    <w:rsid w:val="00E037BD"/>
    <w:rsid w:val="00E0482E"/>
    <w:rsid w:val="00E13972"/>
    <w:rsid w:val="00E20D6B"/>
    <w:rsid w:val="00E2573C"/>
    <w:rsid w:val="00E34154"/>
    <w:rsid w:val="00E366EB"/>
    <w:rsid w:val="00E419C7"/>
    <w:rsid w:val="00E41AAA"/>
    <w:rsid w:val="00E55BAF"/>
    <w:rsid w:val="00E55C24"/>
    <w:rsid w:val="00E579C9"/>
    <w:rsid w:val="00E57DE8"/>
    <w:rsid w:val="00E61299"/>
    <w:rsid w:val="00E67081"/>
    <w:rsid w:val="00E73C4D"/>
    <w:rsid w:val="00E77689"/>
    <w:rsid w:val="00E858F4"/>
    <w:rsid w:val="00E85B64"/>
    <w:rsid w:val="00E874E1"/>
    <w:rsid w:val="00E87A0F"/>
    <w:rsid w:val="00E9083A"/>
    <w:rsid w:val="00E95861"/>
    <w:rsid w:val="00EB00B3"/>
    <w:rsid w:val="00EB3442"/>
    <w:rsid w:val="00EC0EB8"/>
    <w:rsid w:val="00ED1195"/>
    <w:rsid w:val="00ED38EF"/>
    <w:rsid w:val="00ED5690"/>
    <w:rsid w:val="00ED7215"/>
    <w:rsid w:val="00ED77DD"/>
    <w:rsid w:val="00EE20DB"/>
    <w:rsid w:val="00EE68D2"/>
    <w:rsid w:val="00EF45B7"/>
    <w:rsid w:val="00EF5385"/>
    <w:rsid w:val="00F00C90"/>
    <w:rsid w:val="00F010D8"/>
    <w:rsid w:val="00F1093E"/>
    <w:rsid w:val="00F109BA"/>
    <w:rsid w:val="00F11606"/>
    <w:rsid w:val="00F12BD0"/>
    <w:rsid w:val="00F13B2C"/>
    <w:rsid w:val="00F13C3D"/>
    <w:rsid w:val="00F15390"/>
    <w:rsid w:val="00F235C9"/>
    <w:rsid w:val="00F24829"/>
    <w:rsid w:val="00F33BBF"/>
    <w:rsid w:val="00F36096"/>
    <w:rsid w:val="00F368D0"/>
    <w:rsid w:val="00F40005"/>
    <w:rsid w:val="00F40FB2"/>
    <w:rsid w:val="00F448A0"/>
    <w:rsid w:val="00F55399"/>
    <w:rsid w:val="00F563AA"/>
    <w:rsid w:val="00F6091E"/>
    <w:rsid w:val="00F61790"/>
    <w:rsid w:val="00F618CA"/>
    <w:rsid w:val="00F62FC1"/>
    <w:rsid w:val="00F636F8"/>
    <w:rsid w:val="00F648EB"/>
    <w:rsid w:val="00F65909"/>
    <w:rsid w:val="00F700E9"/>
    <w:rsid w:val="00F7572A"/>
    <w:rsid w:val="00F86BDF"/>
    <w:rsid w:val="00F9424F"/>
    <w:rsid w:val="00F94831"/>
    <w:rsid w:val="00FB0F20"/>
    <w:rsid w:val="00FB2577"/>
    <w:rsid w:val="00FC233A"/>
    <w:rsid w:val="00FC4FAD"/>
    <w:rsid w:val="00FC5249"/>
    <w:rsid w:val="00FD3EC0"/>
    <w:rsid w:val="00FD50E5"/>
    <w:rsid w:val="00FD6E37"/>
    <w:rsid w:val="00FE0C91"/>
    <w:rsid w:val="00FE465B"/>
    <w:rsid w:val="00FF0137"/>
    <w:rsid w:val="00FF3AE9"/>
    <w:rsid w:val="00FF4C4E"/>
    <w:rsid w:val="00FF6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090C"/>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86973751">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08845719">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983147087">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cyfoethnaturiolcymru.sharepoint.com/teams/Regulatory/Permitting/NRW%20Permitting%20Centre/Waste%20Team/20.%20M2L/Word%20versions%20of%20online%20form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Mobile%20Plant/Forms/NRW%20Perm-Comp%20Document%20Set/docsethomepage.aspx?ID=1629719&amp;FolderCTID=0x0120D52000824C7CCC16790D469B8E16E1874A147102001FE028F58176E942850D62B4E690ADAF&amp;List=dfa7b5af-bd1f-4e1a-a117-ad96be72b59f&amp;RootFolder=%2Fteams%2FRegulatory%2FPermitting%2FMobile%20Plant%2FEPR%2DGP3792SK%2FPAN%2D018100&amp;RecSrc=%2Fteams%2FRegulatory%2FPermitting%2FMobile%20Plant%2FEPR%2DGP3792SK%2FPAN%2D018100"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about-us/what-we-do/how-we-regulate-you/our-charges/?lang=en"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Mobile%20Plant/Forms/NRW%20Perm-Comp%20Document%20Set/docsethomepage.aspx?ID=21210&amp;FolderCTID=0x0120D52000824C7CCC16790D469B8E16E1874A147102001FE028F58176E942850D62B4E690ADAF&amp;List=dfa7b5af-bd1f-4e1a-a117-ad96be72b59f&amp;RootFolder=%2Fteams%2FRegulatory%2FPermitting%2FMobile%20Plant%2FEPR%2DGP3792SK&amp;RecSrc=%2Fteams%2FRegulatory%2FPermitting%2FMobile%20Plant%2FEPR%2DGP3792SK" TargetMode="External"/><Relationship Id="rId20" Type="http://schemas.openxmlformats.org/officeDocument/2006/relationships/hyperlink" Target="https://cyfoethnaturiolcymru.sharepoint.com/teams/Regulatory/Permitting/Mobile%20Plant/Forms/NRW%20Perm-Comp%20Document%20Set/docsethomepage.aspx?ID=1630819&amp;FolderCTID=0x0120D52000824C7CCC16790D469B8E16E1874A147102001FE028F58176E942850D62B4E690ADAF&amp;List=dfa7b5af-bd1f-4e1a-a117-ad96be72b59f&amp;RootFolder=%2Fteams%2FRegulatory%2FPermitting%2FMobile%20Plant%2FEPR-GP3792SK%2FPAN-022455&amp;RecSrc=%2Fteams%2FRegulatory%2FPermitting%2FMobile%20Plant%2FEPR-GP3792SK%2FPAN-022455"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hyperlink" Target="https://cyfoethnaturiolcymru.sharepoint.com/teams/Regulatory/Permitting/Mobile%20Plant/Forms/NRW%20Perm-Comp%20Document%20Set/docsethomepage.aspx?ID=1630819&amp;FolderCTID=0x0120D52000824C7CCC16790D469B8E16E1874A147102001FE028F58176E942850D62B4E690ADAF&amp;List=dfa7b5af-bd1f-4e1a-a117-ad96be72b59f&amp;RootFolder=%2Fteams%2FRegulatory%2FPermitting%2FMobile%20Plant%2FEPR-GP3792SK%2FPAN-022455&amp;RecSrc=%2Fteams%2FRegulatory%2FPermitting%2FMobile%20Plant%2FEPR-GP3792SK%2FPAN-022455" TargetMode="Externa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NRW%20Perm-Comp%20Document%20Set/docsethomepage.aspx?ID=1629719&amp;FolderCTID=0x0120D52000824C7CCC16790D469B8E16E1874A147102001FE028F58176E942850D62B4E690ADAF&amp;List=dfa7b5af-bd1f-4e1a-a117-ad96be72b59f&amp;RootFolder=%2Fteams%2FRegulatory%2FPermitting%2FMobile%20Plant%2FEPR%2DGP3792SK%2FPAN%2D018100&amp;RecSrc=%2Fteams%2FRegulatory%2FPermitting%2FMobile%20Plant%2FEPR%2DGP3792SK%2FPAN%2D018100"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onwyEnvironmentTeam@cyfoethnaturiolcymru.gov.uk" TargetMode="External"/><Relationship Id="rId22" Type="http://schemas.openxmlformats.org/officeDocument/2006/relationships/hyperlink" Target="https://cyfoethnaturiolcymru.sharepoint.com/teams/Regulatory/Permitting/Mobile%20Plant/Forms/NRW%20Perm-Comp%20Document%20Set/docsethomepage.aspx?ID=1630819&amp;FolderCTID=0x0120D52000824C7CCC16790D469B8E16E1874A147102001FE028F58176E942850D62B4E690ADAF&amp;List=dfa7b5af-bd1f-4e1a-a117-ad96be72b59f&amp;RootFolder=%2Fteams%2FRegulatory%2FPermitting%2FMobile%20Plant%2FEPR-GP3792SK%2FPAN-022455&amp;RecSrc=%2Fteams%2FRegulatory%2FPermitting%2FMobile%20Plant%2FEPR-GP3792SK%2FPAN-022455"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3" ma:contentTypeDescription="Permitting &amp; Compliance Word Document" ma:contentTypeScope="" ma:versionID="c88f2a2ffba6e24d744095a03fb3cefb">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d0a10cd7f3c199b9a7f118c908c6644"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REGU-415-1631017</_dlc_DocId>
    <_dlc_DocIdUrl xmlns="9be56660-2c31-41ef-bc00-23e72f632f2a">
      <Url>https://cyfoethnaturiolcymru.sharepoint.com/teams/Regulatory/Permitting/_layouts/15/DocIdRedir.aspx?ID=REGU-415-1631017</Url>
      <Description>REGU-415-1631017</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2023-08-30T23:00:00+00:00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58CCDC05-0B89-470F-8669-6884BFABE9E9}"/>
</file>

<file path=customXml/itemProps4.xml><?xml version="1.0" encoding="utf-8"?>
<ds:datastoreItem xmlns:ds="http://schemas.openxmlformats.org/officeDocument/2006/customXml" ds:itemID="{850F4206-48E1-4BB4-B32D-25D6FB95A22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74D76D4-5EC2-4EA2-B3AD-06FB1A4A4712}"/>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886</TotalTime>
  <Pages>13</Pages>
  <Words>4038</Words>
  <Characters>23020</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260</cp:revision>
  <cp:lastPrinted>2016-07-26T07:41:00Z</cp:lastPrinted>
  <dcterms:created xsi:type="dcterms:W3CDTF">2023-06-27T08:59:00Z</dcterms:created>
  <dcterms:modified xsi:type="dcterms:W3CDTF">2023-08-31T15:22:00Z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ee3ffcd3-f2e0-4037-b363-aef8da215b1a</vt:lpwstr>
  </property>
  <property fmtid="{D5CDD505-2E9C-101B-9397-08002B2CF9AE}" pid="4" name="AuthorIds_UIVersion_11776">
    <vt:lpwstr>200</vt:lpwstr>
  </property>
</Properties>
</file>