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443" w:type="dxa"/>
        <w:tblInd w:w="-7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970"/>
        <w:gridCol w:w="2757"/>
        <w:gridCol w:w="3716"/>
      </w:tblGrid>
      <w:tr w:rsidR="008520A0" w:rsidRPr="00475E45" w14:paraId="50880499" w14:textId="77777777" w:rsidTr="00EC367F">
        <w:trPr>
          <w:cantSplit/>
          <w:trHeight w:val="1090"/>
        </w:trPr>
        <w:tc>
          <w:tcPr>
            <w:tcW w:w="6727" w:type="dxa"/>
            <w:gridSpan w:val="2"/>
            <w:tcBorders>
              <w:bottom w:val="single" w:sz="4" w:space="0" w:color="auto"/>
            </w:tcBorders>
            <w:vAlign w:val="center"/>
          </w:tcPr>
          <w:p w14:paraId="50880494" w14:textId="77777777" w:rsidR="008520A0" w:rsidRPr="00475E45" w:rsidRDefault="008520A0" w:rsidP="00EC367F">
            <w:pPr>
              <w:pStyle w:val="Heading4"/>
            </w:pPr>
            <w:bookmarkStart w:id="0" w:name="_Toc481314384"/>
            <w:r w:rsidRPr="00475E45">
              <w:t>CR</w:t>
            </w:r>
            <w:r w:rsidR="00AC4B42">
              <w:t>o</w:t>
            </w:r>
            <w:r w:rsidRPr="00475E45">
              <w:t>W Appendix 4</w:t>
            </w:r>
            <w:r w:rsidR="00AC4B42">
              <w:t xml:space="preserve"> (140_10_SD02)</w:t>
            </w:r>
          </w:p>
          <w:p w14:paraId="50880495" w14:textId="77777777" w:rsidR="008520A0" w:rsidRPr="00475E45" w:rsidRDefault="008520A0" w:rsidP="00EC367F">
            <w:pPr>
              <w:jc w:val="left"/>
            </w:pPr>
          </w:p>
          <w:p w14:paraId="50880496" w14:textId="77777777" w:rsidR="008520A0" w:rsidRPr="00475E45" w:rsidRDefault="00D660CF" w:rsidP="00EC367F">
            <w:pPr>
              <w:pStyle w:val="Heading1"/>
            </w:pPr>
            <w:r w:rsidRPr="00475E45">
              <w:t>CR</w:t>
            </w:r>
            <w:r w:rsidR="00AC4B42">
              <w:t>o</w:t>
            </w:r>
            <w:r w:rsidRPr="00475E45">
              <w:t xml:space="preserve">W </w:t>
            </w:r>
            <w:r w:rsidR="008520A0" w:rsidRPr="00475E45">
              <w:t>Act 2000</w:t>
            </w:r>
            <w:r w:rsidR="00146877">
              <w:t xml:space="preserve">: </w:t>
            </w:r>
            <w:r w:rsidR="001F0107">
              <w:t>Natural Resources Wales</w:t>
            </w:r>
            <w:r w:rsidR="008520A0" w:rsidRPr="00475E45">
              <w:t xml:space="preserve"> </w:t>
            </w:r>
            <w:r w:rsidR="00146877">
              <w:t>a</w:t>
            </w:r>
            <w:r w:rsidR="005A60EE" w:rsidRPr="00475E45">
              <w:t xml:space="preserve">pplication for </w:t>
            </w:r>
            <w:r w:rsidR="00146877">
              <w:t>p</w:t>
            </w:r>
            <w:r w:rsidR="008520A0" w:rsidRPr="00475E45">
              <w:t xml:space="preserve">ermission - Formal Notice </w:t>
            </w:r>
          </w:p>
          <w:p w14:paraId="50880497" w14:textId="77777777" w:rsidR="008520A0" w:rsidRPr="00475E45" w:rsidRDefault="008520A0" w:rsidP="00EC367F"/>
        </w:tc>
        <w:tc>
          <w:tcPr>
            <w:tcW w:w="3716" w:type="dxa"/>
            <w:vAlign w:val="center"/>
          </w:tcPr>
          <w:p w14:paraId="50880498" w14:textId="77777777" w:rsidR="008520A0" w:rsidRPr="00475E45" w:rsidRDefault="00643114" w:rsidP="00EC367F">
            <w:r>
              <w:rPr>
                <w:noProof/>
                <w:lang w:eastAsia="en-GB"/>
              </w:rPr>
              <w:drawing>
                <wp:inline distT="0" distB="0" distL="0" distR="0" wp14:anchorId="508804FD" wp14:editId="508804FE">
                  <wp:extent cx="1781175" cy="1266825"/>
                  <wp:effectExtent l="19050" t="0" r="9525" b="0"/>
                  <wp:docPr id="1" name="Picture 1"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RW_logo_RGB_stack"/>
                          <pic:cNvPicPr>
                            <a:picLocks noChangeAspect="1" noChangeArrowheads="1"/>
                          </pic:cNvPicPr>
                        </pic:nvPicPr>
                        <pic:blipFill>
                          <a:blip r:embed="rId12" cstate="print"/>
                          <a:srcRect/>
                          <a:stretch>
                            <a:fillRect/>
                          </a:stretch>
                        </pic:blipFill>
                        <pic:spPr bwMode="auto">
                          <a:xfrm>
                            <a:off x="0" y="0"/>
                            <a:ext cx="1781175" cy="1266825"/>
                          </a:xfrm>
                          <a:prstGeom prst="rect">
                            <a:avLst/>
                          </a:prstGeom>
                          <a:noFill/>
                          <a:ln w="9525">
                            <a:noFill/>
                            <a:miter lim="800000"/>
                            <a:headEnd/>
                            <a:tailEnd/>
                          </a:ln>
                        </pic:spPr>
                      </pic:pic>
                    </a:graphicData>
                  </a:graphic>
                </wp:inline>
              </w:drawing>
            </w:r>
          </w:p>
        </w:tc>
      </w:tr>
      <w:tr w:rsidR="008520A0" w:rsidRPr="00475E45" w14:paraId="5088049D" w14:textId="77777777" w:rsidTr="00EC367F">
        <w:trPr>
          <w:cantSplit/>
        </w:trPr>
        <w:tc>
          <w:tcPr>
            <w:tcW w:w="10443" w:type="dxa"/>
            <w:gridSpan w:val="3"/>
          </w:tcPr>
          <w:p w14:paraId="5088049A" w14:textId="77777777" w:rsidR="008520A0" w:rsidRPr="00CC5620" w:rsidRDefault="001F0107" w:rsidP="00EC367F">
            <w:pPr>
              <w:pStyle w:val="Style1"/>
              <w:jc w:val="left"/>
            </w:pPr>
            <w:bookmarkStart w:id="1" w:name="_Toc492277426"/>
            <w:r>
              <w:t>Natural Resources Wales</w:t>
            </w:r>
            <w:r w:rsidR="008520A0" w:rsidRPr="00CC5620">
              <w:t xml:space="preserve"> </w:t>
            </w:r>
            <w:bookmarkEnd w:id="1"/>
            <w:r>
              <w:t>Formal Notice</w:t>
            </w:r>
            <w:r w:rsidR="00576399">
              <w:t>.</w:t>
            </w:r>
          </w:p>
          <w:p w14:paraId="5088049B" w14:textId="77777777" w:rsidR="008520A0" w:rsidRPr="00CC5620" w:rsidRDefault="00026B1C" w:rsidP="00EC367F">
            <w:pPr>
              <w:pStyle w:val="Style1"/>
              <w:jc w:val="left"/>
            </w:pPr>
            <w:r w:rsidRPr="00CC5620">
              <w:t>Requirements of S</w:t>
            </w:r>
            <w:r w:rsidR="008520A0" w:rsidRPr="00CC5620">
              <w:t xml:space="preserve">ection 28I of the Wildlife &amp; Countryside Act 1981 as </w:t>
            </w:r>
            <w:r w:rsidR="008C3979" w:rsidRPr="00CC5620">
              <w:t xml:space="preserve">amended </w:t>
            </w:r>
            <w:r w:rsidR="008520A0" w:rsidRPr="00CC5620">
              <w:t>by the Countryside and Rights of Way Act (CR</w:t>
            </w:r>
            <w:r w:rsidR="00AC4B42">
              <w:t>o</w:t>
            </w:r>
            <w:r w:rsidR="008520A0" w:rsidRPr="00CC5620">
              <w:t xml:space="preserve">W) 2000. </w:t>
            </w:r>
          </w:p>
          <w:p w14:paraId="5088049C" w14:textId="77777777" w:rsidR="008520A0" w:rsidRPr="00475E45" w:rsidRDefault="008520A0" w:rsidP="00EC367F">
            <w:pPr>
              <w:pStyle w:val="Style1"/>
              <w:jc w:val="left"/>
            </w:pPr>
            <w:r w:rsidRPr="00CC5620">
              <w:t xml:space="preserve">Duty in relation to granting any consent, licence or permit for activities </w:t>
            </w:r>
            <w:r w:rsidR="008C3979" w:rsidRPr="00CC5620">
              <w:t>likely to damage</w:t>
            </w:r>
            <w:r w:rsidRPr="00CC5620">
              <w:t xml:space="preserve"> Sites of Special Scientific Interest (SSSI).</w:t>
            </w:r>
          </w:p>
        </w:tc>
      </w:tr>
      <w:tr w:rsidR="008520A0" w:rsidRPr="00475E45" w14:paraId="508804A1" w14:textId="77777777" w:rsidTr="00EC367F">
        <w:trPr>
          <w:cantSplit/>
          <w:trHeight w:val="925"/>
        </w:trPr>
        <w:tc>
          <w:tcPr>
            <w:tcW w:w="10443" w:type="dxa"/>
            <w:gridSpan w:val="3"/>
            <w:tcBorders>
              <w:bottom w:val="nil"/>
            </w:tcBorders>
            <w:shd w:val="pct20" w:color="000000" w:fill="FFFFFF"/>
          </w:tcPr>
          <w:p w14:paraId="5088049E" w14:textId="77777777" w:rsidR="00DD6673" w:rsidRPr="00207736" w:rsidRDefault="00DD6673" w:rsidP="00EC367F">
            <w:pPr>
              <w:pStyle w:val="Style3"/>
              <w:rPr>
                <w:sz w:val="18"/>
                <w:szCs w:val="18"/>
              </w:rPr>
            </w:pPr>
            <w:r w:rsidRPr="00207736">
              <w:rPr>
                <w:sz w:val="18"/>
                <w:szCs w:val="18"/>
              </w:rPr>
              <w:t xml:space="preserve">Guide to filling in this form for </w:t>
            </w:r>
            <w:r w:rsidR="001F0107">
              <w:rPr>
                <w:sz w:val="18"/>
                <w:szCs w:val="18"/>
              </w:rPr>
              <w:t>Natural Resources Wales</w:t>
            </w:r>
            <w:r w:rsidRPr="00207736">
              <w:rPr>
                <w:sz w:val="18"/>
                <w:szCs w:val="18"/>
              </w:rPr>
              <w:t xml:space="preserve"> staff:</w:t>
            </w:r>
          </w:p>
          <w:p w14:paraId="5088049F" w14:textId="77777777" w:rsidR="00EB7E81" w:rsidRPr="00207736" w:rsidRDefault="008520A0" w:rsidP="00EC367F">
            <w:pPr>
              <w:pStyle w:val="Style3"/>
              <w:rPr>
                <w:sz w:val="18"/>
                <w:szCs w:val="18"/>
              </w:rPr>
            </w:pPr>
            <w:r w:rsidRPr="00207736">
              <w:rPr>
                <w:sz w:val="18"/>
                <w:szCs w:val="18"/>
              </w:rPr>
              <w:t xml:space="preserve">To be completed by </w:t>
            </w:r>
            <w:r w:rsidR="00207736">
              <w:rPr>
                <w:sz w:val="18"/>
                <w:szCs w:val="18"/>
              </w:rPr>
              <w:t>P</w:t>
            </w:r>
            <w:r w:rsidR="005D674A" w:rsidRPr="00207736">
              <w:rPr>
                <w:sz w:val="18"/>
                <w:szCs w:val="18"/>
              </w:rPr>
              <w:t>ermitting</w:t>
            </w:r>
            <w:r w:rsidRPr="00207736">
              <w:rPr>
                <w:sz w:val="18"/>
                <w:szCs w:val="18"/>
              </w:rPr>
              <w:t xml:space="preserve"> </w:t>
            </w:r>
            <w:r w:rsidR="00207736">
              <w:rPr>
                <w:sz w:val="18"/>
                <w:szCs w:val="18"/>
              </w:rPr>
              <w:t>O</w:t>
            </w:r>
            <w:r w:rsidRPr="00207736">
              <w:rPr>
                <w:sz w:val="18"/>
                <w:szCs w:val="18"/>
              </w:rPr>
              <w:t>fficer</w:t>
            </w:r>
            <w:r w:rsidR="00D660CF" w:rsidRPr="00207736">
              <w:rPr>
                <w:sz w:val="18"/>
                <w:szCs w:val="18"/>
              </w:rPr>
              <w:t>s</w:t>
            </w:r>
            <w:r w:rsidR="00EB7E81">
              <w:rPr>
                <w:sz w:val="18"/>
                <w:szCs w:val="18"/>
              </w:rPr>
              <w:t xml:space="preserve"> </w:t>
            </w:r>
            <w:r w:rsidR="00EB7E81" w:rsidRPr="00207736">
              <w:rPr>
                <w:sz w:val="18"/>
                <w:szCs w:val="18"/>
              </w:rPr>
              <w:t xml:space="preserve">for any applications for </w:t>
            </w:r>
            <w:r w:rsidR="00166CA1">
              <w:rPr>
                <w:sz w:val="18"/>
                <w:szCs w:val="18"/>
              </w:rPr>
              <w:t xml:space="preserve">a </w:t>
            </w:r>
            <w:r w:rsidR="00EB7E81" w:rsidRPr="00207736">
              <w:rPr>
                <w:sz w:val="18"/>
                <w:szCs w:val="18"/>
              </w:rPr>
              <w:t xml:space="preserve">permission which the </w:t>
            </w:r>
            <w:r w:rsidR="001F0107">
              <w:rPr>
                <w:sz w:val="18"/>
                <w:szCs w:val="18"/>
              </w:rPr>
              <w:t>Natural Resources Wales</w:t>
            </w:r>
            <w:r w:rsidR="00EB7E81" w:rsidRPr="00207736">
              <w:rPr>
                <w:sz w:val="18"/>
                <w:szCs w:val="18"/>
              </w:rPr>
              <w:t xml:space="preserve"> has considered under S28G duties to protect and enhance SSSIs. This applies to all proposed permissions within a SSSI, and t</w:t>
            </w:r>
            <w:r w:rsidR="00EB7E81">
              <w:rPr>
                <w:sz w:val="18"/>
                <w:szCs w:val="18"/>
              </w:rPr>
              <w:t xml:space="preserve">o </w:t>
            </w:r>
            <w:r w:rsidR="00EB7E81" w:rsidRPr="00207736">
              <w:rPr>
                <w:sz w:val="18"/>
                <w:szCs w:val="18"/>
              </w:rPr>
              <w:t>operations outside the SSSI boundary which are likely to damage its special features.</w:t>
            </w:r>
          </w:p>
          <w:p w14:paraId="508804A0" w14:textId="77777777" w:rsidR="00DD6673" w:rsidRPr="00207736" w:rsidRDefault="00AF07AA" w:rsidP="00EC367F">
            <w:pPr>
              <w:pStyle w:val="Style3"/>
              <w:rPr>
                <w:sz w:val="18"/>
                <w:szCs w:val="18"/>
              </w:rPr>
            </w:pPr>
            <w:r w:rsidRPr="00207736">
              <w:rPr>
                <w:sz w:val="18"/>
                <w:szCs w:val="18"/>
              </w:rPr>
              <w:t>Refer</w:t>
            </w:r>
            <w:r w:rsidR="008520A0" w:rsidRPr="00207736">
              <w:rPr>
                <w:sz w:val="18"/>
                <w:szCs w:val="18"/>
              </w:rPr>
              <w:t xml:space="preserve"> to </w:t>
            </w:r>
            <w:r w:rsidR="00207736" w:rsidRPr="006222A3">
              <w:rPr>
                <w:sz w:val="18"/>
                <w:szCs w:val="18"/>
              </w:rPr>
              <w:t xml:space="preserve">OI 140_10 </w:t>
            </w:r>
            <w:r w:rsidR="00DF6A27">
              <w:rPr>
                <w:sz w:val="18"/>
                <w:szCs w:val="18"/>
              </w:rPr>
              <w:t xml:space="preserve"> </w:t>
            </w:r>
            <w:r w:rsidR="00207736" w:rsidRPr="00207736">
              <w:rPr>
                <w:sz w:val="18"/>
                <w:szCs w:val="18"/>
              </w:rPr>
              <w:t xml:space="preserve">‘Applying the Countryside and Rights of Way (CRoW) Act 2000 to applications for permits with potential for impact on Sites of Special Scientific Interest (SSSI)’, including the flowchart in </w:t>
            </w:r>
            <w:r w:rsidR="00207736" w:rsidRPr="006222A3">
              <w:rPr>
                <w:sz w:val="18"/>
                <w:szCs w:val="18"/>
              </w:rPr>
              <w:t>Appendix 2</w:t>
            </w:r>
            <w:r w:rsidR="00207736" w:rsidRPr="00207736">
              <w:rPr>
                <w:sz w:val="18"/>
                <w:szCs w:val="18"/>
              </w:rPr>
              <w:t xml:space="preserve">. </w:t>
            </w:r>
          </w:p>
        </w:tc>
      </w:tr>
      <w:tr w:rsidR="006B3B75" w:rsidRPr="00475E45" w14:paraId="508804A5" w14:textId="77777777" w:rsidTr="00EC367F">
        <w:trPr>
          <w:cantSplit/>
        </w:trPr>
        <w:tc>
          <w:tcPr>
            <w:tcW w:w="10443" w:type="dxa"/>
            <w:gridSpan w:val="3"/>
            <w:tcBorders>
              <w:top w:val="nil"/>
            </w:tcBorders>
            <w:shd w:val="clear" w:color="auto" w:fill="CCCCCC"/>
          </w:tcPr>
          <w:p w14:paraId="508804A2" w14:textId="77777777" w:rsidR="003F6435" w:rsidRPr="00207736" w:rsidRDefault="003F6435" w:rsidP="00EC367F">
            <w:pPr>
              <w:pStyle w:val="Style3"/>
              <w:rPr>
                <w:sz w:val="18"/>
                <w:szCs w:val="18"/>
              </w:rPr>
            </w:pPr>
            <w:r w:rsidRPr="00207736">
              <w:rPr>
                <w:i/>
                <w:color w:val="FF00FF"/>
                <w:sz w:val="18"/>
                <w:szCs w:val="18"/>
              </w:rPr>
              <w:t>Pink italic text</w:t>
            </w:r>
            <w:r w:rsidRPr="00207736">
              <w:rPr>
                <w:sz w:val="18"/>
                <w:szCs w:val="18"/>
              </w:rPr>
              <w:t xml:space="preserve"> – drafting notes, to be deleted before completion/consultation.</w:t>
            </w:r>
          </w:p>
          <w:p w14:paraId="508804A3" w14:textId="77777777" w:rsidR="003F6435" w:rsidRPr="00207736" w:rsidRDefault="003F6435" w:rsidP="00EC367F">
            <w:pPr>
              <w:pStyle w:val="Style3"/>
              <w:rPr>
                <w:sz w:val="18"/>
                <w:szCs w:val="18"/>
              </w:rPr>
            </w:pPr>
            <w:r w:rsidRPr="00207736">
              <w:rPr>
                <w:color w:val="0000FF"/>
                <w:sz w:val="18"/>
                <w:szCs w:val="18"/>
              </w:rPr>
              <w:t>Blue text</w:t>
            </w:r>
            <w:r w:rsidRPr="00207736">
              <w:rPr>
                <w:sz w:val="18"/>
                <w:szCs w:val="18"/>
              </w:rPr>
              <w:t xml:space="preserve"> – examples,</w:t>
            </w:r>
            <w:r w:rsidR="00EE0F51" w:rsidRPr="00207736">
              <w:rPr>
                <w:sz w:val="18"/>
                <w:szCs w:val="18"/>
              </w:rPr>
              <w:t xml:space="preserve"> to be replaced with permission-</w:t>
            </w:r>
            <w:r w:rsidRPr="00207736">
              <w:rPr>
                <w:sz w:val="18"/>
                <w:szCs w:val="18"/>
              </w:rPr>
              <w:t>specific information.</w:t>
            </w:r>
          </w:p>
          <w:p w14:paraId="508804A4" w14:textId="77777777" w:rsidR="00EE0F51" w:rsidRPr="00485F82" w:rsidRDefault="00EE0F51" w:rsidP="00EC367F">
            <w:pPr>
              <w:pStyle w:val="Style3"/>
              <w:rPr>
                <w:b/>
                <w:sz w:val="18"/>
                <w:szCs w:val="18"/>
              </w:rPr>
            </w:pPr>
            <w:r w:rsidRPr="00485F82">
              <w:rPr>
                <w:b/>
                <w:sz w:val="18"/>
                <w:szCs w:val="18"/>
              </w:rPr>
              <w:t>Ensure you have completed all sections</w:t>
            </w:r>
            <w:r w:rsidR="00463FDC" w:rsidRPr="00485F82">
              <w:rPr>
                <w:b/>
                <w:sz w:val="18"/>
                <w:szCs w:val="18"/>
              </w:rPr>
              <w:t>.</w:t>
            </w:r>
          </w:p>
        </w:tc>
      </w:tr>
      <w:tr w:rsidR="008520A0" w:rsidRPr="00475E45" w14:paraId="508804A8" w14:textId="77777777" w:rsidTr="00EC367F">
        <w:trPr>
          <w:cantSplit/>
        </w:trPr>
        <w:tc>
          <w:tcPr>
            <w:tcW w:w="3970" w:type="dxa"/>
          </w:tcPr>
          <w:p w14:paraId="508804A6" w14:textId="77777777" w:rsidR="008520A0" w:rsidRPr="00475E45" w:rsidRDefault="001F0107" w:rsidP="00EC367F">
            <w:pPr>
              <w:pStyle w:val="StyleAgencySubHeadingsArial"/>
            </w:pPr>
            <w:r>
              <w:t>Natural Resources Wales</w:t>
            </w:r>
            <w:r w:rsidR="008520A0" w:rsidRPr="00475E45">
              <w:t xml:space="preserve"> </w:t>
            </w:r>
            <w:r w:rsidR="0001311F">
              <w:t>area</w:t>
            </w:r>
            <w:r w:rsidR="00AC4B42">
              <w:t>/</w:t>
            </w:r>
            <w:r w:rsidR="0001311F">
              <w:t>region</w:t>
            </w:r>
            <w:r w:rsidR="00AC4B42">
              <w:t>/NPS hub</w:t>
            </w:r>
            <w:r w:rsidR="008520A0" w:rsidRPr="00475E45">
              <w:t>:</w:t>
            </w:r>
          </w:p>
        </w:tc>
        <w:tc>
          <w:tcPr>
            <w:tcW w:w="6473" w:type="dxa"/>
            <w:gridSpan w:val="2"/>
          </w:tcPr>
          <w:p w14:paraId="508804A7" w14:textId="28A0F1BD" w:rsidR="008520A0" w:rsidRPr="00611827" w:rsidRDefault="006B1972" w:rsidP="00EC367F">
            <w:pPr>
              <w:pStyle w:val="Style3"/>
            </w:pPr>
            <w:r w:rsidRPr="00611827">
              <w:t>North East Wales</w:t>
            </w:r>
          </w:p>
        </w:tc>
      </w:tr>
      <w:tr w:rsidR="008520A0" w:rsidRPr="00475E45" w14:paraId="508804AB" w14:textId="77777777" w:rsidTr="00EC367F">
        <w:trPr>
          <w:cantSplit/>
        </w:trPr>
        <w:tc>
          <w:tcPr>
            <w:tcW w:w="3970" w:type="dxa"/>
          </w:tcPr>
          <w:p w14:paraId="508804A9" w14:textId="77777777" w:rsidR="008520A0" w:rsidRPr="00475E45" w:rsidRDefault="008520A0" w:rsidP="00EC367F">
            <w:pPr>
              <w:pStyle w:val="StyleAgencySubHeadingsArial"/>
            </w:pPr>
            <w:r w:rsidRPr="00475E45">
              <w:t>Name of SSSI:</w:t>
            </w:r>
          </w:p>
        </w:tc>
        <w:tc>
          <w:tcPr>
            <w:tcW w:w="6473" w:type="dxa"/>
            <w:gridSpan w:val="2"/>
          </w:tcPr>
          <w:p w14:paraId="508804AA" w14:textId="3035A40F" w:rsidR="008520A0" w:rsidRPr="00611827" w:rsidRDefault="00442147" w:rsidP="00EC367F">
            <w:pPr>
              <w:pStyle w:val="Style3"/>
            </w:pPr>
            <w:r w:rsidRPr="00611827">
              <w:t>Afon Dyfrdwy (River Dee) SSSI</w:t>
            </w:r>
          </w:p>
        </w:tc>
      </w:tr>
      <w:tr w:rsidR="008520A0" w:rsidRPr="00475E45" w14:paraId="508804AE" w14:textId="77777777" w:rsidTr="00EC367F">
        <w:trPr>
          <w:cantSplit/>
        </w:trPr>
        <w:tc>
          <w:tcPr>
            <w:tcW w:w="3970" w:type="dxa"/>
          </w:tcPr>
          <w:p w14:paraId="508804AC" w14:textId="77777777" w:rsidR="00EF7197" w:rsidRPr="00475E45" w:rsidRDefault="008520A0" w:rsidP="00EC367F">
            <w:pPr>
              <w:pStyle w:val="StyleAgencySubHeadingsArial"/>
            </w:pPr>
            <w:r w:rsidRPr="00475E45">
              <w:t>Type of permission:</w:t>
            </w:r>
          </w:p>
        </w:tc>
        <w:tc>
          <w:tcPr>
            <w:tcW w:w="6473" w:type="dxa"/>
            <w:gridSpan w:val="2"/>
          </w:tcPr>
          <w:p w14:paraId="508804AD" w14:textId="558C5E94" w:rsidR="008520A0" w:rsidRPr="00762F82" w:rsidRDefault="006263A6" w:rsidP="0041126B">
            <w:pPr>
              <w:pStyle w:val="Style3"/>
              <w:rPr>
                <w:iCs/>
                <w:color w:val="000000" w:themeColor="text1"/>
              </w:rPr>
            </w:pPr>
            <w:r w:rsidRPr="00762F82">
              <w:rPr>
                <w:iCs/>
                <w:color w:val="000000" w:themeColor="text1"/>
              </w:rPr>
              <w:t>Bespoke mobile plant permit for landspreading or reclamation, restoration or improvement of land</w:t>
            </w:r>
          </w:p>
        </w:tc>
      </w:tr>
      <w:tr w:rsidR="008520A0" w:rsidRPr="00475E45" w14:paraId="508804B1" w14:textId="77777777" w:rsidTr="00EC367F">
        <w:trPr>
          <w:cantSplit/>
        </w:trPr>
        <w:tc>
          <w:tcPr>
            <w:tcW w:w="3970" w:type="dxa"/>
          </w:tcPr>
          <w:p w14:paraId="508804AF" w14:textId="77777777" w:rsidR="008520A0" w:rsidRPr="00475E45" w:rsidRDefault="008520A0" w:rsidP="00EC367F">
            <w:pPr>
              <w:pStyle w:val="StyleAgencySubHeadingsArial"/>
            </w:pPr>
            <w:r w:rsidRPr="00475E45">
              <w:t xml:space="preserve">Date for </w:t>
            </w:r>
            <w:r w:rsidR="001F0107">
              <w:t>Natural Resources Wales</w:t>
            </w:r>
            <w:r w:rsidRPr="00475E45">
              <w:t xml:space="preserve"> </w:t>
            </w:r>
            <w:r w:rsidR="000A6696" w:rsidRPr="00475E45">
              <w:t xml:space="preserve">permit </w:t>
            </w:r>
            <w:r w:rsidRPr="00475E45">
              <w:t>determination:</w:t>
            </w:r>
          </w:p>
        </w:tc>
        <w:tc>
          <w:tcPr>
            <w:tcW w:w="6473" w:type="dxa"/>
            <w:gridSpan w:val="2"/>
          </w:tcPr>
          <w:p w14:paraId="508804B0" w14:textId="34A826CE" w:rsidR="008520A0" w:rsidRPr="00762F82" w:rsidRDefault="00E8131C" w:rsidP="00EC367F">
            <w:pPr>
              <w:pStyle w:val="Style3"/>
            </w:pPr>
            <w:r w:rsidRPr="00762F82">
              <w:t>11</w:t>
            </w:r>
            <w:r w:rsidR="00442147" w:rsidRPr="00762F82">
              <w:t>/09/2023</w:t>
            </w:r>
          </w:p>
        </w:tc>
      </w:tr>
      <w:tr w:rsidR="008520A0" w:rsidRPr="00475E45" w14:paraId="508804B4" w14:textId="77777777" w:rsidTr="00EC367F">
        <w:trPr>
          <w:cantSplit/>
        </w:trPr>
        <w:tc>
          <w:tcPr>
            <w:tcW w:w="3970" w:type="dxa"/>
          </w:tcPr>
          <w:p w14:paraId="508804B2" w14:textId="77777777" w:rsidR="008520A0" w:rsidRPr="00442147" w:rsidRDefault="005905A7" w:rsidP="001F0107">
            <w:pPr>
              <w:pStyle w:val="StyleAgencySubHeadingsArial"/>
              <w:rPr>
                <w:color w:val="000000" w:themeColor="text1"/>
              </w:rPr>
            </w:pPr>
            <w:r w:rsidRPr="00442147">
              <w:rPr>
                <w:color w:val="000000" w:themeColor="text1"/>
              </w:rPr>
              <w:t xml:space="preserve">Predicted 28 day date for </w:t>
            </w:r>
            <w:r w:rsidR="004A1B62" w:rsidRPr="00442147">
              <w:rPr>
                <w:color w:val="000000" w:themeColor="text1"/>
              </w:rPr>
              <w:t>r</w:t>
            </w:r>
            <w:r w:rsidR="008520A0" w:rsidRPr="00442147">
              <w:rPr>
                <w:color w:val="000000" w:themeColor="text1"/>
              </w:rPr>
              <w:t>esponse</w:t>
            </w:r>
            <w:r w:rsidR="001F0107" w:rsidRPr="00442147">
              <w:rPr>
                <w:color w:val="000000" w:themeColor="text1"/>
              </w:rPr>
              <w:t xml:space="preserve"> from NRW conservation/ecology</w:t>
            </w:r>
            <w:r w:rsidR="008520A0" w:rsidRPr="00442147">
              <w:rPr>
                <w:color w:val="000000" w:themeColor="text1"/>
              </w:rPr>
              <w:t xml:space="preserve"> (under S28 I(4)):</w:t>
            </w:r>
          </w:p>
        </w:tc>
        <w:tc>
          <w:tcPr>
            <w:tcW w:w="6473" w:type="dxa"/>
            <w:gridSpan w:val="2"/>
          </w:tcPr>
          <w:p w14:paraId="508804B3" w14:textId="295293AB" w:rsidR="008520A0" w:rsidRPr="00762F82" w:rsidRDefault="00442147" w:rsidP="00EC367F">
            <w:pPr>
              <w:pStyle w:val="Style3"/>
              <w:rPr>
                <w:color w:val="000000" w:themeColor="text1"/>
              </w:rPr>
            </w:pPr>
            <w:r w:rsidRPr="00762F82">
              <w:rPr>
                <w:color w:val="000000" w:themeColor="text1"/>
              </w:rPr>
              <w:t>0</w:t>
            </w:r>
            <w:r w:rsidR="003E15E3" w:rsidRPr="00762F82">
              <w:rPr>
                <w:color w:val="000000" w:themeColor="text1"/>
              </w:rPr>
              <w:t>8</w:t>
            </w:r>
            <w:r w:rsidRPr="00762F82">
              <w:rPr>
                <w:color w:val="000000" w:themeColor="text1"/>
              </w:rPr>
              <w:t>/09/2023</w:t>
            </w:r>
          </w:p>
        </w:tc>
      </w:tr>
      <w:tr w:rsidR="008520A0" w:rsidRPr="00475E45" w14:paraId="508804B7" w14:textId="77777777" w:rsidTr="00EC367F">
        <w:trPr>
          <w:cantSplit/>
        </w:trPr>
        <w:tc>
          <w:tcPr>
            <w:tcW w:w="3970" w:type="dxa"/>
          </w:tcPr>
          <w:p w14:paraId="508804B5" w14:textId="77777777" w:rsidR="008520A0" w:rsidRPr="00475E45" w:rsidRDefault="001F0107" w:rsidP="00EC367F">
            <w:pPr>
              <w:pStyle w:val="StyleAgencySubHeadingsArial"/>
            </w:pPr>
            <w:r>
              <w:t>Natural Resources Wales</w:t>
            </w:r>
            <w:r w:rsidR="008520A0" w:rsidRPr="00475E45">
              <w:t xml:space="preserve"> reference no: </w:t>
            </w:r>
          </w:p>
        </w:tc>
        <w:tc>
          <w:tcPr>
            <w:tcW w:w="6473" w:type="dxa"/>
            <w:gridSpan w:val="2"/>
          </w:tcPr>
          <w:p w14:paraId="508804B6" w14:textId="5F3A0D5A" w:rsidR="008520A0" w:rsidRPr="00611827" w:rsidRDefault="00442147" w:rsidP="00EC367F">
            <w:pPr>
              <w:pStyle w:val="Style3"/>
              <w:rPr>
                <w:color w:val="000000" w:themeColor="text1"/>
              </w:rPr>
            </w:pPr>
            <w:r w:rsidRPr="00611827">
              <w:rPr>
                <w:color w:val="000000" w:themeColor="text1"/>
              </w:rPr>
              <w:t>PAN-022693</w:t>
            </w:r>
          </w:p>
        </w:tc>
      </w:tr>
      <w:tr w:rsidR="008520A0" w:rsidRPr="00475E45" w14:paraId="508804BA" w14:textId="77777777" w:rsidTr="00EC367F">
        <w:trPr>
          <w:cantSplit/>
        </w:trPr>
        <w:tc>
          <w:tcPr>
            <w:tcW w:w="3970" w:type="dxa"/>
          </w:tcPr>
          <w:p w14:paraId="508804B8" w14:textId="77777777" w:rsidR="008520A0" w:rsidRPr="00475E45" w:rsidRDefault="008520A0" w:rsidP="00EC367F">
            <w:pPr>
              <w:pStyle w:val="StyleAgencySubHeadingsArial"/>
            </w:pPr>
            <w:r w:rsidRPr="00475E45">
              <w:t xml:space="preserve">National </w:t>
            </w:r>
            <w:r w:rsidR="004A1B62" w:rsidRPr="00475E45">
              <w:t>g</w:t>
            </w:r>
            <w:r w:rsidRPr="00475E45">
              <w:t xml:space="preserve">rid </w:t>
            </w:r>
            <w:r w:rsidR="004A1B62" w:rsidRPr="00475E45">
              <w:t>r</w:t>
            </w:r>
            <w:r w:rsidRPr="00475E45">
              <w:t>eference:</w:t>
            </w:r>
          </w:p>
        </w:tc>
        <w:tc>
          <w:tcPr>
            <w:tcW w:w="6473" w:type="dxa"/>
            <w:gridSpan w:val="2"/>
          </w:tcPr>
          <w:p w14:paraId="3A3F940F" w14:textId="56F134C4" w:rsidR="00246926" w:rsidRPr="00611827" w:rsidRDefault="00246926" w:rsidP="00246926">
            <w:pPr>
              <w:rPr>
                <w:rFonts w:cs="Arial"/>
                <w:sz w:val="20"/>
              </w:rPr>
            </w:pPr>
            <w:r w:rsidRPr="00611827">
              <w:rPr>
                <w:rFonts w:cs="Arial"/>
                <w:sz w:val="20"/>
              </w:rPr>
              <w:t>Farm location: SJ 36167 44303</w:t>
            </w:r>
          </w:p>
          <w:p w14:paraId="341FD220" w14:textId="77777777" w:rsidR="00246926" w:rsidRPr="00611827" w:rsidRDefault="00246926" w:rsidP="00246926">
            <w:pPr>
              <w:rPr>
                <w:rFonts w:cs="Arial"/>
                <w:sz w:val="20"/>
              </w:rPr>
            </w:pPr>
          </w:p>
          <w:p w14:paraId="43CCE4D3" w14:textId="3414684D" w:rsidR="00246926" w:rsidRDefault="00246926" w:rsidP="00246926">
            <w:pPr>
              <w:rPr>
                <w:rFonts w:cs="Arial"/>
                <w:sz w:val="20"/>
              </w:rPr>
            </w:pPr>
            <w:r w:rsidRPr="00611827">
              <w:rPr>
                <w:rFonts w:cs="Arial"/>
                <w:sz w:val="20"/>
              </w:rPr>
              <w:t>Fields:</w:t>
            </w:r>
            <w:r w:rsidRPr="00611827">
              <w:rPr>
                <w:sz w:val="20"/>
              </w:rPr>
              <w:t xml:space="preserve"> </w:t>
            </w:r>
            <w:r w:rsidRPr="00611827">
              <w:rPr>
                <w:rFonts w:cs="Arial"/>
                <w:sz w:val="20"/>
              </w:rPr>
              <w:t>Fields:</w:t>
            </w:r>
          </w:p>
          <w:p w14:paraId="0DF2328F" w14:textId="77777777" w:rsidR="00887D21" w:rsidRPr="00611827" w:rsidRDefault="00887D21" w:rsidP="00246926">
            <w:pPr>
              <w:rPr>
                <w:rFonts w:cs="Arial"/>
                <w:sz w:val="20"/>
              </w:rPr>
            </w:pPr>
          </w:p>
          <w:p w14:paraId="26734C45" w14:textId="77777777" w:rsidR="00246926" w:rsidRPr="00611827" w:rsidRDefault="00246926" w:rsidP="00246926">
            <w:pPr>
              <w:rPr>
                <w:rFonts w:cs="Arial"/>
                <w:sz w:val="20"/>
              </w:rPr>
            </w:pPr>
            <w:r w:rsidRPr="00611827">
              <w:rPr>
                <w:rFonts w:cs="Arial"/>
                <w:sz w:val="20"/>
              </w:rPr>
              <w:t>1  ID05 SJ 3682 5073</w:t>
            </w:r>
          </w:p>
          <w:p w14:paraId="3041AFD6" w14:textId="77777777" w:rsidR="00246926" w:rsidRPr="00611827" w:rsidRDefault="00246926" w:rsidP="00246926">
            <w:pPr>
              <w:rPr>
                <w:rFonts w:cs="Arial"/>
                <w:sz w:val="20"/>
              </w:rPr>
            </w:pPr>
            <w:r w:rsidRPr="00611827">
              <w:rPr>
                <w:rFonts w:cs="Arial"/>
                <w:sz w:val="20"/>
              </w:rPr>
              <w:t xml:space="preserve">2  ID06 SJ 3712 5068 </w:t>
            </w:r>
          </w:p>
          <w:p w14:paraId="63036421" w14:textId="77777777" w:rsidR="00246926" w:rsidRPr="00611827" w:rsidRDefault="00246926" w:rsidP="00246926">
            <w:pPr>
              <w:rPr>
                <w:rFonts w:cs="Arial"/>
                <w:sz w:val="20"/>
              </w:rPr>
            </w:pPr>
            <w:r w:rsidRPr="00611827">
              <w:rPr>
                <w:rFonts w:cs="Arial"/>
                <w:sz w:val="20"/>
              </w:rPr>
              <w:t>3  ID07 SJ 3688 5060</w:t>
            </w:r>
          </w:p>
          <w:p w14:paraId="14253975" w14:textId="77777777" w:rsidR="00246926" w:rsidRPr="00611827" w:rsidRDefault="00246926" w:rsidP="00246926">
            <w:pPr>
              <w:rPr>
                <w:rFonts w:cs="Arial"/>
                <w:sz w:val="20"/>
              </w:rPr>
            </w:pPr>
            <w:r w:rsidRPr="00611827">
              <w:rPr>
                <w:rFonts w:cs="Arial"/>
                <w:sz w:val="20"/>
              </w:rPr>
              <w:t>4  ER10 SJ 3598 4165</w:t>
            </w:r>
          </w:p>
          <w:p w14:paraId="7319ED75" w14:textId="77777777" w:rsidR="00246926" w:rsidRPr="00611827" w:rsidRDefault="00246926" w:rsidP="00246926">
            <w:pPr>
              <w:rPr>
                <w:rFonts w:cs="Arial"/>
                <w:sz w:val="20"/>
              </w:rPr>
            </w:pPr>
            <w:r w:rsidRPr="00611827">
              <w:rPr>
                <w:rFonts w:cs="Arial"/>
                <w:sz w:val="20"/>
              </w:rPr>
              <w:t xml:space="preserve">5  ER11 SJ 3584 4158 </w:t>
            </w:r>
          </w:p>
          <w:p w14:paraId="44B784EF" w14:textId="77777777" w:rsidR="00246926" w:rsidRPr="00611827" w:rsidRDefault="00246926" w:rsidP="00246926">
            <w:pPr>
              <w:rPr>
                <w:rFonts w:cs="Arial"/>
                <w:sz w:val="20"/>
              </w:rPr>
            </w:pPr>
            <w:r w:rsidRPr="00611827">
              <w:rPr>
                <w:rFonts w:cs="Arial"/>
                <w:sz w:val="20"/>
              </w:rPr>
              <w:t>6  MF08 SJ 3502 4427</w:t>
            </w:r>
          </w:p>
          <w:p w14:paraId="4F73A029" w14:textId="77777777" w:rsidR="00246926" w:rsidRPr="00611827" w:rsidRDefault="00246926" w:rsidP="00246926">
            <w:pPr>
              <w:rPr>
                <w:rFonts w:cs="Arial"/>
                <w:sz w:val="20"/>
              </w:rPr>
            </w:pPr>
            <w:r w:rsidRPr="00611827">
              <w:rPr>
                <w:rFonts w:cs="Arial"/>
                <w:sz w:val="20"/>
              </w:rPr>
              <w:t>7  MF10 SJ 3558 4419</w:t>
            </w:r>
          </w:p>
          <w:p w14:paraId="21D42ED8" w14:textId="77777777" w:rsidR="00246926" w:rsidRPr="00611827" w:rsidRDefault="00246926" w:rsidP="00246926">
            <w:pPr>
              <w:rPr>
                <w:rFonts w:cs="Arial"/>
                <w:sz w:val="20"/>
              </w:rPr>
            </w:pPr>
            <w:r w:rsidRPr="00611827">
              <w:rPr>
                <w:rFonts w:cs="Arial"/>
                <w:sz w:val="20"/>
              </w:rPr>
              <w:t xml:space="preserve">8  MF11 SJ 3531 4402 </w:t>
            </w:r>
          </w:p>
          <w:p w14:paraId="6415E829" w14:textId="77777777" w:rsidR="00246926" w:rsidRPr="00611827" w:rsidRDefault="00246926" w:rsidP="00246926">
            <w:pPr>
              <w:rPr>
                <w:rFonts w:cs="Arial"/>
                <w:sz w:val="20"/>
              </w:rPr>
            </w:pPr>
            <w:r w:rsidRPr="00611827">
              <w:rPr>
                <w:rFonts w:cs="Arial"/>
                <w:sz w:val="20"/>
              </w:rPr>
              <w:t>9  MF12 SJ 3562 4395</w:t>
            </w:r>
          </w:p>
          <w:p w14:paraId="377868FA" w14:textId="77777777" w:rsidR="00246926" w:rsidRPr="00611827" w:rsidRDefault="00246926" w:rsidP="00246926">
            <w:pPr>
              <w:rPr>
                <w:rFonts w:cs="Arial"/>
                <w:sz w:val="20"/>
              </w:rPr>
            </w:pPr>
            <w:r w:rsidRPr="00611827">
              <w:rPr>
                <w:rFonts w:cs="Arial"/>
                <w:sz w:val="20"/>
              </w:rPr>
              <w:t xml:space="preserve">10 ID02 SJ 3685 5088 </w:t>
            </w:r>
          </w:p>
          <w:p w14:paraId="216010DE" w14:textId="77777777" w:rsidR="00246926" w:rsidRPr="00611827" w:rsidRDefault="00246926" w:rsidP="00246926">
            <w:pPr>
              <w:rPr>
                <w:rFonts w:cs="Arial"/>
                <w:sz w:val="20"/>
              </w:rPr>
            </w:pPr>
            <w:r w:rsidRPr="00611827">
              <w:rPr>
                <w:rFonts w:cs="Arial"/>
                <w:sz w:val="20"/>
              </w:rPr>
              <w:t xml:space="preserve">11 </w:t>
            </w:r>
            <w:bookmarkStart w:id="2" w:name="_Hlk141950983"/>
            <w:r w:rsidRPr="00611827">
              <w:rPr>
                <w:rFonts w:cs="Arial"/>
                <w:sz w:val="20"/>
              </w:rPr>
              <w:t>ID03 SJ 3170 5084</w:t>
            </w:r>
          </w:p>
          <w:bookmarkEnd w:id="2"/>
          <w:p w14:paraId="7D73EA83" w14:textId="77777777" w:rsidR="00246926" w:rsidRPr="00611827" w:rsidRDefault="00246926" w:rsidP="00246926">
            <w:pPr>
              <w:rPr>
                <w:rFonts w:cs="Arial"/>
                <w:sz w:val="20"/>
              </w:rPr>
            </w:pPr>
            <w:r w:rsidRPr="00611827">
              <w:rPr>
                <w:rFonts w:cs="Arial"/>
                <w:sz w:val="20"/>
              </w:rPr>
              <w:t>12 ID04 SJ 3662 5063</w:t>
            </w:r>
          </w:p>
          <w:p w14:paraId="62F8A9EF" w14:textId="77777777" w:rsidR="00246926" w:rsidRPr="00611827" w:rsidRDefault="00246926" w:rsidP="00246926">
            <w:pPr>
              <w:rPr>
                <w:rFonts w:cs="Arial"/>
                <w:sz w:val="20"/>
              </w:rPr>
            </w:pPr>
          </w:p>
          <w:p w14:paraId="789C29E3" w14:textId="77777777" w:rsidR="00246926" w:rsidRPr="00611827" w:rsidRDefault="00246926" w:rsidP="00246926">
            <w:pPr>
              <w:rPr>
                <w:rFonts w:cs="Arial"/>
                <w:sz w:val="20"/>
              </w:rPr>
            </w:pPr>
            <w:r w:rsidRPr="00611827">
              <w:rPr>
                <w:rFonts w:cs="Arial"/>
                <w:sz w:val="20"/>
              </w:rPr>
              <w:t>Storage:</w:t>
            </w:r>
          </w:p>
          <w:p w14:paraId="508804B9" w14:textId="19FFD12B" w:rsidR="008520A0" w:rsidRPr="00611827" w:rsidRDefault="00246926" w:rsidP="00246926">
            <w:pPr>
              <w:pStyle w:val="Style3"/>
            </w:pPr>
            <w:r w:rsidRPr="00611827">
              <w:rPr>
                <w:rFonts w:cs="Arial"/>
              </w:rPr>
              <w:t>SJ 35430 44530</w:t>
            </w:r>
          </w:p>
        </w:tc>
      </w:tr>
      <w:tr w:rsidR="008520A0" w:rsidRPr="00475E45" w14:paraId="508804BE" w14:textId="77777777" w:rsidTr="00EC367F">
        <w:trPr>
          <w:cantSplit/>
        </w:trPr>
        <w:tc>
          <w:tcPr>
            <w:tcW w:w="3970" w:type="dxa"/>
          </w:tcPr>
          <w:p w14:paraId="508804BB" w14:textId="4D7CD451" w:rsidR="008520A0" w:rsidRPr="00560552" w:rsidRDefault="008520A0" w:rsidP="00EC367F">
            <w:pPr>
              <w:pStyle w:val="StyleAgencySubHeadingsArial"/>
              <w:rPr>
                <w:rFonts w:ascii="Arial" w:hAnsi="Arial" w:cs="Arial"/>
              </w:rPr>
            </w:pPr>
            <w:r w:rsidRPr="00560552">
              <w:rPr>
                <w:rFonts w:ascii="Arial" w:hAnsi="Arial" w:cs="Arial"/>
              </w:rPr>
              <w:lastRenderedPageBreak/>
              <w:t xml:space="preserve">Description of proposal: </w:t>
            </w:r>
          </w:p>
        </w:tc>
        <w:tc>
          <w:tcPr>
            <w:tcW w:w="6473" w:type="dxa"/>
            <w:gridSpan w:val="2"/>
          </w:tcPr>
          <w:p w14:paraId="684DC1DF" w14:textId="04E26906" w:rsidR="006F2E98" w:rsidRPr="00611827" w:rsidRDefault="006F2E98" w:rsidP="006F2E98">
            <w:pPr>
              <w:pStyle w:val="Style3"/>
              <w:rPr>
                <w:rFonts w:cs="Arial"/>
                <w:color w:val="000000" w:themeColor="text1"/>
              </w:rPr>
            </w:pPr>
            <w:r w:rsidRPr="00611827">
              <w:rPr>
                <w:rFonts w:cs="Arial"/>
                <w:color w:val="000000" w:themeColor="text1"/>
              </w:rPr>
              <w:t xml:space="preserve">A </w:t>
            </w:r>
            <w:r w:rsidR="00ED607A" w:rsidRPr="0080050C">
              <w:rPr>
                <w:rFonts w:cs="Arial"/>
                <w:color w:val="000000" w:themeColor="text1"/>
              </w:rPr>
              <w:t xml:space="preserve">bespoke </w:t>
            </w:r>
            <w:r w:rsidRPr="0080050C">
              <w:rPr>
                <w:rFonts w:cs="Arial"/>
                <w:color w:val="000000" w:themeColor="text1"/>
              </w:rPr>
              <w:t xml:space="preserve">land spreading application to spread a </w:t>
            </w:r>
            <w:r w:rsidR="00ED607A" w:rsidRPr="0080050C">
              <w:rPr>
                <w:rFonts w:cs="Arial"/>
                <w:color w:val="000000" w:themeColor="text1"/>
              </w:rPr>
              <w:t>one</w:t>
            </w:r>
            <w:r w:rsidRPr="0080050C">
              <w:rPr>
                <w:rFonts w:cs="Arial"/>
                <w:color w:val="000000" w:themeColor="text1"/>
              </w:rPr>
              <w:t xml:space="preserve"> stream </w:t>
            </w:r>
            <w:r w:rsidR="00853738" w:rsidRPr="0080050C">
              <w:rPr>
                <w:rFonts w:cs="Arial"/>
                <w:color w:val="000000" w:themeColor="text1"/>
              </w:rPr>
              <w:t>(</w:t>
            </w:r>
            <w:r w:rsidR="00ED607A" w:rsidRPr="0080050C">
              <w:rPr>
                <w:rFonts w:cs="Arial"/>
                <w:color w:val="000000" w:themeColor="text1"/>
              </w:rPr>
              <w:t>EWC</w:t>
            </w:r>
            <w:r w:rsidR="00853738" w:rsidRPr="0080050C">
              <w:rPr>
                <w:rFonts w:cs="Arial"/>
                <w:color w:val="000000" w:themeColor="text1"/>
              </w:rPr>
              <w:t xml:space="preserve"> 06 02 05*</w:t>
            </w:r>
            <w:r w:rsidR="00ED607A" w:rsidRPr="0080050C">
              <w:rPr>
                <w:rFonts w:cs="Arial"/>
                <w:color w:val="000000" w:themeColor="text1"/>
              </w:rPr>
              <w:t xml:space="preserve"> </w:t>
            </w:r>
            <w:r w:rsidRPr="0080050C">
              <w:rPr>
                <w:rFonts w:cs="Arial"/>
                <w:color w:val="000000" w:themeColor="text1"/>
              </w:rPr>
              <w:t>at</w:t>
            </w:r>
            <w:r w:rsidR="00853738" w:rsidRPr="0080050C">
              <w:rPr>
                <w:rFonts w:cs="Arial"/>
                <w:color w:val="000000" w:themeColor="text1"/>
              </w:rPr>
              <w:t xml:space="preserve"> Manor Farm</w:t>
            </w:r>
            <w:r w:rsidR="00853738" w:rsidRPr="00611827">
              <w:rPr>
                <w:rFonts w:cs="Arial"/>
                <w:color w:val="000000" w:themeColor="text1"/>
              </w:rPr>
              <w:t xml:space="preserve">, </w:t>
            </w:r>
            <w:r w:rsidR="00A673C6" w:rsidRPr="00611827">
              <w:rPr>
                <w:rFonts w:cs="Arial"/>
                <w:color w:val="000000" w:themeColor="text1"/>
              </w:rPr>
              <w:t>Wrexham. Wastes</w:t>
            </w:r>
            <w:r w:rsidRPr="00611827">
              <w:rPr>
                <w:rFonts w:cs="Arial"/>
                <w:color w:val="000000" w:themeColor="text1"/>
              </w:rPr>
              <w:t xml:space="preserve"> are to be spread on grass</w:t>
            </w:r>
            <w:r w:rsidR="00853738" w:rsidRPr="00611827">
              <w:rPr>
                <w:rFonts w:cs="Arial"/>
                <w:color w:val="000000" w:themeColor="text1"/>
              </w:rPr>
              <w:t xml:space="preserve"> and </w:t>
            </w:r>
            <w:r w:rsidR="00A673C6" w:rsidRPr="00611827">
              <w:rPr>
                <w:rFonts w:cs="Arial"/>
                <w:color w:val="000000" w:themeColor="text1"/>
              </w:rPr>
              <w:t>maize</w:t>
            </w:r>
            <w:r w:rsidRPr="00611827">
              <w:rPr>
                <w:rFonts w:cs="Arial"/>
                <w:color w:val="000000" w:themeColor="text1"/>
              </w:rPr>
              <w:t xml:space="preserve"> fields. The application rate ranges from </w:t>
            </w:r>
            <w:r w:rsidR="00853738" w:rsidRPr="00611827">
              <w:rPr>
                <w:rFonts w:cs="Arial"/>
                <w:color w:val="000000" w:themeColor="text1"/>
              </w:rPr>
              <w:t>3</w:t>
            </w:r>
            <w:r w:rsidRPr="00611827">
              <w:rPr>
                <w:rFonts w:cs="Arial"/>
                <w:color w:val="000000" w:themeColor="text1"/>
              </w:rPr>
              <w:t>-</w:t>
            </w:r>
            <w:r w:rsidR="00853738" w:rsidRPr="00611827">
              <w:rPr>
                <w:rFonts w:cs="Arial"/>
                <w:color w:val="000000" w:themeColor="text1"/>
              </w:rPr>
              <w:t>13</w:t>
            </w:r>
            <w:r w:rsidRPr="00611827">
              <w:rPr>
                <w:rFonts w:cs="Arial"/>
                <w:color w:val="000000" w:themeColor="text1"/>
              </w:rPr>
              <w:t xml:space="preserve"> tonnes per ha, with a total tonnage to spread </w:t>
            </w:r>
            <w:r w:rsidR="00853738" w:rsidRPr="00611827">
              <w:rPr>
                <w:rFonts w:cs="Arial"/>
                <w:color w:val="000000" w:themeColor="text1"/>
              </w:rPr>
              <w:t>356 tonnes.</w:t>
            </w:r>
            <w:r w:rsidR="00622ACE" w:rsidRPr="00611827">
              <w:rPr>
                <w:rFonts w:cs="Arial"/>
                <w:color w:val="000000" w:themeColor="text1"/>
              </w:rPr>
              <w:t xml:space="preserve"> The purpose of the deployment is to lime the fields which are significantly below the cropping Optimum where the field p.H currently ranges from 5.9-4.8. </w:t>
            </w:r>
          </w:p>
          <w:p w14:paraId="0A137FFA" w14:textId="77777777" w:rsidR="006F2E98" w:rsidRPr="00611827" w:rsidRDefault="006F2E98" w:rsidP="006F2E98">
            <w:pPr>
              <w:pStyle w:val="Style3"/>
              <w:rPr>
                <w:rFonts w:cs="Arial"/>
                <w:color w:val="000000" w:themeColor="text1"/>
              </w:rPr>
            </w:pPr>
          </w:p>
          <w:p w14:paraId="3984665F" w14:textId="77262E54" w:rsidR="006F2E98" w:rsidRPr="00611827" w:rsidRDefault="006F2E98" w:rsidP="006F2E98">
            <w:pPr>
              <w:pStyle w:val="Style3"/>
              <w:rPr>
                <w:rFonts w:cs="Arial"/>
                <w:color w:val="FF0000"/>
                <w:highlight w:val="yellow"/>
              </w:rPr>
            </w:pPr>
            <w:r w:rsidRPr="00611827">
              <w:rPr>
                <w:rFonts w:cs="Arial"/>
                <w:color w:val="000000" w:themeColor="text1"/>
              </w:rPr>
              <w:t>The waste will be spread over</w:t>
            </w:r>
            <w:r w:rsidRPr="00611827">
              <w:rPr>
                <w:rFonts w:cs="Arial"/>
                <w:color w:val="000000" w:themeColor="text1"/>
                <w:lang w:eastAsia="en-GB"/>
              </w:rPr>
              <w:t xml:space="preserve"> </w:t>
            </w:r>
            <w:r w:rsidR="00853738" w:rsidRPr="00611827">
              <w:rPr>
                <w:rFonts w:cs="Arial"/>
                <w:color w:val="000000" w:themeColor="text1"/>
                <w:lang w:eastAsia="en-GB"/>
              </w:rPr>
              <w:t>50</w:t>
            </w:r>
            <w:r w:rsidRPr="00611827">
              <w:rPr>
                <w:rFonts w:cs="Arial"/>
                <w:color w:val="000000" w:themeColor="text1"/>
                <w:lang w:eastAsia="en-GB"/>
              </w:rPr>
              <w:t xml:space="preserve"> ha</w:t>
            </w:r>
            <w:r w:rsidRPr="00611827">
              <w:rPr>
                <w:rFonts w:cs="Arial"/>
                <w:color w:val="000000" w:themeColor="text1"/>
              </w:rPr>
              <w:t xml:space="preserve"> hectares of land within the listed fields at </w:t>
            </w:r>
            <w:r w:rsidR="00853738" w:rsidRPr="00611827">
              <w:rPr>
                <w:rFonts w:cs="Arial"/>
                <w:color w:val="000000" w:themeColor="text1"/>
              </w:rPr>
              <w:t xml:space="preserve">Manor </w:t>
            </w:r>
            <w:r w:rsidRPr="00611827">
              <w:rPr>
                <w:rFonts w:cs="Arial"/>
                <w:color w:val="000000" w:themeColor="text1"/>
              </w:rPr>
              <w:t>Farm</w:t>
            </w:r>
            <w:r w:rsidR="00853738" w:rsidRPr="00611827">
              <w:rPr>
                <w:rFonts w:cs="Arial"/>
                <w:color w:val="FF0000"/>
              </w:rPr>
              <w:t xml:space="preserve">. </w:t>
            </w:r>
            <w:r w:rsidRPr="00611827">
              <w:rPr>
                <w:rFonts w:cs="Arial"/>
                <w:color w:val="000000" w:themeColor="text1"/>
              </w:rPr>
              <w:t xml:space="preserve">The wastes </w:t>
            </w:r>
            <w:r w:rsidR="008B12C2" w:rsidRPr="00611827">
              <w:rPr>
                <w:rFonts w:cs="Arial"/>
                <w:color w:val="000000" w:themeColor="text1"/>
              </w:rPr>
              <w:t xml:space="preserve">will be </w:t>
            </w:r>
            <w:r w:rsidRPr="00611827">
              <w:rPr>
                <w:rFonts w:cs="Arial"/>
                <w:color w:val="000000" w:themeColor="text1"/>
              </w:rPr>
              <w:t xml:space="preserve">stored in </w:t>
            </w:r>
            <w:r w:rsidR="006F2D18" w:rsidRPr="00611827">
              <w:rPr>
                <w:rFonts w:cs="Arial"/>
                <w:color w:val="000000" w:themeColor="text1"/>
              </w:rPr>
              <w:t>a temporary field heap. The</w:t>
            </w:r>
            <w:r w:rsidRPr="00611827">
              <w:rPr>
                <w:rFonts w:cs="Arial"/>
                <w:color w:val="000000" w:themeColor="text1"/>
              </w:rPr>
              <w:t xml:space="preserve"> wastes will be spread via </w:t>
            </w:r>
            <w:r w:rsidR="006F2D18" w:rsidRPr="00611827">
              <w:rPr>
                <w:rFonts w:cs="Arial"/>
                <w:color w:val="000000" w:themeColor="text1"/>
              </w:rPr>
              <w:t>rear discharge spreader</w:t>
            </w:r>
            <w:r w:rsidRPr="00611827">
              <w:rPr>
                <w:rFonts w:cs="Arial"/>
                <w:color w:val="000000" w:themeColor="text1"/>
              </w:rPr>
              <w:t xml:space="preserve"> which is an appropriate application method for the waste type</w:t>
            </w:r>
            <w:r w:rsidR="006F2D18" w:rsidRPr="00611827">
              <w:rPr>
                <w:rFonts w:cs="Arial"/>
                <w:color w:val="FF0000"/>
              </w:rPr>
              <w:t>.</w:t>
            </w:r>
          </w:p>
          <w:p w14:paraId="27581A2A" w14:textId="6A0FC062" w:rsidR="006F2E98" w:rsidRPr="00611827" w:rsidRDefault="006F2E98" w:rsidP="006F2E98">
            <w:pPr>
              <w:pStyle w:val="Style3"/>
              <w:rPr>
                <w:rFonts w:cs="Arial"/>
                <w:color w:val="FF0000"/>
                <w:highlight w:val="yellow"/>
              </w:rPr>
            </w:pPr>
          </w:p>
          <w:p w14:paraId="506E27F0" w14:textId="74E39EB8" w:rsidR="00760112" w:rsidRPr="00611827" w:rsidRDefault="00760112" w:rsidP="00560552">
            <w:pPr>
              <w:pStyle w:val="Default"/>
              <w:rPr>
                <w:sz w:val="20"/>
                <w:szCs w:val="20"/>
              </w:rPr>
            </w:pPr>
            <w:r w:rsidRPr="00611827">
              <w:rPr>
                <w:sz w:val="20"/>
                <w:szCs w:val="20"/>
              </w:rPr>
              <w:t>The lime is a solid granular waste that is most appropriate for spreading between cropping onto post-harvest stubble in Autumn or cultivated ground in the Spring prior to sowing of Spring crops</w:t>
            </w:r>
            <w:r w:rsidR="00622ACE" w:rsidRPr="00611827">
              <w:rPr>
                <w:sz w:val="20"/>
                <w:szCs w:val="20"/>
              </w:rPr>
              <w:t xml:space="preserve">. </w:t>
            </w:r>
            <w:r w:rsidRPr="00611827">
              <w:rPr>
                <w:sz w:val="20"/>
                <w:szCs w:val="20"/>
              </w:rPr>
              <w:t>Spreading on grass pasture will be limited to autumn following sileage offtake (1 or 2 crop with aftermath grazing). As the grass will be dormant, this will mitigate the effects of lime conductivity and limit the potential for leaf scorch. Following application, a full 30-day (full grass rotation) stand-off period for any grazing livestock will be maintained.</w:t>
            </w:r>
            <w:r w:rsidR="00560552" w:rsidRPr="00611827">
              <w:rPr>
                <w:sz w:val="20"/>
                <w:szCs w:val="20"/>
              </w:rPr>
              <w:t xml:space="preserve"> </w:t>
            </w:r>
            <w:r w:rsidRPr="00611827">
              <w:rPr>
                <w:color w:val="000000" w:themeColor="text1"/>
                <w:sz w:val="20"/>
                <w:szCs w:val="20"/>
              </w:rPr>
              <w:t>Spreading will be scheduled to avoid dawn and dusk to minimise ecological disturbance.</w:t>
            </w:r>
          </w:p>
          <w:p w14:paraId="79546024" w14:textId="2CFEF762" w:rsidR="00760112" w:rsidRPr="00611827" w:rsidRDefault="00760112" w:rsidP="00760112">
            <w:pPr>
              <w:pStyle w:val="Style3"/>
              <w:rPr>
                <w:rFonts w:cs="Arial"/>
                <w:color w:val="000000" w:themeColor="text1"/>
                <w:highlight w:val="yellow"/>
              </w:rPr>
            </w:pPr>
            <w:r w:rsidRPr="00611827">
              <w:rPr>
                <w:rFonts w:cs="Arial"/>
                <w:color w:val="000000" w:themeColor="text1"/>
              </w:rPr>
              <w:t>For lime applications &gt;7t/ha on grassland (permanent pasture) applications will be split, so no more than 7t/ha is spread at any one time.</w:t>
            </w:r>
          </w:p>
          <w:p w14:paraId="04AFE89F" w14:textId="046CE43D" w:rsidR="006F2E98" w:rsidRPr="00611827" w:rsidRDefault="006F2E98" w:rsidP="006F2E98">
            <w:pPr>
              <w:pStyle w:val="Style3"/>
              <w:rPr>
                <w:rFonts w:cs="Arial"/>
                <w:color w:val="000000" w:themeColor="text1"/>
                <w:highlight w:val="yellow"/>
              </w:rPr>
            </w:pPr>
          </w:p>
          <w:p w14:paraId="508804BD" w14:textId="73D38EB9" w:rsidR="004723DA" w:rsidRPr="00662936" w:rsidRDefault="006F2E98" w:rsidP="00EC367F">
            <w:pPr>
              <w:pStyle w:val="Style3"/>
              <w:rPr>
                <w:rFonts w:cs="Arial"/>
                <w:color w:val="000000" w:themeColor="text1"/>
              </w:rPr>
            </w:pPr>
            <w:r w:rsidRPr="00611827">
              <w:rPr>
                <w:rFonts w:cs="Arial"/>
                <w:color w:val="000000" w:themeColor="text1"/>
              </w:rPr>
              <w:t>The landspreading activity will comply with CoGAP.</w:t>
            </w:r>
          </w:p>
        </w:tc>
      </w:tr>
      <w:tr w:rsidR="00965CAE" w:rsidRPr="00475E45" w14:paraId="508804C2" w14:textId="77777777" w:rsidTr="00EC367F">
        <w:trPr>
          <w:cantSplit/>
        </w:trPr>
        <w:tc>
          <w:tcPr>
            <w:tcW w:w="3970" w:type="dxa"/>
          </w:tcPr>
          <w:p w14:paraId="508804BF" w14:textId="5E57D28B" w:rsidR="00965CAE" w:rsidRPr="00475E45" w:rsidRDefault="00965CAE" w:rsidP="00EC367F">
            <w:pPr>
              <w:pStyle w:val="StyleAgencySubHeadingsArial"/>
            </w:pPr>
            <w:r w:rsidRPr="00475E45">
              <w:lastRenderedPageBreak/>
              <w:t xml:space="preserve">Is the proposed activity </w:t>
            </w:r>
            <w:r w:rsidR="00E149C1" w:rsidRPr="00475E45">
              <w:t xml:space="preserve">within </w:t>
            </w:r>
            <w:r w:rsidRPr="00475E45">
              <w:t>(wholly or partially)</w:t>
            </w:r>
            <w:r w:rsidR="00E149C1" w:rsidRPr="00475E45">
              <w:t xml:space="preserve"> the</w:t>
            </w:r>
            <w:r w:rsidRPr="00475E45">
              <w:t xml:space="preserve"> SSSI boundary? </w:t>
            </w:r>
          </w:p>
        </w:tc>
        <w:tc>
          <w:tcPr>
            <w:tcW w:w="6473" w:type="dxa"/>
            <w:gridSpan w:val="2"/>
          </w:tcPr>
          <w:p w14:paraId="0B4C1DED" w14:textId="67D2A53F" w:rsidR="005B291F" w:rsidRDefault="00791F86" w:rsidP="00B24B86">
            <w:pPr>
              <w:pStyle w:val="Style3"/>
              <w:rPr>
                <w:bCs/>
              </w:rPr>
            </w:pPr>
            <w:r w:rsidRPr="00475E45">
              <w:rPr>
                <w:bCs/>
              </w:rPr>
              <w:t>NO</w:t>
            </w:r>
          </w:p>
          <w:p w14:paraId="17408B52" w14:textId="77777777" w:rsidR="002E0705" w:rsidRDefault="002E0705" w:rsidP="00B24B86">
            <w:pPr>
              <w:pStyle w:val="Style3"/>
              <w:rPr>
                <w:bCs/>
              </w:rPr>
            </w:pPr>
          </w:p>
          <w:p w14:paraId="287E2926" w14:textId="3A3B59F6" w:rsidR="002E0705" w:rsidRDefault="00791F86" w:rsidP="00791F86">
            <w:pPr>
              <w:pStyle w:val="Style3"/>
              <w:rPr>
                <w:bCs/>
              </w:rPr>
            </w:pPr>
            <w:r w:rsidRPr="00791F86">
              <w:rPr>
                <w:bCs/>
              </w:rPr>
              <w:t>ER10</w:t>
            </w:r>
            <w:r>
              <w:rPr>
                <w:bCs/>
              </w:rPr>
              <w:t xml:space="preserve">, </w:t>
            </w:r>
            <w:r w:rsidRPr="00791F86">
              <w:rPr>
                <w:bCs/>
              </w:rPr>
              <w:t>ER11</w:t>
            </w:r>
            <w:r>
              <w:rPr>
                <w:bCs/>
              </w:rPr>
              <w:t xml:space="preserve">, </w:t>
            </w:r>
            <w:r w:rsidRPr="00791F86">
              <w:rPr>
                <w:bCs/>
              </w:rPr>
              <w:t>MF10</w:t>
            </w:r>
            <w:r>
              <w:rPr>
                <w:bCs/>
              </w:rPr>
              <w:t xml:space="preserve">, </w:t>
            </w:r>
            <w:r w:rsidRPr="00791F86">
              <w:rPr>
                <w:bCs/>
              </w:rPr>
              <w:t>MF11</w:t>
            </w:r>
            <w:r w:rsidR="0016564B">
              <w:rPr>
                <w:bCs/>
              </w:rPr>
              <w:t xml:space="preserve"> and </w:t>
            </w:r>
            <w:r w:rsidRPr="00791F86">
              <w:rPr>
                <w:bCs/>
              </w:rPr>
              <w:t xml:space="preserve">MF12 </w:t>
            </w:r>
            <w:r w:rsidR="002E0705" w:rsidRPr="00791F86">
              <w:rPr>
                <w:bCs/>
              </w:rPr>
              <w:t>are located within 500 meters screening distance of the</w:t>
            </w:r>
            <w:r w:rsidRPr="00791F86">
              <w:rPr>
                <w:bCs/>
              </w:rPr>
              <w:t xml:space="preserve"> </w:t>
            </w:r>
            <w:r w:rsidR="002E0705" w:rsidRPr="00791F86">
              <w:t>River Dee SSSI. Below</w:t>
            </w:r>
            <w:r w:rsidR="002E0705">
              <w:t xml:space="preserve"> is a table detailing the distance the fields are from the SSSI (at the closest point).</w:t>
            </w:r>
          </w:p>
          <w:p w14:paraId="30AEE26D" w14:textId="0A341ADB" w:rsidR="002E0705" w:rsidRDefault="002E0705" w:rsidP="00B24B86">
            <w:pPr>
              <w:pStyle w:val="Style3"/>
              <w:rPr>
                <w:bCs/>
              </w:rPr>
            </w:pPr>
          </w:p>
          <w:p w14:paraId="0BF6FD55" w14:textId="1D615B15" w:rsidR="00D6292B" w:rsidRDefault="00D6292B" w:rsidP="00B24B86">
            <w:pPr>
              <w:pStyle w:val="Style3"/>
              <w:rPr>
                <w:bCs/>
              </w:rPr>
            </w:pPr>
          </w:p>
          <w:p w14:paraId="3AEFE6C2" w14:textId="207467D0" w:rsidR="00D6292B" w:rsidRDefault="00D6292B" w:rsidP="00B24B86">
            <w:pPr>
              <w:pStyle w:val="Style3"/>
              <w:rPr>
                <w:bCs/>
              </w:rPr>
            </w:pPr>
          </w:p>
          <w:p w14:paraId="2CBF470B" w14:textId="4115387A" w:rsidR="00D6292B" w:rsidRDefault="00D6292B" w:rsidP="00B24B86">
            <w:pPr>
              <w:pStyle w:val="Style3"/>
              <w:rPr>
                <w:bCs/>
              </w:rPr>
            </w:pPr>
          </w:p>
          <w:p w14:paraId="66248519" w14:textId="2212F5B0" w:rsidR="00D6292B" w:rsidRDefault="00D6292B" w:rsidP="00B24B86">
            <w:pPr>
              <w:pStyle w:val="Style3"/>
              <w:rPr>
                <w:bCs/>
              </w:rPr>
            </w:pPr>
          </w:p>
          <w:p w14:paraId="4C68201A" w14:textId="51A46401" w:rsidR="00D6292B" w:rsidRDefault="00D6292B" w:rsidP="00B24B86">
            <w:pPr>
              <w:pStyle w:val="Style3"/>
              <w:rPr>
                <w:bCs/>
              </w:rPr>
            </w:pPr>
          </w:p>
          <w:p w14:paraId="2A9D5D0C" w14:textId="7207514D" w:rsidR="00D6292B" w:rsidRDefault="00D6292B" w:rsidP="00B24B86">
            <w:pPr>
              <w:pStyle w:val="Style3"/>
              <w:rPr>
                <w:bCs/>
              </w:rPr>
            </w:pPr>
          </w:p>
          <w:p w14:paraId="1DC6DCCD" w14:textId="7111789D" w:rsidR="00D6292B" w:rsidRDefault="00D6292B" w:rsidP="00B24B86">
            <w:pPr>
              <w:pStyle w:val="Style3"/>
              <w:rPr>
                <w:bCs/>
              </w:rPr>
            </w:pPr>
          </w:p>
          <w:p w14:paraId="464D1E90" w14:textId="77777777" w:rsidR="00D6292B" w:rsidRDefault="00D6292B" w:rsidP="00B24B86">
            <w:pPr>
              <w:pStyle w:val="Style3"/>
              <w:rPr>
                <w:bCs/>
              </w:rPr>
            </w:pPr>
          </w:p>
          <w:p w14:paraId="3C515114" w14:textId="77777777" w:rsidR="002E0705" w:rsidRDefault="002E0705" w:rsidP="00B24B86">
            <w:pPr>
              <w:pStyle w:val="Style3"/>
              <w:rPr>
                <w:bCs/>
              </w:rPr>
            </w:pPr>
          </w:p>
          <w:tbl>
            <w:tblPr>
              <w:tblStyle w:val="TableGrid"/>
              <w:tblpPr w:leftFromText="180" w:rightFromText="180" w:vertAnchor="page" w:horzAnchor="page" w:tblpX="1118" w:tblpY="1577"/>
              <w:tblOverlap w:val="never"/>
              <w:tblW w:w="0" w:type="auto"/>
              <w:tblInd w:w="0" w:type="dxa"/>
              <w:tblLayout w:type="fixed"/>
              <w:tblLook w:val="04A0" w:firstRow="1" w:lastRow="0" w:firstColumn="1" w:lastColumn="0" w:noHBand="0" w:noVBand="1"/>
            </w:tblPr>
            <w:tblGrid>
              <w:gridCol w:w="846"/>
              <w:gridCol w:w="1701"/>
            </w:tblGrid>
            <w:tr w:rsidR="00791F86" w14:paraId="380C4F54" w14:textId="77777777" w:rsidTr="001830F1">
              <w:trPr>
                <w:trHeight w:val="788"/>
              </w:trPr>
              <w:tc>
                <w:tcPr>
                  <w:tcW w:w="846" w:type="dxa"/>
                  <w:tcBorders>
                    <w:top w:val="single" w:sz="4" w:space="0" w:color="auto"/>
                    <w:left w:val="single" w:sz="4" w:space="0" w:color="auto"/>
                    <w:bottom w:val="single" w:sz="4" w:space="0" w:color="auto"/>
                    <w:right w:val="single" w:sz="4" w:space="0" w:color="auto"/>
                  </w:tcBorders>
                  <w:hideMark/>
                </w:tcPr>
                <w:p w14:paraId="08E5B69D" w14:textId="77777777" w:rsidR="00791F86" w:rsidRDefault="00791F86" w:rsidP="00791F86">
                  <w:pPr>
                    <w:pStyle w:val="Style3"/>
                    <w:rPr>
                      <w:b/>
                    </w:rPr>
                  </w:pPr>
                  <w:r>
                    <w:rPr>
                      <w:b/>
                    </w:rPr>
                    <w:t xml:space="preserve">Field reference </w:t>
                  </w:r>
                </w:p>
              </w:tc>
              <w:tc>
                <w:tcPr>
                  <w:tcW w:w="1701" w:type="dxa"/>
                  <w:tcBorders>
                    <w:top w:val="single" w:sz="4" w:space="0" w:color="auto"/>
                    <w:left w:val="single" w:sz="4" w:space="0" w:color="auto"/>
                    <w:bottom w:val="single" w:sz="4" w:space="0" w:color="auto"/>
                    <w:right w:val="single" w:sz="4" w:space="0" w:color="auto"/>
                  </w:tcBorders>
                  <w:hideMark/>
                </w:tcPr>
                <w:p w14:paraId="6F9B68B1" w14:textId="77777777" w:rsidR="00791F86" w:rsidRDefault="00791F86" w:rsidP="00791F86">
                  <w:pPr>
                    <w:pStyle w:val="Style3"/>
                    <w:rPr>
                      <w:b/>
                    </w:rPr>
                  </w:pPr>
                  <w:r>
                    <w:rPr>
                      <w:b/>
                    </w:rPr>
                    <w:t>Distance from SSSI (meters)</w:t>
                  </w:r>
                </w:p>
              </w:tc>
            </w:tr>
            <w:tr w:rsidR="00791F86" w14:paraId="4CE6D222" w14:textId="77777777" w:rsidTr="001830F1">
              <w:trPr>
                <w:trHeight w:val="338"/>
              </w:trPr>
              <w:tc>
                <w:tcPr>
                  <w:tcW w:w="846" w:type="dxa"/>
                  <w:tcBorders>
                    <w:top w:val="single" w:sz="4" w:space="0" w:color="auto"/>
                    <w:left w:val="single" w:sz="4" w:space="0" w:color="auto"/>
                    <w:bottom w:val="single" w:sz="4" w:space="0" w:color="auto"/>
                    <w:right w:val="single" w:sz="4" w:space="0" w:color="auto"/>
                  </w:tcBorders>
                  <w:hideMark/>
                </w:tcPr>
                <w:p w14:paraId="4B4C1B43" w14:textId="77777777" w:rsidR="00791F86" w:rsidRDefault="00791F86" w:rsidP="00791F86">
                  <w:pPr>
                    <w:pStyle w:val="Style3"/>
                    <w:jc w:val="center"/>
                    <w:rPr>
                      <w:bCs/>
                    </w:rPr>
                  </w:pPr>
                  <w:r>
                    <w:rPr>
                      <w:bCs/>
                    </w:rPr>
                    <w:t>ER10</w:t>
                  </w:r>
                </w:p>
              </w:tc>
              <w:tc>
                <w:tcPr>
                  <w:tcW w:w="1701" w:type="dxa"/>
                  <w:tcBorders>
                    <w:top w:val="single" w:sz="4" w:space="0" w:color="auto"/>
                    <w:left w:val="single" w:sz="4" w:space="0" w:color="auto"/>
                    <w:bottom w:val="single" w:sz="4" w:space="0" w:color="auto"/>
                    <w:right w:val="single" w:sz="4" w:space="0" w:color="auto"/>
                  </w:tcBorders>
                  <w:hideMark/>
                </w:tcPr>
                <w:p w14:paraId="41BEB9B3" w14:textId="77777777" w:rsidR="00791F86" w:rsidRDefault="00791F86" w:rsidP="00791F86">
                  <w:pPr>
                    <w:pStyle w:val="Style3"/>
                    <w:jc w:val="center"/>
                    <w:rPr>
                      <w:bCs/>
                    </w:rPr>
                  </w:pPr>
                  <w:r>
                    <w:rPr>
                      <w:bCs/>
                    </w:rPr>
                    <w:t>183</w:t>
                  </w:r>
                </w:p>
              </w:tc>
            </w:tr>
            <w:tr w:rsidR="00791F86" w14:paraId="14854A5C" w14:textId="77777777" w:rsidTr="001830F1">
              <w:trPr>
                <w:trHeight w:val="204"/>
              </w:trPr>
              <w:tc>
                <w:tcPr>
                  <w:tcW w:w="846" w:type="dxa"/>
                  <w:tcBorders>
                    <w:top w:val="single" w:sz="4" w:space="0" w:color="auto"/>
                    <w:left w:val="single" w:sz="4" w:space="0" w:color="auto"/>
                    <w:bottom w:val="single" w:sz="4" w:space="0" w:color="auto"/>
                    <w:right w:val="single" w:sz="4" w:space="0" w:color="auto"/>
                  </w:tcBorders>
                  <w:hideMark/>
                </w:tcPr>
                <w:p w14:paraId="4E182E7A" w14:textId="77777777" w:rsidR="00791F86" w:rsidRDefault="00791F86" w:rsidP="00791F86">
                  <w:pPr>
                    <w:pStyle w:val="Style3"/>
                    <w:jc w:val="center"/>
                    <w:rPr>
                      <w:bCs/>
                    </w:rPr>
                  </w:pPr>
                  <w:r>
                    <w:rPr>
                      <w:bCs/>
                    </w:rPr>
                    <w:t>ER11</w:t>
                  </w:r>
                </w:p>
              </w:tc>
              <w:tc>
                <w:tcPr>
                  <w:tcW w:w="1701" w:type="dxa"/>
                  <w:tcBorders>
                    <w:top w:val="single" w:sz="4" w:space="0" w:color="auto"/>
                    <w:left w:val="single" w:sz="4" w:space="0" w:color="auto"/>
                    <w:bottom w:val="single" w:sz="4" w:space="0" w:color="auto"/>
                    <w:right w:val="single" w:sz="4" w:space="0" w:color="auto"/>
                  </w:tcBorders>
                  <w:hideMark/>
                </w:tcPr>
                <w:p w14:paraId="10BBED24" w14:textId="77777777" w:rsidR="00791F86" w:rsidRDefault="00791F86" w:rsidP="00791F86">
                  <w:pPr>
                    <w:pStyle w:val="Style3"/>
                    <w:jc w:val="center"/>
                    <w:rPr>
                      <w:bCs/>
                    </w:rPr>
                  </w:pPr>
                  <w:r>
                    <w:rPr>
                      <w:bCs/>
                    </w:rPr>
                    <w:t>221</w:t>
                  </w:r>
                </w:p>
              </w:tc>
            </w:tr>
            <w:tr w:rsidR="00791F86" w14:paraId="0F33D67E" w14:textId="77777777" w:rsidTr="001830F1">
              <w:trPr>
                <w:trHeight w:val="377"/>
              </w:trPr>
              <w:tc>
                <w:tcPr>
                  <w:tcW w:w="846" w:type="dxa"/>
                  <w:tcBorders>
                    <w:top w:val="single" w:sz="4" w:space="0" w:color="auto"/>
                    <w:left w:val="single" w:sz="4" w:space="0" w:color="auto"/>
                    <w:bottom w:val="single" w:sz="4" w:space="0" w:color="auto"/>
                    <w:right w:val="single" w:sz="4" w:space="0" w:color="auto"/>
                  </w:tcBorders>
                  <w:hideMark/>
                </w:tcPr>
                <w:p w14:paraId="58825B73" w14:textId="77777777" w:rsidR="00791F86" w:rsidRDefault="00791F86" w:rsidP="00791F86">
                  <w:pPr>
                    <w:pStyle w:val="Style3"/>
                    <w:jc w:val="center"/>
                    <w:rPr>
                      <w:bCs/>
                    </w:rPr>
                  </w:pPr>
                  <w:r>
                    <w:rPr>
                      <w:bCs/>
                    </w:rPr>
                    <w:t>MF10</w:t>
                  </w:r>
                </w:p>
              </w:tc>
              <w:tc>
                <w:tcPr>
                  <w:tcW w:w="1701" w:type="dxa"/>
                  <w:tcBorders>
                    <w:top w:val="single" w:sz="4" w:space="0" w:color="auto"/>
                    <w:left w:val="single" w:sz="4" w:space="0" w:color="auto"/>
                    <w:bottom w:val="single" w:sz="4" w:space="0" w:color="auto"/>
                    <w:right w:val="single" w:sz="4" w:space="0" w:color="auto"/>
                  </w:tcBorders>
                  <w:hideMark/>
                </w:tcPr>
                <w:p w14:paraId="1BFB352E" w14:textId="77777777" w:rsidR="00791F86" w:rsidRDefault="00791F86" w:rsidP="00791F86">
                  <w:pPr>
                    <w:pStyle w:val="Style3"/>
                    <w:jc w:val="center"/>
                    <w:rPr>
                      <w:bCs/>
                    </w:rPr>
                  </w:pPr>
                  <w:r>
                    <w:rPr>
                      <w:bCs/>
                    </w:rPr>
                    <w:t>185</w:t>
                  </w:r>
                </w:p>
              </w:tc>
            </w:tr>
            <w:tr w:rsidR="00791F86" w14:paraId="6FB2B23C" w14:textId="77777777" w:rsidTr="001830F1">
              <w:trPr>
                <w:trHeight w:val="204"/>
              </w:trPr>
              <w:tc>
                <w:tcPr>
                  <w:tcW w:w="846" w:type="dxa"/>
                  <w:tcBorders>
                    <w:top w:val="single" w:sz="4" w:space="0" w:color="auto"/>
                    <w:left w:val="single" w:sz="4" w:space="0" w:color="auto"/>
                    <w:bottom w:val="single" w:sz="4" w:space="0" w:color="auto"/>
                    <w:right w:val="single" w:sz="4" w:space="0" w:color="auto"/>
                  </w:tcBorders>
                  <w:hideMark/>
                </w:tcPr>
                <w:p w14:paraId="52B85CC4" w14:textId="77777777" w:rsidR="00791F86" w:rsidRDefault="00791F86" w:rsidP="00791F86">
                  <w:pPr>
                    <w:pStyle w:val="Style3"/>
                    <w:jc w:val="center"/>
                    <w:rPr>
                      <w:bCs/>
                    </w:rPr>
                  </w:pPr>
                  <w:r>
                    <w:rPr>
                      <w:bCs/>
                    </w:rPr>
                    <w:t>MF11</w:t>
                  </w:r>
                </w:p>
              </w:tc>
              <w:tc>
                <w:tcPr>
                  <w:tcW w:w="1701" w:type="dxa"/>
                  <w:tcBorders>
                    <w:top w:val="single" w:sz="4" w:space="0" w:color="auto"/>
                    <w:left w:val="single" w:sz="4" w:space="0" w:color="auto"/>
                    <w:bottom w:val="single" w:sz="4" w:space="0" w:color="auto"/>
                    <w:right w:val="single" w:sz="4" w:space="0" w:color="auto"/>
                  </w:tcBorders>
                  <w:hideMark/>
                </w:tcPr>
                <w:p w14:paraId="05CB9F80" w14:textId="77777777" w:rsidR="00791F86" w:rsidRDefault="00791F86" w:rsidP="00791F86">
                  <w:pPr>
                    <w:pStyle w:val="Style3"/>
                    <w:jc w:val="center"/>
                    <w:rPr>
                      <w:bCs/>
                    </w:rPr>
                  </w:pPr>
                  <w:r>
                    <w:rPr>
                      <w:bCs/>
                    </w:rPr>
                    <w:t>372</w:t>
                  </w:r>
                </w:p>
              </w:tc>
            </w:tr>
            <w:tr w:rsidR="00791F86" w14:paraId="0F62183F" w14:textId="77777777" w:rsidTr="001830F1">
              <w:trPr>
                <w:trHeight w:val="671"/>
              </w:trPr>
              <w:tc>
                <w:tcPr>
                  <w:tcW w:w="846" w:type="dxa"/>
                  <w:tcBorders>
                    <w:top w:val="single" w:sz="4" w:space="0" w:color="auto"/>
                    <w:left w:val="single" w:sz="4" w:space="0" w:color="auto"/>
                    <w:bottom w:val="single" w:sz="4" w:space="0" w:color="auto"/>
                    <w:right w:val="single" w:sz="4" w:space="0" w:color="auto"/>
                  </w:tcBorders>
                  <w:hideMark/>
                </w:tcPr>
                <w:p w14:paraId="356CA59A" w14:textId="77777777" w:rsidR="00791F86" w:rsidRDefault="00791F86" w:rsidP="00791F86">
                  <w:pPr>
                    <w:pStyle w:val="Style3"/>
                    <w:jc w:val="center"/>
                    <w:rPr>
                      <w:bCs/>
                    </w:rPr>
                  </w:pPr>
                  <w:r>
                    <w:rPr>
                      <w:bCs/>
                    </w:rPr>
                    <w:t>MF12</w:t>
                  </w:r>
                </w:p>
              </w:tc>
              <w:tc>
                <w:tcPr>
                  <w:tcW w:w="1701" w:type="dxa"/>
                  <w:tcBorders>
                    <w:top w:val="single" w:sz="4" w:space="0" w:color="auto"/>
                    <w:left w:val="single" w:sz="4" w:space="0" w:color="auto"/>
                    <w:bottom w:val="single" w:sz="4" w:space="0" w:color="auto"/>
                    <w:right w:val="single" w:sz="4" w:space="0" w:color="auto"/>
                  </w:tcBorders>
                  <w:hideMark/>
                </w:tcPr>
                <w:p w14:paraId="2419DDE3" w14:textId="5C5AB2F8" w:rsidR="00791F86" w:rsidRDefault="00791F86" w:rsidP="00791F86">
                  <w:pPr>
                    <w:pStyle w:val="Style3"/>
                    <w:jc w:val="center"/>
                    <w:rPr>
                      <w:bCs/>
                    </w:rPr>
                  </w:pPr>
                  <w:r>
                    <w:rPr>
                      <w:bCs/>
                    </w:rPr>
                    <w:t>Borders</w:t>
                  </w:r>
                  <w:r w:rsidR="0016564B">
                    <w:rPr>
                      <w:bCs/>
                    </w:rPr>
                    <w:t xml:space="preserve"> the</w:t>
                  </w:r>
                  <w:r>
                    <w:rPr>
                      <w:bCs/>
                    </w:rPr>
                    <w:t xml:space="preserve"> SSSI</w:t>
                  </w:r>
                </w:p>
              </w:tc>
            </w:tr>
            <w:tr w:rsidR="00791F86" w14:paraId="482BF75E" w14:textId="77777777" w:rsidTr="001830F1">
              <w:trPr>
                <w:trHeight w:hRule="exact" w:val="7"/>
              </w:trPr>
              <w:tc>
                <w:tcPr>
                  <w:tcW w:w="846" w:type="dxa"/>
                  <w:tcBorders>
                    <w:top w:val="single" w:sz="4" w:space="0" w:color="auto"/>
                    <w:left w:val="single" w:sz="4" w:space="0" w:color="auto"/>
                    <w:bottom w:val="single" w:sz="4" w:space="0" w:color="auto"/>
                    <w:right w:val="single" w:sz="4" w:space="0" w:color="auto"/>
                  </w:tcBorders>
                  <w:hideMark/>
                </w:tcPr>
                <w:p w14:paraId="4148E701" w14:textId="77777777" w:rsidR="00791F86" w:rsidRDefault="00791F86" w:rsidP="00791F86">
                  <w:pPr>
                    <w:pStyle w:val="Style3"/>
                    <w:rPr>
                      <w:bCs/>
                    </w:rPr>
                  </w:pPr>
                </w:p>
              </w:tc>
              <w:tc>
                <w:tcPr>
                  <w:tcW w:w="1701" w:type="dxa"/>
                  <w:tcBorders>
                    <w:top w:val="single" w:sz="4" w:space="0" w:color="auto"/>
                    <w:left w:val="single" w:sz="4" w:space="0" w:color="auto"/>
                    <w:bottom w:val="single" w:sz="4" w:space="0" w:color="auto"/>
                    <w:right w:val="single" w:sz="4" w:space="0" w:color="auto"/>
                  </w:tcBorders>
                  <w:hideMark/>
                </w:tcPr>
                <w:p w14:paraId="24D2DB18" w14:textId="77777777" w:rsidR="00791F86" w:rsidRDefault="00791F86" w:rsidP="00791F86">
                  <w:pPr>
                    <w:pStyle w:val="Style3"/>
                    <w:rPr>
                      <w:bCs/>
                    </w:rPr>
                  </w:pPr>
                </w:p>
              </w:tc>
            </w:tr>
          </w:tbl>
          <w:p w14:paraId="1BFC3F03" w14:textId="77777777" w:rsidR="002E0705" w:rsidRDefault="002E0705" w:rsidP="00B24B86">
            <w:pPr>
              <w:pStyle w:val="Style3"/>
              <w:rPr>
                <w:bCs/>
              </w:rPr>
            </w:pPr>
          </w:p>
          <w:p w14:paraId="18516383" w14:textId="77777777" w:rsidR="002E0705" w:rsidRDefault="002E0705" w:rsidP="00B24B86">
            <w:pPr>
              <w:pStyle w:val="Style3"/>
              <w:rPr>
                <w:bCs/>
              </w:rPr>
            </w:pPr>
          </w:p>
          <w:p w14:paraId="50413921" w14:textId="77777777" w:rsidR="002E0705" w:rsidRDefault="002E0705" w:rsidP="00B24B86">
            <w:pPr>
              <w:pStyle w:val="Style3"/>
              <w:rPr>
                <w:bCs/>
              </w:rPr>
            </w:pPr>
          </w:p>
          <w:p w14:paraId="44F9433B" w14:textId="608B7718" w:rsidR="002E0705" w:rsidRDefault="008B12C2" w:rsidP="00B24B86">
            <w:pPr>
              <w:pStyle w:val="Style3"/>
              <w:rPr>
                <w:bCs/>
              </w:rPr>
            </w:pPr>
            <w:r>
              <w:rPr>
                <w:noProof/>
              </w:rPr>
              <w:drawing>
                <wp:anchor distT="0" distB="0" distL="114300" distR="114300" simplePos="0" relativeHeight="251664896" behindDoc="0" locked="0" layoutInCell="1" allowOverlap="1" wp14:anchorId="34ED46DE" wp14:editId="7211EE33">
                  <wp:simplePos x="0" y="0"/>
                  <wp:positionH relativeFrom="column">
                    <wp:posOffset>335970</wp:posOffset>
                  </wp:positionH>
                  <wp:positionV relativeFrom="paragraph">
                    <wp:posOffset>243287</wp:posOffset>
                  </wp:positionV>
                  <wp:extent cx="2479675" cy="1593850"/>
                  <wp:effectExtent l="0" t="0" r="0" b="0"/>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2479675" cy="1593850"/>
                          </a:xfrm>
                          <a:prstGeom prst="rect">
                            <a:avLst/>
                          </a:prstGeom>
                        </pic:spPr>
                      </pic:pic>
                    </a:graphicData>
                  </a:graphic>
                  <wp14:sizeRelH relativeFrom="page">
                    <wp14:pctWidth>0</wp14:pctWidth>
                  </wp14:sizeRelH>
                  <wp14:sizeRelV relativeFrom="page">
                    <wp14:pctHeight>0</wp14:pctHeight>
                  </wp14:sizeRelV>
                </wp:anchor>
              </w:drawing>
            </w:r>
          </w:p>
          <w:p w14:paraId="069A32A1" w14:textId="6164C622" w:rsidR="005B291F" w:rsidRDefault="008B12C2" w:rsidP="00B24B86">
            <w:pPr>
              <w:pStyle w:val="Style3"/>
              <w:rPr>
                <w:bCs/>
              </w:rPr>
            </w:pPr>
            <w:r>
              <w:rPr>
                <w:noProof/>
              </w:rPr>
              <w:drawing>
                <wp:anchor distT="0" distB="0" distL="114300" distR="114300" simplePos="0" relativeHeight="251653632" behindDoc="0" locked="0" layoutInCell="1" allowOverlap="1" wp14:anchorId="4E7FC7F5" wp14:editId="157A9478">
                  <wp:simplePos x="0" y="0"/>
                  <wp:positionH relativeFrom="column">
                    <wp:posOffset>412143</wp:posOffset>
                  </wp:positionH>
                  <wp:positionV relativeFrom="paragraph">
                    <wp:posOffset>1851163</wp:posOffset>
                  </wp:positionV>
                  <wp:extent cx="2357755" cy="2176145"/>
                  <wp:effectExtent l="0" t="0" r="0" b="0"/>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2357755" cy="2176145"/>
                          </a:xfrm>
                          <a:prstGeom prst="rect">
                            <a:avLst/>
                          </a:prstGeom>
                        </pic:spPr>
                      </pic:pic>
                    </a:graphicData>
                  </a:graphic>
                  <wp14:sizeRelH relativeFrom="page">
                    <wp14:pctWidth>0</wp14:pctWidth>
                  </wp14:sizeRelH>
                  <wp14:sizeRelV relativeFrom="page">
                    <wp14:pctHeight>0</wp14:pctHeight>
                  </wp14:sizeRelV>
                </wp:anchor>
              </w:drawing>
            </w:r>
          </w:p>
          <w:p w14:paraId="3E07F0A4" w14:textId="552581AB" w:rsidR="005B291F" w:rsidRDefault="005B291F" w:rsidP="00B24B86">
            <w:pPr>
              <w:pStyle w:val="Style3"/>
              <w:rPr>
                <w:bCs/>
              </w:rPr>
            </w:pPr>
          </w:p>
          <w:p w14:paraId="508804C0" w14:textId="40823E1C" w:rsidR="00B24B86" w:rsidRPr="00475E45" w:rsidRDefault="00026B1C" w:rsidP="00B24B86">
            <w:pPr>
              <w:pStyle w:val="Style3"/>
              <w:rPr>
                <w:i/>
                <w:color w:val="FF00FF"/>
              </w:rPr>
            </w:pPr>
            <w:r w:rsidRPr="00475E45">
              <w:tab/>
            </w:r>
          </w:p>
          <w:p w14:paraId="3D043A21" w14:textId="454EC6D1" w:rsidR="0016564B" w:rsidRPr="0013315D" w:rsidRDefault="0016564B" w:rsidP="0016564B">
            <w:pPr>
              <w:pStyle w:val="Style3"/>
              <w:tabs>
                <w:tab w:val="left" w:pos="908"/>
              </w:tabs>
              <w:rPr>
                <w:iCs/>
                <w:color w:val="000000" w:themeColor="text1"/>
              </w:rPr>
            </w:pPr>
            <w:r w:rsidRPr="0013315D">
              <w:rPr>
                <w:iCs/>
                <w:color w:val="000000" w:themeColor="text1"/>
              </w:rPr>
              <w:t>Fields ID02 to ID07 are not located within 500 meters of a SSSI and have been screened out.</w:t>
            </w:r>
          </w:p>
          <w:p w14:paraId="7A2E14D1" w14:textId="77777777" w:rsidR="0016564B" w:rsidRDefault="0016564B" w:rsidP="0016564B">
            <w:pPr>
              <w:pStyle w:val="Style3"/>
              <w:tabs>
                <w:tab w:val="left" w:pos="908"/>
              </w:tabs>
              <w:rPr>
                <w:iCs/>
                <w:color w:val="FF00FF"/>
              </w:rPr>
            </w:pPr>
          </w:p>
          <w:p w14:paraId="1B12EFA9" w14:textId="6F070923" w:rsidR="005B291F" w:rsidRPr="00086E7F" w:rsidRDefault="0016564B" w:rsidP="0016564B">
            <w:pPr>
              <w:pStyle w:val="Style3"/>
              <w:tabs>
                <w:tab w:val="left" w:pos="908"/>
              </w:tabs>
              <w:rPr>
                <w:bCs/>
                <w:iCs/>
                <w:color w:val="000000" w:themeColor="text1"/>
              </w:rPr>
            </w:pPr>
            <w:r w:rsidRPr="00086E7F">
              <w:rPr>
                <w:iCs/>
                <w:color w:val="000000" w:themeColor="text1"/>
              </w:rPr>
              <w:t xml:space="preserve">No potential impact </w:t>
            </w:r>
            <w:r w:rsidR="009A4419" w:rsidRPr="00086E7F">
              <w:rPr>
                <w:iCs/>
                <w:color w:val="000000" w:themeColor="text1"/>
              </w:rPr>
              <w:t>pathway</w:t>
            </w:r>
            <w:r w:rsidRPr="00086E7F">
              <w:rPr>
                <w:iCs/>
                <w:color w:val="000000" w:themeColor="text1"/>
              </w:rPr>
              <w:t xml:space="preserve"> </w:t>
            </w:r>
            <w:r w:rsidR="0013315D" w:rsidRPr="00086E7F">
              <w:rPr>
                <w:iCs/>
                <w:color w:val="000000" w:themeColor="text1"/>
              </w:rPr>
              <w:t xml:space="preserve">was </w:t>
            </w:r>
            <w:r w:rsidRPr="00086E7F">
              <w:rPr>
                <w:iCs/>
                <w:color w:val="000000" w:themeColor="text1"/>
              </w:rPr>
              <w:t xml:space="preserve">identified for fields </w:t>
            </w:r>
            <w:r w:rsidRPr="00086E7F">
              <w:rPr>
                <w:bCs/>
                <w:iCs/>
                <w:color w:val="000000" w:themeColor="text1"/>
              </w:rPr>
              <w:t xml:space="preserve">ER10, ER11, MF10 and MF11. Considering the fields are located 372-183 meters away from the SSSI it is highly unlikely the spreading of a small amount of liming waste could reach the SSSI and cause detriment to the site.   </w:t>
            </w:r>
          </w:p>
          <w:p w14:paraId="40574DE3" w14:textId="7053DD98" w:rsidR="0016564B" w:rsidRPr="00086E7F" w:rsidRDefault="0016564B" w:rsidP="0016564B">
            <w:pPr>
              <w:pStyle w:val="Style3"/>
              <w:tabs>
                <w:tab w:val="left" w:pos="908"/>
              </w:tabs>
              <w:rPr>
                <w:bCs/>
                <w:iCs/>
                <w:color w:val="000000" w:themeColor="text1"/>
              </w:rPr>
            </w:pPr>
          </w:p>
          <w:p w14:paraId="5C691225" w14:textId="53585591" w:rsidR="0016564B" w:rsidRPr="00086E7F" w:rsidRDefault="0016564B" w:rsidP="0016564B">
            <w:pPr>
              <w:pStyle w:val="Style3"/>
              <w:tabs>
                <w:tab w:val="left" w:pos="908"/>
              </w:tabs>
              <w:rPr>
                <w:iCs/>
                <w:color w:val="000000" w:themeColor="text1"/>
              </w:rPr>
            </w:pPr>
            <w:r w:rsidRPr="00086E7F">
              <w:rPr>
                <w:bCs/>
                <w:iCs/>
                <w:color w:val="000000" w:themeColor="text1"/>
              </w:rPr>
              <w:t xml:space="preserve">As Field MF12 </w:t>
            </w:r>
            <w:r w:rsidR="00BB409A" w:rsidRPr="00086E7F">
              <w:rPr>
                <w:bCs/>
                <w:iCs/>
                <w:color w:val="000000" w:themeColor="text1"/>
              </w:rPr>
              <w:t xml:space="preserve">does border the River Dee SSSI this field will be considered further in the Appendix 4 form. </w:t>
            </w:r>
          </w:p>
          <w:p w14:paraId="508804C1" w14:textId="2A0B3F2B" w:rsidR="005B291F" w:rsidRPr="00475E45" w:rsidRDefault="005B291F" w:rsidP="00EC367F">
            <w:pPr>
              <w:pStyle w:val="Style3"/>
              <w:rPr>
                <w:i/>
                <w:color w:val="FF00FF"/>
              </w:rPr>
            </w:pPr>
          </w:p>
        </w:tc>
      </w:tr>
      <w:tr w:rsidR="00965CAE" w:rsidRPr="00475E45" w14:paraId="508804C6" w14:textId="77777777" w:rsidTr="00EC367F">
        <w:trPr>
          <w:cantSplit/>
        </w:trPr>
        <w:tc>
          <w:tcPr>
            <w:tcW w:w="3970" w:type="dxa"/>
            <w:tcBorders>
              <w:bottom w:val="nil"/>
            </w:tcBorders>
          </w:tcPr>
          <w:p w14:paraId="508804C3" w14:textId="77777777" w:rsidR="00965CAE" w:rsidRPr="00475E45" w:rsidRDefault="00965CAE" w:rsidP="001F0107">
            <w:pPr>
              <w:pStyle w:val="StyleAgencySubHeadingsArial"/>
            </w:pPr>
            <w:r w:rsidRPr="00475E45">
              <w:t xml:space="preserve">Has there been any pre-application discussion or correspondence with </w:t>
            </w:r>
            <w:r w:rsidR="001F0107">
              <w:t>NRW conservation/ecology</w:t>
            </w:r>
          </w:p>
        </w:tc>
        <w:tc>
          <w:tcPr>
            <w:tcW w:w="6473" w:type="dxa"/>
            <w:gridSpan w:val="2"/>
            <w:tcBorders>
              <w:bottom w:val="nil"/>
            </w:tcBorders>
          </w:tcPr>
          <w:p w14:paraId="508804C4" w14:textId="203F6AF3" w:rsidR="00B24B86" w:rsidRDefault="00C50BD5" w:rsidP="00B24B86">
            <w:pPr>
              <w:pStyle w:val="Style3"/>
              <w:rPr>
                <w:color w:val="FF00FF"/>
              </w:rPr>
            </w:pPr>
            <w:r w:rsidRPr="00475E45">
              <w:rPr>
                <w:bCs/>
              </w:rPr>
              <w:t>NO</w:t>
            </w:r>
            <w:r w:rsidR="00026B1C" w:rsidRPr="00475E45">
              <w:tab/>
            </w:r>
          </w:p>
          <w:p w14:paraId="508804C5" w14:textId="3EB30782" w:rsidR="00965CAE" w:rsidRPr="00501D10" w:rsidRDefault="00501D10" w:rsidP="00FC16AC">
            <w:pPr>
              <w:pStyle w:val="Style3"/>
              <w:rPr>
                <w:color w:val="FF0000"/>
              </w:rPr>
            </w:pPr>
            <w:r>
              <w:rPr>
                <w:color w:val="FF00FF"/>
              </w:rPr>
              <w:t xml:space="preserve"> </w:t>
            </w:r>
          </w:p>
        </w:tc>
      </w:tr>
      <w:tr w:rsidR="00311B3E" w:rsidRPr="00475E45" w14:paraId="508804CE" w14:textId="77777777" w:rsidTr="00EC367F">
        <w:trPr>
          <w:trHeight w:val="261"/>
        </w:trPr>
        <w:tc>
          <w:tcPr>
            <w:tcW w:w="10443" w:type="dxa"/>
            <w:gridSpan w:val="3"/>
            <w:tcBorders>
              <w:top w:val="single" w:sz="4" w:space="0" w:color="auto"/>
              <w:left w:val="single" w:sz="4" w:space="0" w:color="auto"/>
              <w:bottom w:val="single" w:sz="4" w:space="0" w:color="auto"/>
            </w:tcBorders>
          </w:tcPr>
          <w:p w14:paraId="508804C7" w14:textId="77777777" w:rsidR="00311B3E" w:rsidRDefault="00311B3E" w:rsidP="00EC367F">
            <w:pPr>
              <w:pStyle w:val="StyleAgencySubHeadingsArial"/>
            </w:pPr>
            <w:r w:rsidRPr="00475E45">
              <w:t>What aspect(s)</w:t>
            </w:r>
            <w:r w:rsidR="002E2DC9">
              <w:t xml:space="preserve"> </w:t>
            </w:r>
            <w:r w:rsidRPr="00475E45">
              <w:t xml:space="preserve">of the proposed permission </w:t>
            </w:r>
            <w:r w:rsidR="009E3C53">
              <w:t>may</w:t>
            </w:r>
            <w:r w:rsidR="008C3979" w:rsidRPr="00475E45">
              <w:t xml:space="preserve"> </w:t>
            </w:r>
            <w:r w:rsidRPr="00475E45">
              <w:t>damage the features which are of special interest for the SSSI</w:t>
            </w:r>
            <w:r w:rsidR="00463FDC" w:rsidRPr="00475E45">
              <w:t>?</w:t>
            </w:r>
          </w:p>
          <w:p w14:paraId="508804C8" w14:textId="77777777" w:rsidR="00311B3E" w:rsidRPr="00475E45" w:rsidRDefault="00683986" w:rsidP="00EC367F">
            <w:pPr>
              <w:pStyle w:val="Style3"/>
            </w:pPr>
            <w:r w:rsidRPr="00475E45">
              <w:t>T</w:t>
            </w:r>
            <w:r w:rsidR="00311B3E" w:rsidRPr="00475E45">
              <w:t xml:space="preserve">he following </w:t>
            </w:r>
            <w:r w:rsidRPr="00475E45">
              <w:t>‘</w:t>
            </w:r>
            <w:r w:rsidRPr="00485F82">
              <w:t xml:space="preserve">Operations </w:t>
            </w:r>
            <w:r w:rsidR="00485F82">
              <w:t>Requiring Consent</w:t>
            </w:r>
            <w:r w:rsidRPr="00485F82">
              <w:t>’</w:t>
            </w:r>
            <w:r w:rsidRPr="00475E45">
              <w:t xml:space="preserve"> </w:t>
            </w:r>
            <w:r w:rsidR="009E3C53">
              <w:t xml:space="preserve">(or other activities associated with the permission) that may cause damage) </w:t>
            </w:r>
            <w:r w:rsidR="00485F82">
              <w:t xml:space="preserve">are relevant to the </w:t>
            </w:r>
            <w:r w:rsidR="00485F82" w:rsidRPr="00475E45">
              <w:t xml:space="preserve">proposed </w:t>
            </w:r>
            <w:r w:rsidR="00485F82">
              <w:t>permission.</w:t>
            </w:r>
          </w:p>
          <w:p w14:paraId="2A17AF61" w14:textId="77777777" w:rsidR="00236CBE" w:rsidRDefault="00236CBE" w:rsidP="00EC367F">
            <w:pPr>
              <w:pStyle w:val="Style3"/>
              <w:rPr>
                <w:i/>
                <w:color w:val="FF00FF"/>
              </w:rPr>
            </w:pPr>
          </w:p>
          <w:p w14:paraId="1CC862BA" w14:textId="227B21BA" w:rsidR="00236CBE" w:rsidRDefault="00EF33F3" w:rsidP="00EC367F">
            <w:pPr>
              <w:pStyle w:val="Style3"/>
              <w:rPr>
                <w:iCs/>
                <w:color w:val="000000" w:themeColor="text1"/>
              </w:rPr>
            </w:pPr>
            <w:r w:rsidRPr="00EF33F3">
              <w:rPr>
                <w:iCs/>
                <w:color w:val="000000" w:themeColor="text1"/>
              </w:rPr>
              <w:t>7. Dumping, spreading or discharging of any materials.</w:t>
            </w:r>
          </w:p>
          <w:p w14:paraId="68C9B2F6" w14:textId="77777777" w:rsidR="00EC30A5" w:rsidRPr="00EF33F3" w:rsidRDefault="00EC30A5" w:rsidP="00EC367F">
            <w:pPr>
              <w:pStyle w:val="Style3"/>
              <w:rPr>
                <w:iCs/>
                <w:color w:val="000000" w:themeColor="text1"/>
              </w:rPr>
            </w:pPr>
          </w:p>
          <w:p w14:paraId="58E9AD1D" w14:textId="1CE371C5" w:rsidR="00EF33F3" w:rsidRDefault="00EF33F3" w:rsidP="00EC367F">
            <w:pPr>
              <w:pStyle w:val="Style3"/>
              <w:rPr>
                <w:iCs/>
                <w:color w:val="000000" w:themeColor="text1"/>
              </w:rPr>
            </w:pPr>
            <w:r w:rsidRPr="00EF33F3">
              <w:rPr>
                <w:iCs/>
                <w:color w:val="000000" w:themeColor="text1"/>
              </w:rPr>
              <w:t>22. Storage of materials.</w:t>
            </w:r>
          </w:p>
          <w:p w14:paraId="5C904358" w14:textId="77777777" w:rsidR="00EC30A5" w:rsidRPr="00EF33F3" w:rsidRDefault="00EC30A5" w:rsidP="00EC367F">
            <w:pPr>
              <w:pStyle w:val="Style3"/>
              <w:rPr>
                <w:iCs/>
                <w:color w:val="000000" w:themeColor="text1"/>
              </w:rPr>
            </w:pPr>
          </w:p>
          <w:p w14:paraId="1BFE6E89" w14:textId="2E64558D" w:rsidR="00EF33F3" w:rsidRDefault="00EF33F3" w:rsidP="00EC367F">
            <w:pPr>
              <w:pStyle w:val="Style3"/>
              <w:rPr>
                <w:i/>
                <w:color w:val="FF00FF"/>
              </w:rPr>
            </w:pPr>
            <w:r w:rsidRPr="00EF33F3">
              <w:rPr>
                <w:iCs/>
                <w:color w:val="000000" w:themeColor="text1"/>
              </w:rPr>
              <w:t>26. Use of vehicles, vessels or craft</w:t>
            </w:r>
            <w:r>
              <w:t>.</w:t>
            </w:r>
          </w:p>
          <w:p w14:paraId="28BCBAF8" w14:textId="77777777" w:rsidR="00236CBE" w:rsidRDefault="00236CBE" w:rsidP="00EC367F">
            <w:pPr>
              <w:pStyle w:val="Style3"/>
              <w:rPr>
                <w:i/>
                <w:color w:val="FF00FF"/>
              </w:rPr>
            </w:pPr>
          </w:p>
          <w:p w14:paraId="508804CB" w14:textId="4E803D4E" w:rsidR="000A6696" w:rsidRPr="00475E45" w:rsidRDefault="000A6696" w:rsidP="00EC367F">
            <w:pPr>
              <w:pStyle w:val="Style3"/>
            </w:pPr>
            <w:r w:rsidRPr="00475E45">
              <w:t xml:space="preserve">The following SSSI features and mechanisms of impact have been considered to assess the likelihood of damage: </w:t>
            </w:r>
          </w:p>
          <w:p w14:paraId="293259A0" w14:textId="2FEB5352" w:rsidR="00334396" w:rsidRDefault="00334396" w:rsidP="00FC16AC">
            <w:pPr>
              <w:pStyle w:val="Style3"/>
              <w:rPr>
                <w:i/>
                <w:color w:val="FF00FF"/>
              </w:rPr>
            </w:pPr>
          </w:p>
          <w:p w14:paraId="2490C437" w14:textId="3F835149" w:rsidR="00CD05D8" w:rsidRDefault="006F163C" w:rsidP="00FC16AC">
            <w:pPr>
              <w:pStyle w:val="Style3"/>
              <w:rPr>
                <w:iCs/>
                <w:color w:val="000000" w:themeColor="text1"/>
                <w:u w:val="single"/>
              </w:rPr>
            </w:pPr>
            <w:r w:rsidRPr="006F163C">
              <w:rPr>
                <w:iCs/>
                <w:color w:val="000000" w:themeColor="text1"/>
                <w:u w:val="single"/>
              </w:rPr>
              <w:t xml:space="preserve">Fish </w:t>
            </w:r>
          </w:p>
          <w:p w14:paraId="2BD23B08" w14:textId="77777777" w:rsidR="00086E7F" w:rsidRPr="00CD05D8" w:rsidRDefault="00086E7F" w:rsidP="00FC16AC">
            <w:pPr>
              <w:pStyle w:val="Style3"/>
              <w:rPr>
                <w:iCs/>
                <w:color w:val="000000" w:themeColor="text1"/>
                <w:u w:val="single"/>
              </w:rPr>
            </w:pPr>
          </w:p>
          <w:p w14:paraId="0F7F5A74" w14:textId="77777777" w:rsidR="00CD05D8" w:rsidRPr="00CD05D8" w:rsidRDefault="006F163C" w:rsidP="00CD05D8">
            <w:pPr>
              <w:pStyle w:val="Style3"/>
              <w:numPr>
                <w:ilvl w:val="0"/>
                <w:numId w:val="21"/>
              </w:numPr>
              <w:rPr>
                <w:color w:val="000000" w:themeColor="text1"/>
              </w:rPr>
            </w:pPr>
            <w:r w:rsidRPr="00CD05D8">
              <w:rPr>
                <w:color w:val="000000" w:themeColor="text1"/>
              </w:rPr>
              <w:t>Salmon</w:t>
            </w:r>
          </w:p>
          <w:p w14:paraId="573D83E1" w14:textId="0B515F09" w:rsidR="00CD05D8" w:rsidRPr="00CD05D8" w:rsidRDefault="00CD05D8" w:rsidP="00CD05D8">
            <w:pPr>
              <w:pStyle w:val="Style3"/>
              <w:numPr>
                <w:ilvl w:val="0"/>
                <w:numId w:val="21"/>
              </w:numPr>
              <w:rPr>
                <w:color w:val="000000" w:themeColor="text1"/>
              </w:rPr>
            </w:pPr>
            <w:r w:rsidRPr="00CD05D8">
              <w:rPr>
                <w:color w:val="000000" w:themeColor="text1"/>
              </w:rPr>
              <w:t>B</w:t>
            </w:r>
            <w:r w:rsidR="006F163C" w:rsidRPr="00CD05D8">
              <w:rPr>
                <w:color w:val="000000" w:themeColor="text1"/>
              </w:rPr>
              <w:t>ullhead</w:t>
            </w:r>
          </w:p>
          <w:p w14:paraId="34AE8325" w14:textId="72C3BF8D" w:rsidR="00CD05D8" w:rsidRPr="00CD05D8" w:rsidRDefault="00CD05D8" w:rsidP="00CD05D8">
            <w:pPr>
              <w:pStyle w:val="Style3"/>
              <w:numPr>
                <w:ilvl w:val="0"/>
                <w:numId w:val="21"/>
              </w:numPr>
              <w:rPr>
                <w:color w:val="000000" w:themeColor="text1"/>
              </w:rPr>
            </w:pPr>
            <w:r w:rsidRPr="00CD05D8">
              <w:rPr>
                <w:color w:val="000000" w:themeColor="text1"/>
              </w:rPr>
              <w:t>B</w:t>
            </w:r>
            <w:r w:rsidR="006F163C" w:rsidRPr="00CD05D8">
              <w:rPr>
                <w:color w:val="000000" w:themeColor="text1"/>
              </w:rPr>
              <w:t>rook lamprey</w:t>
            </w:r>
          </w:p>
          <w:p w14:paraId="168A9934" w14:textId="40D764E2" w:rsidR="00CD05D8" w:rsidRPr="00CD05D8" w:rsidRDefault="00CD05D8" w:rsidP="00CD05D8">
            <w:pPr>
              <w:pStyle w:val="Style3"/>
              <w:numPr>
                <w:ilvl w:val="0"/>
                <w:numId w:val="21"/>
              </w:numPr>
              <w:rPr>
                <w:color w:val="000000" w:themeColor="text1"/>
              </w:rPr>
            </w:pPr>
            <w:r w:rsidRPr="00CD05D8">
              <w:rPr>
                <w:color w:val="000000" w:themeColor="text1"/>
              </w:rPr>
              <w:t>R</w:t>
            </w:r>
            <w:r w:rsidR="006F163C" w:rsidRPr="00CD05D8">
              <w:rPr>
                <w:color w:val="000000" w:themeColor="text1"/>
              </w:rPr>
              <w:t>iver lamprey</w:t>
            </w:r>
          </w:p>
          <w:p w14:paraId="713D7BC0" w14:textId="31D88BA5" w:rsidR="006F163C" w:rsidRPr="00CD05D8" w:rsidRDefault="00CD05D8" w:rsidP="00CD05D8">
            <w:pPr>
              <w:pStyle w:val="Style3"/>
              <w:numPr>
                <w:ilvl w:val="0"/>
                <w:numId w:val="21"/>
              </w:numPr>
              <w:rPr>
                <w:color w:val="000000" w:themeColor="text1"/>
              </w:rPr>
            </w:pPr>
            <w:r w:rsidRPr="00CD05D8">
              <w:rPr>
                <w:color w:val="000000" w:themeColor="text1"/>
              </w:rPr>
              <w:t>S</w:t>
            </w:r>
            <w:r w:rsidR="006F163C" w:rsidRPr="00CD05D8">
              <w:rPr>
                <w:color w:val="000000" w:themeColor="text1"/>
              </w:rPr>
              <w:t>ea lamprey</w:t>
            </w:r>
          </w:p>
          <w:p w14:paraId="5EC17327" w14:textId="61A54532" w:rsidR="006F163C" w:rsidRPr="00CD05D8" w:rsidRDefault="006F163C" w:rsidP="006F163C">
            <w:pPr>
              <w:pStyle w:val="Style3"/>
              <w:rPr>
                <w:color w:val="000000" w:themeColor="text1"/>
              </w:rPr>
            </w:pPr>
          </w:p>
          <w:p w14:paraId="24E4C1BD" w14:textId="75543B27" w:rsidR="006F163C" w:rsidRPr="00CD05D8" w:rsidRDefault="006F163C" w:rsidP="006F163C">
            <w:pPr>
              <w:pStyle w:val="Style3"/>
              <w:rPr>
                <w:color w:val="000000" w:themeColor="text1"/>
                <w:u w:val="single"/>
              </w:rPr>
            </w:pPr>
            <w:r w:rsidRPr="00CD05D8">
              <w:rPr>
                <w:color w:val="000000" w:themeColor="text1"/>
                <w:u w:val="single"/>
              </w:rPr>
              <w:t>Mammals</w:t>
            </w:r>
          </w:p>
          <w:p w14:paraId="3B6E463F" w14:textId="1089BB20" w:rsidR="00CD05D8" w:rsidRPr="00CD05D8" w:rsidRDefault="00CD05D8" w:rsidP="006F163C">
            <w:pPr>
              <w:pStyle w:val="Style3"/>
              <w:rPr>
                <w:color w:val="000000" w:themeColor="text1"/>
                <w:u w:val="single"/>
              </w:rPr>
            </w:pPr>
          </w:p>
          <w:p w14:paraId="0EDC851B" w14:textId="49D94DA7" w:rsidR="00CD05D8" w:rsidRPr="00CD05D8" w:rsidRDefault="00CD05D8" w:rsidP="00CD05D8">
            <w:pPr>
              <w:pStyle w:val="Style3"/>
              <w:numPr>
                <w:ilvl w:val="0"/>
                <w:numId w:val="20"/>
              </w:numPr>
              <w:rPr>
                <w:color w:val="000000" w:themeColor="text1"/>
                <w:u w:val="single"/>
              </w:rPr>
            </w:pPr>
            <w:r w:rsidRPr="00CD05D8">
              <w:rPr>
                <w:color w:val="000000" w:themeColor="text1"/>
              </w:rPr>
              <w:t>Otter</w:t>
            </w:r>
          </w:p>
          <w:p w14:paraId="3C1F1FCF" w14:textId="77777777" w:rsidR="002A5175" w:rsidRDefault="002A5175" w:rsidP="006F163C">
            <w:pPr>
              <w:pStyle w:val="Style3"/>
              <w:rPr>
                <w:color w:val="000000" w:themeColor="text1"/>
                <w:u w:val="single"/>
              </w:rPr>
            </w:pPr>
          </w:p>
          <w:p w14:paraId="72F30837" w14:textId="0EB475FD" w:rsidR="006F163C" w:rsidRPr="00CD05D8" w:rsidRDefault="006F163C" w:rsidP="006F163C">
            <w:pPr>
              <w:pStyle w:val="Style3"/>
              <w:rPr>
                <w:color w:val="000000" w:themeColor="text1"/>
                <w:u w:val="single"/>
              </w:rPr>
            </w:pPr>
            <w:r w:rsidRPr="00CD05D8">
              <w:rPr>
                <w:color w:val="000000" w:themeColor="text1"/>
                <w:u w:val="single"/>
              </w:rPr>
              <w:t xml:space="preserve">Plants </w:t>
            </w:r>
          </w:p>
          <w:p w14:paraId="370DC8E4" w14:textId="3F86DE38" w:rsidR="00CD05D8" w:rsidRPr="00CD05D8" w:rsidRDefault="00CD05D8" w:rsidP="006F163C">
            <w:pPr>
              <w:pStyle w:val="Style3"/>
              <w:rPr>
                <w:color w:val="000000" w:themeColor="text1"/>
                <w:u w:val="single"/>
              </w:rPr>
            </w:pPr>
          </w:p>
          <w:p w14:paraId="2AC47389" w14:textId="578C615D" w:rsidR="00CD05D8" w:rsidRPr="00CD05D8" w:rsidRDefault="00CD05D8" w:rsidP="00CD05D8">
            <w:pPr>
              <w:pStyle w:val="Style3"/>
              <w:numPr>
                <w:ilvl w:val="0"/>
                <w:numId w:val="20"/>
              </w:numPr>
              <w:rPr>
                <w:color w:val="000000" w:themeColor="text1"/>
              </w:rPr>
            </w:pPr>
            <w:r w:rsidRPr="00CD05D8">
              <w:rPr>
                <w:color w:val="000000" w:themeColor="text1"/>
              </w:rPr>
              <w:t xml:space="preserve">Floating water plantain </w:t>
            </w:r>
          </w:p>
          <w:p w14:paraId="3F801CA7" w14:textId="49EC0159" w:rsidR="00CD05D8" w:rsidRPr="00CD05D8" w:rsidRDefault="00CD05D8" w:rsidP="00CD05D8">
            <w:pPr>
              <w:pStyle w:val="Style3"/>
              <w:numPr>
                <w:ilvl w:val="0"/>
                <w:numId w:val="20"/>
              </w:numPr>
              <w:rPr>
                <w:color w:val="000000" w:themeColor="text1"/>
              </w:rPr>
            </w:pPr>
            <w:r w:rsidRPr="00CD05D8">
              <w:rPr>
                <w:color w:val="000000" w:themeColor="text1"/>
              </w:rPr>
              <w:t>Vascular plants (slender hare’s-ear, sea barley, and hard-grass)</w:t>
            </w:r>
          </w:p>
          <w:p w14:paraId="3407D007" w14:textId="77777777" w:rsidR="00CD05D8" w:rsidRPr="00CD05D8" w:rsidRDefault="00CD05D8" w:rsidP="006F163C">
            <w:pPr>
              <w:pStyle w:val="Style3"/>
              <w:rPr>
                <w:color w:val="000000" w:themeColor="text1"/>
                <w:u w:val="single"/>
              </w:rPr>
            </w:pPr>
          </w:p>
          <w:p w14:paraId="1A9A4261" w14:textId="4DC95B87" w:rsidR="006F163C" w:rsidRPr="00CD05D8" w:rsidRDefault="002A5175" w:rsidP="006F163C">
            <w:pPr>
              <w:pStyle w:val="Style3"/>
              <w:rPr>
                <w:color w:val="000000" w:themeColor="text1"/>
                <w:u w:val="single"/>
              </w:rPr>
            </w:pPr>
            <w:r>
              <w:rPr>
                <w:color w:val="000000" w:themeColor="text1"/>
                <w:u w:val="single"/>
              </w:rPr>
              <w:t>I</w:t>
            </w:r>
            <w:r w:rsidR="006F163C" w:rsidRPr="00CD05D8">
              <w:rPr>
                <w:color w:val="000000" w:themeColor="text1"/>
                <w:u w:val="single"/>
              </w:rPr>
              <w:t xml:space="preserve">nvertebrates </w:t>
            </w:r>
          </w:p>
          <w:p w14:paraId="7CDF0449" w14:textId="478ABAF5" w:rsidR="006F163C" w:rsidRPr="00CD05D8" w:rsidRDefault="006F163C" w:rsidP="006F163C">
            <w:pPr>
              <w:pStyle w:val="Style3"/>
              <w:rPr>
                <w:color w:val="000000" w:themeColor="text1"/>
              </w:rPr>
            </w:pPr>
          </w:p>
          <w:p w14:paraId="74442434" w14:textId="77777777" w:rsidR="00CD05D8" w:rsidRPr="00CD05D8" w:rsidRDefault="00CD05D8" w:rsidP="00CD05D8">
            <w:pPr>
              <w:pStyle w:val="Style3"/>
              <w:numPr>
                <w:ilvl w:val="0"/>
                <w:numId w:val="18"/>
              </w:numPr>
              <w:rPr>
                <w:color w:val="000000" w:themeColor="text1"/>
              </w:rPr>
            </w:pPr>
            <w:r w:rsidRPr="00CD05D8">
              <w:rPr>
                <w:color w:val="000000" w:themeColor="text1"/>
              </w:rPr>
              <w:t xml:space="preserve">Aquatic and shingle dwelling invertebrates: </w:t>
            </w:r>
          </w:p>
          <w:p w14:paraId="3626AE09" w14:textId="77777777" w:rsidR="00CD05D8" w:rsidRPr="00CD05D8" w:rsidRDefault="00CD05D8" w:rsidP="00CD05D8">
            <w:pPr>
              <w:pStyle w:val="Style3"/>
              <w:numPr>
                <w:ilvl w:val="0"/>
                <w:numId w:val="18"/>
              </w:numPr>
              <w:rPr>
                <w:color w:val="000000" w:themeColor="text1"/>
              </w:rPr>
            </w:pPr>
            <w:r w:rsidRPr="00CD05D8">
              <w:rPr>
                <w:color w:val="000000" w:themeColor="text1"/>
              </w:rPr>
              <w:t>club-tailed dragonfly</w:t>
            </w:r>
          </w:p>
          <w:p w14:paraId="266524D5" w14:textId="04EF5362" w:rsidR="00CD05D8" w:rsidRPr="00CD05D8" w:rsidRDefault="00CD05D8" w:rsidP="00CD05D8">
            <w:pPr>
              <w:pStyle w:val="Style3"/>
              <w:numPr>
                <w:ilvl w:val="0"/>
                <w:numId w:val="18"/>
              </w:numPr>
              <w:rPr>
                <w:color w:val="000000" w:themeColor="text1"/>
              </w:rPr>
            </w:pPr>
            <w:r w:rsidRPr="00CD05D8">
              <w:rPr>
                <w:color w:val="000000" w:themeColor="text1"/>
              </w:rPr>
              <w:t xml:space="preserve">The stonefly </w:t>
            </w:r>
          </w:p>
          <w:p w14:paraId="7A35A34B" w14:textId="77777777" w:rsidR="00CD05D8" w:rsidRPr="00CD05D8" w:rsidRDefault="00CD05D8" w:rsidP="00CD05D8">
            <w:pPr>
              <w:pStyle w:val="Style3"/>
              <w:numPr>
                <w:ilvl w:val="0"/>
                <w:numId w:val="18"/>
              </w:numPr>
              <w:rPr>
                <w:color w:val="000000" w:themeColor="text1"/>
              </w:rPr>
            </w:pPr>
            <w:r w:rsidRPr="00CD05D8">
              <w:rPr>
                <w:color w:val="000000" w:themeColor="text1"/>
              </w:rPr>
              <w:t xml:space="preserve">Isogenus nubecula </w:t>
            </w:r>
          </w:p>
          <w:p w14:paraId="1142C477" w14:textId="1B071822" w:rsidR="00CD05D8" w:rsidRPr="00CD05D8" w:rsidRDefault="00CD05D8" w:rsidP="00CD05D8">
            <w:pPr>
              <w:pStyle w:val="Style3"/>
              <w:numPr>
                <w:ilvl w:val="0"/>
                <w:numId w:val="18"/>
              </w:numPr>
              <w:rPr>
                <w:color w:val="000000" w:themeColor="text1"/>
              </w:rPr>
            </w:pPr>
            <w:r w:rsidRPr="00CD05D8">
              <w:rPr>
                <w:color w:val="000000" w:themeColor="text1"/>
              </w:rPr>
              <w:t xml:space="preserve">The weevil Baris lepidii </w:t>
            </w:r>
          </w:p>
          <w:p w14:paraId="4E2102C6" w14:textId="77777777" w:rsidR="00CD05D8" w:rsidRPr="00CD05D8" w:rsidRDefault="00CD05D8" w:rsidP="006F163C">
            <w:pPr>
              <w:pStyle w:val="Style3"/>
              <w:rPr>
                <w:color w:val="000000" w:themeColor="text1"/>
              </w:rPr>
            </w:pPr>
          </w:p>
          <w:p w14:paraId="2D18C3ED" w14:textId="48713703" w:rsidR="006F163C" w:rsidRPr="00CD05D8" w:rsidRDefault="006F163C" w:rsidP="006F163C">
            <w:pPr>
              <w:pStyle w:val="Style3"/>
              <w:rPr>
                <w:color w:val="000000" w:themeColor="text1"/>
                <w:u w:val="single"/>
              </w:rPr>
            </w:pPr>
            <w:r w:rsidRPr="00CD05D8">
              <w:rPr>
                <w:color w:val="000000" w:themeColor="text1"/>
                <w:u w:val="single"/>
              </w:rPr>
              <w:t xml:space="preserve">Geological features </w:t>
            </w:r>
          </w:p>
          <w:p w14:paraId="12C0D07C" w14:textId="77777777" w:rsidR="00CD05D8" w:rsidRPr="00CD05D8" w:rsidRDefault="00CD05D8" w:rsidP="006F163C">
            <w:pPr>
              <w:pStyle w:val="Style3"/>
              <w:rPr>
                <w:color w:val="000000" w:themeColor="text1"/>
                <w:u w:val="single"/>
              </w:rPr>
            </w:pPr>
          </w:p>
          <w:p w14:paraId="5F8FF258" w14:textId="1E30A5AA" w:rsidR="00CD05D8" w:rsidRPr="00CD05D8" w:rsidRDefault="00CD05D8" w:rsidP="00CD05D8">
            <w:pPr>
              <w:pStyle w:val="Style3"/>
              <w:numPr>
                <w:ilvl w:val="0"/>
                <w:numId w:val="19"/>
              </w:numPr>
              <w:rPr>
                <w:color w:val="000000" w:themeColor="text1"/>
              </w:rPr>
            </w:pPr>
            <w:r w:rsidRPr="00CD05D8">
              <w:rPr>
                <w:color w:val="000000" w:themeColor="text1"/>
              </w:rPr>
              <w:t>Natural exposures of Upper Carboniferous rocks at Dee Bridge.</w:t>
            </w:r>
          </w:p>
          <w:p w14:paraId="4B503DDA" w14:textId="77777777" w:rsidR="00CD05D8" w:rsidRPr="00CD05D8" w:rsidRDefault="00CD05D8" w:rsidP="00CD05D8">
            <w:pPr>
              <w:pStyle w:val="Style3"/>
              <w:ind w:left="720"/>
              <w:rPr>
                <w:color w:val="000000" w:themeColor="text1"/>
              </w:rPr>
            </w:pPr>
          </w:p>
          <w:p w14:paraId="08FB19B2" w14:textId="63B214FA" w:rsidR="006F163C" w:rsidRPr="00CD05D8" w:rsidRDefault="006F163C" w:rsidP="006F163C">
            <w:pPr>
              <w:pStyle w:val="Style3"/>
              <w:numPr>
                <w:ilvl w:val="0"/>
                <w:numId w:val="17"/>
              </w:numPr>
              <w:rPr>
                <w:color w:val="000000" w:themeColor="text1"/>
              </w:rPr>
            </w:pPr>
            <w:r w:rsidRPr="00CD05D8">
              <w:rPr>
                <w:color w:val="000000" w:themeColor="text1"/>
              </w:rPr>
              <w:t xml:space="preserve">Fluvial landforms and processes related to the development of the River </w:t>
            </w:r>
          </w:p>
          <w:p w14:paraId="24156435" w14:textId="2169D77B" w:rsidR="006F163C" w:rsidRPr="00CD05D8" w:rsidRDefault="006F163C" w:rsidP="006F163C">
            <w:pPr>
              <w:pStyle w:val="Style3"/>
              <w:ind w:left="720"/>
              <w:rPr>
                <w:color w:val="000000" w:themeColor="text1"/>
              </w:rPr>
            </w:pPr>
            <w:r w:rsidRPr="00CD05D8">
              <w:rPr>
                <w:color w:val="000000" w:themeColor="text1"/>
              </w:rPr>
              <w:t>Dee near Rhewl, and between Holt and Worthenbury.</w:t>
            </w:r>
          </w:p>
          <w:p w14:paraId="7EC5EE88" w14:textId="77777777" w:rsidR="002A5175" w:rsidRDefault="002A5175" w:rsidP="006F163C">
            <w:pPr>
              <w:pStyle w:val="Style3"/>
              <w:rPr>
                <w:color w:val="000000" w:themeColor="text1"/>
              </w:rPr>
            </w:pPr>
          </w:p>
          <w:p w14:paraId="478E0964" w14:textId="40C91F63" w:rsidR="006F163C" w:rsidRPr="00CD05D8" w:rsidRDefault="00CD05D8" w:rsidP="006F163C">
            <w:pPr>
              <w:pStyle w:val="Style3"/>
              <w:rPr>
                <w:color w:val="000000" w:themeColor="text1"/>
                <w:u w:val="single"/>
              </w:rPr>
            </w:pPr>
            <w:r w:rsidRPr="00CD05D8">
              <w:rPr>
                <w:color w:val="000000" w:themeColor="text1"/>
                <w:u w:val="single"/>
              </w:rPr>
              <w:t xml:space="preserve">Habitats </w:t>
            </w:r>
          </w:p>
          <w:p w14:paraId="52DD95B5" w14:textId="77777777" w:rsidR="00CD05D8" w:rsidRPr="00CD05D8" w:rsidRDefault="00CD05D8" w:rsidP="006F163C">
            <w:pPr>
              <w:pStyle w:val="Style3"/>
              <w:rPr>
                <w:color w:val="000000" w:themeColor="text1"/>
                <w:u w:val="single"/>
              </w:rPr>
            </w:pPr>
          </w:p>
          <w:p w14:paraId="2F0B1540" w14:textId="4E13C775" w:rsidR="006F163C" w:rsidRPr="00CD05D8" w:rsidRDefault="006F163C" w:rsidP="00CD05D8">
            <w:pPr>
              <w:pStyle w:val="Style3"/>
              <w:numPr>
                <w:ilvl w:val="0"/>
                <w:numId w:val="17"/>
              </w:numPr>
              <w:rPr>
                <w:color w:val="000000" w:themeColor="text1"/>
              </w:rPr>
            </w:pPr>
            <w:r w:rsidRPr="00CD05D8">
              <w:rPr>
                <w:color w:val="000000" w:themeColor="text1"/>
              </w:rPr>
              <w:t xml:space="preserve">Four river habitat types </w:t>
            </w:r>
          </w:p>
          <w:p w14:paraId="573AFC82" w14:textId="67D7A972" w:rsidR="006F163C" w:rsidRPr="00CD05D8" w:rsidRDefault="006F163C" w:rsidP="00CD05D8">
            <w:pPr>
              <w:pStyle w:val="Style3"/>
              <w:numPr>
                <w:ilvl w:val="0"/>
                <w:numId w:val="17"/>
              </w:numPr>
              <w:rPr>
                <w:color w:val="000000" w:themeColor="text1"/>
              </w:rPr>
            </w:pPr>
            <w:r w:rsidRPr="00CD05D8">
              <w:rPr>
                <w:color w:val="000000" w:themeColor="text1"/>
              </w:rPr>
              <w:t xml:space="preserve">Saltmarsh transition habitats </w:t>
            </w:r>
          </w:p>
          <w:p w14:paraId="568986C9" w14:textId="77777777" w:rsidR="00334396" w:rsidRDefault="00334396" w:rsidP="00FC16AC">
            <w:pPr>
              <w:pStyle w:val="Style3"/>
              <w:rPr>
                <w:color w:val="0000FF"/>
              </w:rPr>
            </w:pPr>
          </w:p>
          <w:p w14:paraId="1B46C0A3" w14:textId="090421D1" w:rsidR="00334396" w:rsidRDefault="00086E7F" w:rsidP="00FC16AC">
            <w:pPr>
              <w:pStyle w:val="Style3"/>
              <w:rPr>
                <w:color w:val="000000" w:themeColor="text1"/>
              </w:rPr>
            </w:pPr>
            <w:r>
              <w:rPr>
                <w:color w:val="000000" w:themeColor="text1"/>
              </w:rPr>
              <w:t>As Field MF 12</w:t>
            </w:r>
            <w:r w:rsidR="00611827">
              <w:rPr>
                <w:color w:val="000000" w:themeColor="text1"/>
              </w:rPr>
              <w:t xml:space="preserve"> </w:t>
            </w:r>
            <w:r>
              <w:rPr>
                <w:color w:val="000000" w:themeColor="text1"/>
              </w:rPr>
              <w:t>border</w:t>
            </w:r>
            <w:r w:rsidR="00611827">
              <w:rPr>
                <w:color w:val="000000" w:themeColor="text1"/>
              </w:rPr>
              <w:t>s</w:t>
            </w:r>
            <w:r>
              <w:rPr>
                <w:color w:val="000000" w:themeColor="text1"/>
              </w:rPr>
              <w:t xml:space="preserve"> the River Dee SSSI </w:t>
            </w:r>
            <w:r w:rsidR="009573FC">
              <w:rPr>
                <w:color w:val="000000" w:themeColor="text1"/>
              </w:rPr>
              <w:t>the main impact pathway the lime may travel to the SSSI is through airborne dust emissions due the powdery nature of the waste. The method of application (rear discharger spreader) is likely to produce some level of dust to be emitted as the waste is to be applied to the fields.</w:t>
            </w:r>
            <w:r w:rsidR="00077E00">
              <w:rPr>
                <w:color w:val="000000" w:themeColor="text1"/>
              </w:rPr>
              <w:t xml:space="preserve"> </w:t>
            </w:r>
          </w:p>
          <w:p w14:paraId="60E195C6" w14:textId="77777777" w:rsidR="00077E00" w:rsidRDefault="00077E00" w:rsidP="00FC16AC">
            <w:pPr>
              <w:pStyle w:val="Style3"/>
              <w:rPr>
                <w:color w:val="000000" w:themeColor="text1"/>
              </w:rPr>
            </w:pPr>
          </w:p>
          <w:p w14:paraId="508804CD" w14:textId="65118C41" w:rsidR="00077E00" w:rsidRPr="00334396" w:rsidRDefault="00077E00" w:rsidP="00FC16AC">
            <w:pPr>
              <w:pStyle w:val="Style3"/>
              <w:rPr>
                <w:color w:val="000000" w:themeColor="text1"/>
              </w:rPr>
            </w:pPr>
            <w:r>
              <w:rPr>
                <w:color w:val="000000" w:themeColor="text1"/>
              </w:rPr>
              <w:t xml:space="preserve">Due to the close proximity field MF12 to the SSSI surface runoff and/or leachate was considered as a potential minor impact pathway. The main being dust. </w:t>
            </w:r>
          </w:p>
        </w:tc>
      </w:tr>
      <w:tr w:rsidR="00485F82" w:rsidRPr="00475E45" w14:paraId="508804D0" w14:textId="77777777" w:rsidTr="00EC367F">
        <w:trPr>
          <w:cantSplit/>
          <w:trHeight w:val="460"/>
        </w:trPr>
        <w:tc>
          <w:tcPr>
            <w:tcW w:w="10443" w:type="dxa"/>
            <w:gridSpan w:val="3"/>
            <w:tcBorders>
              <w:top w:val="single" w:sz="4" w:space="0" w:color="auto"/>
              <w:left w:val="single" w:sz="4" w:space="0" w:color="auto"/>
              <w:bottom w:val="nil"/>
              <w:right w:val="single" w:sz="4" w:space="0" w:color="auto"/>
            </w:tcBorders>
          </w:tcPr>
          <w:p w14:paraId="508804CF" w14:textId="77777777" w:rsidR="00485F82" w:rsidRPr="00475E45" w:rsidRDefault="00485F82" w:rsidP="00EC367F">
            <w:pPr>
              <w:pStyle w:val="StyleAgencySubHeadingsArial"/>
              <w:ind w:left="397" w:hanging="340"/>
            </w:pPr>
            <w:r>
              <w:lastRenderedPageBreak/>
              <w:t>Decision</w:t>
            </w:r>
          </w:p>
        </w:tc>
      </w:tr>
      <w:tr w:rsidR="00485F82" w:rsidRPr="00475E45" w14:paraId="508804E4" w14:textId="77777777" w:rsidTr="00EC367F">
        <w:trPr>
          <w:cantSplit/>
          <w:trHeight w:val="460"/>
        </w:trPr>
        <w:tc>
          <w:tcPr>
            <w:tcW w:w="10443" w:type="dxa"/>
            <w:gridSpan w:val="3"/>
            <w:tcBorders>
              <w:top w:val="nil"/>
              <w:left w:val="single" w:sz="4" w:space="0" w:color="auto"/>
              <w:bottom w:val="single" w:sz="4" w:space="0" w:color="auto"/>
              <w:right w:val="single" w:sz="4" w:space="0" w:color="auto"/>
            </w:tcBorders>
          </w:tcPr>
          <w:p w14:paraId="508804D2" w14:textId="63674DF9" w:rsidR="00485F82" w:rsidRDefault="00EB7E81" w:rsidP="00EC367F">
            <w:pPr>
              <w:pStyle w:val="Style3"/>
              <w:rPr>
                <w:color w:val="000000"/>
              </w:rPr>
            </w:pPr>
            <w:r>
              <w:rPr>
                <w:color w:val="000000"/>
              </w:rPr>
              <w:lastRenderedPageBreak/>
              <w:t xml:space="preserve">i) </w:t>
            </w:r>
            <w:r w:rsidR="00485F82" w:rsidRPr="00475E45">
              <w:rPr>
                <w:color w:val="000000"/>
              </w:rPr>
              <w:t xml:space="preserve">The proposed permission is </w:t>
            </w:r>
            <w:r w:rsidR="00485F82" w:rsidRPr="00475E45">
              <w:rPr>
                <w:b/>
                <w:color w:val="000000"/>
              </w:rPr>
              <w:t>not likely to damage</w:t>
            </w:r>
            <w:r w:rsidR="00485F82" w:rsidRPr="00475E45">
              <w:rPr>
                <w:color w:val="000000"/>
              </w:rPr>
              <w:t xml:space="preserve"> any of the flora, fauna or geological or physiological features which are of special interest.</w:t>
            </w:r>
            <w:r w:rsidR="004723DA">
              <w:rPr>
                <w:color w:val="000000"/>
              </w:rPr>
              <w:t xml:space="preserve"> </w:t>
            </w:r>
          </w:p>
          <w:p w14:paraId="508804D5" w14:textId="30B00FF9" w:rsidR="00984EA8" w:rsidRPr="006F76DD" w:rsidRDefault="00984EA8" w:rsidP="00EC367F">
            <w:pPr>
              <w:pStyle w:val="Style3"/>
              <w:rPr>
                <w:i/>
                <w:color w:val="FF0000"/>
              </w:rPr>
            </w:pPr>
          </w:p>
          <w:p w14:paraId="788D9C48" w14:textId="523796F6" w:rsidR="00752DFE" w:rsidRPr="00BD363F" w:rsidRDefault="00752DFE" w:rsidP="00AB3E4E">
            <w:pPr>
              <w:pStyle w:val="Style3"/>
              <w:numPr>
                <w:ilvl w:val="0"/>
                <w:numId w:val="15"/>
              </w:numPr>
              <w:rPr>
                <w:rFonts w:cs="Arial"/>
                <w:color w:val="000000" w:themeColor="text1"/>
              </w:rPr>
            </w:pPr>
            <w:r w:rsidRPr="00850B69">
              <w:rPr>
                <w:rFonts w:cs="Arial"/>
                <w:color w:val="000000" w:themeColor="text1"/>
              </w:rPr>
              <w:t xml:space="preserve">Field </w:t>
            </w:r>
            <w:r w:rsidR="00357956" w:rsidRPr="00850B69">
              <w:rPr>
                <w:rFonts w:cs="Arial"/>
                <w:color w:val="000000" w:themeColor="text1"/>
              </w:rPr>
              <w:t>MF 12</w:t>
            </w:r>
            <w:r w:rsidRPr="00850B69">
              <w:rPr>
                <w:rFonts w:cs="Arial"/>
                <w:color w:val="000000" w:themeColor="text1"/>
              </w:rPr>
              <w:t xml:space="preserve"> that borders the SSSI contains an 20 meter no spread buffer zone</w:t>
            </w:r>
            <w:r w:rsidR="00357956" w:rsidRPr="00850B69">
              <w:rPr>
                <w:rFonts w:cs="Arial"/>
                <w:color w:val="000000" w:themeColor="text1"/>
              </w:rPr>
              <w:t xml:space="preserve">. </w:t>
            </w:r>
            <w:r w:rsidR="00F67D34" w:rsidRPr="007E35D5">
              <w:rPr>
                <w:rFonts w:cs="Arial"/>
                <w:color w:val="000000" w:themeColor="text1"/>
              </w:rPr>
              <w:t>This buffer zone will allow potential dust emissions from spreading wastes via rear discharger spreader to disperse in the air</w:t>
            </w:r>
            <w:r w:rsidR="00F67D34" w:rsidRPr="00F67D34">
              <w:rPr>
                <w:rFonts w:cs="Arial"/>
                <w:color w:val="000000" w:themeColor="text1"/>
              </w:rPr>
              <w:t xml:space="preserve"> and settling before reaching the S</w:t>
            </w:r>
            <w:r w:rsidR="00F67D34">
              <w:rPr>
                <w:rFonts w:cs="Arial"/>
                <w:color w:val="000000" w:themeColor="text1"/>
              </w:rPr>
              <w:t xml:space="preserve">SSI. </w:t>
            </w:r>
            <w:r w:rsidR="00357956" w:rsidRPr="00BD363F">
              <w:rPr>
                <w:rFonts w:cs="Arial"/>
                <w:color w:val="000000" w:themeColor="text1"/>
              </w:rPr>
              <w:t xml:space="preserve">The buffer zone also mitigates the risk of surface runoff and/or leachate of the wastes to reach the SSSI. </w:t>
            </w:r>
          </w:p>
          <w:p w14:paraId="3D2A2970" w14:textId="158485BB" w:rsidR="00357956" w:rsidRPr="00BD363F" w:rsidRDefault="00357956" w:rsidP="00357956">
            <w:pPr>
              <w:pStyle w:val="Style3"/>
              <w:rPr>
                <w:rFonts w:cs="Arial"/>
                <w:color w:val="000000" w:themeColor="text1"/>
              </w:rPr>
            </w:pPr>
          </w:p>
          <w:p w14:paraId="180B1AD2" w14:textId="763B90ED" w:rsidR="00357956" w:rsidRPr="00BD363F" w:rsidRDefault="00357956" w:rsidP="00357956">
            <w:pPr>
              <w:pStyle w:val="Style3"/>
              <w:numPr>
                <w:ilvl w:val="0"/>
                <w:numId w:val="22"/>
              </w:numPr>
              <w:rPr>
                <w:rFonts w:cs="Arial"/>
                <w:color w:val="000000" w:themeColor="text1"/>
              </w:rPr>
            </w:pPr>
            <w:r w:rsidRPr="00BD363F">
              <w:rPr>
                <w:rFonts w:cs="Arial"/>
                <w:color w:val="000000" w:themeColor="text1"/>
              </w:rPr>
              <w:t>The application rate of the</w:t>
            </w:r>
            <w:r w:rsidR="00BD363F" w:rsidRPr="00BD363F">
              <w:rPr>
                <w:rFonts w:ascii="Helvetica" w:hAnsi="Helvetica"/>
                <w:color w:val="0B0C0C"/>
                <w:shd w:val="clear" w:color="auto" w:fill="FFFFFF"/>
              </w:rPr>
              <w:t xml:space="preserve"> </w:t>
            </w:r>
            <w:r w:rsidR="00BD363F" w:rsidRPr="00BD363F">
              <w:rPr>
                <w:rFonts w:cs="Arial"/>
                <w:color w:val="000000" w:themeColor="text1"/>
              </w:rPr>
              <w:t>Lostock</w:t>
            </w:r>
            <w:r w:rsidRPr="00BD363F">
              <w:rPr>
                <w:rFonts w:cs="Arial"/>
                <w:color w:val="000000" w:themeColor="text1"/>
              </w:rPr>
              <w:t xml:space="preserve"> lime in field MF 1</w:t>
            </w:r>
            <w:r w:rsidR="00521788">
              <w:rPr>
                <w:rFonts w:cs="Arial"/>
                <w:color w:val="000000" w:themeColor="text1"/>
              </w:rPr>
              <w:t>2</w:t>
            </w:r>
            <w:r w:rsidRPr="00BD363F">
              <w:rPr>
                <w:rFonts w:cs="Arial"/>
                <w:color w:val="000000" w:themeColor="text1"/>
              </w:rPr>
              <w:t xml:space="preserve"> is </w:t>
            </w:r>
            <w:r w:rsidR="008B1155">
              <w:rPr>
                <w:rFonts w:cs="Arial"/>
                <w:color w:val="000000" w:themeColor="text1"/>
              </w:rPr>
              <w:t>9</w:t>
            </w:r>
            <w:r w:rsidRPr="00BD363F">
              <w:rPr>
                <w:rFonts w:cs="Arial"/>
                <w:color w:val="000000" w:themeColor="text1"/>
              </w:rPr>
              <w:t xml:space="preserve"> tonnes per ha. This is a very small application rate  which means dust emissions will be minimal. </w:t>
            </w:r>
            <w:r w:rsidR="00850B69" w:rsidRPr="00BD363F">
              <w:rPr>
                <w:rFonts w:cs="Arial"/>
                <w:color w:val="000000" w:themeColor="text1"/>
              </w:rPr>
              <w:t xml:space="preserve">The small application rate also means surface runoff and leachate risk is low due to the soil effectively up taking the lime. </w:t>
            </w:r>
          </w:p>
          <w:p w14:paraId="11672123" w14:textId="77777777" w:rsidR="00752DFE" w:rsidRPr="00BD363F" w:rsidRDefault="00752DFE" w:rsidP="00752DFE">
            <w:pPr>
              <w:pStyle w:val="Style3"/>
              <w:rPr>
                <w:rFonts w:cs="Arial"/>
                <w:color w:val="000000" w:themeColor="text1"/>
              </w:rPr>
            </w:pPr>
          </w:p>
          <w:p w14:paraId="09C6CE6C" w14:textId="59DA2668" w:rsidR="00AF6F88" w:rsidRPr="00BD363F" w:rsidRDefault="00752DFE" w:rsidP="001A0E41">
            <w:pPr>
              <w:pStyle w:val="Style3"/>
              <w:numPr>
                <w:ilvl w:val="0"/>
                <w:numId w:val="15"/>
              </w:numPr>
              <w:rPr>
                <w:rFonts w:cs="Arial"/>
                <w:color w:val="000000" w:themeColor="text1"/>
              </w:rPr>
            </w:pPr>
            <w:r w:rsidRPr="00BD363F">
              <w:rPr>
                <w:rFonts w:cs="Arial"/>
                <w:color w:val="000000" w:themeColor="text1"/>
              </w:rPr>
              <w:t>Field</w:t>
            </w:r>
            <w:r w:rsidR="00850B69" w:rsidRPr="00BD363F">
              <w:rPr>
                <w:rFonts w:cs="Arial"/>
                <w:color w:val="000000" w:themeColor="text1"/>
              </w:rPr>
              <w:t xml:space="preserve"> MF 1</w:t>
            </w:r>
            <w:r w:rsidR="00E3770F" w:rsidRPr="00BD363F">
              <w:rPr>
                <w:rFonts w:cs="Arial"/>
                <w:color w:val="000000" w:themeColor="text1"/>
              </w:rPr>
              <w:t xml:space="preserve">2 </w:t>
            </w:r>
            <w:r w:rsidR="00850B69" w:rsidRPr="00BD363F">
              <w:rPr>
                <w:rFonts w:cs="Arial"/>
                <w:color w:val="000000" w:themeColor="text1"/>
              </w:rPr>
              <w:t>does contain minimal areas of land moderately sloping at (7-12</w:t>
            </w:r>
            <w:r w:rsidR="00850B69" w:rsidRPr="00BD363F">
              <w:rPr>
                <w:rFonts w:cs="Arial"/>
                <w:color w:val="000000" w:themeColor="text1"/>
                <w:vertAlign w:val="superscript"/>
              </w:rPr>
              <w:t>o</w:t>
            </w:r>
            <w:r w:rsidR="00850B69" w:rsidRPr="00BD363F">
              <w:rPr>
                <w:rFonts w:cs="Arial"/>
                <w:color w:val="000000" w:themeColor="text1"/>
              </w:rPr>
              <w:t>). Although the surface runoff  and/or leachate risk has been determined as low due to the waste being a stackable solid. In additional as the application rate is very low the</w:t>
            </w:r>
            <w:r w:rsidR="00BD363F" w:rsidRPr="00BD363F">
              <w:rPr>
                <w:rFonts w:ascii="Helvetica" w:hAnsi="Helvetica"/>
                <w:color w:val="0B0C0C"/>
                <w:shd w:val="clear" w:color="auto" w:fill="FFFFFF"/>
              </w:rPr>
              <w:t xml:space="preserve"> </w:t>
            </w:r>
            <w:r w:rsidR="00BD363F" w:rsidRPr="00BD363F">
              <w:rPr>
                <w:rFonts w:cs="Arial"/>
                <w:color w:val="000000" w:themeColor="text1"/>
              </w:rPr>
              <w:t>Lostock</w:t>
            </w:r>
            <w:r w:rsidR="00850B69" w:rsidRPr="00BD363F">
              <w:rPr>
                <w:rFonts w:cs="Arial"/>
                <w:color w:val="000000" w:themeColor="text1"/>
              </w:rPr>
              <w:t xml:space="preserve"> lime will be up taken by the receiving soils reducing the risk of surface runoff and/or leachate</w:t>
            </w:r>
            <w:r w:rsidR="00E3770F" w:rsidRPr="00BD363F">
              <w:rPr>
                <w:rFonts w:cs="Arial"/>
                <w:color w:val="000000" w:themeColor="text1"/>
              </w:rPr>
              <w:t>.</w:t>
            </w:r>
          </w:p>
          <w:p w14:paraId="4E9985D3" w14:textId="72AFC525" w:rsidR="00E3770F" w:rsidRPr="00BD363F" w:rsidRDefault="00E3770F" w:rsidP="00E3770F">
            <w:pPr>
              <w:pStyle w:val="Style3"/>
              <w:rPr>
                <w:rFonts w:cs="Arial"/>
                <w:color w:val="000000" w:themeColor="text1"/>
              </w:rPr>
            </w:pPr>
          </w:p>
          <w:p w14:paraId="79703840" w14:textId="0D3BA6D7" w:rsidR="00E3770F" w:rsidRPr="00BD363F" w:rsidRDefault="00E3770F" w:rsidP="00E3770F">
            <w:pPr>
              <w:pStyle w:val="Style3"/>
              <w:numPr>
                <w:ilvl w:val="0"/>
                <w:numId w:val="22"/>
              </w:numPr>
              <w:rPr>
                <w:rFonts w:cs="Arial"/>
                <w:color w:val="000000" w:themeColor="text1"/>
              </w:rPr>
            </w:pPr>
            <w:r w:rsidRPr="00BD363F">
              <w:rPr>
                <w:rFonts w:cs="Arial"/>
                <w:color w:val="000000" w:themeColor="text1"/>
              </w:rPr>
              <w:t>The</w:t>
            </w:r>
            <w:r w:rsidR="00BD363F" w:rsidRPr="00BD363F">
              <w:t xml:space="preserve"> </w:t>
            </w:r>
            <w:r w:rsidR="00BD363F" w:rsidRPr="00BD363F">
              <w:rPr>
                <w:rFonts w:cs="Arial"/>
                <w:color w:val="000000" w:themeColor="text1"/>
              </w:rPr>
              <w:t>Lostock</w:t>
            </w:r>
            <w:r w:rsidRPr="00BD363F">
              <w:rPr>
                <w:rFonts w:cs="Arial"/>
                <w:color w:val="000000" w:themeColor="text1"/>
              </w:rPr>
              <w:t xml:space="preserve"> lime will be spread when the ground and weather conditions are suitable (i.e.. avoiding frosty, moisture laden or dry and cracked conditions) with little to no wind. Optimum conditions for spreading are a following light dew with nil wind. This mitigates the risk of potential dust emissions as</w:t>
            </w:r>
            <w:r w:rsidR="00F5242F">
              <w:rPr>
                <w:rFonts w:cs="Arial"/>
                <w:color w:val="000000" w:themeColor="text1"/>
              </w:rPr>
              <w:t xml:space="preserve"> any potential </w:t>
            </w:r>
            <w:r w:rsidRPr="00BD363F">
              <w:rPr>
                <w:rFonts w:cs="Arial"/>
                <w:color w:val="000000" w:themeColor="text1"/>
              </w:rPr>
              <w:t xml:space="preserve">dust is likely to settle on field MF12. </w:t>
            </w:r>
          </w:p>
          <w:p w14:paraId="0CE8B4E6" w14:textId="77777777" w:rsidR="00E3770F" w:rsidRPr="00BD363F" w:rsidRDefault="00E3770F" w:rsidP="00E3770F">
            <w:pPr>
              <w:pStyle w:val="Style3"/>
              <w:ind w:left="720"/>
              <w:rPr>
                <w:rFonts w:cs="Arial"/>
                <w:color w:val="000000" w:themeColor="text1"/>
              </w:rPr>
            </w:pPr>
          </w:p>
          <w:p w14:paraId="5C2AFFF2" w14:textId="2643AA4B" w:rsidR="00E3770F" w:rsidRPr="00BD363F" w:rsidRDefault="00E3770F" w:rsidP="00E3770F">
            <w:pPr>
              <w:pStyle w:val="Style3"/>
              <w:numPr>
                <w:ilvl w:val="0"/>
                <w:numId w:val="22"/>
              </w:numPr>
              <w:rPr>
                <w:rFonts w:cs="Arial"/>
                <w:color w:val="000000" w:themeColor="text1"/>
              </w:rPr>
            </w:pPr>
            <w:r w:rsidRPr="00BD363F">
              <w:rPr>
                <w:rFonts w:cs="Arial"/>
                <w:color w:val="000000" w:themeColor="text1"/>
              </w:rPr>
              <w:t>Spreading will only be undertaken when weather conditions are suitable within restrictions outlined in CoGAP</w:t>
            </w:r>
          </w:p>
          <w:p w14:paraId="065102AF" w14:textId="77777777" w:rsidR="00752DFE" w:rsidRPr="00BD363F" w:rsidRDefault="00752DFE" w:rsidP="00752DFE">
            <w:pPr>
              <w:pStyle w:val="Style3"/>
              <w:rPr>
                <w:rFonts w:cs="Arial"/>
                <w:color w:val="000000" w:themeColor="text1"/>
              </w:rPr>
            </w:pPr>
          </w:p>
          <w:p w14:paraId="55BFA68C" w14:textId="06445B2F" w:rsidR="00E3770F" w:rsidRPr="00BD363F" w:rsidRDefault="00752DFE" w:rsidP="00E3770F">
            <w:pPr>
              <w:pStyle w:val="Style3"/>
              <w:numPr>
                <w:ilvl w:val="0"/>
                <w:numId w:val="15"/>
              </w:numPr>
              <w:rPr>
                <w:rFonts w:cs="Arial"/>
                <w:iCs/>
                <w:color w:val="000000" w:themeColor="text1"/>
              </w:rPr>
            </w:pPr>
            <w:r w:rsidRPr="00BD363F">
              <w:rPr>
                <w:rFonts w:cs="Arial"/>
                <w:iCs/>
                <w:color w:val="000000" w:themeColor="text1"/>
              </w:rPr>
              <w:t>Wastes will be spread via</w:t>
            </w:r>
            <w:r w:rsidR="00850B69" w:rsidRPr="00BD363F">
              <w:rPr>
                <w:rFonts w:cs="Arial"/>
                <w:iCs/>
                <w:color w:val="000000" w:themeColor="text1"/>
              </w:rPr>
              <w:t xml:space="preserve"> rear discharge spreader</w:t>
            </w:r>
            <w:r w:rsidRPr="00BD363F">
              <w:rPr>
                <w:rFonts w:cs="Arial"/>
                <w:iCs/>
                <w:color w:val="000000" w:themeColor="text1"/>
              </w:rPr>
              <w:t>. This application method is appropriate for the waste type</w:t>
            </w:r>
            <w:r w:rsidR="00850B69" w:rsidRPr="00BD363F">
              <w:rPr>
                <w:rFonts w:cs="Arial"/>
                <w:iCs/>
                <w:color w:val="000000" w:themeColor="text1"/>
              </w:rPr>
              <w:t>.</w:t>
            </w:r>
          </w:p>
          <w:p w14:paraId="58FC8819" w14:textId="4CF9ACF8" w:rsidR="00850B69" w:rsidRPr="00BD363F" w:rsidRDefault="00850B69" w:rsidP="000C3AA6">
            <w:pPr>
              <w:pStyle w:val="Default"/>
              <w:rPr>
                <w:color w:val="000000" w:themeColor="text1"/>
                <w:sz w:val="20"/>
                <w:szCs w:val="20"/>
              </w:rPr>
            </w:pPr>
          </w:p>
          <w:p w14:paraId="3BF5DA45" w14:textId="77777777" w:rsidR="00752DFE" w:rsidRPr="00BD363F" w:rsidRDefault="00752DFE" w:rsidP="00752DFE">
            <w:pPr>
              <w:pStyle w:val="Default"/>
              <w:numPr>
                <w:ilvl w:val="0"/>
                <w:numId w:val="16"/>
              </w:numPr>
              <w:rPr>
                <w:color w:val="000000" w:themeColor="text1"/>
                <w:sz w:val="20"/>
                <w:szCs w:val="20"/>
              </w:rPr>
            </w:pPr>
            <w:r w:rsidRPr="00BD363F">
              <w:rPr>
                <w:color w:val="000000" w:themeColor="text1"/>
                <w:sz w:val="20"/>
                <w:szCs w:val="20"/>
              </w:rPr>
              <w:t xml:space="preserve">Machinery operations will take account of soil conditions, slopes </w:t>
            </w:r>
            <w:r w:rsidRPr="00BD363F">
              <w:rPr>
                <w:i/>
                <w:iCs/>
                <w:color w:val="000000" w:themeColor="text1"/>
                <w:sz w:val="20"/>
                <w:szCs w:val="20"/>
              </w:rPr>
              <w:t xml:space="preserve">etc. </w:t>
            </w:r>
          </w:p>
          <w:p w14:paraId="7E26A246" w14:textId="77777777" w:rsidR="00752DFE" w:rsidRPr="00BD363F" w:rsidRDefault="00752DFE" w:rsidP="00752DFE">
            <w:pPr>
              <w:pStyle w:val="Default"/>
              <w:rPr>
                <w:color w:val="000000" w:themeColor="text1"/>
                <w:sz w:val="20"/>
                <w:szCs w:val="20"/>
              </w:rPr>
            </w:pPr>
          </w:p>
          <w:p w14:paraId="607B0464" w14:textId="6BCD0BAE" w:rsidR="00752DFE" w:rsidRPr="00BD363F" w:rsidRDefault="00752DFE" w:rsidP="002270F9">
            <w:pPr>
              <w:pStyle w:val="Default"/>
              <w:numPr>
                <w:ilvl w:val="0"/>
                <w:numId w:val="16"/>
              </w:numPr>
              <w:rPr>
                <w:color w:val="000000" w:themeColor="text1"/>
                <w:sz w:val="20"/>
                <w:szCs w:val="20"/>
              </w:rPr>
            </w:pPr>
            <w:r w:rsidRPr="00BD363F">
              <w:rPr>
                <w:color w:val="000000" w:themeColor="text1"/>
                <w:sz w:val="20"/>
                <w:szCs w:val="20"/>
              </w:rPr>
              <w:t xml:space="preserve">Machinery will be checked daily when in use, regularly serviced and spreading equipment calibrated. </w:t>
            </w:r>
          </w:p>
          <w:p w14:paraId="34461171" w14:textId="77777777" w:rsidR="007B2025" w:rsidRPr="00BD363F" w:rsidRDefault="007B2025" w:rsidP="007B2025">
            <w:pPr>
              <w:pStyle w:val="Default"/>
              <w:rPr>
                <w:color w:val="000000" w:themeColor="text1"/>
                <w:sz w:val="20"/>
                <w:szCs w:val="20"/>
              </w:rPr>
            </w:pPr>
          </w:p>
          <w:p w14:paraId="6A645A46" w14:textId="77777777" w:rsidR="00752DFE" w:rsidRPr="00BD363F" w:rsidRDefault="00752DFE" w:rsidP="00752DFE">
            <w:pPr>
              <w:pStyle w:val="Default"/>
              <w:numPr>
                <w:ilvl w:val="0"/>
                <w:numId w:val="16"/>
              </w:numPr>
              <w:rPr>
                <w:color w:val="000000" w:themeColor="text1"/>
                <w:sz w:val="20"/>
                <w:szCs w:val="20"/>
              </w:rPr>
            </w:pPr>
            <w:r w:rsidRPr="00BD363F">
              <w:rPr>
                <w:color w:val="000000" w:themeColor="text1"/>
                <w:sz w:val="20"/>
                <w:szCs w:val="20"/>
              </w:rPr>
              <w:t>Machinery turns will not be executed in the buffer strips.</w:t>
            </w:r>
          </w:p>
          <w:p w14:paraId="26E8297D" w14:textId="77777777" w:rsidR="00752DFE" w:rsidRPr="00BD363F" w:rsidRDefault="00752DFE" w:rsidP="00752DFE">
            <w:pPr>
              <w:pStyle w:val="Default"/>
              <w:rPr>
                <w:color w:val="000000" w:themeColor="text1"/>
                <w:sz w:val="20"/>
                <w:szCs w:val="20"/>
              </w:rPr>
            </w:pPr>
            <w:r w:rsidRPr="00BD363F">
              <w:rPr>
                <w:color w:val="000000" w:themeColor="text1"/>
                <w:sz w:val="20"/>
                <w:szCs w:val="20"/>
              </w:rPr>
              <w:t xml:space="preserve"> </w:t>
            </w:r>
          </w:p>
          <w:p w14:paraId="338C7621" w14:textId="77777777" w:rsidR="00752DFE" w:rsidRPr="00BD363F" w:rsidRDefault="00752DFE" w:rsidP="00752DFE">
            <w:pPr>
              <w:pStyle w:val="Default"/>
              <w:numPr>
                <w:ilvl w:val="0"/>
                <w:numId w:val="16"/>
              </w:numPr>
              <w:rPr>
                <w:color w:val="000000" w:themeColor="text1"/>
                <w:sz w:val="20"/>
                <w:szCs w:val="20"/>
              </w:rPr>
            </w:pPr>
            <w:r w:rsidRPr="00BD363F">
              <w:rPr>
                <w:color w:val="000000" w:themeColor="text1"/>
                <w:sz w:val="20"/>
                <w:szCs w:val="20"/>
              </w:rPr>
              <w:t xml:space="preserve">Waste deliveries to field/stores will be supervised. </w:t>
            </w:r>
          </w:p>
          <w:p w14:paraId="2E9CA209" w14:textId="77777777" w:rsidR="00752DFE" w:rsidRPr="00BD363F" w:rsidRDefault="00752DFE" w:rsidP="00752DFE">
            <w:pPr>
              <w:pStyle w:val="Default"/>
              <w:rPr>
                <w:color w:val="000000" w:themeColor="text1"/>
                <w:sz w:val="20"/>
                <w:szCs w:val="20"/>
              </w:rPr>
            </w:pPr>
          </w:p>
          <w:p w14:paraId="7D9AAC09" w14:textId="67593055" w:rsidR="00334396" w:rsidRPr="00BD363F" w:rsidRDefault="00752DFE" w:rsidP="00334396">
            <w:pPr>
              <w:pStyle w:val="Default"/>
              <w:numPr>
                <w:ilvl w:val="0"/>
                <w:numId w:val="16"/>
              </w:numPr>
              <w:rPr>
                <w:color w:val="000000" w:themeColor="text1"/>
                <w:sz w:val="20"/>
                <w:szCs w:val="20"/>
              </w:rPr>
            </w:pPr>
            <w:r w:rsidRPr="00BD363F">
              <w:rPr>
                <w:color w:val="000000" w:themeColor="text1"/>
                <w:sz w:val="20"/>
                <w:szCs w:val="20"/>
              </w:rPr>
              <w:t xml:space="preserve">All spillages will be reported immediately to the NRW. </w:t>
            </w:r>
          </w:p>
          <w:p w14:paraId="31ED37C8" w14:textId="77777777" w:rsidR="00334396" w:rsidRPr="00475E45" w:rsidRDefault="00334396" w:rsidP="00334396">
            <w:pPr>
              <w:pStyle w:val="Style3"/>
              <w:rPr>
                <w:i/>
              </w:rPr>
            </w:pPr>
          </w:p>
          <w:p w14:paraId="508804E0" w14:textId="3A235C2B" w:rsidR="00485F82" w:rsidRPr="00334396" w:rsidRDefault="001F0107" w:rsidP="00EC367F">
            <w:pPr>
              <w:pStyle w:val="Style3"/>
              <w:rPr>
                <w:b/>
                <w:color w:val="000000"/>
              </w:rPr>
            </w:pPr>
            <w:r>
              <w:rPr>
                <w:b/>
                <w:color w:val="000000"/>
              </w:rPr>
              <w:t>Natural Resources Wales</w:t>
            </w:r>
            <w:r w:rsidR="00485F82" w:rsidRPr="00475E45">
              <w:rPr>
                <w:b/>
                <w:color w:val="000000"/>
              </w:rPr>
              <w:t xml:space="preserve"> is minded to:</w:t>
            </w:r>
            <w:r w:rsidR="00984EA8" w:rsidRPr="00475E45">
              <w:rPr>
                <w:i/>
                <w:color w:val="FF00FF"/>
              </w:rPr>
              <w:t xml:space="preserve"> </w:t>
            </w:r>
            <w:r w:rsidR="00334396">
              <w:rPr>
                <w:b/>
                <w:color w:val="000000"/>
              </w:rPr>
              <w:t>I</w:t>
            </w:r>
            <w:r w:rsidR="00485F82" w:rsidRPr="00475E45">
              <w:rPr>
                <w:b/>
              </w:rPr>
              <w:t xml:space="preserve">ssue the permission </w:t>
            </w:r>
          </w:p>
          <w:p w14:paraId="508804E3" w14:textId="77777777" w:rsidR="00485F82" w:rsidRDefault="00485F82" w:rsidP="00334396">
            <w:pPr>
              <w:pStyle w:val="Style3"/>
            </w:pPr>
          </w:p>
        </w:tc>
      </w:tr>
      <w:tr w:rsidR="00BA7A2D" w:rsidRPr="00475E45" w14:paraId="508804E9" w14:textId="77777777" w:rsidTr="00EC367F">
        <w:trPr>
          <w:cantSplit/>
          <w:trHeight w:val="460"/>
        </w:trPr>
        <w:tc>
          <w:tcPr>
            <w:tcW w:w="3970" w:type="dxa"/>
            <w:tcBorders>
              <w:top w:val="single" w:sz="4" w:space="0" w:color="auto"/>
              <w:bottom w:val="single" w:sz="4" w:space="0" w:color="auto"/>
            </w:tcBorders>
          </w:tcPr>
          <w:p w14:paraId="508804E5" w14:textId="77777777" w:rsidR="00BA7A2D" w:rsidRPr="00C47D1F" w:rsidRDefault="00BA7A2D" w:rsidP="00EC367F">
            <w:pPr>
              <w:pStyle w:val="StyleAgencySubHeadingsArial"/>
            </w:pPr>
            <w:r w:rsidRPr="00C47D1F">
              <w:t xml:space="preserve">Name and job title of </w:t>
            </w:r>
            <w:r w:rsidR="001F0107" w:rsidRPr="00C47D1F">
              <w:t>Natural Resources Wales</w:t>
            </w:r>
            <w:r w:rsidRPr="00C47D1F">
              <w:t xml:space="preserve"> officer:</w:t>
            </w:r>
          </w:p>
        </w:tc>
        <w:tc>
          <w:tcPr>
            <w:tcW w:w="6473" w:type="dxa"/>
            <w:gridSpan w:val="2"/>
            <w:tcBorders>
              <w:top w:val="single" w:sz="4" w:space="0" w:color="auto"/>
            </w:tcBorders>
          </w:tcPr>
          <w:p w14:paraId="508804E7" w14:textId="2B7B59F9" w:rsidR="00AB5D5B" w:rsidRDefault="00334396" w:rsidP="005F1DB5">
            <w:pPr>
              <w:jc w:val="left"/>
              <w:rPr>
                <w:rFonts w:cs="Arial"/>
                <w:sz w:val="20"/>
              </w:rPr>
            </w:pPr>
            <w:r>
              <w:rPr>
                <w:rFonts w:cs="Arial"/>
                <w:sz w:val="20"/>
              </w:rPr>
              <w:t>Owen Clee</w:t>
            </w:r>
          </w:p>
          <w:p w14:paraId="508804E8" w14:textId="77777777" w:rsidR="00BA7A2D" w:rsidRPr="003B2CD7" w:rsidRDefault="005F1DB5" w:rsidP="003B2CD7">
            <w:pPr>
              <w:jc w:val="left"/>
              <w:rPr>
                <w:rFonts w:cs="Arial"/>
                <w:sz w:val="20"/>
              </w:rPr>
            </w:pPr>
            <w:r w:rsidRPr="005F1DB5">
              <w:rPr>
                <w:rFonts w:cs="Arial"/>
                <w:sz w:val="20"/>
              </w:rPr>
              <w:t>Permitting Officer</w:t>
            </w:r>
          </w:p>
        </w:tc>
      </w:tr>
      <w:tr w:rsidR="00BA7A2D" w:rsidRPr="00475E45" w14:paraId="508804EC" w14:textId="77777777" w:rsidTr="00EC367F">
        <w:trPr>
          <w:cantSplit/>
          <w:trHeight w:val="460"/>
        </w:trPr>
        <w:tc>
          <w:tcPr>
            <w:tcW w:w="3970" w:type="dxa"/>
            <w:tcBorders>
              <w:top w:val="single" w:sz="4" w:space="0" w:color="auto"/>
              <w:bottom w:val="single" w:sz="4" w:space="0" w:color="auto"/>
            </w:tcBorders>
          </w:tcPr>
          <w:p w14:paraId="508804EA" w14:textId="77777777" w:rsidR="00BA7A2D" w:rsidRPr="00C47D1F" w:rsidRDefault="00BA7A2D" w:rsidP="001F0107">
            <w:pPr>
              <w:pStyle w:val="StyleAgencySubHeadingsArial"/>
            </w:pPr>
            <w:r w:rsidRPr="00C47D1F">
              <w:t xml:space="preserve">Date form sent to </w:t>
            </w:r>
            <w:r w:rsidR="001F0107" w:rsidRPr="00C47D1F">
              <w:t>NRW conservation/ecology</w:t>
            </w:r>
          </w:p>
        </w:tc>
        <w:tc>
          <w:tcPr>
            <w:tcW w:w="6473" w:type="dxa"/>
            <w:gridSpan w:val="2"/>
            <w:tcBorders>
              <w:top w:val="single" w:sz="4" w:space="0" w:color="auto"/>
            </w:tcBorders>
          </w:tcPr>
          <w:p w14:paraId="508804EB" w14:textId="3B80696F" w:rsidR="00BA7A2D" w:rsidRPr="00B93C84" w:rsidRDefault="006919A8" w:rsidP="00C761D6">
            <w:pPr>
              <w:pStyle w:val="Style3"/>
              <w:rPr>
                <w:highlight w:val="yellow"/>
              </w:rPr>
            </w:pPr>
            <w:r w:rsidRPr="003D1E1E">
              <w:t>1</w:t>
            </w:r>
            <w:r w:rsidR="00C47D1F">
              <w:t>0</w:t>
            </w:r>
            <w:r w:rsidR="00B93C84" w:rsidRPr="003D1E1E">
              <w:t>/</w:t>
            </w:r>
            <w:r w:rsidRPr="003D1E1E">
              <w:t>08</w:t>
            </w:r>
            <w:r w:rsidR="00B93C84" w:rsidRPr="003D1E1E">
              <w:t>/</w:t>
            </w:r>
            <w:r w:rsidRPr="003D1E1E">
              <w:t>2023</w:t>
            </w:r>
          </w:p>
        </w:tc>
      </w:tr>
      <w:tr w:rsidR="00965CAE" w:rsidRPr="00475E45" w14:paraId="508804EE" w14:textId="77777777" w:rsidTr="00EC367F">
        <w:trPr>
          <w:cantSplit/>
        </w:trPr>
        <w:tc>
          <w:tcPr>
            <w:tcW w:w="10443" w:type="dxa"/>
            <w:gridSpan w:val="3"/>
            <w:tcBorders>
              <w:bottom w:val="nil"/>
            </w:tcBorders>
          </w:tcPr>
          <w:p w14:paraId="508804ED" w14:textId="77777777" w:rsidR="00965CAE" w:rsidRPr="00475E45" w:rsidRDefault="00965CAE" w:rsidP="003B2CD7">
            <w:pPr>
              <w:pStyle w:val="Style3"/>
            </w:pPr>
            <w:r w:rsidRPr="00475E45">
              <w:t xml:space="preserve">For </w:t>
            </w:r>
            <w:r w:rsidR="001F0107">
              <w:t>Natural Resources Wales</w:t>
            </w:r>
            <w:r w:rsidRPr="00475E45">
              <w:t xml:space="preserve"> use only, once </w:t>
            </w:r>
            <w:r w:rsidR="003B2CD7">
              <w:t>NRW conservation/ecology</w:t>
            </w:r>
            <w:r w:rsidRPr="00475E45">
              <w:t xml:space="preserve"> response received </w:t>
            </w:r>
          </w:p>
        </w:tc>
      </w:tr>
      <w:tr w:rsidR="00965CAE" w:rsidRPr="00475E45" w14:paraId="508804F5" w14:textId="77777777" w:rsidTr="00EC367F">
        <w:trPr>
          <w:cantSplit/>
        </w:trPr>
        <w:tc>
          <w:tcPr>
            <w:tcW w:w="3970" w:type="dxa"/>
            <w:tcBorders>
              <w:bottom w:val="nil"/>
            </w:tcBorders>
          </w:tcPr>
          <w:p w14:paraId="508804EF" w14:textId="77777777" w:rsidR="00965CAE" w:rsidRPr="00475E45" w:rsidRDefault="003B2CD7" w:rsidP="00EC367F">
            <w:pPr>
              <w:pStyle w:val="StyleAgencySubHeadingsArial"/>
            </w:pPr>
            <w:r>
              <w:t>NRW conservation/ecology</w:t>
            </w:r>
            <w:r w:rsidR="00965CAE" w:rsidRPr="00475E45">
              <w:t xml:space="preserve"> comment on assessment:</w:t>
            </w:r>
          </w:p>
        </w:tc>
        <w:tc>
          <w:tcPr>
            <w:tcW w:w="6473" w:type="dxa"/>
            <w:gridSpan w:val="2"/>
            <w:tcBorders>
              <w:bottom w:val="nil"/>
            </w:tcBorders>
          </w:tcPr>
          <w:p w14:paraId="508804F1" w14:textId="77777777" w:rsidR="00984EA8" w:rsidRPr="00984EA8" w:rsidRDefault="00984EA8" w:rsidP="00EC367F">
            <w:pPr>
              <w:pStyle w:val="Tabletext"/>
              <w:rPr>
                <w:sz w:val="20"/>
              </w:rPr>
            </w:pPr>
            <w:r>
              <w:rPr>
                <w:sz w:val="20"/>
              </w:rPr>
              <w:t xml:space="preserve">i) </w:t>
            </w:r>
            <w:r w:rsidR="003B2CD7">
              <w:rPr>
                <w:sz w:val="20"/>
              </w:rPr>
              <w:t xml:space="preserve">NRW conservation/ecology </w:t>
            </w:r>
            <w:r w:rsidRPr="00984EA8">
              <w:rPr>
                <w:sz w:val="20"/>
              </w:rPr>
              <w:t>advise the operation can go ahead</w:t>
            </w:r>
          </w:p>
          <w:p w14:paraId="508804F2" w14:textId="1F0E43E5" w:rsidR="00BE58E7" w:rsidRPr="00475E45" w:rsidRDefault="00BE58E7" w:rsidP="00BE58E7">
            <w:pPr>
              <w:pStyle w:val="Tabletext"/>
            </w:pPr>
          </w:p>
          <w:p w14:paraId="508804F4" w14:textId="6940BB61" w:rsidR="00965CAE" w:rsidRPr="00475E45" w:rsidRDefault="00965CAE" w:rsidP="00EC367F">
            <w:pPr>
              <w:pStyle w:val="Style3"/>
            </w:pPr>
          </w:p>
        </w:tc>
      </w:tr>
      <w:tr w:rsidR="00BA7A2D" w:rsidRPr="00475E45" w14:paraId="508804F8" w14:textId="77777777" w:rsidTr="00EC367F">
        <w:tc>
          <w:tcPr>
            <w:tcW w:w="3970" w:type="dxa"/>
          </w:tcPr>
          <w:p w14:paraId="508804F6" w14:textId="77777777" w:rsidR="00BA7A2D" w:rsidRPr="00475E45" w:rsidRDefault="00BA7A2D" w:rsidP="00EC367F">
            <w:pPr>
              <w:pStyle w:val="StyleAgencySubHeadingsArial"/>
            </w:pPr>
            <w:r w:rsidRPr="00475E45">
              <w:t xml:space="preserve">Name and job title of </w:t>
            </w:r>
            <w:r w:rsidR="003B2CD7">
              <w:t xml:space="preserve">NRW conservation/ecology </w:t>
            </w:r>
            <w:r w:rsidRPr="00475E45">
              <w:t>officer:</w:t>
            </w:r>
          </w:p>
        </w:tc>
        <w:tc>
          <w:tcPr>
            <w:tcW w:w="6473" w:type="dxa"/>
            <w:gridSpan w:val="2"/>
          </w:tcPr>
          <w:p w14:paraId="508804F7" w14:textId="482DE03D" w:rsidR="00BA7A2D" w:rsidRPr="00475E45" w:rsidRDefault="00706878" w:rsidP="00EC367F">
            <w:pPr>
              <w:pStyle w:val="Style3"/>
            </w:pPr>
            <w:r>
              <w:t xml:space="preserve">Refer to the environmental team consultation response for signature on the </w:t>
            </w:r>
            <w:hyperlink r:id="rId15" w:history="1">
              <w:r w:rsidRPr="00706878">
                <w:rPr>
                  <w:rStyle w:val="Hyperlink"/>
                </w:rPr>
                <w:t>DMS.</w:t>
              </w:r>
            </w:hyperlink>
            <w:r>
              <w:t xml:space="preserve"> </w:t>
            </w:r>
          </w:p>
        </w:tc>
      </w:tr>
      <w:tr w:rsidR="00BA7A2D" w:rsidRPr="00475E45" w14:paraId="508804FB" w14:textId="77777777" w:rsidTr="00EC367F">
        <w:tc>
          <w:tcPr>
            <w:tcW w:w="3970" w:type="dxa"/>
            <w:tcBorders>
              <w:bottom w:val="single" w:sz="4" w:space="0" w:color="auto"/>
            </w:tcBorders>
          </w:tcPr>
          <w:p w14:paraId="508804F9" w14:textId="77777777" w:rsidR="00BA7A2D" w:rsidRPr="00475E45" w:rsidRDefault="00BA7A2D" w:rsidP="00EC367F">
            <w:pPr>
              <w:pStyle w:val="StyleAgencySubHeadingsArial"/>
            </w:pPr>
            <w:r w:rsidRPr="00475E45">
              <w:t>Date of receipt</w:t>
            </w:r>
            <w:r w:rsidR="003B2CD7">
              <w:t xml:space="preserve"> of</w:t>
            </w:r>
            <w:r w:rsidRPr="00475E45">
              <w:t xml:space="preserve"> </w:t>
            </w:r>
            <w:r w:rsidR="003B2CD7">
              <w:t xml:space="preserve">NRW conservation/ecology </w:t>
            </w:r>
            <w:r w:rsidRPr="00475E45">
              <w:t>response:</w:t>
            </w:r>
          </w:p>
        </w:tc>
        <w:tc>
          <w:tcPr>
            <w:tcW w:w="6473" w:type="dxa"/>
            <w:gridSpan w:val="2"/>
            <w:tcBorders>
              <w:bottom w:val="single" w:sz="4" w:space="0" w:color="auto"/>
            </w:tcBorders>
          </w:tcPr>
          <w:p w14:paraId="508804FA" w14:textId="491848CB" w:rsidR="00BA7A2D" w:rsidRPr="00475E45" w:rsidRDefault="000561B6" w:rsidP="00EC367F">
            <w:pPr>
              <w:pStyle w:val="Style3"/>
            </w:pPr>
            <w:r>
              <w:t>01/09/2023</w:t>
            </w:r>
          </w:p>
        </w:tc>
      </w:tr>
      <w:bookmarkEnd w:id="0"/>
    </w:tbl>
    <w:p w14:paraId="508804FC" w14:textId="5518B3C1" w:rsidR="008520A0" w:rsidRDefault="008520A0" w:rsidP="00EF7197">
      <w:pPr>
        <w:jc w:val="left"/>
      </w:pPr>
    </w:p>
    <w:p w14:paraId="6F4B45D7" w14:textId="77777777" w:rsidR="004723DA" w:rsidRPr="00475E45" w:rsidRDefault="004723DA" w:rsidP="00EF7197">
      <w:pPr>
        <w:jc w:val="left"/>
      </w:pPr>
    </w:p>
    <w:sectPr w:rsidR="004723DA" w:rsidRPr="00475E45" w:rsidSect="00751128">
      <w:pgSz w:w="11906" w:h="16838" w:code="9"/>
      <w:pgMar w:top="317" w:right="1440" w:bottom="317" w:left="1440" w:header="0" w:footer="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880501" w14:textId="77777777" w:rsidR="00570C44" w:rsidRDefault="00570C44">
      <w:r>
        <w:separator/>
      </w:r>
    </w:p>
  </w:endnote>
  <w:endnote w:type="continuationSeparator" w:id="0">
    <w:p w14:paraId="50880502" w14:textId="77777777" w:rsidR="00570C44" w:rsidRDefault="00570C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Bold">
    <w:panose1 w:val="00000000000000000000"/>
    <w:charset w:val="00"/>
    <w:family w:val="roman"/>
    <w:notTrueType/>
    <w:pitch w:val="default"/>
  </w:font>
  <w:font w:name="Helvetica">
    <w:panose1 w:val="020B06040202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8804FF" w14:textId="77777777" w:rsidR="00570C44" w:rsidRDefault="00570C44">
      <w:r>
        <w:separator/>
      </w:r>
    </w:p>
  </w:footnote>
  <w:footnote w:type="continuationSeparator" w:id="0">
    <w:p w14:paraId="50880500" w14:textId="77777777" w:rsidR="00570C44" w:rsidRDefault="00570C4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DF4C70"/>
    <w:multiLevelType w:val="multilevel"/>
    <w:tmpl w:val="546C45EC"/>
    <w:lvl w:ilvl="0">
      <w:start w:val="1"/>
      <w:numFmt w:val="decimal"/>
      <w:lvlText w:val="%1."/>
      <w:lvlJc w:val="left"/>
      <w:pPr>
        <w:tabs>
          <w:tab w:val="num" w:pos="340"/>
        </w:tabs>
        <w:ind w:left="340" w:hanging="283"/>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2F103FC"/>
    <w:multiLevelType w:val="multilevel"/>
    <w:tmpl w:val="546C45EC"/>
    <w:lvl w:ilvl="0">
      <w:start w:val="1"/>
      <w:numFmt w:val="decimal"/>
      <w:lvlText w:val="%1."/>
      <w:lvlJc w:val="left"/>
      <w:pPr>
        <w:tabs>
          <w:tab w:val="num" w:pos="340"/>
        </w:tabs>
        <w:ind w:left="340" w:hanging="283"/>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3947B30"/>
    <w:multiLevelType w:val="multilevel"/>
    <w:tmpl w:val="D97AA0B4"/>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15:restartNumberingAfterBreak="0">
    <w:nsid w:val="0D13416A"/>
    <w:multiLevelType w:val="singleLevel"/>
    <w:tmpl w:val="0809000F"/>
    <w:lvl w:ilvl="0">
      <w:start w:val="11"/>
      <w:numFmt w:val="decimal"/>
      <w:lvlText w:val="%1."/>
      <w:lvlJc w:val="left"/>
      <w:pPr>
        <w:tabs>
          <w:tab w:val="num" w:pos="360"/>
        </w:tabs>
        <w:ind w:left="360" w:hanging="360"/>
      </w:pPr>
      <w:rPr>
        <w:rFonts w:hint="default"/>
      </w:rPr>
    </w:lvl>
  </w:abstractNum>
  <w:abstractNum w:abstractNumId="4" w15:restartNumberingAfterBreak="0">
    <w:nsid w:val="0DB93208"/>
    <w:multiLevelType w:val="hybridMultilevel"/>
    <w:tmpl w:val="8B5CD7F0"/>
    <w:lvl w:ilvl="0" w:tplc="C0109F1C">
      <w:start w:val="1"/>
      <w:numFmt w:val="decimal"/>
      <w:pStyle w:val="StyleAgencySubHeadingsArial"/>
      <w:lvlText w:val="%1."/>
      <w:lvlJc w:val="left"/>
      <w:pPr>
        <w:tabs>
          <w:tab w:val="num" w:pos="340"/>
        </w:tabs>
        <w:ind w:left="340" w:hanging="283"/>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5" w15:restartNumberingAfterBreak="0">
    <w:nsid w:val="0E760803"/>
    <w:multiLevelType w:val="singleLevel"/>
    <w:tmpl w:val="0809000F"/>
    <w:lvl w:ilvl="0">
      <w:start w:val="13"/>
      <w:numFmt w:val="decimal"/>
      <w:lvlText w:val="%1."/>
      <w:lvlJc w:val="left"/>
      <w:pPr>
        <w:tabs>
          <w:tab w:val="num" w:pos="360"/>
        </w:tabs>
        <w:ind w:left="360" w:hanging="360"/>
      </w:pPr>
      <w:rPr>
        <w:rFonts w:hint="default"/>
      </w:rPr>
    </w:lvl>
  </w:abstractNum>
  <w:abstractNum w:abstractNumId="6" w15:restartNumberingAfterBreak="0">
    <w:nsid w:val="1B9B3E18"/>
    <w:multiLevelType w:val="hybridMultilevel"/>
    <w:tmpl w:val="1AC8BC9E"/>
    <w:lvl w:ilvl="0" w:tplc="29DAED2A">
      <w:start w:val="1"/>
      <w:numFmt w:val="decimal"/>
      <w:lvlText w:val="%1."/>
      <w:lvlJc w:val="left"/>
      <w:pPr>
        <w:tabs>
          <w:tab w:val="num" w:pos="397"/>
        </w:tabs>
        <w:ind w:left="397" w:hanging="34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2708195E"/>
    <w:multiLevelType w:val="hybridMultilevel"/>
    <w:tmpl w:val="435CAE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B6E4F4B"/>
    <w:multiLevelType w:val="multilevel"/>
    <w:tmpl w:val="8A7E8D76"/>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9" w15:restartNumberingAfterBreak="0">
    <w:nsid w:val="2D0843BD"/>
    <w:multiLevelType w:val="hybridMultilevel"/>
    <w:tmpl w:val="46E63168"/>
    <w:lvl w:ilvl="0" w:tplc="34E25452">
      <w:start w:val="1"/>
      <w:numFmt w:val="bullet"/>
      <w:lvlText w:val=""/>
      <w:lvlJc w:val="left"/>
      <w:pPr>
        <w:ind w:left="720" w:hanging="360"/>
      </w:pPr>
      <w:rPr>
        <w:rFonts w:ascii="Symbol" w:hAnsi="Symbol" w:hint="default"/>
        <w:color w:val="000000" w:themeColor="text1"/>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0" w15:restartNumberingAfterBreak="0">
    <w:nsid w:val="3D5C363E"/>
    <w:multiLevelType w:val="hybridMultilevel"/>
    <w:tmpl w:val="304AEA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DDC6900"/>
    <w:multiLevelType w:val="multilevel"/>
    <w:tmpl w:val="FCC6F06C"/>
    <w:lvl w:ilvl="0">
      <w:start w:val="1"/>
      <w:numFmt w:val="decimal"/>
      <w:lvlText w:val="%1."/>
      <w:lvlJc w:val="left"/>
      <w:pPr>
        <w:tabs>
          <w:tab w:val="num" w:pos="425"/>
        </w:tabs>
        <w:ind w:left="425" w:hanging="283"/>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428351C6"/>
    <w:multiLevelType w:val="hybridMultilevel"/>
    <w:tmpl w:val="D4C045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3BE1DE9"/>
    <w:multiLevelType w:val="multilevel"/>
    <w:tmpl w:val="8D8227DE"/>
    <w:lvl w:ilvl="0">
      <w:start w:val="9"/>
      <w:numFmt w:val="decimal"/>
      <w:lvlText w:val="%1."/>
      <w:lvlJc w:val="left"/>
      <w:pPr>
        <w:tabs>
          <w:tab w:val="num" w:pos="795"/>
        </w:tabs>
        <w:ind w:left="795" w:hanging="435"/>
      </w:pPr>
      <w:rPr>
        <w:rFonts w:hint="default"/>
        <w:color w:val="auto"/>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 w15:restartNumberingAfterBreak="0">
    <w:nsid w:val="4A5279DB"/>
    <w:multiLevelType w:val="singleLevel"/>
    <w:tmpl w:val="0809000F"/>
    <w:lvl w:ilvl="0">
      <w:start w:val="3"/>
      <w:numFmt w:val="decimal"/>
      <w:lvlText w:val="%1."/>
      <w:lvlJc w:val="left"/>
      <w:pPr>
        <w:tabs>
          <w:tab w:val="num" w:pos="360"/>
        </w:tabs>
        <w:ind w:left="360" w:hanging="360"/>
      </w:pPr>
      <w:rPr>
        <w:rFonts w:hint="default"/>
      </w:rPr>
    </w:lvl>
  </w:abstractNum>
  <w:abstractNum w:abstractNumId="15" w15:restartNumberingAfterBreak="0">
    <w:nsid w:val="553B1304"/>
    <w:multiLevelType w:val="hybridMultilevel"/>
    <w:tmpl w:val="24D8FD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9D6216F"/>
    <w:multiLevelType w:val="hybridMultilevel"/>
    <w:tmpl w:val="93FA5E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3771AD2"/>
    <w:multiLevelType w:val="singleLevel"/>
    <w:tmpl w:val="0809000F"/>
    <w:lvl w:ilvl="0">
      <w:start w:val="1"/>
      <w:numFmt w:val="decimal"/>
      <w:lvlText w:val="%1."/>
      <w:lvlJc w:val="left"/>
      <w:pPr>
        <w:tabs>
          <w:tab w:val="num" w:pos="360"/>
        </w:tabs>
        <w:ind w:left="360" w:hanging="360"/>
      </w:pPr>
      <w:rPr>
        <w:rFonts w:hint="default"/>
      </w:rPr>
    </w:lvl>
  </w:abstractNum>
  <w:abstractNum w:abstractNumId="18" w15:restartNumberingAfterBreak="0">
    <w:nsid w:val="69A76DF6"/>
    <w:multiLevelType w:val="hybridMultilevel"/>
    <w:tmpl w:val="A82044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A60455B"/>
    <w:multiLevelType w:val="hybridMultilevel"/>
    <w:tmpl w:val="8D8227DE"/>
    <w:lvl w:ilvl="0" w:tplc="1F28BF90">
      <w:start w:val="9"/>
      <w:numFmt w:val="decimal"/>
      <w:lvlText w:val="%1."/>
      <w:lvlJc w:val="left"/>
      <w:pPr>
        <w:tabs>
          <w:tab w:val="num" w:pos="795"/>
        </w:tabs>
        <w:ind w:left="795" w:hanging="435"/>
      </w:pPr>
      <w:rPr>
        <w:rFonts w:hint="default"/>
        <w:color w:val="auto"/>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 w15:restartNumberingAfterBreak="0">
    <w:nsid w:val="73D16A92"/>
    <w:multiLevelType w:val="hybridMultilevel"/>
    <w:tmpl w:val="3E84C60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509827281">
    <w:abstractNumId w:val="8"/>
  </w:num>
  <w:num w:numId="2" w16cid:durableId="1317875682">
    <w:abstractNumId w:val="14"/>
  </w:num>
  <w:num w:numId="3" w16cid:durableId="1518426123">
    <w:abstractNumId w:val="3"/>
  </w:num>
  <w:num w:numId="4" w16cid:durableId="1879313680">
    <w:abstractNumId w:val="17"/>
  </w:num>
  <w:num w:numId="5" w16cid:durableId="277416231">
    <w:abstractNumId w:val="5"/>
  </w:num>
  <w:num w:numId="6" w16cid:durableId="710038667">
    <w:abstractNumId w:val="19"/>
  </w:num>
  <w:num w:numId="7" w16cid:durableId="1912933097">
    <w:abstractNumId w:val="13"/>
  </w:num>
  <w:num w:numId="8" w16cid:durableId="930355199">
    <w:abstractNumId w:val="6"/>
  </w:num>
  <w:num w:numId="9" w16cid:durableId="1666786869">
    <w:abstractNumId w:val="4"/>
  </w:num>
  <w:num w:numId="10" w16cid:durableId="1306742722">
    <w:abstractNumId w:val="2"/>
  </w:num>
  <w:num w:numId="11" w16cid:durableId="1458065704">
    <w:abstractNumId w:val="0"/>
  </w:num>
  <w:num w:numId="12" w16cid:durableId="167445636">
    <w:abstractNumId w:val="1"/>
  </w:num>
  <w:num w:numId="13" w16cid:durableId="1132746687">
    <w:abstractNumId w:val="11"/>
  </w:num>
  <w:num w:numId="14" w16cid:durableId="1632590938">
    <w:abstractNumId w:val="4"/>
  </w:num>
  <w:num w:numId="15" w16cid:durableId="707678393">
    <w:abstractNumId w:val="9"/>
  </w:num>
  <w:num w:numId="16" w16cid:durableId="350881623">
    <w:abstractNumId w:val="20"/>
  </w:num>
  <w:num w:numId="17" w16cid:durableId="1813206139">
    <w:abstractNumId w:val="10"/>
  </w:num>
  <w:num w:numId="18" w16cid:durableId="1833524722">
    <w:abstractNumId w:val="16"/>
  </w:num>
  <w:num w:numId="19" w16cid:durableId="465006014">
    <w:abstractNumId w:val="18"/>
  </w:num>
  <w:num w:numId="20" w16cid:durableId="1784762847">
    <w:abstractNumId w:val="7"/>
  </w:num>
  <w:num w:numId="21" w16cid:durableId="148012779">
    <w:abstractNumId w:val="12"/>
  </w:num>
  <w:num w:numId="22" w16cid:durableId="496191985">
    <w:abstractNumId w:val="15"/>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4"/>
  <w:activeWritingStyle w:appName="MSWord" w:lang="en-GB" w:vendorID="8" w:dllVersion="513" w:checkStyle="1"/>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docVars>
    <w:docVar w:name="varApp_No" w:val="A001"/>
    <w:docVar w:name="varAuth_Contact" w:val="Mr Stephen Carter"/>
    <w:docVar w:name="varContact_Tel" w:val="01736 363630"/>
    <w:docVar w:name="varCorr_Address" w:val="Joses Borea_x000d_Nancledra_x000d_Penzance_x000d_Cornwall_x000d_TR20 8AZ"/>
    <w:docVar w:name="varDate_DulyMade" w:val="11/01/2012"/>
    <w:docVar w:name="varDate_Rec" w:val="11/01/2012"/>
    <w:docVar w:name="VarDet_Date" w:val="11/05/2012"/>
    <w:docVar w:name="varEff_Vol" w:val="1.8"/>
    <w:docVar w:name="varEffluent_Type" w:val="Septic tank effluent"/>
    <w:docVar w:name="varHolder_Address" w:val="Joses Borea_x000d_Nancledra_x000d_Penzance_x000d_Cornwall_x000d_TR20 8AZ"/>
    <w:docVar w:name="varNPS_Email" w:val="helen.leach@environment-agency.gov.uk"/>
    <w:docVar w:name="varNPS_Name" w:val="Helen Leach"/>
    <w:docVar w:name="varNPS_Tel" w:val="02920 466263"/>
    <w:docVar w:name="varOperator_Name" w:val="Mr Stephen Carter"/>
    <w:docVar w:name="varOutlet_NGR" w:val="SW 54463 36345"/>
    <w:docVar w:name="varPermit_No" w:val="EPR/RP3825XB"/>
    <w:docVar w:name="varPSA_Name" w:val="Ben Wild"/>
    <w:docVar w:name="varPSA_Tel" w:val="0114 280 0644"/>
    <w:docVar w:name="varPSC_Email" w:val="psc-waterquality@environment-agency.gov.uk"/>
    <w:docVar w:name="varReceiving_Envir" w:val="Groundwater"/>
    <w:docVar w:name="varReg_Facility" w:val="Septic tank and infiltration system"/>
    <w:docVar w:name="varsalutationagent" w:val="Mr Carter"/>
    <w:docVar w:name="varsalutationholder" w:val="Mr Carter"/>
    <w:docVar w:name="varSite_Address" w:val="Griggs Quay_x000d_Lelant Hayle_x000d_Cornwall_x000d_TR27 6JG"/>
    <w:docVar w:name="varSite_Name" w:val="Tea Room Site"/>
    <w:docVar w:name="varSmp_NGR" w:val="SW 54463 36345"/>
  </w:docVars>
  <w:rsids>
    <w:rsidRoot w:val="006222A3"/>
    <w:rsid w:val="00011DDD"/>
    <w:rsid w:val="0001311F"/>
    <w:rsid w:val="000176F5"/>
    <w:rsid w:val="00026269"/>
    <w:rsid w:val="00026B1C"/>
    <w:rsid w:val="00034137"/>
    <w:rsid w:val="00051E4C"/>
    <w:rsid w:val="000561B6"/>
    <w:rsid w:val="00065C9C"/>
    <w:rsid w:val="00077E00"/>
    <w:rsid w:val="00083678"/>
    <w:rsid w:val="00086E7F"/>
    <w:rsid w:val="000A19D2"/>
    <w:rsid w:val="000A6696"/>
    <w:rsid w:val="000C22EC"/>
    <w:rsid w:val="000C3AA6"/>
    <w:rsid w:val="000D0DD3"/>
    <w:rsid w:val="00104E8E"/>
    <w:rsid w:val="001068C7"/>
    <w:rsid w:val="00122802"/>
    <w:rsid w:val="00132304"/>
    <w:rsid w:val="0013315D"/>
    <w:rsid w:val="00146877"/>
    <w:rsid w:val="0015118F"/>
    <w:rsid w:val="00160096"/>
    <w:rsid w:val="00161561"/>
    <w:rsid w:val="0016564B"/>
    <w:rsid w:val="00166CA1"/>
    <w:rsid w:val="00167149"/>
    <w:rsid w:val="001731CA"/>
    <w:rsid w:val="001830F1"/>
    <w:rsid w:val="00196F79"/>
    <w:rsid w:val="001B0F75"/>
    <w:rsid w:val="001C01F7"/>
    <w:rsid w:val="001D1638"/>
    <w:rsid w:val="001F0107"/>
    <w:rsid w:val="002003CD"/>
    <w:rsid w:val="00207736"/>
    <w:rsid w:val="00207C35"/>
    <w:rsid w:val="00214394"/>
    <w:rsid w:val="002279F6"/>
    <w:rsid w:val="00230D92"/>
    <w:rsid w:val="002348D8"/>
    <w:rsid w:val="00236CBE"/>
    <w:rsid w:val="00246926"/>
    <w:rsid w:val="00250686"/>
    <w:rsid w:val="00250EA4"/>
    <w:rsid w:val="00283514"/>
    <w:rsid w:val="002A0034"/>
    <w:rsid w:val="002A5175"/>
    <w:rsid w:val="002C4743"/>
    <w:rsid w:val="002E0705"/>
    <w:rsid w:val="002E2DC9"/>
    <w:rsid w:val="00311B3E"/>
    <w:rsid w:val="0032162A"/>
    <w:rsid w:val="00326FE4"/>
    <w:rsid w:val="00334396"/>
    <w:rsid w:val="00351D0B"/>
    <w:rsid w:val="00357956"/>
    <w:rsid w:val="00364A5C"/>
    <w:rsid w:val="0037468C"/>
    <w:rsid w:val="0038103A"/>
    <w:rsid w:val="00381B4B"/>
    <w:rsid w:val="003B2CD7"/>
    <w:rsid w:val="003C3A02"/>
    <w:rsid w:val="003C463C"/>
    <w:rsid w:val="003C627C"/>
    <w:rsid w:val="003D1E1E"/>
    <w:rsid w:val="003D2881"/>
    <w:rsid w:val="003D446C"/>
    <w:rsid w:val="003E15E3"/>
    <w:rsid w:val="003E2BFF"/>
    <w:rsid w:val="003F121B"/>
    <w:rsid w:val="003F3517"/>
    <w:rsid w:val="003F6435"/>
    <w:rsid w:val="0040231C"/>
    <w:rsid w:val="00405855"/>
    <w:rsid w:val="0041126B"/>
    <w:rsid w:val="004114C2"/>
    <w:rsid w:val="00431D19"/>
    <w:rsid w:val="00442147"/>
    <w:rsid w:val="0045002A"/>
    <w:rsid w:val="00463FDC"/>
    <w:rsid w:val="00470986"/>
    <w:rsid w:val="004723DA"/>
    <w:rsid w:val="00475E45"/>
    <w:rsid w:val="00476FD1"/>
    <w:rsid w:val="00485F82"/>
    <w:rsid w:val="004866AB"/>
    <w:rsid w:val="004A1B62"/>
    <w:rsid w:val="004C0A26"/>
    <w:rsid w:val="004C537B"/>
    <w:rsid w:val="004F1E09"/>
    <w:rsid w:val="00501D10"/>
    <w:rsid w:val="00511344"/>
    <w:rsid w:val="00521788"/>
    <w:rsid w:val="005334A7"/>
    <w:rsid w:val="00534FCB"/>
    <w:rsid w:val="00560552"/>
    <w:rsid w:val="00564C5F"/>
    <w:rsid w:val="00564C8E"/>
    <w:rsid w:val="00570C44"/>
    <w:rsid w:val="005729DF"/>
    <w:rsid w:val="00572AA9"/>
    <w:rsid w:val="00576399"/>
    <w:rsid w:val="00580AA8"/>
    <w:rsid w:val="005905A7"/>
    <w:rsid w:val="00590E1F"/>
    <w:rsid w:val="0059664C"/>
    <w:rsid w:val="005A60EE"/>
    <w:rsid w:val="005B291F"/>
    <w:rsid w:val="005D674A"/>
    <w:rsid w:val="005E3F07"/>
    <w:rsid w:val="005F02B2"/>
    <w:rsid w:val="005F1DB5"/>
    <w:rsid w:val="0060404B"/>
    <w:rsid w:val="00611827"/>
    <w:rsid w:val="006175E8"/>
    <w:rsid w:val="006222A3"/>
    <w:rsid w:val="00622ACE"/>
    <w:rsid w:val="006263A6"/>
    <w:rsid w:val="00627C48"/>
    <w:rsid w:val="00630ABA"/>
    <w:rsid w:val="00643114"/>
    <w:rsid w:val="006473DA"/>
    <w:rsid w:val="00655146"/>
    <w:rsid w:val="00662936"/>
    <w:rsid w:val="006743FC"/>
    <w:rsid w:val="00683986"/>
    <w:rsid w:val="006919A8"/>
    <w:rsid w:val="006A1AA3"/>
    <w:rsid w:val="006A5F13"/>
    <w:rsid w:val="006B11B4"/>
    <w:rsid w:val="006B1972"/>
    <w:rsid w:val="006B3B75"/>
    <w:rsid w:val="006B496A"/>
    <w:rsid w:val="006E0EDA"/>
    <w:rsid w:val="006E60D6"/>
    <w:rsid w:val="006E7D5D"/>
    <w:rsid w:val="006F163C"/>
    <w:rsid w:val="006F2D18"/>
    <w:rsid w:val="006F2E98"/>
    <w:rsid w:val="006F5D7F"/>
    <w:rsid w:val="006F76DD"/>
    <w:rsid w:val="00706878"/>
    <w:rsid w:val="007072C8"/>
    <w:rsid w:val="00724771"/>
    <w:rsid w:val="0072718A"/>
    <w:rsid w:val="00727BAE"/>
    <w:rsid w:val="00735817"/>
    <w:rsid w:val="007406FB"/>
    <w:rsid w:val="00745725"/>
    <w:rsid w:val="00751128"/>
    <w:rsid w:val="00752DFE"/>
    <w:rsid w:val="007564CC"/>
    <w:rsid w:val="00760112"/>
    <w:rsid w:val="007620CA"/>
    <w:rsid w:val="00762F82"/>
    <w:rsid w:val="007743E8"/>
    <w:rsid w:val="00783653"/>
    <w:rsid w:val="00791F86"/>
    <w:rsid w:val="007B2025"/>
    <w:rsid w:val="007C571A"/>
    <w:rsid w:val="007E3D3E"/>
    <w:rsid w:val="007F0070"/>
    <w:rsid w:val="0080050C"/>
    <w:rsid w:val="00834068"/>
    <w:rsid w:val="00836304"/>
    <w:rsid w:val="00850B69"/>
    <w:rsid w:val="008520A0"/>
    <w:rsid w:val="00853738"/>
    <w:rsid w:val="008544A5"/>
    <w:rsid w:val="00857FD6"/>
    <w:rsid w:val="008634D0"/>
    <w:rsid w:val="00864B6C"/>
    <w:rsid w:val="00887D21"/>
    <w:rsid w:val="0089087A"/>
    <w:rsid w:val="008A1DE4"/>
    <w:rsid w:val="008A49D6"/>
    <w:rsid w:val="008A554B"/>
    <w:rsid w:val="008A7B61"/>
    <w:rsid w:val="008B1155"/>
    <w:rsid w:val="008B12C2"/>
    <w:rsid w:val="008C3979"/>
    <w:rsid w:val="008D0F59"/>
    <w:rsid w:val="008D51C9"/>
    <w:rsid w:val="009059F8"/>
    <w:rsid w:val="00920FDC"/>
    <w:rsid w:val="00922180"/>
    <w:rsid w:val="0094291C"/>
    <w:rsid w:val="00947F17"/>
    <w:rsid w:val="009573FC"/>
    <w:rsid w:val="00965CAE"/>
    <w:rsid w:val="00984EA8"/>
    <w:rsid w:val="009A4419"/>
    <w:rsid w:val="009D24E1"/>
    <w:rsid w:val="009D38FC"/>
    <w:rsid w:val="009E2B34"/>
    <w:rsid w:val="009E3C53"/>
    <w:rsid w:val="009E6057"/>
    <w:rsid w:val="009E630F"/>
    <w:rsid w:val="009F6040"/>
    <w:rsid w:val="00A019B9"/>
    <w:rsid w:val="00A3216A"/>
    <w:rsid w:val="00A40DB9"/>
    <w:rsid w:val="00A45440"/>
    <w:rsid w:val="00A673C6"/>
    <w:rsid w:val="00A84A1E"/>
    <w:rsid w:val="00A93BD2"/>
    <w:rsid w:val="00AA10D8"/>
    <w:rsid w:val="00AB03D4"/>
    <w:rsid w:val="00AB149B"/>
    <w:rsid w:val="00AB5D5B"/>
    <w:rsid w:val="00AC4B42"/>
    <w:rsid w:val="00AF07AA"/>
    <w:rsid w:val="00AF0A0C"/>
    <w:rsid w:val="00AF6CA6"/>
    <w:rsid w:val="00AF6F88"/>
    <w:rsid w:val="00B04B58"/>
    <w:rsid w:val="00B127F8"/>
    <w:rsid w:val="00B24B86"/>
    <w:rsid w:val="00B34E44"/>
    <w:rsid w:val="00B634B4"/>
    <w:rsid w:val="00B93C84"/>
    <w:rsid w:val="00BA0845"/>
    <w:rsid w:val="00BA668A"/>
    <w:rsid w:val="00BA7A2D"/>
    <w:rsid w:val="00BB2DCD"/>
    <w:rsid w:val="00BB409A"/>
    <w:rsid w:val="00BD363F"/>
    <w:rsid w:val="00BE0949"/>
    <w:rsid w:val="00BE4698"/>
    <w:rsid w:val="00BE58E7"/>
    <w:rsid w:val="00C019C5"/>
    <w:rsid w:val="00C03347"/>
    <w:rsid w:val="00C07A8D"/>
    <w:rsid w:val="00C27FA1"/>
    <w:rsid w:val="00C46003"/>
    <w:rsid w:val="00C47D1F"/>
    <w:rsid w:val="00C50BD5"/>
    <w:rsid w:val="00C761D6"/>
    <w:rsid w:val="00C91AD8"/>
    <w:rsid w:val="00C97E71"/>
    <w:rsid w:val="00CA05AC"/>
    <w:rsid w:val="00CC5620"/>
    <w:rsid w:val="00CD05D8"/>
    <w:rsid w:val="00CD6F0B"/>
    <w:rsid w:val="00D13627"/>
    <w:rsid w:val="00D2370D"/>
    <w:rsid w:val="00D44914"/>
    <w:rsid w:val="00D47277"/>
    <w:rsid w:val="00D52B12"/>
    <w:rsid w:val="00D6292B"/>
    <w:rsid w:val="00D660CF"/>
    <w:rsid w:val="00D8065C"/>
    <w:rsid w:val="00D96F92"/>
    <w:rsid w:val="00DA7630"/>
    <w:rsid w:val="00DD6673"/>
    <w:rsid w:val="00DE7389"/>
    <w:rsid w:val="00DF4510"/>
    <w:rsid w:val="00DF4C25"/>
    <w:rsid w:val="00DF528C"/>
    <w:rsid w:val="00DF6A27"/>
    <w:rsid w:val="00E004E7"/>
    <w:rsid w:val="00E149C1"/>
    <w:rsid w:val="00E3770F"/>
    <w:rsid w:val="00E414B9"/>
    <w:rsid w:val="00E45A47"/>
    <w:rsid w:val="00E45C56"/>
    <w:rsid w:val="00E8131C"/>
    <w:rsid w:val="00E86795"/>
    <w:rsid w:val="00E97F71"/>
    <w:rsid w:val="00EB025B"/>
    <w:rsid w:val="00EB1017"/>
    <w:rsid w:val="00EB7E81"/>
    <w:rsid w:val="00EC30A5"/>
    <w:rsid w:val="00EC367F"/>
    <w:rsid w:val="00ED607A"/>
    <w:rsid w:val="00EE0F51"/>
    <w:rsid w:val="00EE37D6"/>
    <w:rsid w:val="00EF33F3"/>
    <w:rsid w:val="00EF5BB3"/>
    <w:rsid w:val="00EF7197"/>
    <w:rsid w:val="00EF77FD"/>
    <w:rsid w:val="00F05180"/>
    <w:rsid w:val="00F079D7"/>
    <w:rsid w:val="00F1137C"/>
    <w:rsid w:val="00F5242F"/>
    <w:rsid w:val="00F67D34"/>
    <w:rsid w:val="00F80B71"/>
    <w:rsid w:val="00FB160E"/>
    <w:rsid w:val="00FB66F6"/>
    <w:rsid w:val="00FC16AC"/>
    <w:rsid w:val="00FF08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0880494"/>
  <w15:docId w15:val="{F79F6CF0-8D2F-4785-B07B-9DE8BAA11A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660CF"/>
    <w:pPr>
      <w:jc w:val="both"/>
    </w:pPr>
    <w:rPr>
      <w:rFonts w:ascii="Arial" w:hAnsi="Arial"/>
      <w:sz w:val="22"/>
      <w:lang w:eastAsia="en-US"/>
    </w:rPr>
  </w:style>
  <w:style w:type="paragraph" w:styleId="Heading1">
    <w:name w:val="heading 1"/>
    <w:basedOn w:val="Normal"/>
    <w:next w:val="Normal"/>
    <w:qFormat/>
    <w:rsid w:val="00EF7197"/>
    <w:pPr>
      <w:keepNext/>
      <w:jc w:val="center"/>
      <w:outlineLvl w:val="0"/>
    </w:pPr>
    <w:rPr>
      <w:b/>
      <w:sz w:val="32"/>
    </w:rPr>
  </w:style>
  <w:style w:type="paragraph" w:styleId="Heading2">
    <w:name w:val="heading 2"/>
    <w:basedOn w:val="Normal"/>
    <w:next w:val="Normal"/>
    <w:qFormat/>
    <w:rsid w:val="00751128"/>
    <w:pPr>
      <w:keepNext/>
      <w:spacing w:before="240" w:after="60"/>
      <w:outlineLvl w:val="1"/>
    </w:pPr>
    <w:rPr>
      <w:b/>
      <w:i/>
    </w:rPr>
  </w:style>
  <w:style w:type="paragraph" w:styleId="Heading3">
    <w:name w:val="heading 3"/>
    <w:basedOn w:val="Normal"/>
    <w:next w:val="Normal"/>
    <w:qFormat/>
    <w:rsid w:val="00751128"/>
    <w:pPr>
      <w:keepNext/>
      <w:ind w:left="720" w:hanging="720"/>
      <w:outlineLvl w:val="2"/>
    </w:pPr>
    <w:rPr>
      <w:b/>
      <w:sz w:val="20"/>
    </w:rPr>
  </w:style>
  <w:style w:type="paragraph" w:styleId="Heading4">
    <w:name w:val="heading 4"/>
    <w:basedOn w:val="Normal"/>
    <w:next w:val="Normal"/>
    <w:qFormat/>
    <w:rsid w:val="00751128"/>
    <w:pPr>
      <w:keepNext/>
      <w:outlineLvl w:val="3"/>
    </w:pPr>
    <w:rPr>
      <w:b/>
    </w:rPr>
  </w:style>
  <w:style w:type="paragraph" w:styleId="Heading5">
    <w:name w:val="heading 5"/>
    <w:basedOn w:val="Normal"/>
    <w:next w:val="Normal"/>
    <w:qFormat/>
    <w:rsid w:val="00751128"/>
    <w:pPr>
      <w:keepNext/>
      <w:outlineLvl w:val="4"/>
    </w:pPr>
    <w:rPr>
      <w:b/>
      <w:sz w:val="20"/>
    </w:rPr>
  </w:style>
  <w:style w:type="paragraph" w:styleId="Heading6">
    <w:name w:val="heading 6"/>
    <w:basedOn w:val="Normal"/>
    <w:next w:val="Normal"/>
    <w:qFormat/>
    <w:rsid w:val="00751128"/>
    <w:pPr>
      <w:keepNext/>
      <w:jc w:val="left"/>
      <w:outlineLvl w:val="5"/>
    </w:pPr>
    <w:rPr>
      <w:i/>
      <w:color w:val="FF0000"/>
      <w:sz w:val="20"/>
    </w:rPr>
  </w:style>
  <w:style w:type="paragraph" w:styleId="Heading7">
    <w:name w:val="heading 7"/>
    <w:basedOn w:val="Normal"/>
    <w:next w:val="Normal"/>
    <w:qFormat/>
    <w:rsid w:val="00751128"/>
    <w:pPr>
      <w:keepNext/>
      <w:outlineLvl w:val="6"/>
    </w:pPr>
    <w:rPr>
      <w: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751128"/>
    <w:pPr>
      <w:tabs>
        <w:tab w:val="center" w:pos="4153"/>
        <w:tab w:val="right" w:pos="8306"/>
      </w:tabs>
    </w:pPr>
  </w:style>
  <w:style w:type="paragraph" w:customStyle="1" w:styleId="Style1">
    <w:name w:val="Style1"/>
    <w:basedOn w:val="Normal"/>
    <w:rsid w:val="003E2BFF"/>
    <w:pPr>
      <w:spacing w:before="60" w:after="60"/>
      <w:jc w:val="center"/>
    </w:pPr>
  </w:style>
  <w:style w:type="paragraph" w:customStyle="1" w:styleId="Style2">
    <w:name w:val="Style2"/>
    <w:basedOn w:val="Normal"/>
    <w:rsid w:val="003E2BFF"/>
    <w:pPr>
      <w:spacing w:before="60" w:after="60"/>
      <w:jc w:val="left"/>
    </w:pPr>
    <w:rPr>
      <w:i/>
      <w:sz w:val="18"/>
    </w:rPr>
  </w:style>
  <w:style w:type="paragraph" w:customStyle="1" w:styleId="Style3">
    <w:name w:val="Style3"/>
    <w:basedOn w:val="Normal"/>
    <w:rsid w:val="00D2370D"/>
    <w:pPr>
      <w:spacing w:before="60" w:after="60"/>
      <w:contextualSpacing/>
      <w:jc w:val="left"/>
    </w:pPr>
    <w:rPr>
      <w:sz w:val="20"/>
    </w:rPr>
  </w:style>
  <w:style w:type="paragraph" w:styleId="Footer">
    <w:name w:val="footer"/>
    <w:basedOn w:val="Normal"/>
    <w:link w:val="FooterChar"/>
    <w:uiPriority w:val="99"/>
    <w:rsid w:val="00751128"/>
    <w:pPr>
      <w:tabs>
        <w:tab w:val="center" w:pos="4153"/>
        <w:tab w:val="right" w:pos="8306"/>
      </w:tabs>
    </w:pPr>
  </w:style>
  <w:style w:type="paragraph" w:customStyle="1" w:styleId="Filename">
    <w:name w:val="Filename"/>
    <w:rsid w:val="00751128"/>
    <w:rPr>
      <w:lang w:eastAsia="en-US"/>
    </w:rPr>
  </w:style>
  <w:style w:type="paragraph" w:styleId="FootnoteText">
    <w:name w:val="footnote text"/>
    <w:basedOn w:val="Normal"/>
    <w:semiHidden/>
    <w:rsid w:val="00751128"/>
    <w:rPr>
      <w:sz w:val="20"/>
    </w:rPr>
  </w:style>
  <w:style w:type="character" w:styleId="PageNumber">
    <w:name w:val="page number"/>
    <w:basedOn w:val="DefaultParagraphFont"/>
    <w:rsid w:val="00751128"/>
  </w:style>
  <w:style w:type="paragraph" w:styleId="BalloonText">
    <w:name w:val="Balloon Text"/>
    <w:basedOn w:val="Normal"/>
    <w:semiHidden/>
    <w:rsid w:val="005A60EE"/>
    <w:rPr>
      <w:rFonts w:ascii="Tahoma" w:hAnsi="Tahoma" w:cs="Tahoma"/>
      <w:sz w:val="16"/>
      <w:szCs w:val="16"/>
    </w:rPr>
  </w:style>
  <w:style w:type="character" w:styleId="CommentReference">
    <w:name w:val="annotation reference"/>
    <w:basedOn w:val="DefaultParagraphFont"/>
    <w:uiPriority w:val="99"/>
    <w:semiHidden/>
    <w:rsid w:val="006175E8"/>
    <w:rPr>
      <w:sz w:val="16"/>
      <w:szCs w:val="16"/>
    </w:rPr>
  </w:style>
  <w:style w:type="paragraph" w:styleId="CommentText">
    <w:name w:val="annotation text"/>
    <w:basedOn w:val="Normal"/>
    <w:link w:val="CommentTextChar"/>
    <w:uiPriority w:val="99"/>
    <w:semiHidden/>
    <w:rsid w:val="006175E8"/>
    <w:rPr>
      <w:sz w:val="20"/>
    </w:rPr>
  </w:style>
  <w:style w:type="paragraph" w:styleId="CommentSubject">
    <w:name w:val="annotation subject"/>
    <w:basedOn w:val="CommentText"/>
    <w:next w:val="CommentText"/>
    <w:semiHidden/>
    <w:rsid w:val="006175E8"/>
    <w:rPr>
      <w:b/>
      <w:bCs/>
    </w:rPr>
  </w:style>
  <w:style w:type="paragraph" w:customStyle="1" w:styleId="StyleAgencySubHeadingsArial">
    <w:name w:val="Style Agency Sub Headings + Arial"/>
    <w:basedOn w:val="Normal"/>
    <w:link w:val="StyleAgencySubHeadingsArialCharChar"/>
    <w:rsid w:val="00475E45"/>
    <w:pPr>
      <w:numPr>
        <w:numId w:val="9"/>
      </w:numPr>
      <w:tabs>
        <w:tab w:val="left" w:pos="454"/>
      </w:tabs>
      <w:spacing w:before="60" w:after="60"/>
      <w:jc w:val="left"/>
    </w:pPr>
    <w:rPr>
      <w:rFonts w:ascii="Arial Bold" w:hAnsi="Arial Bold"/>
      <w:b/>
      <w:bCs/>
      <w:sz w:val="20"/>
    </w:rPr>
  </w:style>
  <w:style w:type="character" w:customStyle="1" w:styleId="StyleAgencySubHeadingsArialCharChar">
    <w:name w:val="Style Agency Sub Headings + Arial Char Char"/>
    <w:basedOn w:val="DefaultParagraphFont"/>
    <w:link w:val="StyleAgencySubHeadingsArial"/>
    <w:rsid w:val="00475E45"/>
    <w:rPr>
      <w:rFonts w:ascii="Arial Bold" w:hAnsi="Arial Bold"/>
      <w:b/>
      <w:bCs/>
      <w:lang w:eastAsia="en-US"/>
    </w:rPr>
  </w:style>
  <w:style w:type="character" w:styleId="Hyperlink">
    <w:name w:val="Hyperlink"/>
    <w:basedOn w:val="DefaultParagraphFont"/>
    <w:rsid w:val="00476FD1"/>
    <w:rPr>
      <w:color w:val="0000FF"/>
      <w:u w:val="single"/>
    </w:rPr>
  </w:style>
  <w:style w:type="character" w:styleId="FollowedHyperlink">
    <w:name w:val="FollowedHyperlink"/>
    <w:basedOn w:val="DefaultParagraphFont"/>
    <w:rsid w:val="00476FD1"/>
    <w:rPr>
      <w:color w:val="800080"/>
      <w:u w:val="single"/>
    </w:rPr>
  </w:style>
  <w:style w:type="paragraph" w:customStyle="1" w:styleId="Figure">
    <w:name w:val="Figure"/>
    <w:basedOn w:val="Normal"/>
    <w:rsid w:val="00984EA8"/>
    <w:pPr>
      <w:keepNext/>
      <w:spacing w:before="40" w:after="40"/>
      <w:jc w:val="left"/>
    </w:pPr>
    <w:rPr>
      <w:i/>
      <w:sz w:val="20"/>
      <w:lang w:eastAsia="en-GB"/>
    </w:rPr>
  </w:style>
  <w:style w:type="paragraph" w:customStyle="1" w:styleId="Tabletext">
    <w:name w:val="Table text"/>
    <w:basedOn w:val="Normal"/>
    <w:rsid w:val="00984EA8"/>
    <w:pPr>
      <w:spacing w:before="40" w:after="40"/>
      <w:jc w:val="left"/>
    </w:pPr>
    <w:rPr>
      <w:sz w:val="16"/>
      <w:lang w:eastAsia="en-GB"/>
    </w:rPr>
  </w:style>
  <w:style w:type="paragraph" w:customStyle="1" w:styleId="AgencySubHeadings">
    <w:name w:val="Agency Sub Headings"/>
    <w:autoRedefine/>
    <w:rsid w:val="00FF0875"/>
    <w:pPr>
      <w:tabs>
        <w:tab w:val="left" w:pos="284"/>
      </w:tabs>
      <w:jc w:val="both"/>
    </w:pPr>
    <w:rPr>
      <w:rFonts w:ascii="Arial" w:hAnsi="Arial" w:cs="Arial"/>
      <w:b/>
      <w:lang w:eastAsia="en-US"/>
    </w:rPr>
  </w:style>
  <w:style w:type="paragraph" w:customStyle="1" w:styleId="Default">
    <w:name w:val="Default"/>
    <w:rsid w:val="006F2E98"/>
    <w:pPr>
      <w:autoSpaceDE w:val="0"/>
      <w:autoSpaceDN w:val="0"/>
      <w:adjustRightInd w:val="0"/>
    </w:pPr>
    <w:rPr>
      <w:rFonts w:ascii="Arial" w:hAnsi="Arial" w:cs="Arial"/>
      <w:color w:val="000000"/>
      <w:sz w:val="24"/>
      <w:szCs w:val="24"/>
    </w:rPr>
  </w:style>
  <w:style w:type="character" w:customStyle="1" w:styleId="FooterChar">
    <w:name w:val="Footer Char"/>
    <w:basedOn w:val="DefaultParagraphFont"/>
    <w:link w:val="Footer"/>
    <w:uiPriority w:val="99"/>
    <w:rsid w:val="00246926"/>
    <w:rPr>
      <w:rFonts w:ascii="Arial" w:hAnsi="Arial"/>
      <w:sz w:val="22"/>
      <w:lang w:eastAsia="en-US"/>
    </w:rPr>
  </w:style>
  <w:style w:type="character" w:customStyle="1" w:styleId="CommentTextChar">
    <w:name w:val="Comment Text Char"/>
    <w:basedOn w:val="DefaultParagraphFont"/>
    <w:link w:val="CommentText"/>
    <w:uiPriority w:val="99"/>
    <w:semiHidden/>
    <w:rsid w:val="00246926"/>
    <w:rPr>
      <w:rFonts w:ascii="Arial" w:hAnsi="Arial"/>
      <w:lang w:eastAsia="en-US"/>
    </w:rPr>
  </w:style>
  <w:style w:type="table" w:styleId="TableGrid">
    <w:name w:val="Table Grid"/>
    <w:basedOn w:val="TableNormal"/>
    <w:rsid w:val="002E0705"/>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F6F88"/>
    <w:pPr>
      <w:ind w:left="720"/>
      <w:contextualSpacing/>
    </w:pPr>
  </w:style>
  <w:style w:type="character" w:styleId="UnresolvedMention">
    <w:name w:val="Unresolved Mention"/>
    <w:basedOn w:val="DefaultParagraphFont"/>
    <w:uiPriority w:val="99"/>
    <w:semiHidden/>
    <w:unhideWhenUsed/>
    <w:rsid w:val="0070687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51087282">
      <w:bodyDiv w:val="1"/>
      <w:marLeft w:val="0"/>
      <w:marRight w:val="0"/>
      <w:marTop w:val="0"/>
      <w:marBottom w:val="0"/>
      <w:divBdr>
        <w:top w:val="none" w:sz="0" w:space="0" w:color="auto"/>
        <w:left w:val="none" w:sz="0" w:space="0" w:color="auto"/>
        <w:bottom w:val="none" w:sz="0" w:space="0" w:color="auto"/>
        <w:right w:val="none" w:sz="0" w:space="0" w:color="auto"/>
      </w:divBdr>
    </w:div>
    <w:div w:id="1546480054">
      <w:bodyDiv w:val="1"/>
      <w:marLeft w:val="0"/>
      <w:marRight w:val="0"/>
      <w:marTop w:val="0"/>
      <w:marBottom w:val="0"/>
      <w:divBdr>
        <w:top w:val="none" w:sz="0" w:space="0" w:color="auto"/>
        <w:left w:val="none" w:sz="0" w:space="0" w:color="auto"/>
        <w:bottom w:val="none" w:sz="0" w:space="0" w:color="auto"/>
        <w:right w:val="none" w:sz="0" w:space="0" w:color="auto"/>
      </w:divBdr>
    </w:div>
    <w:div w:id="1610888698">
      <w:bodyDiv w:val="1"/>
      <w:marLeft w:val="0"/>
      <w:marRight w:val="0"/>
      <w:marTop w:val="0"/>
      <w:marBottom w:val="0"/>
      <w:divBdr>
        <w:top w:val="none" w:sz="0" w:space="0" w:color="auto"/>
        <w:left w:val="none" w:sz="0" w:space="0" w:color="auto"/>
        <w:bottom w:val="none" w:sz="0" w:space="0" w:color="auto"/>
        <w:right w:val="none" w:sz="0" w:space="0" w:color="auto"/>
      </w:divBdr>
    </w:div>
    <w:div w:id="163244180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jpe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s://cyfoethnaturiolcymru.sharepoint.com/teams/Regulatory/Permitting/Mobile%20Plant/Forms/NRW%20Perm-Comp%20Document%20Set/docsethomepage.aspx?ID=1630915&amp;FolderCTID=0x0120D52000824C7CCC16790D469B8E16E1874A147102001FE028F58176E942850D62B4E690ADAF&amp;List=dfa7b5af-bd1f-4e1a-a117-ad96be72b59f&amp;RootFolder=%2Fteams%2FRegulatory%2FPermitting%2FMobile%20Plant%2FEPR%2DEB3205CY%2FPAN%2D022693&amp;RecSrc=%2Fteams%2FRegulatory%2FPermitting%2FMobile%20Plant%2FEPR%2DEB3205CY%2FPAN%2D022693" TargetMode="Externa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CA2C545C6A22849993E25A243B8866F" ma:contentTypeVersion="773" ma:contentTypeDescription="Permitting &amp; Compliance Word Document" ma:contentTypeScope="" ma:versionID="c88f2a2ffba6e24d744095a03fb3cefb">
  <xsd:schema xmlns:xsd="http://www.w3.org/2001/XMLSchema" xmlns:xs="http://www.w3.org/2001/XMLSchema" xmlns:p="http://schemas.microsoft.com/office/2006/metadata/properties" xmlns:ns2="859f7ad6-93f6-4205-b62b-a17f28acbbac" xmlns:ns4="dfa7b5af-bd1f-4e1a-a117-ad96be72b59f" xmlns:ns5="6e121689-de5b-41b9-a751-bfeda7fa2b07" xmlns:ns6="9be56660-2c31-41ef-bc00-23e72f632f2a" targetNamespace="http://schemas.microsoft.com/office/2006/metadata/properties" ma:root="true" ma:fieldsID="7d0a10cd7f3c199b9a7f118c908c6644" ns2:_="" ns4:_="" ns5:_="" ns6:_="">
    <xsd:import namespace="859f7ad6-93f6-4205-b62b-a17f28acbbac"/>
    <xsd:import namespace="dfa7b5af-bd1f-4e1a-a117-ad96be72b59f"/>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5:LastSharedByUser" minOccurs="0"/>
                <xsd:element ref="ns5:LastSharedByTime" minOccurs="0"/>
                <xsd:element ref="ns4:MediaServiceDateTaken" minOccurs="0"/>
                <xsd:element ref="ns4:MediaServiceOCR" minOccurs="0"/>
                <xsd:element ref="ns4:MediaServiceAutoKeyPoints" minOccurs="0"/>
                <xsd:element ref="ns4:MediaServiceKeyPoints" minOccurs="0"/>
                <xsd:element ref="ns4:MediaServiceGenerationTime" minOccurs="0"/>
                <xsd:element ref="ns4:MediaServiceEventHashCode" minOccurs="0"/>
                <xsd:element ref="ns4:MediaServiceMetadata" minOccurs="0"/>
                <xsd:element ref="ns6:_dlc_DocId" minOccurs="0"/>
                <xsd:element ref="ns6:_dlc_DocIdUrl" minOccurs="0"/>
                <xsd:element ref="ns6:_dlc_DocIdPersistId" minOccurs="0"/>
                <xsd:element ref="ns4: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internalName="Addressee" ma:readOnly="false">
      <xsd:simpleType>
        <xsd:restriction base="dms:Text">
          <xsd:maxLength value="255"/>
        </xsd:restriction>
      </xsd:simpleType>
    </xsd:element>
    <xsd:element name="Customer_x0020_Name" ma:index="17" ma:displayName="Customer Name" ma:internalName="Customer_x0020_Name" ma:readOnly="false">
      <xsd:simpleType>
        <xsd:restriction base="dms:Text">
          <xsd:maxLength value="255"/>
        </xsd:restriction>
      </xsd:simpleType>
    </xsd:element>
    <xsd:element name="Facility_x0020_Address" ma:index="18" ma:displayName="Facility Address" ma:internalName="Facility_x0020_Address" ma:readOnly="false">
      <xsd:simpleType>
        <xsd:restriction base="dms:Text">
          <xsd:maxLength value="255"/>
        </xsd:restriction>
      </xsd:simpleType>
    </xsd:element>
    <xsd:element name="Site_x0020_Name" ma:index="19" nillable="true" ma:displayName="Site Name" ma:internalName="Site_x0020_Name" ma:readOnly="false">
      <xsd:simpleType>
        <xsd:restriction base="dms:Text">
          <xsd:maxLength value="255"/>
        </xsd:restriction>
      </xsd:simpleType>
    </xsd:element>
    <xsd:element name="Welsh_x0020_Local_x0020_Authority" ma:index="20" nillable="true" ma:displayName="Welsh Local Authority" ma:format="Dropdown"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England"/>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internalName="Surrendered_x002F_Expired">
      <xsd:simpleType>
        <xsd:restriction base="dms:Choice">
          <xsd:enumeration value="Yes"/>
          <xsd:enumeration value="No"/>
        </xsd:restriction>
      </xsd:simpleType>
    </xsd:element>
    <xsd:element name="Post_x0020_code" ma:index="22" nillable="true" ma:displayName="Post cod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a7b5af-bd1f-4e1a-a117-ad96be72b59f"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MediaServiceAutoTags" ma:description="" ma:internalName="MediaServiceAutoTags" ma:readOnly="true">
      <xsd:simpleType>
        <xsd:restriction base="dms:Text"/>
      </xsd:simpleType>
    </xsd:element>
    <xsd:element name="MediaServiceDateTaken" ma:index="28" nillable="true" ma:displayName="MediaServiceDateTaken" ma:hidden="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6"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REGU-415-1631025</_dlc_DocId>
    <_dlc_DocIdUrl xmlns="9be56660-2c31-41ef-bc00-23e72f632f2a">
      <Url>https://cyfoethnaturiolcymru.sharepoint.com/teams/Regulatory/Permitting/_layouts/15/DocIdRedir.aspx?ID=REGU-415-1631025</Url>
      <Description>REGU-415-1631025</Description>
    </_dlc_DocIdUrl>
    <Site_x0020_Name xmlns="859f7ad6-93f6-4205-b62b-a17f28acbbac">Mobile Plant</Site_x0020_Name>
    <Internal_x002f_External xmlns="859f7ad6-93f6-4205-b62b-a17f28acbbac">Internal document</Internal_x002f_External>
    <Post_x0020_code xmlns="859f7ad6-93f6-4205-b62b-a17f28acbbac" xsi:nil="true"/>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2023-08-31T23:00:00+00:00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4Recycling Ltd</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F4B8BFEF-7C15-46FE-BCAD-24D2B1BAC000}">
  <ds:schemaRefs>
    <ds:schemaRef ds:uri="http://schemas.microsoft.com/sharepoint/v3/contenttype/forms"/>
  </ds:schemaRefs>
</ds:datastoreItem>
</file>

<file path=customXml/itemProps2.xml><?xml version="1.0" encoding="utf-8"?>
<ds:datastoreItem xmlns:ds="http://schemas.openxmlformats.org/officeDocument/2006/customXml" ds:itemID="{F1C9FFF0-52BF-4848-8EE4-BBB89B45A0C4}"/>
</file>

<file path=customXml/itemProps3.xml><?xml version="1.0" encoding="utf-8"?>
<ds:datastoreItem xmlns:ds="http://schemas.openxmlformats.org/officeDocument/2006/customXml" ds:itemID="{22A9B2CC-03F8-4CC6-AAEF-326BD48C882D}"/>
</file>

<file path=customXml/itemProps4.xml><?xml version="1.0" encoding="utf-8"?>
<ds:datastoreItem xmlns:ds="http://schemas.openxmlformats.org/officeDocument/2006/customXml" ds:itemID="{42AAE34F-9033-4741-8619-0B06D1E42E55}">
  <ds:schemaRefs>
    <ds:schemaRef ds:uri="http://schemas.microsoft.com/sharepoint/events"/>
  </ds:schemaRefs>
</ds:datastoreItem>
</file>

<file path=customXml/itemProps5.xml><?xml version="1.0" encoding="utf-8"?>
<ds:datastoreItem xmlns:ds="http://schemas.openxmlformats.org/officeDocument/2006/customXml" ds:itemID="{2A73E7E7-83C3-41B8-BA81-6BCCFA766218}">
  <ds:schemaRefs>
    <ds:schemaRef ds:uri="http://purl.org/dc/elements/1.1/"/>
    <ds:schemaRef ds:uri="http://schemas.microsoft.com/office/2006/metadata/properties"/>
    <ds:schemaRef ds:uri="http://schemas.microsoft.com/office/infopath/2007/PartnerControls"/>
    <ds:schemaRef ds:uri="http://purl.org/dc/terms/"/>
    <ds:schemaRef ds:uri="http://schemas.openxmlformats.org/package/2006/metadata/core-properties"/>
    <ds:schemaRef ds:uri="http://schemas.microsoft.com/office/2006/documentManagement/types"/>
    <ds:schemaRef ds:uri="9be56660-2c31-41ef-bc00-23e72f632f2a"/>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166</TotalTime>
  <Pages>5</Pages>
  <Words>1392</Words>
  <Characters>7936</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Appendix 4</vt:lpstr>
    </vt:vector>
  </TitlesOfParts>
  <Company>Environment Agency</Company>
  <LinksUpToDate>false</LinksUpToDate>
  <CharactersWithSpaces>9310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140 10 SD02, 14010SD02, 140-10-SD02</cp:keywords>
  <dc:description>140_10_SD02, version 2_x000d_
issue date: 11/04/2012</dc:description>
  <cp:lastModifiedBy>Clee, Owen</cp:lastModifiedBy>
  <cp:revision>83</cp:revision>
  <cp:lastPrinted>2012-03-16T09:37:00Z</cp:lastPrinted>
  <dcterms:created xsi:type="dcterms:W3CDTF">2021-11-29T09:39:00Z</dcterms:created>
  <dcterms:modified xsi:type="dcterms:W3CDTF">2023-09-01T13:28:00Z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sMyDocuments">
    <vt:bool>true</vt:bool>
  </property>
  <property fmtid="{D5CDD505-2E9C-101B-9397-08002B2CF9AE}" pid="4" name="ContentTypeId">
    <vt:lpwstr>0x01010067EB80C5FE939D4A9B3D8BA62129B7F5010200FCA2C545C6A22849993E25A243B8866F</vt:lpwstr>
  </property>
  <property fmtid="{D5CDD505-2E9C-101B-9397-08002B2CF9AE}" pid="5" name="_dlc_DocIdItemGuid">
    <vt:lpwstr>7910f19a-3b50-4deb-a83a-75ef2edd21d9</vt:lpwstr>
  </property>
</Properties>
</file>