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21" w:type="dxa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154"/>
        <w:gridCol w:w="1847"/>
        <w:gridCol w:w="1438"/>
        <w:gridCol w:w="362"/>
        <w:gridCol w:w="2520"/>
      </w:tblGrid>
      <w:tr w:rsidR="007451AB" w:rsidRPr="007451AB" w14:paraId="349B0AF9" w14:textId="77777777" w:rsidTr="00FD1C1F">
        <w:trPr>
          <w:cantSplit/>
          <w:trHeight w:hRule="exact" w:val="1320"/>
        </w:trPr>
        <w:tc>
          <w:tcPr>
            <w:tcW w:w="4154" w:type="dxa"/>
          </w:tcPr>
          <w:p w14:paraId="16671669" w14:textId="186EEC8D" w:rsidR="007451AB" w:rsidRPr="007451AB" w:rsidRDefault="007451AB" w:rsidP="007451AB">
            <w:pPr>
              <w:rPr>
                <w:rFonts w:ascii="Arial" w:hAnsi="Arial"/>
                <w:sz w:val="20"/>
                <w:szCs w:val="20"/>
                <w:lang w:val="en-GB"/>
              </w:rPr>
            </w:pPr>
          </w:p>
        </w:tc>
        <w:tc>
          <w:tcPr>
            <w:tcW w:w="3285" w:type="dxa"/>
            <w:gridSpan w:val="2"/>
          </w:tcPr>
          <w:p w14:paraId="0BD37D35" w14:textId="77777777" w:rsidR="007451AB" w:rsidRPr="007451AB" w:rsidRDefault="007451AB" w:rsidP="007451AB">
            <w:pPr>
              <w:rPr>
                <w:rFonts w:ascii="Arial" w:hAnsi="Arial"/>
                <w:sz w:val="20"/>
                <w:szCs w:val="20"/>
                <w:lang w:val="en-GB"/>
              </w:rPr>
            </w:pPr>
          </w:p>
        </w:tc>
        <w:tc>
          <w:tcPr>
            <w:tcW w:w="2882" w:type="dxa"/>
            <w:gridSpan w:val="2"/>
          </w:tcPr>
          <w:p w14:paraId="4B772389" w14:textId="77777777" w:rsidR="007451AB" w:rsidRPr="007451AB" w:rsidRDefault="007451AB" w:rsidP="007451AB">
            <w:pPr>
              <w:jc w:val="right"/>
              <w:rPr>
                <w:rFonts w:ascii="Times New Roman" w:hAnsi="Times New Roman"/>
                <w:szCs w:val="20"/>
                <w:lang w:val="en-GB"/>
              </w:rPr>
            </w:pPr>
          </w:p>
        </w:tc>
      </w:tr>
      <w:tr w:rsidR="007451AB" w:rsidRPr="00175E27" w14:paraId="45010CE6" w14:textId="77777777" w:rsidTr="00FD1C1F">
        <w:trPr>
          <w:trHeight w:hRule="exact" w:val="389"/>
        </w:trPr>
        <w:tc>
          <w:tcPr>
            <w:tcW w:w="4154" w:type="dxa"/>
          </w:tcPr>
          <w:p w14:paraId="3B00C1E2" w14:textId="23161A63" w:rsidR="007451AB" w:rsidRPr="00175E27" w:rsidRDefault="007451AB" w:rsidP="004C6972">
            <w:pPr>
              <w:ind w:right="-43"/>
              <w:rPr>
                <w:rFonts w:ascii="Ebrima" w:hAnsi="Ebrima"/>
                <w:szCs w:val="20"/>
                <w:lang w:val="en-GB"/>
              </w:rPr>
            </w:pPr>
            <w:r w:rsidRPr="00175E27">
              <w:rPr>
                <w:rFonts w:ascii="Ebrima" w:hAnsi="Ebrima"/>
                <w:szCs w:val="20"/>
                <w:lang w:val="en-GB"/>
              </w:rPr>
              <w:t xml:space="preserve">Our Ref: </w:t>
            </w:r>
            <w:r w:rsidR="004C6972">
              <w:t xml:space="preserve"> </w:t>
            </w:r>
            <w:r w:rsidR="00E43343">
              <w:rPr>
                <w:rFonts w:ascii="Ebrima" w:hAnsi="Ebrima"/>
                <w:sz w:val="20"/>
                <w:szCs w:val="20"/>
                <w:lang w:val="en-GB"/>
              </w:rPr>
              <w:t>123666-BUK-ZZ-00-CO-EN-0000</w:t>
            </w:r>
            <w:r w:rsidR="008C3380">
              <w:rPr>
                <w:rFonts w:ascii="Ebrima" w:hAnsi="Ebrima"/>
                <w:sz w:val="20"/>
                <w:szCs w:val="20"/>
                <w:lang w:val="en-GB"/>
              </w:rPr>
              <w:t>3</w:t>
            </w:r>
          </w:p>
        </w:tc>
        <w:tc>
          <w:tcPr>
            <w:tcW w:w="3285" w:type="dxa"/>
            <w:gridSpan w:val="2"/>
          </w:tcPr>
          <w:p w14:paraId="271AC342" w14:textId="77777777" w:rsidR="007451AB" w:rsidRPr="001E7E47" w:rsidRDefault="007451AB" w:rsidP="007451AB">
            <w:pPr>
              <w:rPr>
                <w:rFonts w:ascii="Ebrima" w:hAnsi="Ebrima"/>
                <w:szCs w:val="20"/>
                <w:highlight w:val="yellow"/>
                <w:lang w:val="en-GB"/>
              </w:rPr>
            </w:pPr>
          </w:p>
        </w:tc>
        <w:tc>
          <w:tcPr>
            <w:tcW w:w="2882" w:type="dxa"/>
            <w:gridSpan w:val="2"/>
          </w:tcPr>
          <w:p w14:paraId="48C191BE" w14:textId="433AC4C1" w:rsidR="007451AB" w:rsidRPr="001E7E47" w:rsidRDefault="007451AB" w:rsidP="00505B9E">
            <w:pPr>
              <w:ind w:firstLine="69"/>
              <w:rPr>
                <w:rFonts w:ascii="Ebrima" w:hAnsi="Ebrima"/>
                <w:szCs w:val="20"/>
                <w:highlight w:val="yellow"/>
                <w:lang w:val="en-GB"/>
              </w:rPr>
            </w:pPr>
            <w:r w:rsidRPr="00FD1C1F">
              <w:rPr>
                <w:rFonts w:ascii="Ebrima" w:hAnsi="Ebrima"/>
                <w:szCs w:val="20"/>
                <w:lang w:val="en-GB"/>
              </w:rPr>
              <w:fldChar w:fldCharType="begin"/>
            </w:r>
            <w:r w:rsidRPr="00FD1C1F">
              <w:rPr>
                <w:rFonts w:ascii="Ebrima" w:hAnsi="Ebrima"/>
                <w:szCs w:val="20"/>
                <w:lang w:val="en-GB"/>
              </w:rPr>
              <w:instrText xml:space="preserve"> DATE \@ "dd MMMM yyyy" </w:instrText>
            </w:r>
            <w:r w:rsidRPr="00FD1C1F">
              <w:rPr>
                <w:rFonts w:ascii="Ebrima" w:hAnsi="Ebrima"/>
                <w:szCs w:val="20"/>
                <w:lang w:val="en-GB"/>
              </w:rPr>
              <w:fldChar w:fldCharType="separate"/>
            </w:r>
            <w:r w:rsidR="00AC4E97">
              <w:rPr>
                <w:rFonts w:ascii="Ebrima" w:hAnsi="Ebrima"/>
                <w:noProof/>
                <w:szCs w:val="20"/>
                <w:lang w:val="en-GB"/>
              </w:rPr>
              <w:t>20 September 2023</w:t>
            </w:r>
            <w:r w:rsidRPr="00FD1C1F">
              <w:rPr>
                <w:rFonts w:ascii="Ebrima" w:hAnsi="Ebrima"/>
                <w:szCs w:val="20"/>
                <w:lang w:val="en-GB"/>
              </w:rPr>
              <w:fldChar w:fldCharType="end"/>
            </w:r>
          </w:p>
        </w:tc>
      </w:tr>
      <w:tr w:rsidR="007451AB" w:rsidRPr="00175E27" w14:paraId="741C6632" w14:textId="77777777" w:rsidTr="00FD1C1F">
        <w:trPr>
          <w:cantSplit/>
          <w:trHeight w:hRule="exact" w:val="240"/>
        </w:trPr>
        <w:tc>
          <w:tcPr>
            <w:tcW w:w="6001" w:type="dxa"/>
            <w:gridSpan w:val="2"/>
          </w:tcPr>
          <w:p w14:paraId="5458BC74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  <w:tc>
          <w:tcPr>
            <w:tcW w:w="4320" w:type="dxa"/>
            <w:gridSpan w:val="3"/>
          </w:tcPr>
          <w:p w14:paraId="6B42935E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7451AB" w:rsidRPr="00175E27" w14:paraId="5EE096F2" w14:textId="77777777" w:rsidTr="00FD1C1F">
        <w:trPr>
          <w:cantSplit/>
          <w:trHeight w:hRule="exact" w:val="890"/>
        </w:trPr>
        <w:tc>
          <w:tcPr>
            <w:tcW w:w="6001" w:type="dxa"/>
            <w:gridSpan w:val="2"/>
          </w:tcPr>
          <w:p w14:paraId="2AB06A86" w14:textId="77777777" w:rsidR="007451AB" w:rsidRDefault="00FD1C1F" w:rsidP="00505B9E">
            <w:pPr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Natural Resources Wales – Marine Licencing Team</w:t>
            </w:r>
          </w:p>
          <w:p w14:paraId="3290BBA8" w14:textId="77777777" w:rsidR="00FD1C1F" w:rsidRDefault="00FD1C1F" w:rsidP="00505B9E">
            <w:pPr>
              <w:rPr>
                <w:rFonts w:ascii="Ebrima" w:hAnsi="Ebrima"/>
                <w:szCs w:val="20"/>
                <w:lang w:val="en-GB"/>
              </w:rPr>
            </w:pPr>
          </w:p>
          <w:p w14:paraId="18685B83" w14:textId="59028D92" w:rsidR="00FD1C1F" w:rsidRPr="00FD1C1F" w:rsidRDefault="00FD1C1F" w:rsidP="00505B9E">
            <w:pPr>
              <w:rPr>
                <w:rFonts w:ascii="Ebrima" w:hAnsi="Ebrima"/>
                <w:i/>
                <w:iCs/>
                <w:szCs w:val="20"/>
                <w:lang w:val="en-GB"/>
              </w:rPr>
            </w:pPr>
            <w:r w:rsidRPr="00FD1C1F">
              <w:rPr>
                <w:rFonts w:ascii="Ebrima" w:hAnsi="Ebrima"/>
                <w:i/>
                <w:iCs/>
                <w:szCs w:val="20"/>
                <w:lang w:val="en-GB"/>
              </w:rPr>
              <w:t>Electronic submission only</w:t>
            </w:r>
          </w:p>
        </w:tc>
        <w:tc>
          <w:tcPr>
            <w:tcW w:w="4320" w:type="dxa"/>
            <w:gridSpan w:val="3"/>
          </w:tcPr>
          <w:p w14:paraId="768B73A6" w14:textId="77777777" w:rsidR="007451AB" w:rsidRPr="00175E27" w:rsidRDefault="007451AB" w:rsidP="007451AB">
            <w:pPr>
              <w:jc w:val="right"/>
              <w:rPr>
                <w:rFonts w:ascii="Ebrima" w:hAnsi="Ebrima"/>
                <w:b/>
                <w:szCs w:val="20"/>
                <w:lang w:val="en-GB"/>
              </w:rPr>
            </w:pPr>
          </w:p>
        </w:tc>
      </w:tr>
      <w:tr w:rsidR="007451AB" w:rsidRPr="00175E27" w14:paraId="02B2D455" w14:textId="77777777" w:rsidTr="00FD1C1F">
        <w:trPr>
          <w:cantSplit/>
        </w:trPr>
        <w:tc>
          <w:tcPr>
            <w:tcW w:w="7801" w:type="dxa"/>
            <w:gridSpan w:val="4"/>
          </w:tcPr>
          <w:p w14:paraId="690BB47A" w14:textId="1E3A75B9" w:rsidR="007451AB" w:rsidRPr="00175E27" w:rsidRDefault="007451AB" w:rsidP="007451AB">
            <w:pPr>
              <w:spacing w:before="240"/>
              <w:rPr>
                <w:rFonts w:ascii="Ebrima" w:hAnsi="Ebrima"/>
                <w:szCs w:val="20"/>
                <w:lang w:val="en-GB"/>
              </w:rPr>
            </w:pPr>
            <w:r w:rsidRPr="00175E27">
              <w:rPr>
                <w:rFonts w:ascii="Ebrima" w:hAnsi="Ebrima"/>
                <w:szCs w:val="20"/>
                <w:lang w:val="en-GB"/>
              </w:rPr>
              <w:t>Dear Sir/Madam</w:t>
            </w:r>
          </w:p>
        </w:tc>
        <w:tc>
          <w:tcPr>
            <w:tcW w:w="2520" w:type="dxa"/>
          </w:tcPr>
          <w:p w14:paraId="0117A21D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7451AB" w:rsidRPr="00175E27" w14:paraId="0A6EC989" w14:textId="77777777" w:rsidTr="00FD1C1F">
        <w:trPr>
          <w:cantSplit/>
          <w:trHeight w:hRule="exact" w:val="240"/>
        </w:trPr>
        <w:tc>
          <w:tcPr>
            <w:tcW w:w="10321" w:type="dxa"/>
            <w:gridSpan w:val="5"/>
          </w:tcPr>
          <w:p w14:paraId="21887149" w14:textId="77777777" w:rsidR="007451AB" w:rsidRPr="00175E27" w:rsidRDefault="007451AB" w:rsidP="00086713">
            <w:pPr>
              <w:rPr>
                <w:rFonts w:ascii="Ebrima" w:hAnsi="Ebrima"/>
                <w:b/>
                <w:szCs w:val="20"/>
                <w:lang w:val="en-GB"/>
              </w:rPr>
            </w:pPr>
          </w:p>
        </w:tc>
      </w:tr>
      <w:tr w:rsidR="007451AB" w:rsidRPr="00175E27" w14:paraId="584CC6FC" w14:textId="77777777" w:rsidTr="00FD1C1F">
        <w:trPr>
          <w:cantSplit/>
        </w:trPr>
        <w:tc>
          <w:tcPr>
            <w:tcW w:w="10321" w:type="dxa"/>
            <w:gridSpan w:val="5"/>
          </w:tcPr>
          <w:p w14:paraId="573646F3" w14:textId="323DBB30" w:rsidR="007451AB" w:rsidRPr="00175E27" w:rsidRDefault="00A00D8D" w:rsidP="00086713">
            <w:pPr>
              <w:rPr>
                <w:rFonts w:ascii="Ebrima" w:hAnsi="Ebrima"/>
                <w:b/>
                <w:szCs w:val="20"/>
                <w:lang w:val="en-GB"/>
              </w:rPr>
            </w:pPr>
            <w:r>
              <w:rPr>
                <w:rFonts w:ascii="Ebrima" w:hAnsi="Ebrima"/>
                <w:b/>
                <w:szCs w:val="20"/>
                <w:lang w:val="en-GB"/>
              </w:rPr>
              <w:t>Cardigan Tidal Flood Risk Management Scheme – Request for an EIA Screening Opinion</w:t>
            </w:r>
          </w:p>
        </w:tc>
      </w:tr>
      <w:tr w:rsidR="007451AB" w:rsidRPr="00175E27" w14:paraId="3B8A2EEA" w14:textId="77777777" w:rsidTr="00FD1C1F">
        <w:trPr>
          <w:cantSplit/>
          <w:trHeight w:hRule="exact" w:val="240"/>
        </w:trPr>
        <w:tc>
          <w:tcPr>
            <w:tcW w:w="10321" w:type="dxa"/>
            <w:gridSpan w:val="5"/>
          </w:tcPr>
          <w:p w14:paraId="147A8698" w14:textId="77777777" w:rsidR="007451AB" w:rsidRPr="00175E27" w:rsidRDefault="007451AB" w:rsidP="007451AB">
            <w:pPr>
              <w:jc w:val="center"/>
              <w:rPr>
                <w:rFonts w:ascii="Ebrima" w:hAnsi="Ebrima"/>
                <w:b/>
                <w:szCs w:val="20"/>
                <w:lang w:val="en-GB"/>
              </w:rPr>
            </w:pPr>
          </w:p>
        </w:tc>
      </w:tr>
    </w:tbl>
    <w:p w14:paraId="0A6F9FE8" w14:textId="1B8E48A8" w:rsidR="007451AB" w:rsidRDefault="00A00D8D" w:rsidP="007451AB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 xml:space="preserve">This letter and </w:t>
      </w:r>
      <w:r w:rsidRPr="00FD1C1F">
        <w:rPr>
          <w:rFonts w:ascii="Ebrima" w:hAnsi="Ebrima"/>
          <w:szCs w:val="20"/>
          <w:lang w:val="en-GB"/>
        </w:rPr>
        <w:t xml:space="preserve">attachments </w:t>
      </w:r>
      <w:r w:rsidR="005E0865" w:rsidRPr="00FD1C1F">
        <w:rPr>
          <w:rFonts w:ascii="Ebrima" w:hAnsi="Ebrima"/>
          <w:szCs w:val="20"/>
          <w:lang w:val="en-GB"/>
        </w:rPr>
        <w:t>comprise</w:t>
      </w:r>
      <w:r w:rsidR="00B25A31" w:rsidRPr="00FD1C1F">
        <w:rPr>
          <w:rFonts w:ascii="Ebrima" w:hAnsi="Ebrima"/>
          <w:szCs w:val="20"/>
          <w:lang w:val="en-GB"/>
        </w:rPr>
        <w:t xml:space="preserve"> a formal </w:t>
      </w:r>
      <w:r w:rsidR="0093215D" w:rsidRPr="00FD1C1F">
        <w:rPr>
          <w:rFonts w:ascii="Ebrima" w:hAnsi="Ebrima"/>
          <w:szCs w:val="20"/>
          <w:lang w:val="en-GB"/>
        </w:rPr>
        <w:t xml:space="preserve">request for an Environmental Impact Assessment (EIA) Screening Opinion in accordance with </w:t>
      </w:r>
      <w:r w:rsidR="00FD1C1F" w:rsidRPr="00FD1C1F">
        <w:rPr>
          <w:rFonts w:ascii="Ebrima" w:hAnsi="Ebrima"/>
          <w:szCs w:val="20"/>
          <w:lang w:val="en-GB"/>
        </w:rPr>
        <w:t xml:space="preserve">Schedule 2 of the Marine Works (Environmental Impact Assessment) Regulations 2017 (the Marine Works EIA Regulations). </w:t>
      </w:r>
      <w:r w:rsidR="006400CC" w:rsidRPr="00FD1C1F">
        <w:rPr>
          <w:rFonts w:ascii="Ebrima" w:hAnsi="Ebrima"/>
          <w:szCs w:val="20"/>
          <w:lang w:val="en-GB"/>
        </w:rPr>
        <w:t xml:space="preserve">A Screening Opinion has also been requested from </w:t>
      </w:r>
      <w:r w:rsidR="00FD1C1F" w:rsidRPr="00FD1C1F">
        <w:rPr>
          <w:rFonts w:ascii="Ebrima" w:hAnsi="Ebrima"/>
          <w:szCs w:val="20"/>
          <w:lang w:val="en-GB"/>
        </w:rPr>
        <w:t xml:space="preserve">Ceredigion County Council </w:t>
      </w:r>
      <w:r w:rsidR="006400CC" w:rsidRPr="00FD1C1F">
        <w:rPr>
          <w:rFonts w:ascii="Ebrima" w:hAnsi="Ebrima"/>
          <w:szCs w:val="20"/>
          <w:lang w:val="en-GB"/>
        </w:rPr>
        <w:t xml:space="preserve">under </w:t>
      </w:r>
      <w:r w:rsidR="00FD1C1F" w:rsidRPr="00FD1C1F">
        <w:rPr>
          <w:rFonts w:ascii="Ebrima" w:hAnsi="Ebrima"/>
          <w:szCs w:val="20"/>
          <w:lang w:val="en-GB"/>
        </w:rPr>
        <w:t>Regulation 6 of the Town and Country Planning (Environmental Impact Assessment) Regulations 2017 (the TCPA EIA Regulations).</w:t>
      </w:r>
      <w:r w:rsidR="00FD1C1F" w:rsidRPr="00FE2EA7">
        <w:rPr>
          <w:rFonts w:ascii="Ebrima" w:hAnsi="Ebrima"/>
          <w:szCs w:val="20"/>
          <w:lang w:val="en-GB"/>
        </w:rPr>
        <w:t xml:space="preserve">  </w:t>
      </w:r>
    </w:p>
    <w:p w14:paraId="5458FE18" w14:textId="77777777" w:rsidR="00E162B5" w:rsidRDefault="00E162B5" w:rsidP="007451AB">
      <w:pPr>
        <w:jc w:val="both"/>
        <w:rPr>
          <w:rFonts w:ascii="Ebrima" w:hAnsi="Ebrima"/>
          <w:szCs w:val="20"/>
          <w:lang w:val="en-GB"/>
        </w:rPr>
      </w:pPr>
    </w:p>
    <w:p w14:paraId="51DD0711" w14:textId="16143A35" w:rsidR="00E162B5" w:rsidRDefault="00FD1C1F" w:rsidP="007451AB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>T</w:t>
      </w:r>
      <w:r w:rsidR="00C66008">
        <w:rPr>
          <w:rFonts w:ascii="Ebrima" w:hAnsi="Ebrima"/>
          <w:szCs w:val="20"/>
          <w:lang w:val="en-GB"/>
        </w:rPr>
        <w:t xml:space="preserve">he </w:t>
      </w:r>
      <w:r w:rsidR="001E7E47">
        <w:rPr>
          <w:rFonts w:ascii="Ebrima" w:hAnsi="Ebrima"/>
          <w:szCs w:val="20"/>
          <w:lang w:val="en-GB"/>
        </w:rPr>
        <w:t>s</w:t>
      </w:r>
      <w:r w:rsidR="00C66008">
        <w:rPr>
          <w:rFonts w:ascii="Ebrima" w:hAnsi="Ebrima"/>
          <w:szCs w:val="20"/>
          <w:lang w:val="en-GB"/>
        </w:rPr>
        <w:t xml:space="preserve">creening request relates </w:t>
      </w:r>
      <w:r>
        <w:rPr>
          <w:rFonts w:ascii="Ebrima" w:hAnsi="Ebrima"/>
          <w:szCs w:val="20"/>
          <w:lang w:val="en-GB"/>
        </w:rPr>
        <w:t>to</w:t>
      </w:r>
      <w:r w:rsidR="00C66008">
        <w:rPr>
          <w:rFonts w:ascii="Ebrima" w:hAnsi="Ebrima"/>
          <w:szCs w:val="20"/>
          <w:lang w:val="en-GB"/>
        </w:rPr>
        <w:t xml:space="preserve"> the Cardigan Tidal Flood Risk Management Scheme (the Scheme) and the request has been prepared on behalf of Natural Resources Wales (the Applicant) by Binnies UK Ltd.</w:t>
      </w:r>
    </w:p>
    <w:p w14:paraId="5D257ADE" w14:textId="77777777" w:rsidR="00C66008" w:rsidRPr="00175E27" w:rsidRDefault="00C66008" w:rsidP="007451AB">
      <w:pPr>
        <w:jc w:val="both"/>
        <w:rPr>
          <w:rFonts w:ascii="Ebrima" w:hAnsi="Ebrima"/>
          <w:szCs w:val="20"/>
          <w:lang w:val="en-GB"/>
        </w:rPr>
      </w:pPr>
    </w:p>
    <w:p w14:paraId="4FAC7E54" w14:textId="7DE7F70D" w:rsidR="007451AB" w:rsidRDefault="006940C7" w:rsidP="007451AB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 xml:space="preserve">The Scheme </w:t>
      </w:r>
      <w:r w:rsidR="00094AD0">
        <w:rPr>
          <w:rFonts w:ascii="Ebrima" w:hAnsi="Ebrima"/>
          <w:szCs w:val="20"/>
          <w:lang w:val="en-GB"/>
        </w:rPr>
        <w:t xml:space="preserve">comprises </w:t>
      </w:r>
      <w:r w:rsidR="004658DE">
        <w:rPr>
          <w:rFonts w:ascii="Ebrima" w:hAnsi="Ebrima"/>
          <w:szCs w:val="20"/>
          <w:lang w:val="en-GB"/>
        </w:rPr>
        <w:t xml:space="preserve">a series of flood defence structures along the north bank of the Afon Teifi in Cardigan. The Scheme </w:t>
      </w:r>
      <w:r w:rsidR="00B16BAC">
        <w:rPr>
          <w:rFonts w:ascii="Ebrima" w:hAnsi="Ebrima"/>
          <w:szCs w:val="20"/>
          <w:lang w:val="en-GB"/>
        </w:rPr>
        <w:t>extends from Cardigan Bridge in the west</w:t>
      </w:r>
      <w:r w:rsidR="008B6752">
        <w:rPr>
          <w:rFonts w:ascii="Ebrima" w:hAnsi="Ebrima"/>
          <w:szCs w:val="20"/>
          <w:lang w:val="en-GB"/>
        </w:rPr>
        <w:t xml:space="preserve"> (grid reference </w:t>
      </w:r>
      <w:r w:rsidR="008B6752" w:rsidRPr="008B6752">
        <w:rPr>
          <w:rFonts w:ascii="Ebrima" w:hAnsi="Ebrima"/>
          <w:szCs w:val="20"/>
          <w:lang w:val="en-GB"/>
        </w:rPr>
        <w:t>SN177458</w:t>
      </w:r>
      <w:r w:rsidR="008B6752">
        <w:rPr>
          <w:rFonts w:ascii="Ebrima" w:hAnsi="Ebrima"/>
          <w:szCs w:val="20"/>
          <w:lang w:val="en-GB"/>
        </w:rPr>
        <w:t>)</w:t>
      </w:r>
      <w:r w:rsidR="00B16BAC">
        <w:rPr>
          <w:rFonts w:ascii="Ebrima" w:hAnsi="Ebrima"/>
          <w:szCs w:val="20"/>
          <w:lang w:val="en-GB"/>
        </w:rPr>
        <w:t xml:space="preserve"> to the eastern boundary of Gloster Row car park to the east</w:t>
      </w:r>
      <w:r w:rsidR="008B6752">
        <w:rPr>
          <w:rFonts w:ascii="Ebrima" w:hAnsi="Ebrima"/>
          <w:szCs w:val="20"/>
          <w:lang w:val="en-GB"/>
        </w:rPr>
        <w:t xml:space="preserve"> (grid reference </w:t>
      </w:r>
      <w:r w:rsidR="0084727C" w:rsidRPr="0084727C">
        <w:rPr>
          <w:rFonts w:ascii="Ebrima" w:hAnsi="Ebrima"/>
          <w:szCs w:val="20"/>
          <w:lang w:val="en-GB"/>
        </w:rPr>
        <w:t>SN180459</w:t>
      </w:r>
      <w:r w:rsidR="0084727C">
        <w:rPr>
          <w:rFonts w:ascii="Ebrima" w:hAnsi="Ebrima"/>
          <w:szCs w:val="20"/>
          <w:lang w:val="en-GB"/>
        </w:rPr>
        <w:t>)</w:t>
      </w:r>
      <w:r w:rsidR="00B16BAC">
        <w:rPr>
          <w:rFonts w:ascii="Ebrima" w:hAnsi="Ebrima"/>
          <w:szCs w:val="20"/>
          <w:lang w:val="en-GB"/>
        </w:rPr>
        <w:t xml:space="preserve">. </w:t>
      </w:r>
      <w:r w:rsidR="0084727C">
        <w:rPr>
          <w:rFonts w:ascii="Ebrima" w:hAnsi="Ebrima"/>
          <w:szCs w:val="20"/>
          <w:lang w:val="en-GB"/>
        </w:rPr>
        <w:t xml:space="preserve">The flood defence will be composed of sheet piles topped with a reinforced concrete cantilever wall for certain sections. </w:t>
      </w:r>
    </w:p>
    <w:p w14:paraId="4F3BB1AE" w14:textId="77777777" w:rsidR="0044733E" w:rsidRDefault="0044733E" w:rsidP="007451AB">
      <w:pPr>
        <w:jc w:val="both"/>
        <w:rPr>
          <w:rFonts w:ascii="Ebrima" w:hAnsi="Ebrima"/>
          <w:szCs w:val="20"/>
          <w:lang w:val="en-GB"/>
        </w:rPr>
      </w:pPr>
    </w:p>
    <w:p w14:paraId="3C7DD538" w14:textId="456E7D53" w:rsidR="008D130A" w:rsidRDefault="008D130A" w:rsidP="001C6197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 xml:space="preserve">The Scheme is not considered to fall under any of the types of development listed under Schedule 1 of the TCPA EIA Regulations or </w:t>
      </w:r>
      <w:r w:rsidR="00AC337F">
        <w:rPr>
          <w:rFonts w:ascii="Ebrima" w:hAnsi="Ebrima"/>
          <w:szCs w:val="20"/>
          <w:lang w:val="en-GB"/>
        </w:rPr>
        <w:t>Schedule A1 of the Marine Works EIA Regulations.</w:t>
      </w:r>
    </w:p>
    <w:p w14:paraId="6979DAD4" w14:textId="77777777" w:rsidR="008D130A" w:rsidRDefault="008D130A" w:rsidP="001C6197">
      <w:pPr>
        <w:jc w:val="both"/>
        <w:rPr>
          <w:rFonts w:ascii="Ebrima" w:hAnsi="Ebrima"/>
          <w:szCs w:val="20"/>
          <w:lang w:val="en-GB"/>
        </w:rPr>
      </w:pPr>
    </w:p>
    <w:p w14:paraId="3EE23370" w14:textId="4269A208" w:rsidR="001C6197" w:rsidRDefault="005C6016" w:rsidP="001C6197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>It is c</w:t>
      </w:r>
      <w:r w:rsidR="004D4629">
        <w:rPr>
          <w:rFonts w:ascii="Ebrima" w:hAnsi="Ebrima"/>
          <w:szCs w:val="20"/>
          <w:lang w:val="en-GB"/>
        </w:rPr>
        <w:t>onsidered that the Sche</w:t>
      </w:r>
      <w:r w:rsidR="008D130A">
        <w:rPr>
          <w:rFonts w:ascii="Ebrima" w:hAnsi="Ebrima"/>
          <w:szCs w:val="20"/>
          <w:lang w:val="en-GB"/>
        </w:rPr>
        <w:t xml:space="preserve">me </w:t>
      </w:r>
      <w:r w:rsidR="001C6197" w:rsidRPr="001C6197">
        <w:rPr>
          <w:rFonts w:ascii="Ebrima" w:hAnsi="Ebrima"/>
          <w:szCs w:val="20"/>
          <w:lang w:val="en-GB"/>
        </w:rPr>
        <w:t>constitutes a Schedule 2 development under the Town and Country Planning EIA Regulations under:</w:t>
      </w:r>
    </w:p>
    <w:p w14:paraId="0FD1C3CC" w14:textId="77777777" w:rsidR="001C6197" w:rsidRPr="001C6197" w:rsidRDefault="001C6197" w:rsidP="001C6197">
      <w:pPr>
        <w:jc w:val="both"/>
        <w:rPr>
          <w:rFonts w:ascii="Ebrima" w:hAnsi="Ebrima"/>
          <w:szCs w:val="20"/>
          <w:lang w:val="en-GB"/>
        </w:rPr>
      </w:pPr>
    </w:p>
    <w:p w14:paraId="06DC1EAA" w14:textId="1FBA690C" w:rsidR="001C6197" w:rsidRDefault="001C6197" w:rsidP="001C6197">
      <w:pPr>
        <w:jc w:val="both"/>
        <w:rPr>
          <w:rFonts w:ascii="Ebrima" w:hAnsi="Ebrima"/>
          <w:szCs w:val="20"/>
          <w:lang w:val="en-GB"/>
        </w:rPr>
      </w:pPr>
      <w:r w:rsidRPr="001C6197">
        <w:rPr>
          <w:rFonts w:ascii="Ebrima" w:hAnsi="Ebrima"/>
          <w:i/>
          <w:iCs/>
          <w:szCs w:val="20"/>
          <w:lang w:val="en-GB"/>
        </w:rPr>
        <w:t>Paragraph 10(h): Inland-waterway construction not included in Schedule 1, canalisation and flood-relief works. The applicable threshold is if the area of the works exceeds 1 hectare</w:t>
      </w:r>
      <w:r w:rsidRPr="001C6197">
        <w:rPr>
          <w:rFonts w:ascii="Ebrima" w:hAnsi="Ebrima"/>
          <w:szCs w:val="20"/>
          <w:lang w:val="en-GB"/>
        </w:rPr>
        <w:t xml:space="preserve">. </w:t>
      </w:r>
    </w:p>
    <w:p w14:paraId="2A8086A6" w14:textId="77777777" w:rsidR="001C6197" w:rsidRPr="001C6197" w:rsidRDefault="001C6197" w:rsidP="001C6197">
      <w:pPr>
        <w:jc w:val="both"/>
        <w:rPr>
          <w:rFonts w:ascii="Ebrima" w:hAnsi="Ebrima"/>
          <w:szCs w:val="20"/>
          <w:lang w:val="en-GB"/>
        </w:rPr>
      </w:pPr>
    </w:p>
    <w:p w14:paraId="1762EE00" w14:textId="39084621" w:rsidR="00604547" w:rsidRPr="0019539D" w:rsidRDefault="00604547" w:rsidP="00604547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>Although the area of the Scheme does not exceed 1 hectare, the S</w:t>
      </w:r>
      <w:r w:rsidR="003C70BF">
        <w:rPr>
          <w:rFonts w:ascii="Ebrima" w:hAnsi="Ebrima"/>
          <w:szCs w:val="20"/>
          <w:lang w:val="en-GB"/>
        </w:rPr>
        <w:t>cheme is located</w:t>
      </w:r>
      <w:r w:rsidR="00EE616D">
        <w:rPr>
          <w:rFonts w:ascii="Ebrima" w:hAnsi="Ebrima"/>
          <w:szCs w:val="20"/>
          <w:lang w:val="en-GB"/>
        </w:rPr>
        <w:t xml:space="preserve"> within a sensitive area</w:t>
      </w:r>
      <w:r w:rsidR="00962CFF">
        <w:rPr>
          <w:rFonts w:ascii="Ebrima" w:hAnsi="Ebrima"/>
          <w:szCs w:val="20"/>
          <w:lang w:val="en-GB"/>
        </w:rPr>
        <w:t xml:space="preserve"> (the Afon Teifi Site of Special Scientific Interest and Special Area of Conservation)</w:t>
      </w:r>
      <w:r w:rsidR="00D831E2">
        <w:rPr>
          <w:rFonts w:ascii="Ebrima" w:hAnsi="Ebrima"/>
          <w:szCs w:val="20"/>
          <w:lang w:val="en-GB"/>
        </w:rPr>
        <w:t>.</w:t>
      </w:r>
    </w:p>
    <w:p w14:paraId="78C11AB2" w14:textId="77777777" w:rsidR="00604547" w:rsidRDefault="00604547" w:rsidP="001C6197">
      <w:pPr>
        <w:jc w:val="both"/>
        <w:rPr>
          <w:rFonts w:ascii="Ebrima" w:hAnsi="Ebrima"/>
          <w:szCs w:val="20"/>
          <w:lang w:val="en-GB"/>
        </w:rPr>
      </w:pPr>
    </w:p>
    <w:p w14:paraId="45912478" w14:textId="30001EBD" w:rsidR="001C6197" w:rsidRPr="00F72580" w:rsidRDefault="001C6197" w:rsidP="001C6197">
      <w:pPr>
        <w:jc w:val="both"/>
        <w:rPr>
          <w:rFonts w:ascii="Ebrima" w:hAnsi="Ebrima"/>
          <w:szCs w:val="20"/>
          <w:lang w:val="en-GB"/>
        </w:rPr>
      </w:pPr>
      <w:r w:rsidRPr="00F72580">
        <w:rPr>
          <w:rFonts w:ascii="Ebrima" w:hAnsi="Ebrima"/>
          <w:szCs w:val="20"/>
          <w:lang w:val="en-GB"/>
        </w:rPr>
        <w:t xml:space="preserve">The Scheme </w:t>
      </w:r>
      <w:r w:rsidR="00473847">
        <w:rPr>
          <w:rFonts w:ascii="Ebrima" w:hAnsi="Ebrima"/>
          <w:szCs w:val="20"/>
          <w:lang w:val="en-GB"/>
        </w:rPr>
        <w:t xml:space="preserve">also </w:t>
      </w:r>
      <w:r w:rsidRPr="00F72580">
        <w:rPr>
          <w:rFonts w:ascii="Ebrima" w:hAnsi="Ebrima"/>
          <w:szCs w:val="20"/>
          <w:lang w:val="en-GB"/>
        </w:rPr>
        <w:t>constitutes a Schedule A2 development under the Marine Works EIA Regulations under:</w:t>
      </w:r>
    </w:p>
    <w:p w14:paraId="75FB999C" w14:textId="77777777" w:rsidR="001C6197" w:rsidRPr="00F72580" w:rsidRDefault="001C6197" w:rsidP="001C6197">
      <w:pPr>
        <w:jc w:val="both"/>
        <w:rPr>
          <w:rFonts w:ascii="Ebrima" w:hAnsi="Ebrima"/>
          <w:szCs w:val="20"/>
          <w:lang w:val="en-GB"/>
        </w:rPr>
      </w:pPr>
    </w:p>
    <w:p w14:paraId="191F118A" w14:textId="1F8A704E" w:rsidR="0044733E" w:rsidRDefault="00E43343" w:rsidP="001C6197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i/>
          <w:iCs/>
          <w:szCs w:val="20"/>
          <w:lang w:val="en-GB"/>
        </w:rPr>
        <w:t xml:space="preserve">Paragraph </w:t>
      </w:r>
      <w:r w:rsidR="001C6197" w:rsidRPr="00F72580">
        <w:rPr>
          <w:rFonts w:ascii="Ebrima" w:hAnsi="Ebrima"/>
          <w:i/>
          <w:iCs/>
          <w:szCs w:val="20"/>
          <w:lang w:val="en-GB"/>
        </w:rPr>
        <w:t xml:space="preserve">64. Inland-waterway construction not included in Schedule A1, canalisation and flood relief </w:t>
      </w:r>
      <w:proofErr w:type="gramStart"/>
      <w:r w:rsidR="001C6197" w:rsidRPr="00F72580">
        <w:rPr>
          <w:rFonts w:ascii="Ebrima" w:hAnsi="Ebrima"/>
          <w:i/>
          <w:iCs/>
          <w:szCs w:val="20"/>
          <w:lang w:val="en-GB"/>
        </w:rPr>
        <w:t>works</w:t>
      </w:r>
      <w:proofErr w:type="gramEnd"/>
      <w:r w:rsidR="001C6197" w:rsidRPr="00F72580">
        <w:rPr>
          <w:rFonts w:ascii="Ebrima" w:hAnsi="Ebrima"/>
          <w:i/>
          <w:iCs/>
          <w:szCs w:val="20"/>
          <w:lang w:val="en-GB"/>
        </w:rPr>
        <w:t>.</w:t>
      </w:r>
    </w:p>
    <w:p w14:paraId="10F633A2" w14:textId="77777777" w:rsidR="0019539D" w:rsidRDefault="0019539D" w:rsidP="001C6197">
      <w:pPr>
        <w:jc w:val="both"/>
        <w:rPr>
          <w:rFonts w:ascii="Ebrima" w:hAnsi="Ebrima"/>
          <w:szCs w:val="20"/>
          <w:lang w:val="en-GB"/>
        </w:rPr>
      </w:pPr>
    </w:p>
    <w:p w14:paraId="2B4E297C" w14:textId="2FB37E89" w:rsidR="00C66008" w:rsidRDefault="00CA573F" w:rsidP="007451AB">
      <w:pPr>
        <w:jc w:val="both"/>
        <w:rPr>
          <w:rFonts w:ascii="Ebrima" w:hAnsi="Ebrima"/>
          <w:szCs w:val="20"/>
          <w:lang w:val="en-GB"/>
        </w:rPr>
      </w:pPr>
      <w:r>
        <w:rPr>
          <w:rFonts w:ascii="Ebrima" w:hAnsi="Ebrima"/>
          <w:szCs w:val="20"/>
          <w:lang w:val="en-GB"/>
        </w:rPr>
        <w:t xml:space="preserve">Therefore, the Applicant is submitting a request for an opinion as to whether the Scheme is EIA Development. </w:t>
      </w:r>
      <w:r w:rsidR="00F7554F">
        <w:rPr>
          <w:rFonts w:ascii="Ebrima" w:hAnsi="Ebrima"/>
          <w:szCs w:val="20"/>
          <w:lang w:val="en-GB"/>
        </w:rPr>
        <w:t xml:space="preserve">This EIA Screening Opinion request is supported by </w:t>
      </w:r>
      <w:r w:rsidR="00011474">
        <w:rPr>
          <w:rFonts w:ascii="Ebrima" w:hAnsi="Ebrima"/>
          <w:szCs w:val="20"/>
          <w:lang w:val="en-GB"/>
        </w:rPr>
        <w:t>an Environmental Constraints and Opportunities Record</w:t>
      </w:r>
      <w:r w:rsidR="0016703E">
        <w:rPr>
          <w:rFonts w:ascii="Ebrima" w:hAnsi="Ebrima"/>
          <w:szCs w:val="20"/>
          <w:lang w:val="en-GB"/>
        </w:rPr>
        <w:t xml:space="preserve"> (ECOR)</w:t>
      </w:r>
      <w:r w:rsidR="00011474">
        <w:rPr>
          <w:rFonts w:ascii="Ebrima" w:hAnsi="Ebrima"/>
          <w:szCs w:val="20"/>
          <w:lang w:val="en-GB"/>
        </w:rPr>
        <w:t xml:space="preserve">, provided in Appendix A. </w:t>
      </w:r>
      <w:r w:rsidR="00086713">
        <w:rPr>
          <w:rFonts w:ascii="Ebrima" w:hAnsi="Ebrima"/>
          <w:szCs w:val="20"/>
          <w:lang w:val="en-GB"/>
        </w:rPr>
        <w:t xml:space="preserve">As required by the relevant EIA regulations the information in Table 1 is provided in support of the EIA Screening Opinion request. </w:t>
      </w:r>
      <w:r w:rsidR="00011474">
        <w:rPr>
          <w:rFonts w:ascii="Ebrima" w:hAnsi="Ebrima"/>
          <w:szCs w:val="20"/>
          <w:lang w:val="en-GB"/>
        </w:rPr>
        <w:t>Table 1</w:t>
      </w:r>
      <w:r w:rsidR="00776879">
        <w:rPr>
          <w:rFonts w:ascii="Ebrima" w:hAnsi="Ebrima"/>
          <w:szCs w:val="20"/>
          <w:lang w:val="en-GB"/>
        </w:rPr>
        <w:t xml:space="preserve"> </w:t>
      </w:r>
      <w:r w:rsidR="00472439">
        <w:rPr>
          <w:rFonts w:ascii="Ebrima" w:hAnsi="Ebrima"/>
          <w:szCs w:val="20"/>
          <w:lang w:val="en-GB"/>
        </w:rPr>
        <w:t xml:space="preserve">signposts to the location of </w:t>
      </w:r>
      <w:r w:rsidR="00086713">
        <w:rPr>
          <w:rFonts w:ascii="Ebrima" w:hAnsi="Ebrima"/>
          <w:szCs w:val="20"/>
          <w:lang w:val="en-GB"/>
        </w:rPr>
        <w:t>this</w:t>
      </w:r>
      <w:r w:rsidR="00472439">
        <w:rPr>
          <w:rFonts w:ascii="Ebrima" w:hAnsi="Ebrima"/>
          <w:szCs w:val="20"/>
          <w:lang w:val="en-GB"/>
        </w:rPr>
        <w:t xml:space="preserve"> information within the </w:t>
      </w:r>
      <w:r w:rsidR="0016703E">
        <w:rPr>
          <w:rFonts w:ascii="Ebrima" w:hAnsi="Ebrima"/>
          <w:szCs w:val="20"/>
          <w:lang w:val="en-GB"/>
        </w:rPr>
        <w:t>ECOR</w:t>
      </w:r>
      <w:r w:rsidR="00472439">
        <w:rPr>
          <w:rFonts w:ascii="Ebrima" w:hAnsi="Ebrima"/>
          <w:szCs w:val="20"/>
          <w:lang w:val="en-GB"/>
        </w:rPr>
        <w:t xml:space="preserve">. </w:t>
      </w:r>
    </w:p>
    <w:p w14:paraId="0774D612" w14:textId="77777777" w:rsidR="00CA573F" w:rsidRDefault="00CA573F" w:rsidP="007451AB">
      <w:pPr>
        <w:jc w:val="both"/>
        <w:rPr>
          <w:rFonts w:ascii="Ebrima" w:hAnsi="Ebrima"/>
          <w:szCs w:val="20"/>
          <w:lang w:val="en-GB"/>
        </w:rPr>
      </w:pPr>
    </w:p>
    <w:p w14:paraId="7CC00756" w14:textId="5D40399C" w:rsidR="00011474" w:rsidRPr="00776879" w:rsidRDefault="00011474" w:rsidP="00776879">
      <w:pPr>
        <w:pStyle w:val="Caption"/>
      </w:pPr>
      <w:r w:rsidRPr="00776879">
        <w:t xml:space="preserve">Table </w:t>
      </w:r>
      <w:r w:rsidR="00AC4E97">
        <w:fldChar w:fldCharType="begin"/>
      </w:r>
      <w:r w:rsidR="00AC4E97">
        <w:instrText xml:space="preserve"> SEQ Table \* ARABIC </w:instrText>
      </w:r>
      <w:r w:rsidR="00AC4E97">
        <w:fldChar w:fldCharType="separate"/>
      </w:r>
      <w:r w:rsidRPr="00776879">
        <w:t>1</w:t>
      </w:r>
      <w:r w:rsidR="00AC4E97">
        <w:fldChar w:fldCharType="end"/>
      </w:r>
      <w:r w:rsidRPr="00776879">
        <w:t xml:space="preserve"> </w:t>
      </w:r>
      <w:r w:rsidR="00776879" w:rsidRPr="00776879">
        <w:t xml:space="preserve">Location of information to support the EIA Screening Request </w:t>
      </w:r>
    </w:p>
    <w:tbl>
      <w:tblPr>
        <w:tblStyle w:val="GridTable4-Accent1"/>
        <w:tblW w:w="5000" w:type="pct"/>
        <w:tblLook w:val="06A0" w:firstRow="1" w:lastRow="0" w:firstColumn="1" w:lastColumn="0" w:noHBand="1" w:noVBand="1"/>
      </w:tblPr>
      <w:tblGrid>
        <w:gridCol w:w="5086"/>
        <w:gridCol w:w="4097"/>
      </w:tblGrid>
      <w:tr w:rsidR="00AA216F" w14:paraId="2687B865" w14:textId="77777777" w:rsidTr="00FD1C1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</w:tcPr>
          <w:p w14:paraId="7CE46F85" w14:textId="5B5501A8" w:rsidR="00AA216F" w:rsidRDefault="00AA216F" w:rsidP="007451AB">
            <w:pPr>
              <w:jc w:val="both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 xml:space="preserve">Requirement </w:t>
            </w:r>
          </w:p>
        </w:tc>
        <w:tc>
          <w:tcPr>
            <w:tcW w:w="2231" w:type="pct"/>
          </w:tcPr>
          <w:p w14:paraId="5DBC9407" w14:textId="6A33DFCD" w:rsidR="00AA216F" w:rsidRDefault="00AA216F" w:rsidP="007451AB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Location</w:t>
            </w:r>
            <w:r w:rsidR="0016703E">
              <w:rPr>
                <w:rFonts w:ascii="Ebrima" w:hAnsi="Ebrima"/>
                <w:szCs w:val="20"/>
                <w:lang w:val="en-GB"/>
              </w:rPr>
              <w:t xml:space="preserve"> </w:t>
            </w:r>
          </w:p>
        </w:tc>
      </w:tr>
      <w:tr w:rsidR="00AA216F" w14:paraId="7B1CB849" w14:textId="77777777" w:rsidTr="0016703E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2DC1B3D5" w14:textId="67473541" w:rsidR="00AA216F" w:rsidRPr="00BD41DA" w:rsidRDefault="00AA216F" w:rsidP="00086713">
            <w:pPr>
              <w:rPr>
                <w:rFonts w:ascii="Ebrima" w:hAnsi="Ebrima"/>
                <w:szCs w:val="20"/>
                <w:lang w:val="en-GB"/>
              </w:rPr>
            </w:pPr>
            <w:r w:rsidRPr="00BD41DA">
              <w:rPr>
                <w:rFonts w:ascii="Ebrima" w:hAnsi="Ebrima"/>
                <w:szCs w:val="20"/>
                <w:lang w:val="en-GB"/>
              </w:rPr>
              <w:t>Marine Works (EIA) Regulations</w:t>
            </w:r>
            <w:r w:rsidR="002E7DB7" w:rsidRPr="00BD41DA">
              <w:rPr>
                <w:rFonts w:ascii="Ebrima" w:hAnsi="Ebrima"/>
                <w:szCs w:val="20"/>
                <w:lang w:val="en-GB"/>
              </w:rPr>
              <w:t xml:space="preserve"> (Schedule 2)</w:t>
            </w:r>
          </w:p>
        </w:tc>
      </w:tr>
      <w:tr w:rsidR="00AA216F" w14:paraId="4225A2C2" w14:textId="77777777" w:rsidTr="00FD1C1F">
        <w:trPr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</w:tcPr>
          <w:p w14:paraId="17D6B46B" w14:textId="2E9D6870" w:rsidR="00AA216F" w:rsidRPr="00BD41DA" w:rsidRDefault="00340E13" w:rsidP="00086713">
            <w:pPr>
              <w:rPr>
                <w:rFonts w:ascii="Ebrima" w:hAnsi="Ebrima"/>
                <w:b w:val="0"/>
                <w:bCs w:val="0"/>
              </w:rPr>
            </w:pPr>
            <w:r w:rsidRPr="00BD41DA">
              <w:rPr>
                <w:rFonts w:ascii="Ebrima" w:hAnsi="Ebrima"/>
                <w:b w:val="0"/>
                <w:bCs w:val="0"/>
              </w:rPr>
              <w:t>a chart or map (or both) sufficient to identify the location of the project and of the regulated activity;</w:t>
            </w:r>
          </w:p>
        </w:tc>
        <w:tc>
          <w:tcPr>
            <w:tcW w:w="2231" w:type="pct"/>
          </w:tcPr>
          <w:p w14:paraId="22D435EE" w14:textId="1D10D2E2" w:rsidR="00AA216F" w:rsidRDefault="009E27DC" w:rsidP="000867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ECOR Appendix D – Location Plan (</w:t>
            </w:r>
            <w:r w:rsidRPr="0016703E">
              <w:rPr>
                <w:rFonts w:ascii="Ebrima" w:hAnsi="Ebrima"/>
                <w:szCs w:val="20"/>
                <w:lang w:val="en-GB"/>
              </w:rPr>
              <w:t>Drawing 123666-BUK-ZZ-DR-C-00020</w:t>
            </w:r>
            <w:r>
              <w:rPr>
                <w:rFonts w:ascii="Ebrima" w:hAnsi="Ebrima"/>
                <w:szCs w:val="20"/>
                <w:lang w:val="en-GB"/>
              </w:rPr>
              <w:t>)</w:t>
            </w:r>
          </w:p>
        </w:tc>
      </w:tr>
      <w:tr w:rsidR="00AA216F" w14:paraId="6D18D0A0" w14:textId="77777777" w:rsidTr="00FD1C1F">
        <w:trPr>
          <w:trHeight w:val="3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</w:tcPr>
          <w:p w14:paraId="38E1C844" w14:textId="5E0E730F" w:rsidR="00AA216F" w:rsidRPr="00BD41DA" w:rsidRDefault="00340E13" w:rsidP="00086713">
            <w:pPr>
              <w:rPr>
                <w:rFonts w:ascii="Ebrima" w:hAnsi="Ebrima"/>
                <w:b w:val="0"/>
                <w:bCs w:val="0"/>
              </w:rPr>
            </w:pPr>
            <w:r w:rsidRPr="00BD41DA">
              <w:rPr>
                <w:rFonts w:ascii="Ebrima" w:hAnsi="Ebrima"/>
                <w:b w:val="0"/>
                <w:bCs w:val="0"/>
              </w:rPr>
              <w:t>a brief description (including a plan) of the nature and purpose of the project and the regulated activity and their possible effects on the environment;</w:t>
            </w:r>
          </w:p>
        </w:tc>
        <w:tc>
          <w:tcPr>
            <w:tcW w:w="2231" w:type="pct"/>
          </w:tcPr>
          <w:p w14:paraId="48CC9FBC" w14:textId="055D1390" w:rsidR="00AA216F" w:rsidRDefault="00FE36AC" w:rsidP="000867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ECOR Appendix D – Location Plan (</w:t>
            </w:r>
            <w:r w:rsidRPr="0016703E">
              <w:rPr>
                <w:rFonts w:ascii="Ebrima" w:hAnsi="Ebrima"/>
                <w:szCs w:val="20"/>
                <w:lang w:val="en-GB"/>
              </w:rPr>
              <w:t>Drawing 123666-BUK-ZZ-DR-C-00020</w:t>
            </w:r>
            <w:r>
              <w:rPr>
                <w:rFonts w:ascii="Ebrima" w:hAnsi="Ebrima"/>
                <w:szCs w:val="20"/>
                <w:lang w:val="en-GB"/>
              </w:rPr>
              <w:t xml:space="preserve">), </w:t>
            </w:r>
            <w:r w:rsidR="00B70AA4">
              <w:rPr>
                <w:rFonts w:ascii="Ebrima" w:hAnsi="Ebrima"/>
                <w:szCs w:val="20"/>
                <w:lang w:val="en-GB"/>
              </w:rPr>
              <w:t>ECOR Section 1.3 and ECOR Table 3</w:t>
            </w:r>
          </w:p>
        </w:tc>
      </w:tr>
      <w:tr w:rsidR="00AA216F" w14:paraId="49CCA775" w14:textId="77777777" w:rsidTr="00FD1C1F">
        <w:trPr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</w:tcPr>
          <w:p w14:paraId="0A83BABB" w14:textId="063A7EB4" w:rsidR="00AA216F" w:rsidRPr="00BD41DA" w:rsidRDefault="002E7DB7" w:rsidP="00086713">
            <w:pPr>
              <w:rPr>
                <w:rFonts w:ascii="Ebrima" w:hAnsi="Ebrima"/>
                <w:b w:val="0"/>
                <w:bCs w:val="0"/>
              </w:rPr>
            </w:pPr>
            <w:r w:rsidRPr="00BD41DA">
              <w:rPr>
                <w:rFonts w:ascii="Ebrima" w:hAnsi="Ebrima"/>
                <w:b w:val="0"/>
                <w:bCs w:val="0"/>
              </w:rPr>
              <w:t xml:space="preserve">a statement of the working methods to be used </w:t>
            </w:r>
            <w:proofErr w:type="gramStart"/>
            <w:r w:rsidRPr="00BD41DA">
              <w:rPr>
                <w:rFonts w:ascii="Ebrima" w:hAnsi="Ebrima"/>
                <w:b w:val="0"/>
                <w:bCs w:val="0"/>
              </w:rPr>
              <w:t>in the course of</w:t>
            </w:r>
            <w:proofErr w:type="gramEnd"/>
            <w:r w:rsidRPr="00BD41DA">
              <w:rPr>
                <w:rFonts w:ascii="Ebrima" w:hAnsi="Ebrima"/>
                <w:b w:val="0"/>
                <w:bCs w:val="0"/>
              </w:rPr>
              <w:t xml:space="preserve"> the project and in carrying out the regulated activity</w:t>
            </w:r>
          </w:p>
        </w:tc>
        <w:tc>
          <w:tcPr>
            <w:tcW w:w="2231" w:type="pct"/>
          </w:tcPr>
          <w:p w14:paraId="7A9F3BF9" w14:textId="66F4EEAB" w:rsidR="00AA216F" w:rsidRDefault="00B70AA4" w:rsidP="000867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ECOR Section 1.3 outlines the working methods</w:t>
            </w:r>
            <w:r w:rsidR="00406ADE">
              <w:rPr>
                <w:rFonts w:ascii="Ebrima" w:hAnsi="Ebrima"/>
                <w:szCs w:val="20"/>
                <w:lang w:val="en-GB"/>
              </w:rPr>
              <w:t>.</w:t>
            </w:r>
          </w:p>
        </w:tc>
      </w:tr>
      <w:tr w:rsidR="00AA216F" w14:paraId="77EAD067" w14:textId="77777777" w:rsidTr="00FD1C1F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9" w:type="pct"/>
          </w:tcPr>
          <w:p w14:paraId="4B4111D7" w14:textId="59DCE9C6" w:rsidR="00AA216F" w:rsidRPr="00BD41DA" w:rsidRDefault="002E7DB7" w:rsidP="00086713">
            <w:pPr>
              <w:rPr>
                <w:rFonts w:ascii="Ebrima" w:hAnsi="Ebrima"/>
                <w:b w:val="0"/>
                <w:bCs w:val="0"/>
              </w:rPr>
            </w:pPr>
            <w:r w:rsidRPr="00BD41DA">
              <w:rPr>
                <w:rFonts w:ascii="Ebrima" w:hAnsi="Ebrima"/>
                <w:b w:val="0"/>
                <w:bCs w:val="0"/>
              </w:rPr>
              <w:t>such other information or representations as the applicant may wish to provide or make</w:t>
            </w:r>
          </w:p>
        </w:tc>
        <w:tc>
          <w:tcPr>
            <w:tcW w:w="2231" w:type="pct"/>
          </w:tcPr>
          <w:p w14:paraId="1A5632E2" w14:textId="310CC682" w:rsidR="00AA216F" w:rsidRDefault="00406ADE" w:rsidP="0008671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szCs w:val="20"/>
                <w:lang w:val="en-GB"/>
              </w:rPr>
              <w:t>ECOR Table 3</w:t>
            </w:r>
            <w:r w:rsidR="00FD1C1F">
              <w:rPr>
                <w:rFonts w:ascii="Ebrima" w:hAnsi="Ebrima"/>
                <w:szCs w:val="20"/>
                <w:lang w:val="en-GB"/>
              </w:rPr>
              <w:t xml:space="preserve">, </w:t>
            </w:r>
            <w:r w:rsidR="00086713">
              <w:rPr>
                <w:rFonts w:ascii="Ebrima" w:hAnsi="Ebrima"/>
                <w:szCs w:val="20"/>
                <w:lang w:val="en-GB"/>
              </w:rPr>
              <w:t>Section 4.</w:t>
            </w:r>
            <w:r w:rsidR="00E43343">
              <w:rPr>
                <w:rFonts w:ascii="Ebrima" w:hAnsi="Ebrima"/>
                <w:szCs w:val="20"/>
                <w:lang w:val="en-GB"/>
              </w:rPr>
              <w:t xml:space="preserve">4 </w:t>
            </w:r>
            <w:r w:rsidR="00FD1C1F">
              <w:rPr>
                <w:rFonts w:ascii="Ebrima" w:hAnsi="Ebrima"/>
                <w:szCs w:val="20"/>
                <w:lang w:val="en-GB"/>
              </w:rPr>
              <w:t xml:space="preserve">(which </w:t>
            </w:r>
            <w:r w:rsidR="00E43343">
              <w:rPr>
                <w:rFonts w:ascii="Ebrima" w:hAnsi="Ebrima"/>
                <w:szCs w:val="20"/>
                <w:lang w:val="en-GB"/>
              </w:rPr>
              <w:t>outlines the next steps to define mitigation for topics that have the potential for a likely significant effect</w:t>
            </w:r>
            <w:r w:rsidR="00FD1C1F">
              <w:rPr>
                <w:rFonts w:ascii="Ebrima" w:hAnsi="Ebrima"/>
                <w:szCs w:val="20"/>
                <w:lang w:val="en-GB"/>
              </w:rPr>
              <w:t xml:space="preserve">) </w:t>
            </w:r>
            <w:r w:rsidR="00E43343">
              <w:rPr>
                <w:rFonts w:ascii="Ebrima" w:hAnsi="Ebrima"/>
                <w:szCs w:val="20"/>
                <w:lang w:val="en-GB"/>
              </w:rPr>
              <w:t xml:space="preserve">and Section 4.5 </w:t>
            </w:r>
            <w:r w:rsidR="00FD1C1F">
              <w:rPr>
                <w:rFonts w:ascii="Ebrima" w:hAnsi="Ebrima"/>
                <w:szCs w:val="20"/>
                <w:lang w:val="en-GB"/>
              </w:rPr>
              <w:t xml:space="preserve">(which </w:t>
            </w:r>
            <w:r w:rsidR="00E43343">
              <w:rPr>
                <w:rFonts w:ascii="Ebrima" w:hAnsi="Ebrima"/>
                <w:szCs w:val="20"/>
                <w:lang w:val="en-GB"/>
              </w:rPr>
              <w:t>outlines mitigation that will be adopted for topics considered not likely to have a significant effect</w:t>
            </w:r>
            <w:r w:rsidR="00FD1C1F">
              <w:rPr>
                <w:rFonts w:ascii="Ebrima" w:hAnsi="Ebrima"/>
                <w:szCs w:val="20"/>
                <w:lang w:val="en-GB"/>
              </w:rPr>
              <w:t>)</w:t>
            </w:r>
          </w:p>
        </w:tc>
      </w:tr>
    </w:tbl>
    <w:p w14:paraId="7E418D9B" w14:textId="77777777" w:rsidR="00CA573F" w:rsidRDefault="00CA573F" w:rsidP="007451AB">
      <w:pPr>
        <w:jc w:val="both"/>
        <w:rPr>
          <w:rFonts w:ascii="Ebrima" w:hAnsi="Ebrima"/>
          <w:szCs w:val="20"/>
          <w:lang w:val="en-GB"/>
        </w:rPr>
      </w:pPr>
    </w:p>
    <w:p w14:paraId="3F369B9A" w14:textId="31339E40" w:rsidR="007451AB" w:rsidRPr="00175E27" w:rsidRDefault="007451AB" w:rsidP="007451AB">
      <w:pPr>
        <w:jc w:val="both"/>
        <w:rPr>
          <w:rFonts w:ascii="Ebrima" w:hAnsi="Ebrima"/>
          <w:szCs w:val="20"/>
          <w:lang w:val="en-GB"/>
        </w:rPr>
      </w:pPr>
      <w:r w:rsidRPr="00175E27">
        <w:rPr>
          <w:rFonts w:ascii="Ebrima" w:hAnsi="Ebrima"/>
          <w:szCs w:val="20"/>
          <w:lang w:val="en-GB"/>
        </w:rPr>
        <w:t xml:space="preserve">Please do not hesitate to contact me should you wish to discuss this further. I look forward to hearing from you </w:t>
      </w:r>
      <w:r w:rsidR="00E43343">
        <w:rPr>
          <w:rFonts w:ascii="Ebrima" w:hAnsi="Ebrima"/>
          <w:szCs w:val="20"/>
          <w:lang w:val="en-GB"/>
        </w:rPr>
        <w:t xml:space="preserve">in </w:t>
      </w:r>
      <w:r w:rsidRPr="00175E27">
        <w:rPr>
          <w:rFonts w:ascii="Ebrima" w:hAnsi="Ebrima"/>
          <w:szCs w:val="20"/>
          <w:lang w:val="en-GB"/>
        </w:rPr>
        <w:t>due course.</w:t>
      </w:r>
    </w:p>
    <w:tbl>
      <w:tblPr>
        <w:tblW w:w="0" w:type="auto"/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1123"/>
        <w:gridCol w:w="5573"/>
        <w:gridCol w:w="7"/>
        <w:gridCol w:w="2340"/>
      </w:tblGrid>
      <w:tr w:rsidR="007451AB" w:rsidRPr="00175E27" w14:paraId="17E4F9A6" w14:textId="77777777" w:rsidTr="001B4645">
        <w:tc>
          <w:tcPr>
            <w:tcW w:w="6703" w:type="dxa"/>
            <w:gridSpan w:val="3"/>
          </w:tcPr>
          <w:p w14:paraId="2CFC3F8F" w14:textId="6089D838" w:rsidR="0070556D" w:rsidRPr="00175E27" w:rsidRDefault="00116B7E" w:rsidP="007451AB">
            <w:pPr>
              <w:spacing w:before="240"/>
              <w:rPr>
                <w:rFonts w:ascii="Ebrima" w:hAnsi="Ebrima"/>
                <w:szCs w:val="20"/>
                <w:lang w:val="en-GB"/>
              </w:rPr>
            </w:pPr>
            <w:r w:rsidRPr="00175E27">
              <w:rPr>
                <w:rFonts w:ascii="Ebrima" w:hAnsi="Ebrima"/>
                <w:szCs w:val="20"/>
                <w:lang w:val="en-GB"/>
              </w:rPr>
              <w:t xml:space="preserve">Yours </w:t>
            </w:r>
            <w:r w:rsidR="00FB75D0" w:rsidRPr="00175E27">
              <w:rPr>
                <w:rFonts w:ascii="Ebrima" w:hAnsi="Ebrima"/>
                <w:szCs w:val="20"/>
                <w:lang w:val="en-GB"/>
              </w:rPr>
              <w:t>f</w:t>
            </w:r>
            <w:r w:rsidRPr="00175E27">
              <w:rPr>
                <w:rFonts w:ascii="Ebrima" w:hAnsi="Ebrima"/>
                <w:szCs w:val="20"/>
                <w:lang w:val="en-GB"/>
              </w:rPr>
              <w:t>aithfully</w:t>
            </w:r>
            <w:r w:rsidR="00FD1C1F">
              <w:rPr>
                <w:rFonts w:ascii="Ebrima" w:hAnsi="Ebrima"/>
                <w:szCs w:val="20"/>
                <w:lang w:val="en-GB"/>
              </w:rPr>
              <w:t>,</w:t>
            </w:r>
          </w:p>
        </w:tc>
        <w:tc>
          <w:tcPr>
            <w:tcW w:w="2340" w:type="dxa"/>
          </w:tcPr>
          <w:p w14:paraId="641F17E8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7451AB" w:rsidRPr="00175E27" w14:paraId="0FE982A1" w14:textId="77777777" w:rsidTr="00116B7E">
        <w:trPr>
          <w:trHeight w:hRule="exact" w:val="1387"/>
        </w:trPr>
        <w:tc>
          <w:tcPr>
            <w:tcW w:w="6703" w:type="dxa"/>
            <w:gridSpan w:val="3"/>
          </w:tcPr>
          <w:p w14:paraId="464A0B07" w14:textId="49AD5348" w:rsidR="00116B7E" w:rsidRPr="00175E27" w:rsidRDefault="00D74C25" w:rsidP="007451AB">
            <w:pPr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noProof/>
                <w:szCs w:val="20"/>
                <w:lang w:val="en-GB"/>
              </w:rPr>
              <w:drawing>
                <wp:inline distT="0" distB="0" distL="0" distR="0" wp14:anchorId="37162806" wp14:editId="15BE897E">
                  <wp:extent cx="2466975" cy="8801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6975" cy="880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0" w:type="dxa"/>
          </w:tcPr>
          <w:p w14:paraId="2195EE73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7451AB" w:rsidRPr="00175E27" w14:paraId="0A44CD5C" w14:textId="77777777" w:rsidTr="001B4645">
        <w:tc>
          <w:tcPr>
            <w:tcW w:w="6696" w:type="dxa"/>
            <w:gridSpan w:val="2"/>
          </w:tcPr>
          <w:p w14:paraId="0C450D98" w14:textId="625E7081" w:rsidR="007451AB" w:rsidRPr="00175E27" w:rsidRDefault="006E5FA4" w:rsidP="00116B7E">
            <w:pPr>
              <w:rPr>
                <w:rFonts w:ascii="Ebrima" w:hAnsi="Ebrima"/>
                <w:b/>
                <w:caps/>
                <w:szCs w:val="20"/>
                <w:lang w:val="en-GB"/>
              </w:rPr>
            </w:pPr>
            <w:r>
              <w:rPr>
                <w:rFonts w:ascii="Ebrima" w:hAnsi="Ebrima"/>
                <w:b/>
                <w:caps/>
                <w:szCs w:val="20"/>
                <w:lang w:val="en-GB"/>
              </w:rPr>
              <w:t>ELLA nIEHORSTER</w:t>
            </w:r>
          </w:p>
        </w:tc>
        <w:tc>
          <w:tcPr>
            <w:tcW w:w="2347" w:type="dxa"/>
            <w:gridSpan w:val="2"/>
          </w:tcPr>
          <w:p w14:paraId="50272F0C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116B7E" w:rsidRPr="00175E27" w14:paraId="3A6DF824" w14:textId="77777777" w:rsidTr="007636B7">
        <w:trPr>
          <w:trHeight w:val="68"/>
        </w:trPr>
        <w:tc>
          <w:tcPr>
            <w:tcW w:w="9043" w:type="dxa"/>
            <w:gridSpan w:val="4"/>
          </w:tcPr>
          <w:p w14:paraId="50DE1D41" w14:textId="3A73ED60" w:rsidR="00116B7E" w:rsidRPr="00175E27" w:rsidRDefault="006E5FA4" w:rsidP="007451AB">
            <w:pPr>
              <w:rPr>
                <w:rFonts w:ascii="Ebrima" w:hAnsi="Ebrima"/>
                <w:szCs w:val="20"/>
                <w:lang w:val="en-GB"/>
              </w:rPr>
            </w:pPr>
            <w:r>
              <w:rPr>
                <w:rFonts w:ascii="Ebrima" w:hAnsi="Ebrima"/>
                <w:b/>
                <w:szCs w:val="20"/>
                <w:lang w:val="en-GB"/>
              </w:rPr>
              <w:t>Principal</w:t>
            </w:r>
            <w:r w:rsidR="005B0E06">
              <w:rPr>
                <w:rFonts w:ascii="Ebrima" w:hAnsi="Ebrima"/>
                <w:b/>
                <w:szCs w:val="20"/>
                <w:lang w:val="en-GB"/>
              </w:rPr>
              <w:t xml:space="preserve"> Environmental Scientist</w:t>
            </w:r>
            <w:r w:rsidR="00116B7E" w:rsidRPr="00175E27">
              <w:rPr>
                <w:rFonts w:ascii="Ebrima" w:hAnsi="Ebrima"/>
                <w:b/>
                <w:szCs w:val="20"/>
                <w:lang w:val="en-GB"/>
              </w:rPr>
              <w:t xml:space="preserve">, </w:t>
            </w:r>
            <w:r w:rsidR="00AE440B" w:rsidRPr="00175E27">
              <w:rPr>
                <w:rFonts w:ascii="Ebrima" w:hAnsi="Ebrima"/>
                <w:b/>
                <w:szCs w:val="20"/>
                <w:lang w:val="en-GB"/>
              </w:rPr>
              <w:t>Binnies</w:t>
            </w:r>
            <w:r w:rsidR="00116B7E" w:rsidRPr="00175E27">
              <w:rPr>
                <w:rFonts w:ascii="Ebrima" w:hAnsi="Ebrima"/>
                <w:b/>
                <w:szCs w:val="20"/>
                <w:lang w:val="en-GB"/>
              </w:rPr>
              <w:t xml:space="preserve"> Ltd. </w:t>
            </w:r>
            <w:r w:rsidR="00E43343" w:rsidRPr="00175E27">
              <w:rPr>
                <w:rFonts w:ascii="Ebrima" w:hAnsi="Ebrima"/>
                <w:b/>
                <w:szCs w:val="20"/>
                <w:lang w:val="en-GB"/>
              </w:rPr>
              <w:t>O</w:t>
            </w:r>
            <w:r w:rsidR="00116B7E" w:rsidRPr="00175E27">
              <w:rPr>
                <w:rFonts w:ascii="Ebrima" w:hAnsi="Ebrima"/>
                <w:b/>
                <w:szCs w:val="20"/>
                <w:lang w:val="en-GB"/>
              </w:rPr>
              <w:t>n behalf of Natural Resources Wales</w:t>
            </w:r>
          </w:p>
          <w:p w14:paraId="2E8EE182" w14:textId="77777777" w:rsidR="00116B7E" w:rsidRPr="00175E27" w:rsidRDefault="00116B7E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7451AB" w:rsidRPr="00175E27" w14:paraId="334F77C7" w14:textId="77777777" w:rsidTr="001B4645">
        <w:tc>
          <w:tcPr>
            <w:tcW w:w="6703" w:type="dxa"/>
            <w:gridSpan w:val="3"/>
          </w:tcPr>
          <w:p w14:paraId="27D55499" w14:textId="77777777" w:rsidR="007451AB" w:rsidRPr="00D74C25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  <w:tc>
          <w:tcPr>
            <w:tcW w:w="2340" w:type="dxa"/>
          </w:tcPr>
          <w:p w14:paraId="3E1B2B0D" w14:textId="77777777" w:rsidR="007451AB" w:rsidRPr="00175E27" w:rsidRDefault="007451AB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116B7E" w:rsidRPr="006E5FA4" w14:paraId="6409E676" w14:textId="77777777" w:rsidTr="001B25E3">
        <w:tc>
          <w:tcPr>
            <w:tcW w:w="9043" w:type="dxa"/>
            <w:gridSpan w:val="4"/>
          </w:tcPr>
          <w:p w14:paraId="3489E713" w14:textId="77777777" w:rsidR="00116B7E" w:rsidRPr="00D74C25" w:rsidRDefault="00116B7E" w:rsidP="007451AB">
            <w:pPr>
              <w:rPr>
                <w:rFonts w:ascii="Ebrima" w:hAnsi="Ebrima"/>
                <w:szCs w:val="20"/>
                <w:lang w:val="en-GB"/>
              </w:rPr>
            </w:pPr>
            <w:r w:rsidRPr="00D74C25">
              <w:rPr>
                <w:rFonts w:ascii="Ebrima" w:hAnsi="Ebrima"/>
                <w:szCs w:val="20"/>
                <w:lang w:val="en-GB"/>
              </w:rPr>
              <w:t xml:space="preserve">Enc. </w:t>
            </w:r>
          </w:p>
          <w:p w14:paraId="297286F7" w14:textId="1E69D58E" w:rsidR="00116B7E" w:rsidRPr="00D74C25" w:rsidRDefault="001E7E47" w:rsidP="007C7857">
            <w:pPr>
              <w:pStyle w:val="ListParagraph"/>
              <w:numPr>
                <w:ilvl w:val="0"/>
                <w:numId w:val="6"/>
              </w:numPr>
              <w:rPr>
                <w:rFonts w:ascii="Ebrima" w:hAnsi="Ebrima"/>
                <w:szCs w:val="20"/>
                <w:lang w:val="en-GB"/>
              </w:rPr>
            </w:pPr>
            <w:r w:rsidRPr="00D74C25">
              <w:rPr>
                <w:rFonts w:ascii="Ebrima" w:hAnsi="Ebrima"/>
                <w:szCs w:val="20"/>
                <w:lang w:val="en-GB"/>
              </w:rPr>
              <w:t>Appendix A – Environmental Constraints and Opportunities Record</w:t>
            </w:r>
          </w:p>
          <w:p w14:paraId="62ECAFE4" w14:textId="77777777" w:rsidR="001E7E47" w:rsidRPr="00D74C25" w:rsidRDefault="001E7E47" w:rsidP="007451AB">
            <w:pPr>
              <w:rPr>
                <w:rFonts w:ascii="Ebrima" w:hAnsi="Ebrima"/>
                <w:szCs w:val="20"/>
                <w:lang w:val="en-GB"/>
              </w:rPr>
            </w:pPr>
          </w:p>
          <w:p w14:paraId="726BEE4A" w14:textId="083BB50B" w:rsidR="00116B7E" w:rsidRPr="00D74C25" w:rsidRDefault="00E43343" w:rsidP="007451AB">
            <w:pPr>
              <w:rPr>
                <w:rFonts w:ascii="Ebrima" w:hAnsi="Ebrima"/>
                <w:szCs w:val="20"/>
                <w:lang w:val="en-GB"/>
              </w:rPr>
            </w:pPr>
            <w:r w:rsidRPr="00D74C25">
              <w:rPr>
                <w:rFonts w:ascii="Ebrima" w:hAnsi="Ebrima"/>
                <w:szCs w:val="20"/>
                <w:lang w:val="en-GB"/>
              </w:rPr>
              <w:t>C</w:t>
            </w:r>
            <w:r w:rsidR="00116B7E" w:rsidRPr="00D74C25">
              <w:rPr>
                <w:rFonts w:ascii="Ebrima" w:hAnsi="Ebrima"/>
                <w:szCs w:val="20"/>
                <w:lang w:val="en-GB"/>
              </w:rPr>
              <w:t>c:</w:t>
            </w:r>
            <w:r w:rsidR="00116B7E" w:rsidRPr="00D74C25">
              <w:rPr>
                <w:rFonts w:ascii="Ebrima" w:hAnsi="Ebrima"/>
                <w:szCs w:val="20"/>
                <w:lang w:val="en-GB"/>
              </w:rPr>
              <w:tab/>
            </w:r>
            <w:r w:rsidR="00FB75D0" w:rsidRPr="00D74C25">
              <w:rPr>
                <w:rFonts w:ascii="Ebrima" w:hAnsi="Ebrima"/>
                <w:szCs w:val="20"/>
                <w:lang w:val="en-GB"/>
              </w:rPr>
              <w:t>[</w:t>
            </w:r>
            <w:r w:rsidR="00C9772E" w:rsidRPr="00D74C25">
              <w:rPr>
                <w:rFonts w:ascii="Ebrima" w:hAnsi="Ebrima"/>
                <w:szCs w:val="20"/>
                <w:lang w:val="en-GB"/>
              </w:rPr>
              <w:t>Heilyn Williams</w:t>
            </w:r>
            <w:r w:rsidR="00FB75D0" w:rsidRPr="00D74C25">
              <w:rPr>
                <w:rFonts w:ascii="Ebrima" w:hAnsi="Ebrima"/>
                <w:szCs w:val="20"/>
                <w:lang w:val="en-GB"/>
              </w:rPr>
              <w:t>]</w:t>
            </w:r>
            <w:r w:rsidR="00116B7E" w:rsidRPr="00D74C25">
              <w:rPr>
                <w:rFonts w:ascii="Ebrima" w:hAnsi="Ebrima"/>
                <w:szCs w:val="20"/>
                <w:lang w:val="en-GB"/>
              </w:rPr>
              <w:t xml:space="preserve">, Natural Resources Wales </w:t>
            </w:r>
            <w:r w:rsidR="00D74066" w:rsidRPr="00D74C25">
              <w:rPr>
                <w:rFonts w:ascii="Ebrima" w:hAnsi="Ebrima"/>
                <w:szCs w:val="20"/>
                <w:lang w:val="en-GB"/>
              </w:rPr>
              <w:t>Environmental Lead</w:t>
            </w:r>
            <w:r w:rsidRPr="00D74C25">
              <w:rPr>
                <w:rFonts w:ascii="Ebrima" w:hAnsi="Ebrima"/>
                <w:szCs w:val="20"/>
                <w:lang w:val="en-GB"/>
              </w:rPr>
              <w:t>,</w:t>
            </w:r>
            <w:r w:rsidR="00D74066" w:rsidRPr="00D74C25">
              <w:rPr>
                <w:rFonts w:ascii="Ebrima" w:hAnsi="Ebrima"/>
                <w:szCs w:val="20"/>
                <w:lang w:val="en-GB"/>
              </w:rPr>
              <w:t xml:space="preserve"> and Chris Pratt</w:t>
            </w:r>
            <w:r w:rsidRPr="00D74C25">
              <w:rPr>
                <w:rFonts w:ascii="Ebrima" w:hAnsi="Ebrima"/>
                <w:szCs w:val="20"/>
                <w:lang w:val="en-GB"/>
              </w:rPr>
              <w:t>,</w:t>
            </w:r>
            <w:r w:rsidR="00D74066" w:rsidRPr="00D74C25">
              <w:rPr>
                <w:rFonts w:ascii="Ebrima" w:hAnsi="Ebrima"/>
                <w:szCs w:val="20"/>
                <w:lang w:val="en-GB"/>
              </w:rPr>
              <w:t xml:space="preserve"> Natural Resources Wales Project Manager</w:t>
            </w:r>
          </w:p>
          <w:p w14:paraId="08DEBD1E" w14:textId="77777777" w:rsidR="00116B7E" w:rsidRPr="00D74C25" w:rsidRDefault="00116B7E" w:rsidP="007451AB">
            <w:pPr>
              <w:rPr>
                <w:rFonts w:ascii="Ebrima" w:hAnsi="Ebrima"/>
                <w:szCs w:val="20"/>
                <w:lang w:val="en-GB"/>
              </w:rPr>
            </w:pPr>
          </w:p>
        </w:tc>
      </w:tr>
      <w:tr w:rsidR="00F81B57" w:rsidRPr="006E5FA4" w14:paraId="2DF7FBAB" w14:textId="77777777" w:rsidTr="001B25E3">
        <w:tc>
          <w:tcPr>
            <w:tcW w:w="9043" w:type="dxa"/>
            <w:gridSpan w:val="4"/>
          </w:tcPr>
          <w:p w14:paraId="149EDFAF" w14:textId="77777777" w:rsidR="00F81B57" w:rsidRPr="006E5FA4" w:rsidRDefault="00F81B57" w:rsidP="007451AB">
            <w:pPr>
              <w:rPr>
                <w:rFonts w:ascii="Ebrima" w:hAnsi="Ebrima"/>
                <w:szCs w:val="20"/>
                <w:highlight w:val="yellow"/>
                <w:lang w:val="en-GB"/>
              </w:rPr>
            </w:pPr>
          </w:p>
        </w:tc>
      </w:tr>
      <w:tr w:rsidR="007451AB" w:rsidRPr="006E5FA4" w14:paraId="35FFE28F" w14:textId="77777777" w:rsidTr="001B4645">
        <w:tc>
          <w:tcPr>
            <w:tcW w:w="1123" w:type="dxa"/>
          </w:tcPr>
          <w:p w14:paraId="6ADB3068" w14:textId="055EE881" w:rsidR="007451AB" w:rsidRPr="006E5FA4" w:rsidRDefault="007451AB" w:rsidP="007451AB">
            <w:pPr>
              <w:spacing w:before="120"/>
              <w:rPr>
                <w:rFonts w:ascii="Ebrima" w:hAnsi="Ebrima"/>
                <w:sz w:val="18"/>
                <w:szCs w:val="20"/>
                <w:highlight w:val="yellow"/>
                <w:lang w:val="en-GB"/>
              </w:rPr>
            </w:pPr>
          </w:p>
        </w:tc>
        <w:tc>
          <w:tcPr>
            <w:tcW w:w="7920" w:type="dxa"/>
            <w:gridSpan w:val="3"/>
          </w:tcPr>
          <w:p w14:paraId="75DCE310" w14:textId="250A4208" w:rsidR="007451AB" w:rsidRPr="006E5FA4" w:rsidRDefault="007451AB" w:rsidP="007451AB">
            <w:pPr>
              <w:spacing w:before="120"/>
              <w:rPr>
                <w:rFonts w:ascii="Ebrima" w:hAnsi="Ebrima"/>
                <w:sz w:val="18"/>
                <w:szCs w:val="20"/>
                <w:highlight w:val="yellow"/>
                <w:lang w:val="en-GB"/>
              </w:rPr>
            </w:pPr>
          </w:p>
        </w:tc>
      </w:tr>
    </w:tbl>
    <w:p w14:paraId="63592E79" w14:textId="592A39F7" w:rsidR="000271E3" w:rsidRPr="00D266A4" w:rsidRDefault="000271E3" w:rsidP="00116B7E">
      <w:pPr>
        <w:rPr>
          <w:rFonts w:ascii="Ebrima" w:hAnsi="Ebrima" w:cstheme="majorHAnsi"/>
          <w:b/>
          <w:bCs/>
          <w:szCs w:val="22"/>
        </w:rPr>
      </w:pPr>
    </w:p>
    <w:sectPr w:rsidR="000271E3" w:rsidRPr="00D266A4" w:rsidSect="0016522C">
      <w:headerReference w:type="default" r:id="rId15"/>
      <w:headerReference w:type="first" r:id="rId16"/>
      <w:pgSz w:w="11909" w:h="16834" w:code="9"/>
      <w:pgMar w:top="1350" w:right="1440" w:bottom="1800" w:left="1276" w:header="720" w:footer="720" w:gutter="0"/>
      <w:cols w:space="36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F930A" w14:textId="77777777" w:rsidR="001325EA" w:rsidRDefault="001325EA" w:rsidP="006458A4">
      <w:r>
        <w:separator/>
      </w:r>
    </w:p>
    <w:p w14:paraId="50C8BF1F" w14:textId="77777777" w:rsidR="001325EA" w:rsidRDefault="001325EA"/>
  </w:endnote>
  <w:endnote w:type="continuationSeparator" w:id="0">
    <w:p w14:paraId="2FE08ED9" w14:textId="77777777" w:rsidR="001325EA" w:rsidRDefault="001325EA" w:rsidP="006458A4">
      <w:r>
        <w:continuationSeparator/>
      </w:r>
    </w:p>
    <w:p w14:paraId="54D4E250" w14:textId="77777777" w:rsidR="001325EA" w:rsidRDefault="001325E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charset w:val="00"/>
    <w:family w:val="auto"/>
    <w:pitch w:val="variable"/>
    <w:sig w:usb0="E0002AE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52705" w14:textId="77777777" w:rsidR="001325EA" w:rsidRDefault="001325EA" w:rsidP="006458A4">
      <w:r>
        <w:separator/>
      </w:r>
    </w:p>
    <w:p w14:paraId="6576C5DA" w14:textId="77777777" w:rsidR="001325EA" w:rsidRDefault="001325EA"/>
  </w:footnote>
  <w:footnote w:type="continuationSeparator" w:id="0">
    <w:p w14:paraId="15039B09" w14:textId="77777777" w:rsidR="001325EA" w:rsidRDefault="001325EA" w:rsidP="006458A4">
      <w:r>
        <w:continuationSeparator/>
      </w:r>
    </w:p>
    <w:p w14:paraId="465F5620" w14:textId="77777777" w:rsidR="001325EA" w:rsidRDefault="001325E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5AFB" w14:textId="3C7E22A4" w:rsidR="004D1A3E" w:rsidRPr="00D266A4" w:rsidRDefault="004D1A3E" w:rsidP="004D1A3E">
    <w:pPr>
      <w:tabs>
        <w:tab w:val="center" w:pos="4500"/>
        <w:tab w:val="right" w:pos="9000"/>
      </w:tabs>
      <w:rPr>
        <w:rFonts w:ascii="Ebrima" w:hAnsi="Ebrima"/>
        <w:szCs w:val="20"/>
        <w:lang w:val="en-GB"/>
      </w:rPr>
    </w:pPr>
    <w:r w:rsidRPr="00D266A4">
      <w:rPr>
        <w:rFonts w:ascii="Ebrima" w:hAnsi="Ebrima"/>
        <w:szCs w:val="20"/>
        <w:lang w:val="en-GB"/>
      </w:rPr>
      <w:t>Planning Services</w:t>
    </w:r>
    <w:r w:rsidRPr="00D266A4">
      <w:rPr>
        <w:rFonts w:ascii="Ebrima" w:hAnsi="Ebrima"/>
        <w:szCs w:val="20"/>
        <w:lang w:val="en-GB"/>
      </w:rPr>
      <w:tab/>
      <w:t xml:space="preserve">Page </w:t>
    </w:r>
    <w:r w:rsidRPr="00D266A4">
      <w:rPr>
        <w:rFonts w:ascii="Ebrima" w:hAnsi="Ebrima"/>
        <w:szCs w:val="20"/>
        <w:lang w:val="en-GB"/>
      </w:rPr>
      <w:fldChar w:fldCharType="begin"/>
    </w:r>
    <w:r w:rsidRPr="00D266A4">
      <w:rPr>
        <w:rFonts w:ascii="Ebrima" w:hAnsi="Ebrima"/>
        <w:szCs w:val="20"/>
        <w:lang w:val="en-GB"/>
      </w:rPr>
      <w:instrText xml:space="preserve"> PAGE </w:instrText>
    </w:r>
    <w:r w:rsidRPr="00D266A4">
      <w:rPr>
        <w:rFonts w:ascii="Ebrima" w:hAnsi="Ebrima"/>
        <w:szCs w:val="20"/>
        <w:lang w:val="en-GB"/>
      </w:rPr>
      <w:fldChar w:fldCharType="separate"/>
    </w:r>
    <w:r w:rsidR="0070556D" w:rsidRPr="00D266A4">
      <w:rPr>
        <w:rFonts w:ascii="Ebrima" w:hAnsi="Ebrima"/>
        <w:noProof/>
        <w:szCs w:val="20"/>
        <w:lang w:val="en-GB"/>
      </w:rPr>
      <w:t>2</w:t>
    </w:r>
    <w:r w:rsidRPr="00D266A4">
      <w:rPr>
        <w:rFonts w:ascii="Ebrima" w:hAnsi="Ebrima"/>
        <w:szCs w:val="20"/>
        <w:lang w:val="en-GB"/>
      </w:rPr>
      <w:fldChar w:fldCharType="end"/>
    </w:r>
    <w:r w:rsidRPr="00D266A4">
      <w:rPr>
        <w:rFonts w:ascii="Ebrima" w:hAnsi="Ebrima"/>
        <w:szCs w:val="20"/>
        <w:lang w:val="en-GB"/>
      </w:rPr>
      <w:tab/>
    </w:r>
    <w:r w:rsidRPr="00D266A4">
      <w:rPr>
        <w:rFonts w:ascii="Ebrima" w:hAnsi="Ebrima"/>
        <w:szCs w:val="20"/>
        <w:lang w:val="en-GB"/>
      </w:rPr>
      <w:fldChar w:fldCharType="begin"/>
    </w:r>
    <w:r w:rsidRPr="00D266A4">
      <w:rPr>
        <w:rFonts w:ascii="Ebrima" w:hAnsi="Ebrima"/>
        <w:szCs w:val="20"/>
        <w:lang w:val="en-GB"/>
      </w:rPr>
      <w:instrText xml:space="preserve"> DATE \@ "dd MMMM yyyy" </w:instrText>
    </w:r>
    <w:r w:rsidRPr="00D266A4">
      <w:rPr>
        <w:rFonts w:ascii="Ebrima" w:hAnsi="Ebrima"/>
        <w:szCs w:val="20"/>
        <w:lang w:val="en-GB"/>
      </w:rPr>
      <w:fldChar w:fldCharType="separate"/>
    </w:r>
    <w:r w:rsidR="00AC4E97">
      <w:rPr>
        <w:rFonts w:ascii="Ebrima" w:hAnsi="Ebrima"/>
        <w:noProof/>
        <w:szCs w:val="20"/>
        <w:lang w:val="en-GB"/>
      </w:rPr>
      <w:t>20 September 2023</w:t>
    </w:r>
    <w:r w:rsidRPr="00D266A4">
      <w:rPr>
        <w:rFonts w:ascii="Ebrima" w:hAnsi="Ebrima"/>
        <w:szCs w:val="20"/>
        <w:lang w:val="en-GB"/>
      </w:rPr>
      <w:fldChar w:fldCharType="end"/>
    </w:r>
  </w:p>
  <w:p w14:paraId="569F6A22" w14:textId="77777777" w:rsidR="00B23AD4" w:rsidRDefault="00B23AD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68AF8" w14:textId="15840C3F" w:rsidR="004D1A3E" w:rsidRPr="006F2220" w:rsidRDefault="00444F16" w:rsidP="00444F16">
    <w:pPr>
      <w:pStyle w:val="HeaderAddressLine1"/>
      <w:tabs>
        <w:tab w:val="left" w:pos="6804"/>
      </w:tabs>
      <w:ind w:firstLine="7596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DCE0240" wp14:editId="1743BA9B">
          <wp:simplePos x="0" y="0"/>
          <wp:positionH relativeFrom="column">
            <wp:posOffset>-277495</wp:posOffset>
          </wp:positionH>
          <wp:positionV relativeFrom="paragraph">
            <wp:posOffset>47625</wp:posOffset>
          </wp:positionV>
          <wp:extent cx="1743075" cy="533400"/>
          <wp:effectExtent l="0" t="0" r="9525" b="0"/>
          <wp:wrapSquare wrapText="bothSides"/>
          <wp:docPr id="1" name="Picture 1" descr="cid:image002.png@01D6E36C.3D8444E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id:image002.png@01D6E36C.3D8444E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D4E1B">
      <w:rPr>
        <w:noProof/>
      </w:rPr>
      <w:t>BINNIES</w:t>
    </w:r>
    <w:r w:rsidR="004D1A3E">
      <w:t xml:space="preserve"> LIMITED</w:t>
    </w:r>
  </w:p>
  <w:p w14:paraId="1B2E015F" w14:textId="7994E291" w:rsidR="004D1A3E" w:rsidRDefault="004D1A3E" w:rsidP="004D1A3E">
    <w:pPr>
      <w:pStyle w:val="HeaderAddress"/>
      <w:tabs>
        <w:tab w:val="left" w:pos="6804"/>
      </w:tabs>
      <w:jc w:val="left"/>
    </w:pPr>
    <w:r>
      <w:tab/>
      <w:t>3rd FLOOR, ONE CITY PLACE</w:t>
    </w:r>
  </w:p>
  <w:p w14:paraId="4EF7529B" w14:textId="77777777" w:rsidR="004D1A3E" w:rsidRDefault="004D1A3E" w:rsidP="004D1A3E">
    <w:pPr>
      <w:pStyle w:val="HeaderAddress"/>
      <w:tabs>
        <w:tab w:val="left" w:pos="6804"/>
      </w:tabs>
      <w:jc w:val="left"/>
    </w:pPr>
    <w:r>
      <w:tab/>
      <w:t>QUEENS ROAD</w:t>
    </w:r>
  </w:p>
  <w:p w14:paraId="0128EDE3" w14:textId="77777777" w:rsidR="004D1A3E" w:rsidRDefault="004D1A3E" w:rsidP="004D1A3E">
    <w:pPr>
      <w:pStyle w:val="HeaderAddress"/>
      <w:tabs>
        <w:tab w:val="left" w:pos="6804"/>
      </w:tabs>
      <w:jc w:val="left"/>
    </w:pPr>
    <w:r>
      <w:tab/>
      <w:t>CHESTER, CH1 3BQ, UK</w:t>
    </w:r>
  </w:p>
  <w:p w14:paraId="1A3ACE52" w14:textId="77777777" w:rsidR="004D1A3E" w:rsidRPr="00975A76" w:rsidRDefault="004D1A3E" w:rsidP="004D1A3E">
    <w:pPr>
      <w:pStyle w:val="HeaderAddress"/>
      <w:tabs>
        <w:tab w:val="left" w:pos="6804"/>
      </w:tabs>
      <w:jc w:val="left"/>
    </w:pPr>
    <w:r>
      <w:rPr>
        <w:sz w:val="16"/>
      </w:rPr>
      <w:tab/>
    </w:r>
    <w:r w:rsidRPr="00EC350F">
      <w:rPr>
        <w:sz w:val="16"/>
      </w:rPr>
      <w:t>+</w:t>
    </w:r>
    <w:r w:rsidRPr="006C20B2">
      <w:rPr>
        <w:sz w:val="16"/>
      </w:rPr>
      <w:t>44-1244 304100</w:t>
    </w:r>
  </w:p>
  <w:p w14:paraId="1721ADBA" w14:textId="77777777" w:rsidR="00EF3438" w:rsidRDefault="00EF34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460B4"/>
    <w:multiLevelType w:val="hybridMultilevel"/>
    <w:tmpl w:val="807223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3839A1"/>
    <w:multiLevelType w:val="hybridMultilevel"/>
    <w:tmpl w:val="1CDC7364"/>
    <w:lvl w:ilvl="0" w:tplc="08090019">
      <w:start w:val="1"/>
      <w:numFmt w:val="lowerLetter"/>
      <w:lvlText w:val="%1."/>
      <w:lvlJc w:val="left"/>
      <w:pPr>
        <w:ind w:left="1647" w:hanging="360"/>
      </w:pPr>
    </w:lvl>
    <w:lvl w:ilvl="1" w:tplc="08090019" w:tentative="1">
      <w:start w:val="1"/>
      <w:numFmt w:val="lowerLetter"/>
      <w:lvlText w:val="%2."/>
      <w:lvlJc w:val="left"/>
      <w:pPr>
        <w:ind w:left="2367" w:hanging="360"/>
      </w:pPr>
    </w:lvl>
    <w:lvl w:ilvl="2" w:tplc="0809001B" w:tentative="1">
      <w:start w:val="1"/>
      <w:numFmt w:val="lowerRoman"/>
      <w:lvlText w:val="%3."/>
      <w:lvlJc w:val="right"/>
      <w:pPr>
        <w:ind w:left="3087" w:hanging="180"/>
      </w:pPr>
    </w:lvl>
    <w:lvl w:ilvl="3" w:tplc="0809000F" w:tentative="1">
      <w:start w:val="1"/>
      <w:numFmt w:val="decimal"/>
      <w:lvlText w:val="%4."/>
      <w:lvlJc w:val="left"/>
      <w:pPr>
        <w:ind w:left="3807" w:hanging="360"/>
      </w:pPr>
    </w:lvl>
    <w:lvl w:ilvl="4" w:tplc="08090019" w:tentative="1">
      <w:start w:val="1"/>
      <w:numFmt w:val="lowerLetter"/>
      <w:lvlText w:val="%5."/>
      <w:lvlJc w:val="left"/>
      <w:pPr>
        <w:ind w:left="4527" w:hanging="360"/>
      </w:pPr>
    </w:lvl>
    <w:lvl w:ilvl="5" w:tplc="0809001B" w:tentative="1">
      <w:start w:val="1"/>
      <w:numFmt w:val="lowerRoman"/>
      <w:lvlText w:val="%6."/>
      <w:lvlJc w:val="right"/>
      <w:pPr>
        <w:ind w:left="5247" w:hanging="180"/>
      </w:pPr>
    </w:lvl>
    <w:lvl w:ilvl="6" w:tplc="0809000F" w:tentative="1">
      <w:start w:val="1"/>
      <w:numFmt w:val="decimal"/>
      <w:lvlText w:val="%7."/>
      <w:lvlJc w:val="left"/>
      <w:pPr>
        <w:ind w:left="5967" w:hanging="360"/>
      </w:pPr>
    </w:lvl>
    <w:lvl w:ilvl="7" w:tplc="08090019" w:tentative="1">
      <w:start w:val="1"/>
      <w:numFmt w:val="lowerLetter"/>
      <w:lvlText w:val="%8."/>
      <w:lvlJc w:val="left"/>
      <w:pPr>
        <w:ind w:left="6687" w:hanging="360"/>
      </w:pPr>
    </w:lvl>
    <w:lvl w:ilvl="8" w:tplc="08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" w15:restartNumberingAfterBreak="0">
    <w:nsid w:val="21DE749D"/>
    <w:multiLevelType w:val="multilevel"/>
    <w:tmpl w:val="CD329A38"/>
    <w:lvl w:ilvl="0">
      <w:start w:val="1"/>
      <w:numFmt w:val="decimal"/>
      <w:lvlText w:val="%1.0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upperLetter"/>
      <w:pStyle w:val="Heading9"/>
      <w:lvlText w:val="Appendix %9."/>
      <w:lvlJc w:val="left"/>
      <w:pPr>
        <w:ind w:left="1584" w:hanging="1584"/>
      </w:pPr>
      <w:rPr>
        <w:rFonts w:cs="Times New Roman" w:hint="default"/>
      </w:rPr>
    </w:lvl>
  </w:abstractNum>
  <w:abstractNum w:abstractNumId="3" w15:restartNumberingAfterBreak="0">
    <w:nsid w:val="261A5D79"/>
    <w:multiLevelType w:val="hybridMultilevel"/>
    <w:tmpl w:val="5AE8ED64"/>
    <w:lvl w:ilvl="0" w:tplc="DDACA6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92DEC"/>
    <w:multiLevelType w:val="hybridMultilevel"/>
    <w:tmpl w:val="57CC8C78"/>
    <w:lvl w:ilvl="0" w:tplc="E950310E">
      <w:start w:val="1"/>
      <w:numFmt w:val="bullet"/>
      <w:pStyle w:val="BulletLis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A5605E"/>
    <w:multiLevelType w:val="hybridMultilevel"/>
    <w:tmpl w:val="7D662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F01D5"/>
    <w:multiLevelType w:val="hybridMultilevel"/>
    <w:tmpl w:val="CD42D3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C1FD1"/>
    <w:multiLevelType w:val="hybridMultilevel"/>
    <w:tmpl w:val="B3AC54A8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6A222BC"/>
    <w:multiLevelType w:val="hybridMultilevel"/>
    <w:tmpl w:val="6E040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A2B32"/>
    <w:multiLevelType w:val="multilevel"/>
    <w:tmpl w:val="8FB21078"/>
    <w:styleLink w:val="BulletListwospace"/>
    <w:lvl w:ilvl="0">
      <w:start w:val="1"/>
      <w:numFmt w:val="bullet"/>
      <w:lvlText w:val="n"/>
      <w:lvlJc w:val="left"/>
      <w:pPr>
        <w:tabs>
          <w:tab w:val="num" w:pos="288"/>
        </w:tabs>
        <w:ind w:left="216" w:hanging="216"/>
      </w:pPr>
      <w:rPr>
        <w:rFonts w:ascii="Wingdings" w:hAnsi="Wingdings" w:hint="default"/>
        <w:color w:val="B2B2B2"/>
      </w:rPr>
    </w:lvl>
    <w:lvl w:ilvl="1">
      <w:start w:val="1"/>
      <w:numFmt w:val="bullet"/>
      <w:lvlText w:val="●"/>
      <w:lvlJc w:val="left"/>
      <w:pPr>
        <w:tabs>
          <w:tab w:val="num" w:pos="504"/>
        </w:tabs>
        <w:ind w:left="432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2">
      <w:start w:val="1"/>
      <w:numFmt w:val="bullet"/>
      <w:lvlText w:val="●"/>
      <w:lvlJc w:val="left"/>
      <w:pPr>
        <w:tabs>
          <w:tab w:val="num" w:pos="720"/>
        </w:tabs>
        <w:ind w:left="648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936"/>
        </w:tabs>
        <w:ind w:left="864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4">
      <w:start w:val="1"/>
      <w:numFmt w:val="bullet"/>
      <w:lvlText w:val="●"/>
      <w:lvlJc w:val="left"/>
      <w:pPr>
        <w:tabs>
          <w:tab w:val="num" w:pos="1152"/>
        </w:tabs>
        <w:ind w:left="1080" w:hanging="216"/>
      </w:pPr>
      <w:rPr>
        <w:rFonts w:ascii="Arial Narrow" w:hAnsi="Arial Narrow" w:hint="default"/>
        <w:color w:val="D6E3BC" w:themeColor="accent3" w:themeTint="66"/>
      </w:rPr>
    </w:lvl>
    <w:lvl w:ilvl="5">
      <w:start w:val="1"/>
      <w:numFmt w:val="bullet"/>
      <w:lvlText w:val="●"/>
      <w:lvlJc w:val="left"/>
      <w:pPr>
        <w:tabs>
          <w:tab w:val="num" w:pos="1368"/>
        </w:tabs>
        <w:ind w:left="1296" w:hanging="216"/>
      </w:pPr>
      <w:rPr>
        <w:rFonts w:ascii="Arial Narrow" w:hAnsi="Arial Narrow" w:hint="default"/>
        <w:color w:val="D6E3BC" w:themeColor="accent3" w:themeTint="66"/>
      </w:rPr>
    </w:lvl>
    <w:lvl w:ilvl="6">
      <w:start w:val="1"/>
      <w:numFmt w:val="bullet"/>
      <w:lvlText w:val="●"/>
      <w:lvlJc w:val="left"/>
      <w:pPr>
        <w:tabs>
          <w:tab w:val="num" w:pos="1584"/>
        </w:tabs>
        <w:ind w:left="1512" w:hanging="216"/>
      </w:pPr>
      <w:rPr>
        <w:rFonts w:ascii="Arial Narrow" w:hAnsi="Arial Narrow" w:hint="default"/>
        <w:color w:val="D6E3BC" w:themeColor="accent3" w:themeTint="66"/>
      </w:rPr>
    </w:lvl>
    <w:lvl w:ilvl="7">
      <w:start w:val="1"/>
      <w:numFmt w:val="bullet"/>
      <w:lvlText w:val="●"/>
      <w:lvlJc w:val="left"/>
      <w:pPr>
        <w:tabs>
          <w:tab w:val="num" w:pos="1800"/>
        </w:tabs>
        <w:ind w:left="1728" w:hanging="216"/>
      </w:pPr>
      <w:rPr>
        <w:rFonts w:ascii="Arial Narrow" w:hAnsi="Arial Narrow" w:hint="default"/>
        <w:color w:val="D6E3BC" w:themeColor="accent3" w:themeTint="66"/>
      </w:rPr>
    </w:lvl>
    <w:lvl w:ilvl="8">
      <w:start w:val="1"/>
      <w:numFmt w:val="bullet"/>
      <w:lvlText w:val="●"/>
      <w:lvlJc w:val="left"/>
      <w:pPr>
        <w:tabs>
          <w:tab w:val="num" w:pos="2016"/>
        </w:tabs>
        <w:ind w:left="1944" w:hanging="216"/>
      </w:pPr>
      <w:rPr>
        <w:rFonts w:ascii="Arial Narrow" w:hAnsi="Arial Narrow" w:hint="default"/>
        <w:color w:val="D6E3BC" w:themeColor="accent3" w:themeTint="66"/>
      </w:rPr>
    </w:lvl>
  </w:abstractNum>
  <w:abstractNum w:abstractNumId="10" w15:restartNumberingAfterBreak="0">
    <w:nsid w:val="6C10736B"/>
    <w:multiLevelType w:val="multilevel"/>
    <w:tmpl w:val="8AB6CE8C"/>
    <w:lvl w:ilvl="0">
      <w:start w:val="1"/>
      <w:numFmt w:val="bullet"/>
      <w:pStyle w:val="LetterBulletBlackLef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  <w:szCs w:val="24"/>
      </w:rPr>
    </w:lvl>
    <w:lvl w:ilvl="1">
      <w:start w:val="1"/>
      <w:numFmt w:val="bullet"/>
      <w:lvlText w:val="•"/>
      <w:lvlJc w:val="left"/>
      <w:pPr>
        <w:tabs>
          <w:tab w:val="num" w:pos="288"/>
        </w:tabs>
        <w:ind w:left="288" w:hanging="144"/>
      </w:pPr>
      <w:rPr>
        <w:rFonts w:ascii="Cambria" w:hAnsi="Cambria" w:hint="default"/>
        <w:color w:val="auto"/>
      </w:rPr>
    </w:lvl>
    <w:lvl w:ilvl="2">
      <w:start w:val="1"/>
      <w:numFmt w:val="bullet"/>
      <w:lvlText w:val="•"/>
      <w:lvlJc w:val="left"/>
      <w:pPr>
        <w:tabs>
          <w:tab w:val="num" w:pos="432"/>
        </w:tabs>
        <w:ind w:left="432" w:hanging="144"/>
      </w:pPr>
      <w:rPr>
        <w:rFonts w:ascii="Cambria" w:hAnsi="Cambria" w:hint="default"/>
        <w:color w:val="auto"/>
      </w:rPr>
    </w:lvl>
    <w:lvl w:ilvl="3">
      <w:start w:val="1"/>
      <w:numFmt w:val="bullet"/>
      <w:lvlText w:val="•"/>
      <w:lvlJc w:val="left"/>
      <w:pPr>
        <w:tabs>
          <w:tab w:val="num" w:pos="576"/>
        </w:tabs>
        <w:ind w:left="576" w:hanging="144"/>
      </w:pPr>
      <w:rPr>
        <w:rFonts w:ascii="Cambria" w:hAnsi="Cambria" w:hint="default"/>
        <w:color w:val="auto"/>
      </w:rPr>
    </w:lvl>
    <w:lvl w:ilvl="4">
      <w:start w:val="1"/>
      <w:numFmt w:val="bullet"/>
      <w:lvlText w:val="•"/>
      <w:lvlJc w:val="left"/>
      <w:pPr>
        <w:tabs>
          <w:tab w:val="num" w:pos="720"/>
        </w:tabs>
        <w:ind w:left="720" w:hanging="144"/>
      </w:pPr>
      <w:rPr>
        <w:rFonts w:ascii="Cambria" w:hAnsi="Cambria" w:hint="default"/>
        <w:color w:val="auto"/>
      </w:rPr>
    </w:lvl>
    <w:lvl w:ilvl="5">
      <w:start w:val="1"/>
      <w:numFmt w:val="bullet"/>
      <w:lvlText w:val="•"/>
      <w:lvlJc w:val="left"/>
      <w:pPr>
        <w:tabs>
          <w:tab w:val="num" w:pos="864"/>
        </w:tabs>
        <w:ind w:left="864" w:hanging="144"/>
      </w:pPr>
      <w:rPr>
        <w:rFonts w:ascii="Cambria" w:hAnsi="Cambria" w:hint="default"/>
        <w:color w:val="auto"/>
      </w:rPr>
    </w:lvl>
    <w:lvl w:ilvl="6">
      <w:start w:val="1"/>
      <w:numFmt w:val="bullet"/>
      <w:lvlText w:val="•"/>
      <w:lvlJc w:val="left"/>
      <w:pPr>
        <w:tabs>
          <w:tab w:val="num" w:pos="1008"/>
        </w:tabs>
        <w:ind w:left="1008" w:hanging="144"/>
      </w:pPr>
      <w:rPr>
        <w:rFonts w:ascii="Cambria" w:hAnsi="Cambria" w:hint="default"/>
        <w:color w:val="auto"/>
      </w:rPr>
    </w:lvl>
    <w:lvl w:ilvl="7">
      <w:start w:val="1"/>
      <w:numFmt w:val="bullet"/>
      <w:lvlText w:val="•"/>
      <w:lvlJc w:val="left"/>
      <w:pPr>
        <w:tabs>
          <w:tab w:val="num" w:pos="1152"/>
        </w:tabs>
        <w:ind w:left="1152" w:hanging="144"/>
      </w:pPr>
      <w:rPr>
        <w:rFonts w:ascii="Cambria" w:hAnsi="Cambria" w:hint="default"/>
        <w:color w:val="auto"/>
      </w:rPr>
    </w:lvl>
    <w:lvl w:ilvl="8">
      <w:start w:val="1"/>
      <w:numFmt w:val="bullet"/>
      <w:lvlText w:val="•"/>
      <w:lvlJc w:val="left"/>
      <w:pPr>
        <w:tabs>
          <w:tab w:val="num" w:pos="1296"/>
        </w:tabs>
        <w:ind w:left="1296" w:hanging="144"/>
      </w:pPr>
      <w:rPr>
        <w:rFonts w:ascii="Cambria" w:hAnsi="Cambria" w:hint="default"/>
        <w:color w:val="auto"/>
      </w:rPr>
    </w:lvl>
  </w:abstractNum>
  <w:abstractNum w:abstractNumId="11" w15:restartNumberingAfterBreak="0">
    <w:nsid w:val="704B3EB8"/>
    <w:multiLevelType w:val="hybridMultilevel"/>
    <w:tmpl w:val="7EE0F72E"/>
    <w:lvl w:ilvl="0" w:tplc="5956ACAC">
      <w:start w:val="1"/>
      <w:numFmt w:val="bullet"/>
      <w:pStyle w:val="LetterBulletCircleGrayIndented"/>
      <w:lvlText w:val=""/>
      <w:lvlJc w:val="left"/>
      <w:pPr>
        <w:ind w:left="720" w:hanging="360"/>
      </w:pPr>
      <w:rPr>
        <w:rFonts w:ascii="Symbol" w:hAnsi="Symbol" w:hint="default"/>
        <w:color w:val="999999" w:themeColor="text1" w:themeTint="6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1B13B4"/>
    <w:multiLevelType w:val="multilevel"/>
    <w:tmpl w:val="B712E03A"/>
    <w:styleLink w:val="BulletListBV"/>
    <w:lvl w:ilvl="0">
      <w:start w:val="1"/>
      <w:numFmt w:val="bullet"/>
      <w:lvlText w:val="n"/>
      <w:lvlJc w:val="left"/>
      <w:pPr>
        <w:tabs>
          <w:tab w:val="num" w:pos="288"/>
        </w:tabs>
        <w:ind w:left="216" w:hanging="216"/>
      </w:pPr>
      <w:rPr>
        <w:rFonts w:ascii="Wingdings" w:hAnsi="Wingdings" w:hint="default"/>
        <w:color w:val="B2B2B2"/>
      </w:rPr>
    </w:lvl>
    <w:lvl w:ilvl="1">
      <w:start w:val="1"/>
      <w:numFmt w:val="bullet"/>
      <w:lvlText w:val="●"/>
      <w:lvlJc w:val="left"/>
      <w:pPr>
        <w:tabs>
          <w:tab w:val="num" w:pos="504"/>
        </w:tabs>
        <w:ind w:left="432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2">
      <w:start w:val="1"/>
      <w:numFmt w:val="bullet"/>
      <w:lvlText w:val="●"/>
      <w:lvlJc w:val="left"/>
      <w:pPr>
        <w:tabs>
          <w:tab w:val="num" w:pos="720"/>
        </w:tabs>
        <w:ind w:left="648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936"/>
        </w:tabs>
        <w:ind w:left="864" w:hanging="216"/>
      </w:pPr>
      <w:rPr>
        <w:rFonts w:ascii="Arial Narrow" w:hAnsi="Arial Narrow" w:hint="default"/>
        <w:b w:val="0"/>
        <w:i w:val="0"/>
        <w:color w:val="D6E3BC" w:themeColor="accent3" w:themeTint="66"/>
        <w:sz w:val="22"/>
        <w:u w:val="none"/>
      </w:rPr>
    </w:lvl>
    <w:lvl w:ilvl="4">
      <w:start w:val="1"/>
      <w:numFmt w:val="bullet"/>
      <w:lvlText w:val="●"/>
      <w:lvlJc w:val="left"/>
      <w:pPr>
        <w:tabs>
          <w:tab w:val="num" w:pos="1152"/>
        </w:tabs>
        <w:ind w:left="1080" w:hanging="216"/>
      </w:pPr>
      <w:rPr>
        <w:rFonts w:ascii="Arial Narrow" w:hAnsi="Arial Narrow" w:hint="default"/>
        <w:color w:val="D6E3BC" w:themeColor="accent3" w:themeTint="66"/>
      </w:rPr>
    </w:lvl>
    <w:lvl w:ilvl="5">
      <w:start w:val="1"/>
      <w:numFmt w:val="bullet"/>
      <w:lvlText w:val="●"/>
      <w:lvlJc w:val="left"/>
      <w:pPr>
        <w:tabs>
          <w:tab w:val="num" w:pos="1368"/>
        </w:tabs>
        <w:ind w:left="1296" w:hanging="216"/>
      </w:pPr>
      <w:rPr>
        <w:rFonts w:ascii="Arial Narrow" w:hAnsi="Arial Narrow" w:hint="default"/>
        <w:color w:val="D6E3BC" w:themeColor="accent3" w:themeTint="66"/>
      </w:rPr>
    </w:lvl>
    <w:lvl w:ilvl="6">
      <w:start w:val="1"/>
      <w:numFmt w:val="bullet"/>
      <w:lvlText w:val="●"/>
      <w:lvlJc w:val="left"/>
      <w:pPr>
        <w:tabs>
          <w:tab w:val="num" w:pos="1584"/>
        </w:tabs>
        <w:ind w:left="1512" w:hanging="216"/>
      </w:pPr>
      <w:rPr>
        <w:rFonts w:ascii="Arial Narrow" w:hAnsi="Arial Narrow" w:hint="default"/>
        <w:color w:val="D6E3BC" w:themeColor="accent3" w:themeTint="66"/>
      </w:rPr>
    </w:lvl>
    <w:lvl w:ilvl="7">
      <w:start w:val="1"/>
      <w:numFmt w:val="bullet"/>
      <w:lvlText w:val="●"/>
      <w:lvlJc w:val="left"/>
      <w:pPr>
        <w:tabs>
          <w:tab w:val="num" w:pos="1800"/>
        </w:tabs>
        <w:ind w:left="1728" w:hanging="216"/>
      </w:pPr>
      <w:rPr>
        <w:rFonts w:ascii="Arial Narrow" w:hAnsi="Arial Narrow" w:hint="default"/>
        <w:color w:val="D6E3BC" w:themeColor="accent3" w:themeTint="66"/>
      </w:rPr>
    </w:lvl>
    <w:lvl w:ilvl="8">
      <w:start w:val="1"/>
      <w:numFmt w:val="bullet"/>
      <w:lvlText w:val="●"/>
      <w:lvlJc w:val="left"/>
      <w:pPr>
        <w:tabs>
          <w:tab w:val="num" w:pos="2016"/>
        </w:tabs>
        <w:ind w:left="1944" w:hanging="216"/>
      </w:pPr>
      <w:rPr>
        <w:rFonts w:ascii="Arial Narrow" w:hAnsi="Arial Narrow" w:hint="default"/>
        <w:color w:val="D6E3BC" w:themeColor="accent3" w:themeTint="66"/>
      </w:rPr>
    </w:lvl>
  </w:abstractNum>
  <w:abstractNum w:abstractNumId="13" w15:restartNumberingAfterBreak="0">
    <w:nsid w:val="7B56773B"/>
    <w:multiLevelType w:val="hybridMultilevel"/>
    <w:tmpl w:val="B16C3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2334740">
    <w:abstractNumId w:val="12"/>
  </w:num>
  <w:num w:numId="2" w16cid:durableId="1217401557">
    <w:abstractNumId w:val="9"/>
  </w:num>
  <w:num w:numId="3" w16cid:durableId="1508324217">
    <w:abstractNumId w:val="2"/>
  </w:num>
  <w:num w:numId="4" w16cid:durableId="348920596">
    <w:abstractNumId w:val="10"/>
  </w:num>
  <w:num w:numId="5" w16cid:durableId="1495611440">
    <w:abstractNumId w:val="11"/>
  </w:num>
  <w:num w:numId="6" w16cid:durableId="1796177853">
    <w:abstractNumId w:val="3"/>
  </w:num>
  <w:num w:numId="7" w16cid:durableId="1606841764">
    <w:abstractNumId w:val="4"/>
  </w:num>
  <w:num w:numId="8" w16cid:durableId="107311835">
    <w:abstractNumId w:val="0"/>
  </w:num>
  <w:num w:numId="9" w16cid:durableId="1908101548">
    <w:abstractNumId w:val="6"/>
  </w:num>
  <w:num w:numId="10" w16cid:durableId="1233613855">
    <w:abstractNumId w:val="8"/>
  </w:num>
  <w:num w:numId="11" w16cid:durableId="1629898944">
    <w:abstractNumId w:val="1"/>
  </w:num>
  <w:num w:numId="12" w16cid:durableId="1594127819">
    <w:abstractNumId w:val="7"/>
  </w:num>
  <w:num w:numId="13" w16cid:durableId="1265579972">
    <w:abstractNumId w:val="13"/>
  </w:num>
  <w:num w:numId="14" w16cid:durableId="1818255641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AF1"/>
    <w:rsid w:val="00002E16"/>
    <w:rsid w:val="00006D80"/>
    <w:rsid w:val="00011474"/>
    <w:rsid w:val="00011B46"/>
    <w:rsid w:val="00013F1F"/>
    <w:rsid w:val="00015589"/>
    <w:rsid w:val="00015DF2"/>
    <w:rsid w:val="0001711B"/>
    <w:rsid w:val="0002173A"/>
    <w:rsid w:val="0002394E"/>
    <w:rsid w:val="00023C01"/>
    <w:rsid w:val="0002454E"/>
    <w:rsid w:val="000261BD"/>
    <w:rsid w:val="000271E3"/>
    <w:rsid w:val="00031596"/>
    <w:rsid w:val="00031F68"/>
    <w:rsid w:val="0003273A"/>
    <w:rsid w:val="00032A52"/>
    <w:rsid w:val="00043FF5"/>
    <w:rsid w:val="000531FE"/>
    <w:rsid w:val="000559E3"/>
    <w:rsid w:val="0005722D"/>
    <w:rsid w:val="00061CD8"/>
    <w:rsid w:val="00065577"/>
    <w:rsid w:val="00065989"/>
    <w:rsid w:val="00080B9A"/>
    <w:rsid w:val="00084AA0"/>
    <w:rsid w:val="000854CA"/>
    <w:rsid w:val="00085B39"/>
    <w:rsid w:val="00086713"/>
    <w:rsid w:val="00087937"/>
    <w:rsid w:val="0009161F"/>
    <w:rsid w:val="000923E2"/>
    <w:rsid w:val="00094AD0"/>
    <w:rsid w:val="0009518B"/>
    <w:rsid w:val="000A0943"/>
    <w:rsid w:val="000A1E67"/>
    <w:rsid w:val="000A3778"/>
    <w:rsid w:val="000A3B4D"/>
    <w:rsid w:val="000A4FCF"/>
    <w:rsid w:val="000A5365"/>
    <w:rsid w:val="000A5B1D"/>
    <w:rsid w:val="000A5D19"/>
    <w:rsid w:val="000B0BF9"/>
    <w:rsid w:val="000B2765"/>
    <w:rsid w:val="000B41A2"/>
    <w:rsid w:val="000B59C0"/>
    <w:rsid w:val="000C0D96"/>
    <w:rsid w:val="000C3837"/>
    <w:rsid w:val="000C44AF"/>
    <w:rsid w:val="000D246E"/>
    <w:rsid w:val="000D41FA"/>
    <w:rsid w:val="000D688A"/>
    <w:rsid w:val="000D780F"/>
    <w:rsid w:val="000E02BC"/>
    <w:rsid w:val="000E5602"/>
    <w:rsid w:val="000F6D10"/>
    <w:rsid w:val="000F7C52"/>
    <w:rsid w:val="00101884"/>
    <w:rsid w:val="00112A07"/>
    <w:rsid w:val="00114771"/>
    <w:rsid w:val="00116B7E"/>
    <w:rsid w:val="001214EA"/>
    <w:rsid w:val="001258ED"/>
    <w:rsid w:val="001325EA"/>
    <w:rsid w:val="00132A32"/>
    <w:rsid w:val="00134A5B"/>
    <w:rsid w:val="001351F2"/>
    <w:rsid w:val="0014247E"/>
    <w:rsid w:val="0014779B"/>
    <w:rsid w:val="00150E60"/>
    <w:rsid w:val="001525A6"/>
    <w:rsid w:val="00152D41"/>
    <w:rsid w:val="001546EE"/>
    <w:rsid w:val="00155B2A"/>
    <w:rsid w:val="00156869"/>
    <w:rsid w:val="001572BE"/>
    <w:rsid w:val="0016522C"/>
    <w:rsid w:val="0016703E"/>
    <w:rsid w:val="00167B93"/>
    <w:rsid w:val="001744B3"/>
    <w:rsid w:val="0017498C"/>
    <w:rsid w:val="00175E27"/>
    <w:rsid w:val="00177172"/>
    <w:rsid w:val="00182DD6"/>
    <w:rsid w:val="00183164"/>
    <w:rsid w:val="00183837"/>
    <w:rsid w:val="00187529"/>
    <w:rsid w:val="00192938"/>
    <w:rsid w:val="0019390F"/>
    <w:rsid w:val="0019539D"/>
    <w:rsid w:val="00195BC8"/>
    <w:rsid w:val="001968EF"/>
    <w:rsid w:val="00197D77"/>
    <w:rsid w:val="001A0A7B"/>
    <w:rsid w:val="001A1F4D"/>
    <w:rsid w:val="001A415A"/>
    <w:rsid w:val="001A6ED1"/>
    <w:rsid w:val="001B2E6C"/>
    <w:rsid w:val="001B391E"/>
    <w:rsid w:val="001B4645"/>
    <w:rsid w:val="001B4D61"/>
    <w:rsid w:val="001C2811"/>
    <w:rsid w:val="001C6197"/>
    <w:rsid w:val="001C7F59"/>
    <w:rsid w:val="001D1093"/>
    <w:rsid w:val="001D29F8"/>
    <w:rsid w:val="001D5461"/>
    <w:rsid w:val="001D6631"/>
    <w:rsid w:val="001D735D"/>
    <w:rsid w:val="001D742D"/>
    <w:rsid w:val="001E717E"/>
    <w:rsid w:val="001E7E47"/>
    <w:rsid w:val="001F41B9"/>
    <w:rsid w:val="001F4356"/>
    <w:rsid w:val="001F61F2"/>
    <w:rsid w:val="002008B9"/>
    <w:rsid w:val="00202604"/>
    <w:rsid w:val="002054B0"/>
    <w:rsid w:val="002176C4"/>
    <w:rsid w:val="00217F55"/>
    <w:rsid w:val="00222AC1"/>
    <w:rsid w:val="0022496E"/>
    <w:rsid w:val="00224BB3"/>
    <w:rsid w:val="00225B50"/>
    <w:rsid w:val="00226615"/>
    <w:rsid w:val="00226D0B"/>
    <w:rsid w:val="002344F7"/>
    <w:rsid w:val="00234BE9"/>
    <w:rsid w:val="00235029"/>
    <w:rsid w:val="00241ACF"/>
    <w:rsid w:val="00241E47"/>
    <w:rsid w:val="0024240F"/>
    <w:rsid w:val="00245F87"/>
    <w:rsid w:val="002464E8"/>
    <w:rsid w:val="0024737F"/>
    <w:rsid w:val="00247479"/>
    <w:rsid w:val="00255738"/>
    <w:rsid w:val="00267F55"/>
    <w:rsid w:val="00271731"/>
    <w:rsid w:val="00273D15"/>
    <w:rsid w:val="00277CDE"/>
    <w:rsid w:val="002803FB"/>
    <w:rsid w:val="002811D9"/>
    <w:rsid w:val="0028254A"/>
    <w:rsid w:val="00282D05"/>
    <w:rsid w:val="0028375B"/>
    <w:rsid w:val="002906CE"/>
    <w:rsid w:val="00290A1F"/>
    <w:rsid w:val="00294215"/>
    <w:rsid w:val="00295F8E"/>
    <w:rsid w:val="002B42FE"/>
    <w:rsid w:val="002B72A3"/>
    <w:rsid w:val="002D1F17"/>
    <w:rsid w:val="002D27BC"/>
    <w:rsid w:val="002D5765"/>
    <w:rsid w:val="002D69D9"/>
    <w:rsid w:val="002D6B31"/>
    <w:rsid w:val="002D6E00"/>
    <w:rsid w:val="002E0B64"/>
    <w:rsid w:val="002E7BF3"/>
    <w:rsid w:val="002E7DB7"/>
    <w:rsid w:val="002F1FFD"/>
    <w:rsid w:val="002F2A8B"/>
    <w:rsid w:val="002F42B6"/>
    <w:rsid w:val="00301442"/>
    <w:rsid w:val="00301BE9"/>
    <w:rsid w:val="00306C28"/>
    <w:rsid w:val="003130C1"/>
    <w:rsid w:val="00314467"/>
    <w:rsid w:val="00314CE0"/>
    <w:rsid w:val="003167E4"/>
    <w:rsid w:val="0031754A"/>
    <w:rsid w:val="00320690"/>
    <w:rsid w:val="00320D9F"/>
    <w:rsid w:val="003232EF"/>
    <w:rsid w:val="003257C8"/>
    <w:rsid w:val="00326952"/>
    <w:rsid w:val="00332478"/>
    <w:rsid w:val="00332B62"/>
    <w:rsid w:val="00333C81"/>
    <w:rsid w:val="0033405E"/>
    <w:rsid w:val="00337451"/>
    <w:rsid w:val="00340E13"/>
    <w:rsid w:val="00344AE1"/>
    <w:rsid w:val="00345B83"/>
    <w:rsid w:val="00347B3E"/>
    <w:rsid w:val="00347DA6"/>
    <w:rsid w:val="00350004"/>
    <w:rsid w:val="0035650B"/>
    <w:rsid w:val="0036490C"/>
    <w:rsid w:val="00365189"/>
    <w:rsid w:val="00377EB7"/>
    <w:rsid w:val="00381BED"/>
    <w:rsid w:val="003823E7"/>
    <w:rsid w:val="00385D96"/>
    <w:rsid w:val="0038634C"/>
    <w:rsid w:val="0038698B"/>
    <w:rsid w:val="00387716"/>
    <w:rsid w:val="00390C51"/>
    <w:rsid w:val="00391CE3"/>
    <w:rsid w:val="00393732"/>
    <w:rsid w:val="00394CCB"/>
    <w:rsid w:val="003A01E4"/>
    <w:rsid w:val="003A079C"/>
    <w:rsid w:val="003A1872"/>
    <w:rsid w:val="003A7CF0"/>
    <w:rsid w:val="003B133F"/>
    <w:rsid w:val="003B1F4B"/>
    <w:rsid w:val="003B2024"/>
    <w:rsid w:val="003B2569"/>
    <w:rsid w:val="003B4484"/>
    <w:rsid w:val="003B730B"/>
    <w:rsid w:val="003C4705"/>
    <w:rsid w:val="003C498D"/>
    <w:rsid w:val="003C52B4"/>
    <w:rsid w:val="003C5E78"/>
    <w:rsid w:val="003C70BF"/>
    <w:rsid w:val="003D0284"/>
    <w:rsid w:val="003D0544"/>
    <w:rsid w:val="003D3C6A"/>
    <w:rsid w:val="003D5ABC"/>
    <w:rsid w:val="003D651D"/>
    <w:rsid w:val="003E0AA6"/>
    <w:rsid w:val="003E2421"/>
    <w:rsid w:val="003E51B1"/>
    <w:rsid w:val="003E6455"/>
    <w:rsid w:val="003E7AF1"/>
    <w:rsid w:val="003F0B86"/>
    <w:rsid w:val="003F0F85"/>
    <w:rsid w:val="003F1A94"/>
    <w:rsid w:val="003F1C6F"/>
    <w:rsid w:val="003F2133"/>
    <w:rsid w:val="003F2C11"/>
    <w:rsid w:val="003F3ED3"/>
    <w:rsid w:val="003F432F"/>
    <w:rsid w:val="003F62C0"/>
    <w:rsid w:val="00403A55"/>
    <w:rsid w:val="00406ADE"/>
    <w:rsid w:val="00416082"/>
    <w:rsid w:val="00421059"/>
    <w:rsid w:val="00421DFA"/>
    <w:rsid w:val="00422DF8"/>
    <w:rsid w:val="00423D08"/>
    <w:rsid w:val="0042407A"/>
    <w:rsid w:val="00424E71"/>
    <w:rsid w:val="00431BA2"/>
    <w:rsid w:val="00433AD7"/>
    <w:rsid w:val="00435BEC"/>
    <w:rsid w:val="0044007A"/>
    <w:rsid w:val="004407A8"/>
    <w:rsid w:val="00442663"/>
    <w:rsid w:val="00444F16"/>
    <w:rsid w:val="004453C8"/>
    <w:rsid w:val="0044733E"/>
    <w:rsid w:val="004476B3"/>
    <w:rsid w:val="00452272"/>
    <w:rsid w:val="004536B1"/>
    <w:rsid w:val="00454F8D"/>
    <w:rsid w:val="004566E4"/>
    <w:rsid w:val="004604B2"/>
    <w:rsid w:val="00462A31"/>
    <w:rsid w:val="004633DB"/>
    <w:rsid w:val="004658DE"/>
    <w:rsid w:val="004661F1"/>
    <w:rsid w:val="00467066"/>
    <w:rsid w:val="004678D8"/>
    <w:rsid w:val="004703AB"/>
    <w:rsid w:val="00472439"/>
    <w:rsid w:val="00473847"/>
    <w:rsid w:val="0048181B"/>
    <w:rsid w:val="00481C40"/>
    <w:rsid w:val="004870F8"/>
    <w:rsid w:val="00493695"/>
    <w:rsid w:val="00494DFA"/>
    <w:rsid w:val="00494F6C"/>
    <w:rsid w:val="004A0E9D"/>
    <w:rsid w:val="004A1943"/>
    <w:rsid w:val="004A39BF"/>
    <w:rsid w:val="004A61F7"/>
    <w:rsid w:val="004A6B5E"/>
    <w:rsid w:val="004B0F8B"/>
    <w:rsid w:val="004B58C0"/>
    <w:rsid w:val="004B5952"/>
    <w:rsid w:val="004B628B"/>
    <w:rsid w:val="004C33D8"/>
    <w:rsid w:val="004C4446"/>
    <w:rsid w:val="004C56B3"/>
    <w:rsid w:val="004C6224"/>
    <w:rsid w:val="004C6972"/>
    <w:rsid w:val="004D1A3E"/>
    <w:rsid w:val="004D20EA"/>
    <w:rsid w:val="004D4629"/>
    <w:rsid w:val="004D7919"/>
    <w:rsid w:val="004E167F"/>
    <w:rsid w:val="004E32F5"/>
    <w:rsid w:val="004E3B36"/>
    <w:rsid w:val="004E6197"/>
    <w:rsid w:val="004F7CE3"/>
    <w:rsid w:val="00505B9E"/>
    <w:rsid w:val="00514292"/>
    <w:rsid w:val="00515086"/>
    <w:rsid w:val="00521C03"/>
    <w:rsid w:val="00523640"/>
    <w:rsid w:val="00523AC5"/>
    <w:rsid w:val="00524FEA"/>
    <w:rsid w:val="0052605C"/>
    <w:rsid w:val="00527630"/>
    <w:rsid w:val="00540734"/>
    <w:rsid w:val="00542B06"/>
    <w:rsid w:val="00543E97"/>
    <w:rsid w:val="00566533"/>
    <w:rsid w:val="00566EC4"/>
    <w:rsid w:val="005673BA"/>
    <w:rsid w:val="00571296"/>
    <w:rsid w:val="00572AE7"/>
    <w:rsid w:val="005737D4"/>
    <w:rsid w:val="005749C9"/>
    <w:rsid w:val="00580A5F"/>
    <w:rsid w:val="00584A94"/>
    <w:rsid w:val="00585D59"/>
    <w:rsid w:val="0058769E"/>
    <w:rsid w:val="005949C4"/>
    <w:rsid w:val="00595299"/>
    <w:rsid w:val="00595EB4"/>
    <w:rsid w:val="005A361B"/>
    <w:rsid w:val="005A3A9C"/>
    <w:rsid w:val="005B0E06"/>
    <w:rsid w:val="005B1EEA"/>
    <w:rsid w:val="005B5805"/>
    <w:rsid w:val="005C0026"/>
    <w:rsid w:val="005C1425"/>
    <w:rsid w:val="005C4600"/>
    <w:rsid w:val="005C53E5"/>
    <w:rsid w:val="005C5906"/>
    <w:rsid w:val="005C6016"/>
    <w:rsid w:val="005C7F63"/>
    <w:rsid w:val="005D1AC5"/>
    <w:rsid w:val="005D4ACF"/>
    <w:rsid w:val="005D4BC1"/>
    <w:rsid w:val="005D5096"/>
    <w:rsid w:val="005D6C4A"/>
    <w:rsid w:val="005E0865"/>
    <w:rsid w:val="005E47C9"/>
    <w:rsid w:val="005E525F"/>
    <w:rsid w:val="005F035A"/>
    <w:rsid w:val="005F158F"/>
    <w:rsid w:val="005F3298"/>
    <w:rsid w:val="005F476D"/>
    <w:rsid w:val="00600733"/>
    <w:rsid w:val="006011BC"/>
    <w:rsid w:val="00604547"/>
    <w:rsid w:val="006046C8"/>
    <w:rsid w:val="0060527A"/>
    <w:rsid w:val="006070A9"/>
    <w:rsid w:val="006103B0"/>
    <w:rsid w:val="00611DF7"/>
    <w:rsid w:val="00613E9F"/>
    <w:rsid w:val="00614E13"/>
    <w:rsid w:val="00620910"/>
    <w:rsid w:val="006223F5"/>
    <w:rsid w:val="00622804"/>
    <w:rsid w:val="00622FD1"/>
    <w:rsid w:val="0062574D"/>
    <w:rsid w:val="0062586A"/>
    <w:rsid w:val="00627EA6"/>
    <w:rsid w:val="00633C81"/>
    <w:rsid w:val="006345BA"/>
    <w:rsid w:val="006400CC"/>
    <w:rsid w:val="006458A4"/>
    <w:rsid w:val="00650AFF"/>
    <w:rsid w:val="006536F2"/>
    <w:rsid w:val="0065499D"/>
    <w:rsid w:val="006575C4"/>
    <w:rsid w:val="00660A80"/>
    <w:rsid w:val="00663142"/>
    <w:rsid w:val="00663DBA"/>
    <w:rsid w:val="006675EF"/>
    <w:rsid w:val="0067104F"/>
    <w:rsid w:val="00671AF1"/>
    <w:rsid w:val="006752E0"/>
    <w:rsid w:val="00677960"/>
    <w:rsid w:val="00680396"/>
    <w:rsid w:val="00681341"/>
    <w:rsid w:val="00681CB5"/>
    <w:rsid w:val="006837F5"/>
    <w:rsid w:val="00685017"/>
    <w:rsid w:val="006857CD"/>
    <w:rsid w:val="006858EE"/>
    <w:rsid w:val="00686D08"/>
    <w:rsid w:val="0069099E"/>
    <w:rsid w:val="006940C7"/>
    <w:rsid w:val="006955FA"/>
    <w:rsid w:val="00697C3E"/>
    <w:rsid w:val="006A234A"/>
    <w:rsid w:val="006A53A1"/>
    <w:rsid w:val="006A74EB"/>
    <w:rsid w:val="006B470B"/>
    <w:rsid w:val="006B6715"/>
    <w:rsid w:val="006B76BF"/>
    <w:rsid w:val="006C087E"/>
    <w:rsid w:val="006C0FF8"/>
    <w:rsid w:val="006C1D14"/>
    <w:rsid w:val="006C214D"/>
    <w:rsid w:val="006C31B0"/>
    <w:rsid w:val="006C7A6F"/>
    <w:rsid w:val="006D11CE"/>
    <w:rsid w:val="006D3854"/>
    <w:rsid w:val="006D79F6"/>
    <w:rsid w:val="006E4A33"/>
    <w:rsid w:val="006E5895"/>
    <w:rsid w:val="006E58F6"/>
    <w:rsid w:val="006E5FA4"/>
    <w:rsid w:val="006F06CB"/>
    <w:rsid w:val="006F1E67"/>
    <w:rsid w:val="006F2218"/>
    <w:rsid w:val="006F4AE9"/>
    <w:rsid w:val="006F5178"/>
    <w:rsid w:val="006F54D2"/>
    <w:rsid w:val="00701A9D"/>
    <w:rsid w:val="00701F5A"/>
    <w:rsid w:val="007050B1"/>
    <w:rsid w:val="0070556D"/>
    <w:rsid w:val="007115FA"/>
    <w:rsid w:val="007145EF"/>
    <w:rsid w:val="00722FC6"/>
    <w:rsid w:val="00724241"/>
    <w:rsid w:val="00732B66"/>
    <w:rsid w:val="00733F65"/>
    <w:rsid w:val="0073432F"/>
    <w:rsid w:val="00734F6E"/>
    <w:rsid w:val="00735513"/>
    <w:rsid w:val="00736E43"/>
    <w:rsid w:val="00737A4F"/>
    <w:rsid w:val="00740D47"/>
    <w:rsid w:val="00741739"/>
    <w:rsid w:val="00741BA7"/>
    <w:rsid w:val="0074330C"/>
    <w:rsid w:val="007451AB"/>
    <w:rsid w:val="007467FB"/>
    <w:rsid w:val="00747B15"/>
    <w:rsid w:val="00747BA5"/>
    <w:rsid w:val="00751BA8"/>
    <w:rsid w:val="0075205D"/>
    <w:rsid w:val="00754A75"/>
    <w:rsid w:val="00756AD9"/>
    <w:rsid w:val="0076095E"/>
    <w:rsid w:val="00760FED"/>
    <w:rsid w:val="00774349"/>
    <w:rsid w:val="007750DB"/>
    <w:rsid w:val="00776879"/>
    <w:rsid w:val="00785E05"/>
    <w:rsid w:val="00787B06"/>
    <w:rsid w:val="007900CA"/>
    <w:rsid w:val="007941DA"/>
    <w:rsid w:val="0079466B"/>
    <w:rsid w:val="007965D5"/>
    <w:rsid w:val="007975FC"/>
    <w:rsid w:val="007A333B"/>
    <w:rsid w:val="007A671D"/>
    <w:rsid w:val="007B214B"/>
    <w:rsid w:val="007B5306"/>
    <w:rsid w:val="007C3826"/>
    <w:rsid w:val="007C3ED3"/>
    <w:rsid w:val="007C7857"/>
    <w:rsid w:val="007C7985"/>
    <w:rsid w:val="007D0536"/>
    <w:rsid w:val="007D6CEB"/>
    <w:rsid w:val="007D73BE"/>
    <w:rsid w:val="007D7DEF"/>
    <w:rsid w:val="007E0CB6"/>
    <w:rsid w:val="007E164C"/>
    <w:rsid w:val="007E3284"/>
    <w:rsid w:val="007E38B6"/>
    <w:rsid w:val="007E4D9E"/>
    <w:rsid w:val="007E66A0"/>
    <w:rsid w:val="007F29A1"/>
    <w:rsid w:val="007F4BF0"/>
    <w:rsid w:val="007F5405"/>
    <w:rsid w:val="007F6518"/>
    <w:rsid w:val="0080607D"/>
    <w:rsid w:val="008102D5"/>
    <w:rsid w:val="00814223"/>
    <w:rsid w:val="00826B12"/>
    <w:rsid w:val="00832BC9"/>
    <w:rsid w:val="00837948"/>
    <w:rsid w:val="00837F90"/>
    <w:rsid w:val="00841963"/>
    <w:rsid w:val="00841A35"/>
    <w:rsid w:val="008461CA"/>
    <w:rsid w:val="0084727C"/>
    <w:rsid w:val="008475A6"/>
    <w:rsid w:val="0084788B"/>
    <w:rsid w:val="00847F8A"/>
    <w:rsid w:val="00851152"/>
    <w:rsid w:val="0085621F"/>
    <w:rsid w:val="008570DA"/>
    <w:rsid w:val="008570EB"/>
    <w:rsid w:val="008605D1"/>
    <w:rsid w:val="00861703"/>
    <w:rsid w:val="008638AF"/>
    <w:rsid w:val="008639BC"/>
    <w:rsid w:val="008651EB"/>
    <w:rsid w:val="00866F1E"/>
    <w:rsid w:val="0086781D"/>
    <w:rsid w:val="008715C9"/>
    <w:rsid w:val="00872E79"/>
    <w:rsid w:val="00874924"/>
    <w:rsid w:val="00877325"/>
    <w:rsid w:val="00881619"/>
    <w:rsid w:val="00882F1D"/>
    <w:rsid w:val="0088357D"/>
    <w:rsid w:val="00886056"/>
    <w:rsid w:val="008874D4"/>
    <w:rsid w:val="00891AB6"/>
    <w:rsid w:val="00891E35"/>
    <w:rsid w:val="00895090"/>
    <w:rsid w:val="00895F20"/>
    <w:rsid w:val="008964E1"/>
    <w:rsid w:val="00896500"/>
    <w:rsid w:val="008A2F09"/>
    <w:rsid w:val="008A5CE0"/>
    <w:rsid w:val="008B229E"/>
    <w:rsid w:val="008B3CAC"/>
    <w:rsid w:val="008B6752"/>
    <w:rsid w:val="008C0E27"/>
    <w:rsid w:val="008C3380"/>
    <w:rsid w:val="008C371E"/>
    <w:rsid w:val="008C4E63"/>
    <w:rsid w:val="008C5525"/>
    <w:rsid w:val="008C63E1"/>
    <w:rsid w:val="008C6A71"/>
    <w:rsid w:val="008C7CA1"/>
    <w:rsid w:val="008D130A"/>
    <w:rsid w:val="008D22B9"/>
    <w:rsid w:val="008E0AF4"/>
    <w:rsid w:val="008E2B2A"/>
    <w:rsid w:val="008E44FF"/>
    <w:rsid w:val="008E6396"/>
    <w:rsid w:val="008E78B2"/>
    <w:rsid w:val="008F018C"/>
    <w:rsid w:val="008F1D5D"/>
    <w:rsid w:val="008F1E57"/>
    <w:rsid w:val="008F2145"/>
    <w:rsid w:val="008F6BC7"/>
    <w:rsid w:val="008F7211"/>
    <w:rsid w:val="009000A7"/>
    <w:rsid w:val="00905087"/>
    <w:rsid w:val="009108B5"/>
    <w:rsid w:val="009179BF"/>
    <w:rsid w:val="00920735"/>
    <w:rsid w:val="00921E21"/>
    <w:rsid w:val="0092389C"/>
    <w:rsid w:val="00924578"/>
    <w:rsid w:val="00924B76"/>
    <w:rsid w:val="00925C1E"/>
    <w:rsid w:val="00927EFC"/>
    <w:rsid w:val="0093215D"/>
    <w:rsid w:val="0094380E"/>
    <w:rsid w:val="009457A0"/>
    <w:rsid w:val="00947442"/>
    <w:rsid w:val="00947876"/>
    <w:rsid w:val="0095367B"/>
    <w:rsid w:val="00953D6B"/>
    <w:rsid w:val="00957001"/>
    <w:rsid w:val="009572C6"/>
    <w:rsid w:val="00962CFF"/>
    <w:rsid w:val="009664E6"/>
    <w:rsid w:val="009665D1"/>
    <w:rsid w:val="00971904"/>
    <w:rsid w:val="00975A76"/>
    <w:rsid w:val="00977602"/>
    <w:rsid w:val="00980479"/>
    <w:rsid w:val="0098650C"/>
    <w:rsid w:val="00991BBF"/>
    <w:rsid w:val="00992333"/>
    <w:rsid w:val="0099728C"/>
    <w:rsid w:val="009A02C6"/>
    <w:rsid w:val="009A1161"/>
    <w:rsid w:val="009A3343"/>
    <w:rsid w:val="009A5831"/>
    <w:rsid w:val="009A59D4"/>
    <w:rsid w:val="009A69D0"/>
    <w:rsid w:val="009B11A1"/>
    <w:rsid w:val="009B2643"/>
    <w:rsid w:val="009B3442"/>
    <w:rsid w:val="009B47EA"/>
    <w:rsid w:val="009B71A3"/>
    <w:rsid w:val="009C0ADE"/>
    <w:rsid w:val="009D262C"/>
    <w:rsid w:val="009D28B7"/>
    <w:rsid w:val="009D36E7"/>
    <w:rsid w:val="009D4E1B"/>
    <w:rsid w:val="009D4FE4"/>
    <w:rsid w:val="009E0CDA"/>
    <w:rsid w:val="009E140E"/>
    <w:rsid w:val="009E27DC"/>
    <w:rsid w:val="009E2D21"/>
    <w:rsid w:val="009E36FC"/>
    <w:rsid w:val="009E43A9"/>
    <w:rsid w:val="009F09C1"/>
    <w:rsid w:val="009F12C6"/>
    <w:rsid w:val="009F4FF4"/>
    <w:rsid w:val="009F789A"/>
    <w:rsid w:val="00A00D8D"/>
    <w:rsid w:val="00A00E39"/>
    <w:rsid w:val="00A038A3"/>
    <w:rsid w:val="00A0427D"/>
    <w:rsid w:val="00A04999"/>
    <w:rsid w:val="00A04FDE"/>
    <w:rsid w:val="00A05404"/>
    <w:rsid w:val="00A0554A"/>
    <w:rsid w:val="00A07CA5"/>
    <w:rsid w:val="00A07ED8"/>
    <w:rsid w:val="00A1093A"/>
    <w:rsid w:val="00A10D1B"/>
    <w:rsid w:val="00A123D8"/>
    <w:rsid w:val="00A13A06"/>
    <w:rsid w:val="00A221F9"/>
    <w:rsid w:val="00A243D5"/>
    <w:rsid w:val="00A24494"/>
    <w:rsid w:val="00A25AC6"/>
    <w:rsid w:val="00A2660D"/>
    <w:rsid w:val="00A36158"/>
    <w:rsid w:val="00A41F89"/>
    <w:rsid w:val="00A44375"/>
    <w:rsid w:val="00A54670"/>
    <w:rsid w:val="00A54B33"/>
    <w:rsid w:val="00A55E82"/>
    <w:rsid w:val="00A62CFE"/>
    <w:rsid w:val="00A63509"/>
    <w:rsid w:val="00A63EF3"/>
    <w:rsid w:val="00A665E9"/>
    <w:rsid w:val="00A67E7E"/>
    <w:rsid w:val="00A72930"/>
    <w:rsid w:val="00A736EA"/>
    <w:rsid w:val="00A74694"/>
    <w:rsid w:val="00A80230"/>
    <w:rsid w:val="00A81E78"/>
    <w:rsid w:val="00A83517"/>
    <w:rsid w:val="00A83A3C"/>
    <w:rsid w:val="00A83A52"/>
    <w:rsid w:val="00A8645E"/>
    <w:rsid w:val="00A86B37"/>
    <w:rsid w:val="00A90D98"/>
    <w:rsid w:val="00A94462"/>
    <w:rsid w:val="00A95FC3"/>
    <w:rsid w:val="00AA1234"/>
    <w:rsid w:val="00AA216F"/>
    <w:rsid w:val="00AB5B22"/>
    <w:rsid w:val="00AB7915"/>
    <w:rsid w:val="00AC0B43"/>
    <w:rsid w:val="00AC337F"/>
    <w:rsid w:val="00AC4E97"/>
    <w:rsid w:val="00AC560D"/>
    <w:rsid w:val="00AC5A34"/>
    <w:rsid w:val="00AC7563"/>
    <w:rsid w:val="00AD2D83"/>
    <w:rsid w:val="00AD4DC3"/>
    <w:rsid w:val="00AD556A"/>
    <w:rsid w:val="00AE0C0E"/>
    <w:rsid w:val="00AE440B"/>
    <w:rsid w:val="00AE5872"/>
    <w:rsid w:val="00AF151F"/>
    <w:rsid w:val="00AF156D"/>
    <w:rsid w:val="00AF37DC"/>
    <w:rsid w:val="00AF38C5"/>
    <w:rsid w:val="00AF3C9A"/>
    <w:rsid w:val="00AF49FD"/>
    <w:rsid w:val="00AF5F5E"/>
    <w:rsid w:val="00AF6CBB"/>
    <w:rsid w:val="00AF75D0"/>
    <w:rsid w:val="00B02F5C"/>
    <w:rsid w:val="00B04A3F"/>
    <w:rsid w:val="00B04F86"/>
    <w:rsid w:val="00B06570"/>
    <w:rsid w:val="00B0748C"/>
    <w:rsid w:val="00B11397"/>
    <w:rsid w:val="00B1440D"/>
    <w:rsid w:val="00B16BAC"/>
    <w:rsid w:val="00B202A6"/>
    <w:rsid w:val="00B23AD4"/>
    <w:rsid w:val="00B25A31"/>
    <w:rsid w:val="00B266B1"/>
    <w:rsid w:val="00B32853"/>
    <w:rsid w:val="00B35341"/>
    <w:rsid w:val="00B35379"/>
    <w:rsid w:val="00B354ED"/>
    <w:rsid w:val="00B36E71"/>
    <w:rsid w:val="00B37ECD"/>
    <w:rsid w:val="00B44896"/>
    <w:rsid w:val="00B477A2"/>
    <w:rsid w:val="00B52868"/>
    <w:rsid w:val="00B57981"/>
    <w:rsid w:val="00B60A5B"/>
    <w:rsid w:val="00B65CEF"/>
    <w:rsid w:val="00B70AA4"/>
    <w:rsid w:val="00B70CE0"/>
    <w:rsid w:val="00B72616"/>
    <w:rsid w:val="00B72E34"/>
    <w:rsid w:val="00B84D2E"/>
    <w:rsid w:val="00B91290"/>
    <w:rsid w:val="00B92969"/>
    <w:rsid w:val="00B9410B"/>
    <w:rsid w:val="00B96DF7"/>
    <w:rsid w:val="00B97208"/>
    <w:rsid w:val="00BA0820"/>
    <w:rsid w:val="00BA5CEF"/>
    <w:rsid w:val="00BA5F41"/>
    <w:rsid w:val="00BB0494"/>
    <w:rsid w:val="00BB247A"/>
    <w:rsid w:val="00BB34EE"/>
    <w:rsid w:val="00BB39B2"/>
    <w:rsid w:val="00BB4B85"/>
    <w:rsid w:val="00BB54AF"/>
    <w:rsid w:val="00BC1F7A"/>
    <w:rsid w:val="00BC655B"/>
    <w:rsid w:val="00BC6F8A"/>
    <w:rsid w:val="00BC7C8F"/>
    <w:rsid w:val="00BD32D8"/>
    <w:rsid w:val="00BD3DDD"/>
    <w:rsid w:val="00BD41DA"/>
    <w:rsid w:val="00BD4DA1"/>
    <w:rsid w:val="00BD54C5"/>
    <w:rsid w:val="00BD5A58"/>
    <w:rsid w:val="00BD65F7"/>
    <w:rsid w:val="00BE1E95"/>
    <w:rsid w:val="00BE36CE"/>
    <w:rsid w:val="00BE5388"/>
    <w:rsid w:val="00BE6FB8"/>
    <w:rsid w:val="00BF69D4"/>
    <w:rsid w:val="00C02C8A"/>
    <w:rsid w:val="00C03FF2"/>
    <w:rsid w:val="00C05007"/>
    <w:rsid w:val="00C058CC"/>
    <w:rsid w:val="00C13184"/>
    <w:rsid w:val="00C16824"/>
    <w:rsid w:val="00C205D4"/>
    <w:rsid w:val="00C2106E"/>
    <w:rsid w:val="00C230DF"/>
    <w:rsid w:val="00C304AF"/>
    <w:rsid w:val="00C306EB"/>
    <w:rsid w:val="00C312F9"/>
    <w:rsid w:val="00C35ED3"/>
    <w:rsid w:val="00C377CA"/>
    <w:rsid w:val="00C4016A"/>
    <w:rsid w:val="00C405CB"/>
    <w:rsid w:val="00C51D15"/>
    <w:rsid w:val="00C527EE"/>
    <w:rsid w:val="00C60BB0"/>
    <w:rsid w:val="00C61697"/>
    <w:rsid w:val="00C6177D"/>
    <w:rsid w:val="00C61E7E"/>
    <w:rsid w:val="00C622BA"/>
    <w:rsid w:val="00C623E8"/>
    <w:rsid w:val="00C66008"/>
    <w:rsid w:val="00C77CBA"/>
    <w:rsid w:val="00C80300"/>
    <w:rsid w:val="00C80945"/>
    <w:rsid w:val="00C84412"/>
    <w:rsid w:val="00C856A1"/>
    <w:rsid w:val="00C9591E"/>
    <w:rsid w:val="00C9772E"/>
    <w:rsid w:val="00CA46E0"/>
    <w:rsid w:val="00CA573F"/>
    <w:rsid w:val="00CB2070"/>
    <w:rsid w:val="00CB2340"/>
    <w:rsid w:val="00CB4691"/>
    <w:rsid w:val="00CB5C24"/>
    <w:rsid w:val="00CB6A3D"/>
    <w:rsid w:val="00CC088D"/>
    <w:rsid w:val="00CC3D54"/>
    <w:rsid w:val="00CC6567"/>
    <w:rsid w:val="00CC7605"/>
    <w:rsid w:val="00CC7D92"/>
    <w:rsid w:val="00CD2553"/>
    <w:rsid w:val="00CD3B7C"/>
    <w:rsid w:val="00CD454A"/>
    <w:rsid w:val="00CD568C"/>
    <w:rsid w:val="00CD5920"/>
    <w:rsid w:val="00CE037C"/>
    <w:rsid w:val="00CE307D"/>
    <w:rsid w:val="00CE453D"/>
    <w:rsid w:val="00CE5B34"/>
    <w:rsid w:val="00CF59D2"/>
    <w:rsid w:val="00D013E8"/>
    <w:rsid w:val="00D0153A"/>
    <w:rsid w:val="00D0227C"/>
    <w:rsid w:val="00D02FAA"/>
    <w:rsid w:val="00D05D8D"/>
    <w:rsid w:val="00D06AF1"/>
    <w:rsid w:val="00D13A70"/>
    <w:rsid w:val="00D14D39"/>
    <w:rsid w:val="00D14F2F"/>
    <w:rsid w:val="00D157B3"/>
    <w:rsid w:val="00D17010"/>
    <w:rsid w:val="00D266A4"/>
    <w:rsid w:val="00D313C4"/>
    <w:rsid w:val="00D314FC"/>
    <w:rsid w:val="00D33483"/>
    <w:rsid w:val="00D35B67"/>
    <w:rsid w:val="00D36EFE"/>
    <w:rsid w:val="00D46C6F"/>
    <w:rsid w:val="00D4732C"/>
    <w:rsid w:val="00D477BD"/>
    <w:rsid w:val="00D52B56"/>
    <w:rsid w:val="00D55361"/>
    <w:rsid w:val="00D55A72"/>
    <w:rsid w:val="00D55D38"/>
    <w:rsid w:val="00D56DE2"/>
    <w:rsid w:val="00D57C09"/>
    <w:rsid w:val="00D617D6"/>
    <w:rsid w:val="00D645A5"/>
    <w:rsid w:val="00D66CDC"/>
    <w:rsid w:val="00D71F76"/>
    <w:rsid w:val="00D723BA"/>
    <w:rsid w:val="00D74066"/>
    <w:rsid w:val="00D74C25"/>
    <w:rsid w:val="00D75C55"/>
    <w:rsid w:val="00D75F13"/>
    <w:rsid w:val="00D764E8"/>
    <w:rsid w:val="00D81E26"/>
    <w:rsid w:val="00D831E2"/>
    <w:rsid w:val="00D83861"/>
    <w:rsid w:val="00D9482A"/>
    <w:rsid w:val="00D9523B"/>
    <w:rsid w:val="00D962AE"/>
    <w:rsid w:val="00D97CBF"/>
    <w:rsid w:val="00DA2ED5"/>
    <w:rsid w:val="00DA7182"/>
    <w:rsid w:val="00DB5B19"/>
    <w:rsid w:val="00DC2F3B"/>
    <w:rsid w:val="00DC46A7"/>
    <w:rsid w:val="00DC5FDA"/>
    <w:rsid w:val="00DD004A"/>
    <w:rsid w:val="00DD1C02"/>
    <w:rsid w:val="00DD368D"/>
    <w:rsid w:val="00DD3F3A"/>
    <w:rsid w:val="00DD4C1F"/>
    <w:rsid w:val="00DE1DA9"/>
    <w:rsid w:val="00DE23C0"/>
    <w:rsid w:val="00DE4EEF"/>
    <w:rsid w:val="00DE5C31"/>
    <w:rsid w:val="00DF0214"/>
    <w:rsid w:val="00DF08DE"/>
    <w:rsid w:val="00DF28A6"/>
    <w:rsid w:val="00DF49BC"/>
    <w:rsid w:val="00DF4E55"/>
    <w:rsid w:val="00E000CB"/>
    <w:rsid w:val="00E009D1"/>
    <w:rsid w:val="00E03866"/>
    <w:rsid w:val="00E04A35"/>
    <w:rsid w:val="00E05E82"/>
    <w:rsid w:val="00E05F7C"/>
    <w:rsid w:val="00E06A57"/>
    <w:rsid w:val="00E070B4"/>
    <w:rsid w:val="00E10AAA"/>
    <w:rsid w:val="00E111E1"/>
    <w:rsid w:val="00E11A26"/>
    <w:rsid w:val="00E13175"/>
    <w:rsid w:val="00E162B5"/>
    <w:rsid w:val="00E2062B"/>
    <w:rsid w:val="00E21ECD"/>
    <w:rsid w:val="00E2602E"/>
    <w:rsid w:val="00E26757"/>
    <w:rsid w:val="00E3006E"/>
    <w:rsid w:val="00E30A85"/>
    <w:rsid w:val="00E32344"/>
    <w:rsid w:val="00E33761"/>
    <w:rsid w:val="00E34E64"/>
    <w:rsid w:val="00E355BC"/>
    <w:rsid w:val="00E3641D"/>
    <w:rsid w:val="00E36DD7"/>
    <w:rsid w:val="00E40C6B"/>
    <w:rsid w:val="00E42A5E"/>
    <w:rsid w:val="00E43343"/>
    <w:rsid w:val="00E43873"/>
    <w:rsid w:val="00E50724"/>
    <w:rsid w:val="00E53220"/>
    <w:rsid w:val="00E5448F"/>
    <w:rsid w:val="00E554E0"/>
    <w:rsid w:val="00E63823"/>
    <w:rsid w:val="00E64A58"/>
    <w:rsid w:val="00E75E96"/>
    <w:rsid w:val="00E772BC"/>
    <w:rsid w:val="00E77843"/>
    <w:rsid w:val="00E80441"/>
    <w:rsid w:val="00E82A8B"/>
    <w:rsid w:val="00E85DE9"/>
    <w:rsid w:val="00E86226"/>
    <w:rsid w:val="00E93505"/>
    <w:rsid w:val="00E95B44"/>
    <w:rsid w:val="00E96DB9"/>
    <w:rsid w:val="00EA13E7"/>
    <w:rsid w:val="00EA2AA9"/>
    <w:rsid w:val="00EA7255"/>
    <w:rsid w:val="00EC1555"/>
    <w:rsid w:val="00EC5EFC"/>
    <w:rsid w:val="00EC61A1"/>
    <w:rsid w:val="00EC71B7"/>
    <w:rsid w:val="00ED0559"/>
    <w:rsid w:val="00ED0595"/>
    <w:rsid w:val="00ED467A"/>
    <w:rsid w:val="00ED5E44"/>
    <w:rsid w:val="00ED77D1"/>
    <w:rsid w:val="00EE040C"/>
    <w:rsid w:val="00EE616D"/>
    <w:rsid w:val="00EF0F3C"/>
    <w:rsid w:val="00EF0F9B"/>
    <w:rsid w:val="00EF188A"/>
    <w:rsid w:val="00EF250D"/>
    <w:rsid w:val="00EF3438"/>
    <w:rsid w:val="00EF534E"/>
    <w:rsid w:val="00F01719"/>
    <w:rsid w:val="00F01C38"/>
    <w:rsid w:val="00F02F5B"/>
    <w:rsid w:val="00F070F5"/>
    <w:rsid w:val="00F10F6A"/>
    <w:rsid w:val="00F117E2"/>
    <w:rsid w:val="00F13028"/>
    <w:rsid w:val="00F171E9"/>
    <w:rsid w:val="00F206EF"/>
    <w:rsid w:val="00F20D26"/>
    <w:rsid w:val="00F2196A"/>
    <w:rsid w:val="00F23E06"/>
    <w:rsid w:val="00F26403"/>
    <w:rsid w:val="00F30AF2"/>
    <w:rsid w:val="00F33ED8"/>
    <w:rsid w:val="00F34418"/>
    <w:rsid w:val="00F35F70"/>
    <w:rsid w:val="00F37FDA"/>
    <w:rsid w:val="00F41F36"/>
    <w:rsid w:val="00F42EF3"/>
    <w:rsid w:val="00F525B3"/>
    <w:rsid w:val="00F57B31"/>
    <w:rsid w:val="00F642BF"/>
    <w:rsid w:val="00F649CF"/>
    <w:rsid w:val="00F71F82"/>
    <w:rsid w:val="00F722EC"/>
    <w:rsid w:val="00F72580"/>
    <w:rsid w:val="00F73D50"/>
    <w:rsid w:val="00F74140"/>
    <w:rsid w:val="00F7554F"/>
    <w:rsid w:val="00F764AE"/>
    <w:rsid w:val="00F76859"/>
    <w:rsid w:val="00F76DEF"/>
    <w:rsid w:val="00F80440"/>
    <w:rsid w:val="00F81A3D"/>
    <w:rsid w:val="00F81B57"/>
    <w:rsid w:val="00F81BEC"/>
    <w:rsid w:val="00F8243C"/>
    <w:rsid w:val="00F82618"/>
    <w:rsid w:val="00F913A5"/>
    <w:rsid w:val="00F91A2E"/>
    <w:rsid w:val="00F91C54"/>
    <w:rsid w:val="00F923CE"/>
    <w:rsid w:val="00F94D8D"/>
    <w:rsid w:val="00F96FD2"/>
    <w:rsid w:val="00FA7A85"/>
    <w:rsid w:val="00FB1B33"/>
    <w:rsid w:val="00FB4C73"/>
    <w:rsid w:val="00FB62C8"/>
    <w:rsid w:val="00FB75D0"/>
    <w:rsid w:val="00FC14D9"/>
    <w:rsid w:val="00FC244C"/>
    <w:rsid w:val="00FC2FDC"/>
    <w:rsid w:val="00FC36FE"/>
    <w:rsid w:val="00FC48CC"/>
    <w:rsid w:val="00FC55D7"/>
    <w:rsid w:val="00FC754B"/>
    <w:rsid w:val="00FC7853"/>
    <w:rsid w:val="00FD0C40"/>
    <w:rsid w:val="00FD1054"/>
    <w:rsid w:val="00FD1C1F"/>
    <w:rsid w:val="00FD4894"/>
    <w:rsid w:val="00FD6E66"/>
    <w:rsid w:val="00FE0A26"/>
    <w:rsid w:val="00FE223A"/>
    <w:rsid w:val="00FE2EA7"/>
    <w:rsid w:val="00FE36AC"/>
    <w:rsid w:val="00FE5A48"/>
    <w:rsid w:val="00FE65A2"/>
    <w:rsid w:val="00FF0D1B"/>
    <w:rsid w:val="00FF2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A4865C"/>
  <w15:docId w15:val="{06F4F365-6C24-4E06-82EE-C3FA1753B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iPriority="99" w:unhideWhenUsed="1"/>
    <w:lsdException w:name="FollowedHyperlink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0E27"/>
    <w:rPr>
      <w:rFonts w:ascii="Cambria" w:hAnsi="Cambria"/>
      <w:sz w:val="22"/>
      <w:szCs w:val="24"/>
    </w:rPr>
  </w:style>
  <w:style w:type="paragraph" w:styleId="Heading1">
    <w:name w:val="heading 1"/>
    <w:aliases w:val="BTB ES Heading 1"/>
    <w:basedOn w:val="Normal"/>
    <w:next w:val="Normal"/>
    <w:link w:val="Heading1Char"/>
    <w:uiPriority w:val="9"/>
    <w:qFormat/>
    <w:rsid w:val="00A221F9"/>
    <w:pPr>
      <w:keepNext/>
      <w:spacing w:after="220" w:line="264" w:lineRule="auto"/>
      <w:outlineLvl w:val="0"/>
    </w:pPr>
    <w:rPr>
      <w:rFonts w:ascii="Gill Sans MT" w:hAnsi="Gill Sans MT"/>
      <w:b/>
      <w:caps/>
      <w:color w:val="005596"/>
    </w:rPr>
  </w:style>
  <w:style w:type="paragraph" w:styleId="Heading2">
    <w:name w:val="heading 2"/>
    <w:basedOn w:val="Normal"/>
    <w:next w:val="Normal"/>
    <w:link w:val="Heading2Char"/>
    <w:unhideWhenUsed/>
    <w:qFormat/>
    <w:rsid w:val="00A221F9"/>
    <w:pPr>
      <w:keepNext/>
      <w:spacing w:after="220" w:line="264" w:lineRule="auto"/>
      <w:outlineLvl w:val="1"/>
    </w:pPr>
    <w:rPr>
      <w:rFonts w:ascii="Gill Sans MT" w:hAnsi="Gill Sans MT"/>
      <w:caps/>
    </w:rPr>
  </w:style>
  <w:style w:type="paragraph" w:styleId="Heading3">
    <w:name w:val="heading 3"/>
    <w:basedOn w:val="Normal"/>
    <w:next w:val="Normal"/>
    <w:qFormat/>
    <w:rsid w:val="00A221F9"/>
    <w:pPr>
      <w:keepNext/>
      <w:spacing w:after="220" w:line="264" w:lineRule="auto"/>
      <w:outlineLvl w:val="2"/>
    </w:pPr>
    <w:rPr>
      <w:rFonts w:ascii="Gill Sans MT" w:hAnsi="Gill Sans MT"/>
      <w:b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221F9"/>
    <w:pPr>
      <w:keepNext/>
      <w:spacing w:after="220" w:line="264" w:lineRule="auto"/>
      <w:outlineLvl w:val="3"/>
    </w:pPr>
    <w:rPr>
      <w:rFonts w:ascii="Gill Sans MT" w:hAnsi="Gill Sans MT"/>
      <w:szCs w:val="16"/>
    </w:rPr>
  </w:style>
  <w:style w:type="paragraph" w:styleId="Heading5">
    <w:name w:val="heading 5"/>
    <w:basedOn w:val="Normal"/>
    <w:link w:val="Heading5Char"/>
    <w:uiPriority w:val="9"/>
    <w:unhideWhenUsed/>
    <w:qFormat/>
    <w:rsid w:val="00CB5C24"/>
    <w:pPr>
      <w:spacing w:after="220" w:line="264" w:lineRule="auto"/>
      <w:outlineLvl w:val="4"/>
    </w:pPr>
    <w:rPr>
      <w:rFonts w:ascii="Gill Sans MT" w:hAnsi="Gill Sans MT"/>
      <w:i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60A5B"/>
    <w:pPr>
      <w:keepNext/>
      <w:keepLines/>
      <w:numPr>
        <w:ilvl w:val="5"/>
        <w:numId w:val="3"/>
      </w:numPr>
      <w:spacing w:before="200" w:line="264" w:lineRule="auto"/>
      <w:outlineLvl w:val="5"/>
    </w:pPr>
    <w:rPr>
      <w:rFonts w:ascii="Calibri" w:eastAsiaTheme="majorEastAsia" w:hAnsi="Calibri" w:cstheme="majorBidi"/>
      <w:b/>
      <w:iCs/>
      <w:color w:val="5B5E5B"/>
      <w:sz w:val="23"/>
      <w:szCs w:val="22"/>
    </w:rPr>
  </w:style>
  <w:style w:type="paragraph" w:styleId="Heading7">
    <w:name w:val="heading 7"/>
    <w:basedOn w:val="Heading1"/>
    <w:next w:val="Normal"/>
    <w:link w:val="Heading7Char"/>
    <w:uiPriority w:val="9"/>
    <w:unhideWhenUsed/>
    <w:qFormat/>
    <w:rsid w:val="00B60A5B"/>
    <w:pPr>
      <w:keepLines/>
      <w:numPr>
        <w:ilvl w:val="6"/>
        <w:numId w:val="3"/>
      </w:numPr>
      <w:spacing w:after="60" w:line="240" w:lineRule="auto"/>
      <w:outlineLvl w:val="6"/>
    </w:pPr>
    <w:rPr>
      <w:rFonts w:ascii="Calibri" w:eastAsiaTheme="majorEastAsia" w:hAnsi="Calibri" w:cstheme="majorBidi"/>
      <w:bCs/>
      <w:caps w:val="0"/>
      <w:sz w:val="36"/>
      <w:szCs w:val="36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F1A94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Heading8"/>
    <w:next w:val="Normal"/>
    <w:link w:val="Heading9Char"/>
    <w:uiPriority w:val="9"/>
    <w:unhideWhenUsed/>
    <w:qFormat/>
    <w:rsid w:val="00C312F9"/>
    <w:pPr>
      <w:numPr>
        <w:ilvl w:val="8"/>
      </w:numPr>
      <w:spacing w:before="0" w:after="240"/>
      <w:outlineLvl w:val="8"/>
    </w:pPr>
    <w:rPr>
      <w:rFonts w:ascii="Calibri" w:eastAsia="Times New Roman" w:hAnsi="Calibri" w:cs="Times New Roman"/>
      <w:b/>
      <w:color w:val="005596"/>
      <w:sz w:val="3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B0F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B0F8B"/>
    <w:rPr>
      <w:rFonts w:ascii="Tahoma" w:hAnsi="Tahoma" w:cs="Tahoma"/>
      <w:sz w:val="16"/>
      <w:szCs w:val="16"/>
    </w:rPr>
  </w:style>
  <w:style w:type="character" w:customStyle="1" w:styleId="Heading1Char">
    <w:name w:val="Heading 1 Char"/>
    <w:aliases w:val="BTB ES Heading 1 Char"/>
    <w:basedOn w:val="DefaultParagraphFont"/>
    <w:link w:val="Heading1"/>
    <w:uiPriority w:val="9"/>
    <w:rsid w:val="00CC6567"/>
    <w:rPr>
      <w:rFonts w:ascii="Gill Sans MT" w:hAnsi="Gill Sans MT"/>
      <w:b/>
      <w:caps/>
      <w:color w:val="005596"/>
      <w:sz w:val="22"/>
      <w:szCs w:val="24"/>
    </w:rPr>
  </w:style>
  <w:style w:type="character" w:customStyle="1" w:styleId="Heading9Char">
    <w:name w:val="Heading 9 Char"/>
    <w:link w:val="Heading9"/>
    <w:uiPriority w:val="9"/>
    <w:rsid w:val="00C312F9"/>
    <w:rPr>
      <w:rFonts w:ascii="Calibri" w:hAnsi="Calibri"/>
      <w:b/>
      <w:color w:val="005596"/>
      <w:sz w:val="36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C312F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Heading2Char">
    <w:name w:val="Heading 2 Char"/>
    <w:link w:val="Heading2"/>
    <w:rsid w:val="00CC6567"/>
    <w:rPr>
      <w:rFonts w:ascii="Gill Sans MT" w:hAnsi="Gill Sans MT"/>
      <w:caps/>
      <w:sz w:val="22"/>
      <w:szCs w:val="24"/>
    </w:rPr>
  </w:style>
  <w:style w:type="character" w:customStyle="1" w:styleId="Heading4Char">
    <w:name w:val="Heading 4 Char"/>
    <w:link w:val="Heading4"/>
    <w:uiPriority w:val="9"/>
    <w:rsid w:val="00CC6567"/>
    <w:rPr>
      <w:rFonts w:ascii="Gill Sans MT" w:hAnsi="Gill Sans MT"/>
      <w:sz w:val="22"/>
      <w:szCs w:val="16"/>
    </w:rPr>
  </w:style>
  <w:style w:type="paragraph" w:styleId="Header">
    <w:name w:val="header"/>
    <w:basedOn w:val="Normal"/>
    <w:link w:val="HeaderChar"/>
    <w:rsid w:val="0038698B"/>
    <w:pPr>
      <w:tabs>
        <w:tab w:val="center" w:pos="4680"/>
        <w:tab w:val="right" w:pos="9360"/>
      </w:tabs>
      <w:spacing w:line="264" w:lineRule="auto"/>
      <w:jc w:val="right"/>
    </w:pPr>
    <w:rPr>
      <w:rFonts w:ascii="Calibri" w:hAnsi="Calibri"/>
      <w:caps/>
      <w:w w:val="105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38698B"/>
    <w:rPr>
      <w:rFonts w:ascii="Calibri" w:hAnsi="Calibri"/>
      <w:caps/>
      <w:w w:val="105"/>
      <w:sz w:val="18"/>
      <w:szCs w:val="18"/>
    </w:rPr>
  </w:style>
  <w:style w:type="paragraph" w:styleId="Footer">
    <w:name w:val="footer"/>
    <w:basedOn w:val="Normal"/>
    <w:link w:val="FooterChar"/>
    <w:rsid w:val="00D9523B"/>
    <w:pPr>
      <w:spacing w:line="264" w:lineRule="auto"/>
    </w:pPr>
    <w:rPr>
      <w:rFonts w:ascii="Calibri" w:hAnsi="Calibri"/>
      <w:w w:val="105"/>
      <w:szCs w:val="12"/>
    </w:rPr>
  </w:style>
  <w:style w:type="character" w:customStyle="1" w:styleId="FooterChar">
    <w:name w:val="Footer Char"/>
    <w:basedOn w:val="DefaultParagraphFont"/>
    <w:link w:val="Footer"/>
    <w:rsid w:val="00D9523B"/>
    <w:rPr>
      <w:rFonts w:ascii="Calibri" w:hAnsi="Calibri"/>
      <w:w w:val="105"/>
      <w:sz w:val="22"/>
      <w:szCs w:val="12"/>
    </w:rPr>
  </w:style>
  <w:style w:type="paragraph" w:customStyle="1" w:styleId="LetterHeader">
    <w:name w:val="_Letter Header"/>
    <w:basedOn w:val="Normal"/>
    <w:qFormat/>
    <w:rsid w:val="0038698B"/>
    <w:pPr>
      <w:spacing w:line="264" w:lineRule="auto"/>
    </w:pPr>
    <w:rPr>
      <w:rFonts w:ascii="Calibri" w:hAnsi="Calibri"/>
      <w:caps/>
      <w:color w:val="515E5B"/>
      <w:sz w:val="18"/>
      <w:u w:val="single"/>
    </w:rPr>
  </w:style>
  <w:style w:type="paragraph" w:customStyle="1" w:styleId="LetterFooter">
    <w:name w:val="_Letter Footer"/>
    <w:basedOn w:val="Normal"/>
    <w:qFormat/>
    <w:rsid w:val="0038698B"/>
    <w:pPr>
      <w:spacing w:line="264" w:lineRule="auto"/>
    </w:pPr>
    <w:rPr>
      <w:rFonts w:ascii="Calibri" w:hAnsi="Calibri"/>
      <w:caps/>
      <w:color w:val="515E5B"/>
      <w:sz w:val="12"/>
    </w:rPr>
  </w:style>
  <w:style w:type="numbering" w:customStyle="1" w:styleId="BulletListBV">
    <w:name w:val="Bullet List B&amp;V"/>
    <w:basedOn w:val="NoList"/>
    <w:uiPriority w:val="99"/>
    <w:rsid w:val="00B60A5B"/>
    <w:pPr>
      <w:numPr>
        <w:numId w:val="1"/>
      </w:numPr>
    </w:pPr>
  </w:style>
  <w:style w:type="numbering" w:customStyle="1" w:styleId="BulletListwospace">
    <w:name w:val="Bullet List w/o space"/>
    <w:basedOn w:val="NoList"/>
    <w:uiPriority w:val="99"/>
    <w:rsid w:val="00B60A5B"/>
    <w:pPr>
      <w:numPr>
        <w:numId w:val="2"/>
      </w:numPr>
    </w:pPr>
  </w:style>
  <w:style w:type="paragraph" w:customStyle="1" w:styleId="LetterBulletCircleGrayIndented">
    <w:name w:val="_Letter Bullet Circle Gray Indented"/>
    <w:basedOn w:val="ListParagraph"/>
    <w:qFormat/>
    <w:rsid w:val="00760FED"/>
    <w:pPr>
      <w:numPr>
        <w:numId w:val="5"/>
      </w:numPr>
      <w:spacing w:after="220"/>
    </w:pPr>
  </w:style>
  <w:style w:type="paragraph" w:customStyle="1" w:styleId="LetterBulletBlackLeft">
    <w:name w:val="_Letter Bullet Black Left"/>
    <w:basedOn w:val="Normal"/>
    <w:qFormat/>
    <w:rsid w:val="00760FED"/>
    <w:pPr>
      <w:numPr>
        <w:numId w:val="4"/>
      </w:numPr>
      <w:spacing w:after="220"/>
      <w:ind w:left="360"/>
      <w:contextualSpacing/>
    </w:pPr>
    <w:rPr>
      <w:rFonts w:eastAsiaTheme="minorHAnsi" w:cstheme="minorBidi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rsid w:val="00A221F9"/>
    <w:rPr>
      <w:rFonts w:ascii="Gill Sans MT" w:hAnsi="Gill Sans MT"/>
      <w:i/>
      <w:sz w:val="22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B60A5B"/>
    <w:rPr>
      <w:rFonts w:ascii="Calibri" w:eastAsiaTheme="majorEastAsia" w:hAnsi="Calibri" w:cstheme="majorBidi"/>
      <w:b/>
      <w:iCs/>
      <w:color w:val="5B5E5B"/>
      <w:sz w:val="23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B60A5B"/>
    <w:rPr>
      <w:rFonts w:ascii="Calibri" w:eastAsiaTheme="majorEastAsia" w:hAnsi="Calibri" w:cstheme="majorBidi"/>
      <w:b/>
      <w:bCs/>
      <w:color w:val="005596"/>
      <w:sz w:val="36"/>
      <w:szCs w:val="36"/>
    </w:rPr>
  </w:style>
  <w:style w:type="paragraph" w:styleId="ListParagraph">
    <w:name w:val="List Paragraph"/>
    <w:aliases w:val="Number Paragraph"/>
    <w:basedOn w:val="Normal"/>
    <w:link w:val="ListParagraphChar"/>
    <w:uiPriority w:val="34"/>
    <w:qFormat/>
    <w:rsid w:val="009B47EA"/>
    <w:pPr>
      <w:ind w:left="720"/>
      <w:contextualSpacing/>
    </w:pPr>
  </w:style>
  <w:style w:type="table" w:styleId="TableGrid">
    <w:name w:val="Table Grid"/>
    <w:basedOn w:val="TableNormal"/>
    <w:rsid w:val="00B37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Theme">
    <w:name w:val="Table Theme"/>
    <w:basedOn w:val="TableNormal"/>
    <w:rsid w:val="00B37E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ntemporary">
    <w:name w:val="Table Contemporary"/>
    <w:basedOn w:val="TableNormal"/>
    <w:rsid w:val="00B37EC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ghtShading">
    <w:name w:val="Light Shading"/>
    <w:basedOn w:val="TableNormal"/>
    <w:uiPriority w:val="60"/>
    <w:rsid w:val="00B37ECD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SenderContactInfo">
    <w:name w:val="_Sender Contact Info"/>
    <w:basedOn w:val="Normal"/>
    <w:link w:val="SenderContactInfoChar"/>
    <w:qFormat/>
    <w:rsid w:val="0038698B"/>
    <w:pPr>
      <w:spacing w:line="264" w:lineRule="auto"/>
    </w:pPr>
    <w:rPr>
      <w:rFonts w:ascii="Calibri" w:hAnsi="Calibri"/>
      <w:sz w:val="18"/>
    </w:rPr>
  </w:style>
  <w:style w:type="character" w:styleId="Hyperlink">
    <w:name w:val="Hyperlink"/>
    <w:basedOn w:val="DefaultParagraphFont"/>
    <w:uiPriority w:val="99"/>
    <w:rsid w:val="00494F6C"/>
    <w:rPr>
      <w:color w:val="0000FF" w:themeColor="hyperlink"/>
      <w:u w:val="single"/>
    </w:rPr>
  </w:style>
  <w:style w:type="paragraph" w:customStyle="1" w:styleId="LetterBody">
    <w:name w:val="_Letter Body"/>
    <w:basedOn w:val="Normal"/>
    <w:qFormat/>
    <w:rsid w:val="00760FED"/>
  </w:style>
  <w:style w:type="character" w:styleId="PageNumber">
    <w:name w:val="page number"/>
    <w:basedOn w:val="DefaultParagraphFont"/>
    <w:rsid w:val="00924578"/>
  </w:style>
  <w:style w:type="paragraph" w:customStyle="1" w:styleId="Date">
    <w:name w:val="_Date"/>
    <w:basedOn w:val="SenderContactInfo"/>
    <w:qFormat/>
    <w:rsid w:val="00760FED"/>
    <w:pPr>
      <w:spacing w:line="240" w:lineRule="auto"/>
    </w:pPr>
    <w:rPr>
      <w:rFonts w:ascii="Cambria" w:hAnsi="Cambria"/>
      <w:sz w:val="22"/>
      <w:szCs w:val="22"/>
    </w:rPr>
  </w:style>
  <w:style w:type="paragraph" w:customStyle="1" w:styleId="HeaderPage2">
    <w:name w:val="_Header Page 2"/>
    <w:basedOn w:val="Normal"/>
    <w:link w:val="HeaderPage2Char"/>
    <w:qFormat/>
    <w:rsid w:val="0024240F"/>
    <w:pPr>
      <w:ind w:left="252" w:hanging="252"/>
      <w:jc w:val="right"/>
    </w:pPr>
    <w:rPr>
      <w:rFonts w:ascii="Calibri" w:hAnsi="Calibri"/>
      <w:sz w:val="18"/>
    </w:rPr>
  </w:style>
  <w:style w:type="character" w:customStyle="1" w:styleId="SenderContactInfoChar">
    <w:name w:val="_Sender Contact Info Char"/>
    <w:basedOn w:val="DefaultParagraphFont"/>
    <w:link w:val="SenderContactInfo"/>
    <w:rsid w:val="0038698B"/>
    <w:rPr>
      <w:rFonts w:ascii="Calibri" w:hAnsi="Calibri"/>
      <w:sz w:val="18"/>
      <w:szCs w:val="24"/>
    </w:rPr>
  </w:style>
  <w:style w:type="character" w:customStyle="1" w:styleId="HeaderPage2Char">
    <w:name w:val="_Header Page 2 Char"/>
    <w:basedOn w:val="DefaultParagraphFont"/>
    <w:link w:val="HeaderPage2"/>
    <w:rsid w:val="0024240F"/>
    <w:rPr>
      <w:rFonts w:ascii="Calibri" w:hAnsi="Calibri"/>
      <w:sz w:val="18"/>
      <w:szCs w:val="24"/>
    </w:rPr>
  </w:style>
  <w:style w:type="paragraph" w:styleId="Closing">
    <w:name w:val="Closing"/>
    <w:basedOn w:val="Normal"/>
    <w:link w:val="ClosingChar"/>
    <w:rsid w:val="00841A35"/>
  </w:style>
  <w:style w:type="character" w:customStyle="1" w:styleId="ClosingChar">
    <w:name w:val="Closing Char"/>
    <w:basedOn w:val="DefaultParagraphFont"/>
    <w:link w:val="Closing"/>
    <w:rsid w:val="00841A35"/>
    <w:rPr>
      <w:rFonts w:ascii="Cambria" w:hAnsi="Cambria"/>
      <w:sz w:val="22"/>
      <w:szCs w:val="24"/>
    </w:rPr>
  </w:style>
  <w:style w:type="paragraph" w:customStyle="1" w:styleId="CompanyName">
    <w:name w:val="_Company Name"/>
    <w:basedOn w:val="SenderContactInfo"/>
    <w:next w:val="SenderContactInfo"/>
    <w:link w:val="CompanyNameChar"/>
    <w:qFormat/>
    <w:rsid w:val="0038698B"/>
    <w:rPr>
      <w:b/>
    </w:rPr>
  </w:style>
  <w:style w:type="character" w:customStyle="1" w:styleId="CompanyNameChar">
    <w:name w:val="_Company Name Char"/>
    <w:basedOn w:val="SenderContactInfoChar"/>
    <w:link w:val="CompanyName"/>
    <w:rsid w:val="0038698B"/>
    <w:rPr>
      <w:rFonts w:ascii="Calibri" w:hAnsi="Calibri"/>
      <w:b/>
      <w:sz w:val="18"/>
      <w:szCs w:val="24"/>
    </w:rPr>
  </w:style>
  <w:style w:type="table" w:customStyle="1" w:styleId="BVTable">
    <w:name w:val="BV Table"/>
    <w:basedOn w:val="TableNormal"/>
    <w:uiPriority w:val="99"/>
    <w:rsid w:val="003E7AF1"/>
    <w:rPr>
      <w:rFonts w:ascii="Gill Sans MT" w:hAnsi="Gill Sans MT"/>
    </w:rPr>
    <w:tblPr>
      <w:tblStyleRowBandSize w:val="1"/>
      <w:tblInd w:w="101" w:type="dxa"/>
      <w:tblBorders>
        <w:insideH w:val="single" w:sz="18" w:space="0" w:color="FFFFFF" w:themeColor="background1"/>
        <w:insideV w:val="single" w:sz="18" w:space="0" w:color="FFFFFF" w:themeColor="background1"/>
      </w:tblBorders>
    </w:tblPr>
    <w:tcPr>
      <w:shd w:val="clear" w:color="auto" w:fill="FFFFFF" w:themeFill="background1"/>
    </w:tcPr>
    <w:tblStylePr w:type="firstRow">
      <w:pPr>
        <w:wordWrap/>
        <w:jc w:val="center"/>
      </w:pPr>
      <w:rPr>
        <w:b/>
        <w:i w:val="0"/>
        <w:sz w:val="20"/>
      </w:rPr>
      <w:tblPr/>
      <w:tcPr>
        <w:tcBorders>
          <w:top w:val="nil"/>
          <w:left w:val="nil"/>
          <w:bottom w:val="nil"/>
          <w:right w:val="nil"/>
          <w:insideH w:val="single" w:sz="18" w:space="0" w:color="FFFFFF" w:themeColor="background1"/>
          <w:insideV w:val="single" w:sz="18" w:space="0" w:color="FFFFFF" w:themeColor="background1"/>
          <w:tl2br w:val="nil"/>
          <w:tr2bl w:val="nil"/>
        </w:tcBorders>
        <w:shd w:val="pct25" w:color="000000" w:themeColor="text1" w:fill="FFFFFF" w:themeFill="background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single" w:sz="18" w:space="0" w:color="FFFFFF" w:themeColor="background1"/>
          <w:insideV w:val="single" w:sz="18" w:space="0" w:color="FFFFFF" w:themeColor="background1"/>
          <w:tl2br w:val="nil"/>
          <w:tr2bl w:val="nil"/>
        </w:tcBorders>
        <w:shd w:val="pct5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single" w:sz="18" w:space="0" w:color="FFFFFF" w:themeColor="background1"/>
          <w:insideV w:val="single" w:sz="18" w:space="0" w:color="FFFFFF" w:themeColor="background1"/>
          <w:tl2br w:val="nil"/>
          <w:tr2bl w:val="nil"/>
        </w:tcBorders>
        <w:shd w:val="pct12" w:color="auto" w:fill="FFFFFF" w:themeFill="background1"/>
      </w:tcPr>
    </w:tblStylePr>
  </w:style>
  <w:style w:type="paragraph" w:customStyle="1" w:styleId="HeaderAddress">
    <w:name w:val="Header Address"/>
    <w:basedOn w:val="Header"/>
    <w:link w:val="HeaderAddressChar"/>
    <w:rsid w:val="00E77843"/>
    <w:pPr>
      <w:tabs>
        <w:tab w:val="clear" w:pos="4680"/>
        <w:tab w:val="clear" w:pos="9360"/>
      </w:tabs>
      <w:spacing w:line="240" w:lineRule="auto"/>
      <w:ind w:left="-576"/>
    </w:pPr>
    <w:rPr>
      <w:caps w:val="0"/>
      <w:w w:val="100"/>
      <w:szCs w:val="16"/>
    </w:rPr>
  </w:style>
  <w:style w:type="character" w:customStyle="1" w:styleId="HeaderAddressChar">
    <w:name w:val="Header Address Char"/>
    <w:basedOn w:val="HeaderChar"/>
    <w:link w:val="HeaderAddress"/>
    <w:rsid w:val="00E77843"/>
    <w:rPr>
      <w:rFonts w:ascii="Calibri" w:hAnsi="Calibri"/>
      <w:caps w:val="0"/>
      <w:w w:val="105"/>
      <w:sz w:val="18"/>
      <w:szCs w:val="16"/>
    </w:rPr>
  </w:style>
  <w:style w:type="paragraph" w:customStyle="1" w:styleId="LetterContactInformation">
    <w:name w:val="_Letter Contact Information"/>
    <w:basedOn w:val="NoSpacing"/>
    <w:qFormat/>
    <w:rsid w:val="006C31B0"/>
    <w:pPr>
      <w:tabs>
        <w:tab w:val="left" w:pos="2160"/>
        <w:tab w:val="right" w:pos="9000"/>
      </w:tabs>
    </w:pPr>
    <w:rPr>
      <w:rFonts w:eastAsiaTheme="minorEastAsia" w:cstheme="minorBidi"/>
      <w:szCs w:val="22"/>
    </w:rPr>
  </w:style>
  <w:style w:type="paragraph" w:customStyle="1" w:styleId="Attention">
    <w:name w:val="_Attention"/>
    <w:basedOn w:val="Normal"/>
    <w:rsid w:val="00760FED"/>
    <w:pPr>
      <w:tabs>
        <w:tab w:val="left" w:pos="1080"/>
      </w:tabs>
      <w:ind w:left="1080" w:hanging="1080"/>
    </w:pPr>
    <w:rPr>
      <w:szCs w:val="22"/>
    </w:rPr>
  </w:style>
  <w:style w:type="paragraph" w:customStyle="1" w:styleId="Subject">
    <w:name w:val="_Subject"/>
    <w:basedOn w:val="Attention"/>
    <w:rsid w:val="00760FED"/>
  </w:style>
  <w:style w:type="paragraph" w:styleId="NoSpacing">
    <w:name w:val="No Spacing"/>
    <w:uiPriority w:val="1"/>
    <w:qFormat/>
    <w:rsid w:val="00B0748C"/>
    <w:rPr>
      <w:rFonts w:ascii="Cambria" w:hAnsi="Cambria"/>
      <w:sz w:val="22"/>
      <w:szCs w:val="24"/>
    </w:rPr>
  </w:style>
  <w:style w:type="paragraph" w:customStyle="1" w:styleId="BasicParagraph">
    <w:name w:val="[Basic Paragraph]"/>
    <w:basedOn w:val="Normal"/>
    <w:uiPriority w:val="99"/>
    <w:rsid w:val="00222AC1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NewRomanPSMT" w:hAnsi="TimesNewRomanPSMT" w:cs="TimesNewRomanPSMT"/>
      <w:color w:val="000000"/>
      <w:sz w:val="24"/>
    </w:rPr>
  </w:style>
  <w:style w:type="paragraph" w:customStyle="1" w:styleId="HeaderAddressLine1">
    <w:name w:val="Header Address Line 1"/>
    <w:basedOn w:val="HeaderAddress"/>
    <w:next w:val="HeaderAddress"/>
    <w:qFormat/>
    <w:rsid w:val="0062586A"/>
    <w:pPr>
      <w:ind w:left="-792"/>
    </w:pPr>
    <w:rPr>
      <w:rFonts w:cs="Microsoft Sans Serif"/>
      <w:b/>
      <w:sz w:val="20"/>
      <w:szCs w:val="20"/>
    </w:rPr>
  </w:style>
  <w:style w:type="paragraph" w:styleId="BodyText">
    <w:name w:val="Body Text"/>
    <w:basedOn w:val="Normal"/>
    <w:link w:val="BodyTextChar"/>
    <w:uiPriority w:val="1"/>
    <w:qFormat/>
    <w:rsid w:val="0019390F"/>
    <w:pPr>
      <w:widowControl w:val="0"/>
      <w:ind w:left="119"/>
    </w:pPr>
    <w:rPr>
      <w:rFonts w:ascii="Arial" w:eastAsia="Arial" w:hAnsi="Arial" w:cstheme="minorBidi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19390F"/>
    <w:rPr>
      <w:rFonts w:ascii="Arial" w:eastAsia="Arial" w:hAnsi="Arial" w:cstheme="minorBidi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19390F"/>
    <w:pPr>
      <w:widowControl w:val="0"/>
    </w:pPr>
    <w:rPr>
      <w:rFonts w:asciiTheme="minorHAnsi" w:eastAsiaTheme="minorHAnsi" w:hAnsiTheme="minorHAnsi" w:cstheme="minorBidi"/>
      <w:szCs w:val="22"/>
    </w:rPr>
  </w:style>
  <w:style w:type="table" w:styleId="MediumShading1-Accent1">
    <w:name w:val="Medium Shading 1 Accent 1"/>
    <w:basedOn w:val="TableNormal"/>
    <w:uiPriority w:val="63"/>
    <w:rsid w:val="00FC2FDC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1">
    <w:name w:val="Light List Accent 1"/>
    <w:basedOn w:val="TableNormal"/>
    <w:uiPriority w:val="61"/>
    <w:rsid w:val="00DC46A7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styleId="CommentReference">
    <w:name w:val="annotation reference"/>
    <w:basedOn w:val="DefaultParagraphFont"/>
    <w:semiHidden/>
    <w:unhideWhenUsed/>
    <w:rsid w:val="00BC655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C65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BC655B"/>
    <w:rPr>
      <w:rFonts w:ascii="Cambria" w:hAnsi="Cambri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C65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C655B"/>
    <w:rPr>
      <w:rFonts w:ascii="Cambria" w:hAnsi="Cambria"/>
      <w:b/>
      <w:bCs/>
    </w:rPr>
  </w:style>
  <w:style w:type="paragraph" w:styleId="Revision">
    <w:name w:val="Revision"/>
    <w:hidden/>
    <w:uiPriority w:val="99"/>
    <w:semiHidden/>
    <w:rsid w:val="00E554E0"/>
    <w:rPr>
      <w:rFonts w:ascii="Cambria" w:hAnsi="Cambria"/>
      <w:sz w:val="22"/>
      <w:szCs w:val="24"/>
    </w:rPr>
  </w:style>
  <w:style w:type="paragraph" w:customStyle="1" w:styleId="BTBESHeading2">
    <w:name w:val="BTB ES Heading 2"/>
    <w:basedOn w:val="Normal"/>
    <w:next w:val="Heading1"/>
    <w:qFormat/>
    <w:rsid w:val="00826B12"/>
    <w:pPr>
      <w:keepNext/>
      <w:tabs>
        <w:tab w:val="left" w:pos="720"/>
      </w:tabs>
      <w:spacing w:before="240" w:after="160"/>
      <w:ind w:left="1440" w:hanging="720"/>
      <w:jc w:val="both"/>
      <w:outlineLvl w:val="1"/>
    </w:pPr>
    <w:rPr>
      <w:rFonts w:ascii="Arial" w:hAnsi="Arial"/>
      <w:color w:val="455A21"/>
      <w:kern w:val="28"/>
      <w:sz w:val="32"/>
      <w:szCs w:val="20"/>
      <w:lang w:val="en-GB" w:eastAsia="en-GB"/>
    </w:rPr>
  </w:style>
  <w:style w:type="paragraph" w:customStyle="1" w:styleId="BTBESMaintext">
    <w:name w:val="BTB ES Main text"/>
    <w:basedOn w:val="Normal"/>
    <w:link w:val="BTBESMaintextChar"/>
    <w:qFormat/>
    <w:rsid w:val="00826B12"/>
    <w:pPr>
      <w:spacing w:after="200" w:line="276" w:lineRule="auto"/>
      <w:ind w:left="720" w:hanging="720"/>
      <w:jc w:val="both"/>
    </w:pPr>
    <w:rPr>
      <w:rFonts w:ascii="Arial" w:hAnsi="Arial" w:cs="Arial"/>
      <w:color w:val="000000" w:themeColor="text1"/>
      <w:kern w:val="28"/>
      <w:szCs w:val="20"/>
      <w:lang w:val="en-GB" w:eastAsia="en-GB"/>
    </w:rPr>
  </w:style>
  <w:style w:type="character" w:customStyle="1" w:styleId="BTBESMaintextChar">
    <w:name w:val="BTB ES Main text Char"/>
    <w:basedOn w:val="DefaultParagraphFont"/>
    <w:link w:val="BTBESMaintext"/>
    <w:rsid w:val="00826B12"/>
    <w:rPr>
      <w:rFonts w:ascii="Arial" w:hAnsi="Arial" w:cs="Arial"/>
      <w:color w:val="000000" w:themeColor="text1"/>
      <w:kern w:val="28"/>
      <w:sz w:val="22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95299"/>
    <w:rPr>
      <w:color w:val="605E5C"/>
      <w:shd w:val="clear" w:color="auto" w:fill="E1DFDD"/>
    </w:rPr>
  </w:style>
  <w:style w:type="paragraph" w:customStyle="1" w:styleId="BulletList">
    <w:name w:val="Bullet List"/>
    <w:basedOn w:val="ListParagraph"/>
    <w:link w:val="BulletListChar"/>
    <w:qFormat/>
    <w:rsid w:val="000A5365"/>
    <w:pPr>
      <w:numPr>
        <w:numId w:val="7"/>
      </w:numPr>
      <w:tabs>
        <w:tab w:val="left" w:pos="0"/>
        <w:tab w:val="left" w:pos="1418"/>
      </w:tabs>
      <w:spacing w:before="120" w:after="120"/>
      <w:contextualSpacing w:val="0"/>
      <w:jc w:val="both"/>
    </w:pPr>
    <w:rPr>
      <w:rFonts w:asciiTheme="majorHAnsi" w:eastAsiaTheme="minorEastAsia" w:hAnsiTheme="majorHAnsi" w:cstheme="minorBidi"/>
      <w:szCs w:val="22"/>
      <w:lang w:val="en-GB"/>
    </w:rPr>
  </w:style>
  <w:style w:type="character" w:customStyle="1" w:styleId="BulletListChar">
    <w:name w:val="Bullet List Char"/>
    <w:basedOn w:val="DefaultParagraphFont"/>
    <w:link w:val="BulletList"/>
    <w:rsid w:val="000A5365"/>
    <w:rPr>
      <w:rFonts w:asciiTheme="majorHAnsi" w:eastAsiaTheme="minorEastAsia" w:hAnsiTheme="majorHAnsi" w:cstheme="minorBidi"/>
      <w:sz w:val="22"/>
      <w:szCs w:val="22"/>
      <w:lang w:val="en-GB"/>
    </w:rPr>
  </w:style>
  <w:style w:type="paragraph" w:customStyle="1" w:styleId="Reporttext">
    <w:name w:val="Report text"/>
    <w:basedOn w:val="Normal"/>
    <w:link w:val="ReporttextChar"/>
    <w:qFormat/>
    <w:rsid w:val="00EF250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pacing w:before="240"/>
      <w:ind w:left="720"/>
      <w:jc w:val="both"/>
    </w:pPr>
    <w:rPr>
      <w:rFonts w:ascii="Ebrima" w:hAnsi="Ebrima"/>
      <w:sz w:val="20"/>
      <w:szCs w:val="20"/>
      <w:lang w:val="en-GB" w:eastAsia="en-GB"/>
    </w:rPr>
  </w:style>
  <w:style w:type="character" w:customStyle="1" w:styleId="ReporttextChar">
    <w:name w:val="Report text Char"/>
    <w:link w:val="Reporttext"/>
    <w:rsid w:val="00EF250D"/>
    <w:rPr>
      <w:rFonts w:ascii="Ebrima" w:hAnsi="Ebrima"/>
      <w:lang w:val="en-GB" w:eastAsia="en-GB"/>
    </w:rPr>
  </w:style>
  <w:style w:type="paragraph" w:customStyle="1" w:styleId="leglisttextstandard">
    <w:name w:val="leglisttextstandard"/>
    <w:basedOn w:val="Normal"/>
    <w:rsid w:val="0075205D"/>
    <w:pPr>
      <w:spacing w:before="100" w:beforeAutospacing="1" w:after="100" w:afterAutospacing="1"/>
    </w:pPr>
    <w:rPr>
      <w:rFonts w:ascii="Times New Roman" w:hAnsi="Times New Roman"/>
      <w:sz w:val="24"/>
      <w:lang w:val="en-GB" w:eastAsia="en-GB"/>
    </w:rPr>
  </w:style>
  <w:style w:type="character" w:customStyle="1" w:styleId="legterm">
    <w:name w:val="legterm"/>
    <w:basedOn w:val="DefaultParagraphFont"/>
    <w:rsid w:val="0075205D"/>
  </w:style>
  <w:style w:type="character" w:customStyle="1" w:styleId="legchangedelimiter">
    <w:name w:val="legchangedelimiter"/>
    <w:basedOn w:val="DefaultParagraphFont"/>
    <w:rsid w:val="0075205D"/>
  </w:style>
  <w:style w:type="character" w:customStyle="1" w:styleId="legsubstitution">
    <w:name w:val="legsubstitution"/>
    <w:basedOn w:val="DefaultParagraphFont"/>
    <w:rsid w:val="0075205D"/>
  </w:style>
  <w:style w:type="character" w:customStyle="1" w:styleId="legaddition">
    <w:name w:val="legaddition"/>
    <w:basedOn w:val="DefaultParagraphFont"/>
    <w:rsid w:val="0075205D"/>
  </w:style>
  <w:style w:type="character" w:styleId="Strong">
    <w:name w:val="Strong"/>
    <w:basedOn w:val="DefaultParagraphFont"/>
    <w:uiPriority w:val="22"/>
    <w:qFormat/>
    <w:rsid w:val="00403A55"/>
    <w:rPr>
      <w:b/>
      <w:bCs/>
    </w:rPr>
  </w:style>
  <w:style w:type="paragraph" w:customStyle="1" w:styleId="JBAParaText">
    <w:name w:val="JBA Para Text"/>
    <w:basedOn w:val="Normal"/>
    <w:qFormat/>
    <w:rsid w:val="0099728C"/>
    <w:pPr>
      <w:spacing w:after="120"/>
      <w:ind w:left="720"/>
      <w:jc w:val="both"/>
    </w:pPr>
    <w:rPr>
      <w:rFonts w:ascii="Arial" w:eastAsia="Calibri" w:hAnsi="Arial"/>
      <w:sz w:val="20"/>
      <w:szCs w:val="20"/>
      <w:lang w:val="en-GB"/>
    </w:rPr>
  </w:style>
  <w:style w:type="character" w:customStyle="1" w:styleId="ListParagraphChar">
    <w:name w:val="List Paragraph Char"/>
    <w:aliases w:val="Number Paragraph Char"/>
    <w:link w:val="ListParagraph"/>
    <w:uiPriority w:val="34"/>
    <w:rsid w:val="00B9410B"/>
    <w:rPr>
      <w:rFonts w:ascii="Cambria" w:hAnsi="Cambria"/>
      <w:sz w:val="22"/>
      <w:szCs w:val="24"/>
    </w:rPr>
  </w:style>
  <w:style w:type="table" w:styleId="GridTable1Light">
    <w:name w:val="Grid Table 1 Light"/>
    <w:basedOn w:val="TableNormal"/>
    <w:uiPriority w:val="46"/>
    <w:rsid w:val="00BD41D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BD41DA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styleId="Caption">
    <w:name w:val="caption"/>
    <w:basedOn w:val="Normal"/>
    <w:next w:val="Normal"/>
    <w:unhideWhenUsed/>
    <w:qFormat/>
    <w:rsid w:val="00776879"/>
    <w:pPr>
      <w:keepNext/>
      <w:spacing w:after="200"/>
    </w:pPr>
    <w:rPr>
      <w:rFonts w:ascii="Ebrima" w:hAnsi="Ebrima"/>
      <w:i/>
      <w:i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73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9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3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customXml" Target="../customXml/item6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2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webSettings" Target="webSettings.xml"/><Relationship Id="rId5" Type="http://schemas.openxmlformats.org/officeDocument/2006/relationships/customXml" Target="../customXml/item4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3.xml"/><Relationship Id="rId9" Type="http://schemas.openxmlformats.org/officeDocument/2006/relationships/styles" Target="style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A97A8DAEC610A4593F92FE413329545" ma:contentTypeVersion="775" ma:contentTypeDescription="Permitting &amp; Compliance Word Document" ma:contentTypeScope="" ma:versionID="6f7d5cedf3c8d950b27804718b8f9b3b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targetNamespace="http://schemas.microsoft.com/office/2006/metadata/properties" ma:root="true" ma:fieldsID="3a9bfc24fe4044c7419c985d7f555c8b" ns2:_="" ns4:_="" ns5:_="" ns6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REGU-872971037-2192</_dlc_DocId>
    <_dlc_DocIdUrl xmlns="9be56660-2c31-41ef-bc00-23e72f632f2a">
      <Url>https://cyfoethnaturiolcymru.sharepoint.com/teams/Regulatory/Permitting/ml/_layouts/15/DocIdRedir.aspx?ID=REGU-872971037-2192</Url>
      <Description>REGU-872971037-2192</Description>
    </_dlc_DocIdUrl>
    <Site_x0020_Name xmlns="859f7ad6-93f6-4205-b62b-a17f28acbbac">Cardigan Coastal Flood Risk Management Scheme</Site_x0020_Name>
    <Case_x0020_Officer xmlns="f4767c23-a9a6-4c65-9833-d699c4dbffae" xsi:nil="true"/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>Screening and Scoping</Marine_x0020_Licence_x0020_Type>
    <Document_x0020_Type xmlns="859f7ad6-93f6-4205-b62b-a17f28acbbac">Report</Document_x0020_Type>
    <Welsh_x0020_Local_x0020_Authority xmlns="859f7ad6-93f6-4205-b62b-a17f28acbbac">Ceredigion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Ty Cambria, 29 Newport Rd, Cardiff, CF24 0TP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2023-09-18T23:00:00+00:00</Document_x0020_Date>
    <Facility_x0020_Address xmlns="859f7ad6-93f6-4205-b62b-a17f28acbbac">Cardigan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Natural Resources Wales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CA2C9-E8E3-45A3-B498-889EF617EF2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7281875-1292-4F11-8C51-20141552A6F1}"/>
</file>

<file path=customXml/itemProps3.xml><?xml version="1.0" encoding="utf-8"?>
<ds:datastoreItem xmlns:ds="http://schemas.openxmlformats.org/officeDocument/2006/customXml" ds:itemID="{C0F0235A-A1BF-4700-B1B8-81D30D3D7C92}"/>
</file>

<file path=customXml/itemProps4.xml><?xml version="1.0" encoding="utf-8"?>
<ds:datastoreItem xmlns:ds="http://schemas.openxmlformats.org/officeDocument/2006/customXml" ds:itemID="{CFF34026-17B2-4318-A0BB-B5A2153DDCD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6F70BD26-75BF-4597-AD4A-D45708CAA65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75DDD48-BBC4-4B76-86E7-8ADA4704E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screening and PD letter</vt:lpstr>
    </vt:vector>
  </TitlesOfParts>
  <Manager>(Admin) Automated File Processing User</Manager>
  <Company>Black &amp; Veatch</Company>
  <LinksUpToDate>false</LinksUpToDate>
  <CharactersWithSpaces>4267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SC2303 - EIA Screen Marine</dc:title>
  <dc:creator>Hague, Kim</dc:creator>
  <dc:description>OPTION A PLANNING EIA SCREENING LETTER</dc:description>
  <cp:lastModifiedBy>O'Hara, Tim</cp:lastModifiedBy>
  <cp:revision>2</cp:revision>
  <cp:lastPrinted>2017-05-09T19:16:00Z</cp:lastPrinted>
  <dcterms:created xsi:type="dcterms:W3CDTF">2023-09-20T06:50:00Z</dcterms:created>
  <dcterms:modified xsi:type="dcterms:W3CDTF">2023-09-20T06:50:00Z</dcterms:modified>
  <cp:category>P02.02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lder_Number">
    <vt:lpwstr>2502408</vt:lpwstr>
  </property>
  <property fmtid="{D5CDD505-2E9C-101B-9397-08002B2CF9AE}" pid="3" name="Folder_Code">
    <vt:lpwstr/>
  </property>
  <property fmtid="{D5CDD505-2E9C-101B-9397-08002B2CF9AE}" pid="4" name="Folder_Name">
    <vt:lpwstr>Generated Documents</vt:lpwstr>
  </property>
  <property fmtid="{D5CDD505-2E9C-101B-9397-08002B2CF9AE}" pid="5" name="Folder_Description">
    <vt:lpwstr>RP</vt:lpwstr>
  </property>
  <property fmtid="{D5CDD505-2E9C-101B-9397-08002B2CF9AE}" pid="6" name="/Folder_Name/">
    <vt:lpwstr>Projects/4021036 - Crafnant Erosion Works/Binnies/[3] Project Execution/[00] Site Wide/[EN] Environmental/Generated Documents</vt:lpwstr>
  </property>
  <property fmtid="{D5CDD505-2E9C-101B-9397-08002B2CF9AE}" pid="7" name="/Folder_Description/">
    <vt:lpwstr>Top Level/Crafnant Erosion Works///00/EN/RP</vt:lpwstr>
  </property>
  <property fmtid="{D5CDD505-2E9C-101B-9397-08002B2CF9AE}" pid="8" name="Folder_Version">
    <vt:lpwstr/>
  </property>
  <property fmtid="{D5CDD505-2E9C-101B-9397-08002B2CF9AE}" pid="9" name="Folder_VersionSeq">
    <vt:lpwstr/>
  </property>
  <property fmtid="{D5CDD505-2E9C-101B-9397-08002B2CF9AE}" pid="10" name="Folder_Manager">
    <vt:lpwstr>adminrb</vt:lpwstr>
  </property>
  <property fmtid="{D5CDD505-2E9C-101B-9397-08002B2CF9AE}" pid="11" name="Folder_ManagerDesc">
    <vt:lpwstr>(Admin) Automated File Processing User</vt:lpwstr>
  </property>
  <property fmtid="{D5CDD505-2E9C-101B-9397-08002B2CF9AE}" pid="12" name="Folder_Storage">
    <vt:lpwstr>WTR_Tst_12</vt:lpwstr>
  </property>
  <property fmtid="{D5CDD505-2E9C-101B-9397-08002B2CF9AE}" pid="13" name="Folder_StorageDesc">
    <vt:lpwstr>Water Test 12</vt:lpwstr>
  </property>
  <property fmtid="{D5CDD505-2E9C-101B-9397-08002B2CF9AE}" pid="14" name="Folder_Creator">
    <vt:lpwstr>4021036-BUK-ZZ-00-RP-EN-00004</vt:lpwstr>
  </property>
  <property fmtid="{D5CDD505-2E9C-101B-9397-08002B2CF9AE}" pid="15" name="Folder_CreatorDesc">
    <vt:lpwstr>(Admin) Automated File Processing User</vt:lpwstr>
  </property>
  <property fmtid="{D5CDD505-2E9C-101B-9397-08002B2CF9AE}" pid="16" name="Folder_CreateDate">
    <vt:lpwstr>07.08.2022 06:40 AM</vt:lpwstr>
  </property>
  <property fmtid="{D5CDD505-2E9C-101B-9397-08002B2CF9AE}" pid="17" name="Folder_Updater">
    <vt:lpwstr>hag96032</vt:lpwstr>
  </property>
  <property fmtid="{D5CDD505-2E9C-101B-9397-08002B2CF9AE}" pid="18" name="Folder_UpdaterDesc">
    <vt:lpwstr>Hague, Kim</vt:lpwstr>
  </property>
  <property fmtid="{D5CDD505-2E9C-101B-9397-08002B2CF9AE}" pid="19" name="Folder_UpdateDate">
    <vt:lpwstr>07.22.2022 11:26 AM</vt:lpwstr>
  </property>
  <property fmtid="{D5CDD505-2E9C-101B-9397-08002B2CF9AE}" pid="20" name="Document_Number">
    <vt:lpwstr>6</vt:lpwstr>
  </property>
  <property fmtid="{D5CDD505-2E9C-101B-9397-08002B2CF9AE}" pid="21" name="Document_Name">
    <vt:lpwstr>4021036-BUK-ZZ-00-RP-EN-00004</vt:lpwstr>
  </property>
  <property fmtid="{D5CDD505-2E9C-101B-9397-08002B2CF9AE}" pid="22" name="Document_FileName">
    <vt:lpwstr>4021036-BUK-ZZ-00-RP-EN-00004.docx</vt:lpwstr>
  </property>
  <property fmtid="{D5CDD505-2E9C-101B-9397-08002B2CF9AE}" pid="23" name="Document_Version">
    <vt:lpwstr>P02.02</vt:lpwstr>
  </property>
  <property fmtid="{D5CDD505-2E9C-101B-9397-08002B2CF9AE}" pid="24" name="Document_VersionSeq">
    <vt:lpwstr>5</vt:lpwstr>
  </property>
  <property fmtid="{D5CDD505-2E9C-101B-9397-08002B2CF9AE}" pid="25" name="Document_Creator">
    <vt:lpwstr/>
  </property>
  <property fmtid="{D5CDD505-2E9C-101B-9397-08002B2CF9AE}" pid="26" name="Document_CreatorDesc">
    <vt:lpwstr/>
  </property>
  <property fmtid="{D5CDD505-2E9C-101B-9397-08002B2CF9AE}" pid="27" name="Document_CreateDate">
    <vt:lpwstr/>
  </property>
  <property fmtid="{D5CDD505-2E9C-101B-9397-08002B2CF9AE}" pid="28" name="Document_Updater">
    <vt:lpwstr/>
  </property>
  <property fmtid="{D5CDD505-2E9C-101B-9397-08002B2CF9AE}" pid="29" name="Document_UpdaterDesc">
    <vt:lpwstr/>
  </property>
  <property fmtid="{D5CDD505-2E9C-101B-9397-08002B2CF9AE}" pid="30" name="Document_UpdateDate">
    <vt:lpwstr/>
  </property>
  <property fmtid="{D5CDD505-2E9C-101B-9397-08002B2CF9AE}" pid="31" name="Document_Size">
    <vt:lpwstr/>
  </property>
  <property fmtid="{D5CDD505-2E9C-101B-9397-08002B2CF9AE}" pid="32" name="Document_Storage">
    <vt:lpwstr/>
  </property>
  <property fmtid="{D5CDD505-2E9C-101B-9397-08002B2CF9AE}" pid="33" name="Document_StorageDesc">
    <vt:lpwstr/>
  </property>
  <property fmtid="{D5CDD505-2E9C-101B-9397-08002B2CF9AE}" pid="34" name="Document_Department">
    <vt:lpwstr/>
  </property>
  <property fmtid="{D5CDD505-2E9C-101B-9397-08002B2CF9AE}" pid="35" name="Document_DepartmentDesc">
    <vt:lpwstr/>
  </property>
  <property fmtid="{D5CDD505-2E9C-101B-9397-08002B2CF9AE}" pid="36" name="ContentTypeId">
    <vt:lpwstr>0x01010067EB80C5FE939D4A9B3D8BA62129B7F50102004A97A8DAEC610A4593F92FE413329545</vt:lpwstr>
  </property>
  <property fmtid="{D5CDD505-2E9C-101B-9397-08002B2CF9AE}" pid="37" name="_dlc_DocIdItemGuid">
    <vt:lpwstr>553c8e42-f5ca-4191-92b2-489d344a7fd6</vt:lpwstr>
  </property>
  <property fmtid="{D5CDD505-2E9C-101B-9397-08002B2CF9AE}" pid="38" name="MediaServiceImageTags">
    <vt:lpwstr/>
  </property>
</Properties>
</file>