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BE56D06" w:rsidR="00706732" w:rsidRPr="00A007D4" w:rsidRDefault="0036088E" w:rsidP="00A007D4">
            <w:pPr>
              <w:rPr>
                <w:rFonts w:ascii="Arial" w:hAnsi="Arial" w:cs="Arial"/>
              </w:rPr>
            </w:pPr>
            <w:r w:rsidRPr="0036088E">
              <w:rPr>
                <w:rFonts w:ascii="Arial" w:hAnsi="Arial" w:cs="Arial"/>
              </w:rPr>
              <w:t>PAN-022961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54EB9B1" w:rsidR="00706732" w:rsidRPr="00A007D4" w:rsidRDefault="0036088E" w:rsidP="00A007D4">
            <w:pPr>
              <w:rPr>
                <w:rFonts w:ascii="Arial" w:hAnsi="Arial" w:cs="Arial"/>
              </w:rPr>
            </w:pPr>
            <w:r w:rsidRPr="0036088E">
              <w:rPr>
                <w:rFonts w:ascii="Arial" w:hAnsi="Arial" w:cs="Arial"/>
              </w:rPr>
              <w:t>EPR/GP3792SK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40F7B6C" w:rsidR="00706732" w:rsidRPr="00A007D4" w:rsidRDefault="0036088E" w:rsidP="00A007D4">
            <w:pPr>
              <w:rPr>
                <w:rFonts w:ascii="Arial" w:hAnsi="Arial" w:cs="Arial"/>
              </w:rPr>
            </w:pPr>
            <w:r w:rsidRPr="0036088E">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114CD17" w:rsidR="00706732" w:rsidRPr="00A007D4" w:rsidRDefault="00B410D1" w:rsidP="00A007D4">
            <w:pPr>
              <w:rPr>
                <w:rFonts w:ascii="Arial" w:hAnsi="Arial" w:cs="Arial"/>
              </w:rPr>
            </w:pPr>
            <w:r>
              <w:rPr>
                <w:rFonts w:ascii="Arial" w:hAnsi="Arial" w:cs="Arial"/>
              </w:rPr>
              <w:t>Multiple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0FEA09F" w:rsidR="00BD19D8" w:rsidRDefault="00BD19D8" w:rsidP="00A007D4">
            <w:pPr>
              <w:rPr>
                <w:rFonts w:ascii="Arial" w:hAnsi="Arial" w:cs="Arial"/>
              </w:rPr>
            </w:pPr>
            <w:r w:rsidRPr="00A007D4">
              <w:rPr>
                <w:rFonts w:ascii="Arial" w:hAnsi="Arial" w:cs="Arial"/>
              </w:rPr>
              <w:t xml:space="preserve">Farm location: </w:t>
            </w:r>
          </w:p>
          <w:p w14:paraId="7DCF8E1A" w14:textId="3C45938B" w:rsidR="0036088E" w:rsidRPr="0036088E" w:rsidRDefault="0036088E" w:rsidP="0036088E">
            <w:pPr>
              <w:rPr>
                <w:rFonts w:ascii="Arial" w:hAnsi="Arial" w:cs="Arial"/>
              </w:rPr>
            </w:pPr>
            <w:r w:rsidRPr="0036088E">
              <w:rPr>
                <w:rFonts w:ascii="Arial" w:hAnsi="Arial" w:cs="Arial"/>
              </w:rPr>
              <w:t>Cefn Naw Clawdd, Dolgellau, Gwynedd, LL40 2SG</w:t>
            </w:r>
          </w:p>
          <w:p w14:paraId="3364CB0E" w14:textId="543A030D" w:rsidR="0036088E" w:rsidRDefault="0036088E" w:rsidP="0036088E">
            <w:pPr>
              <w:rPr>
                <w:rFonts w:ascii="Arial" w:hAnsi="Arial" w:cs="Arial"/>
              </w:rPr>
            </w:pPr>
            <w:r w:rsidRPr="0036088E">
              <w:rPr>
                <w:rFonts w:ascii="Arial" w:hAnsi="Arial" w:cs="Arial"/>
              </w:rPr>
              <w:t>CPH: 53/233/0010, Fields 1416, 9846, 0865</w:t>
            </w:r>
          </w:p>
          <w:p w14:paraId="5093F578" w14:textId="573CDE13" w:rsidR="0036088E" w:rsidRDefault="0036088E" w:rsidP="0036088E">
            <w:pPr>
              <w:rPr>
                <w:rFonts w:ascii="Arial" w:hAnsi="Arial" w:cs="Arial"/>
              </w:rPr>
            </w:pPr>
          </w:p>
          <w:p w14:paraId="04EDB8D8" w14:textId="253F04D5" w:rsidR="0036088E" w:rsidRPr="0036088E" w:rsidRDefault="0036088E" w:rsidP="0036088E">
            <w:pPr>
              <w:rPr>
                <w:rFonts w:ascii="Arial" w:hAnsi="Arial" w:cs="Arial"/>
              </w:rPr>
            </w:pPr>
            <w:r>
              <w:rPr>
                <w:rFonts w:ascii="Arial" w:hAnsi="Arial" w:cs="Arial"/>
              </w:rPr>
              <w:t>G</w:t>
            </w:r>
            <w:r w:rsidRPr="0036088E">
              <w:rPr>
                <w:rFonts w:ascii="Arial" w:hAnsi="Arial" w:cs="Arial"/>
              </w:rPr>
              <w:t>lyn Farm, Dolgellau, LL40 1YA</w:t>
            </w:r>
          </w:p>
          <w:p w14:paraId="552064CE" w14:textId="7DA924C2" w:rsidR="0036088E" w:rsidRDefault="0036088E" w:rsidP="0036088E">
            <w:pPr>
              <w:rPr>
                <w:rFonts w:ascii="Arial" w:hAnsi="Arial" w:cs="Arial"/>
              </w:rPr>
            </w:pPr>
            <w:r w:rsidRPr="0036088E">
              <w:rPr>
                <w:rFonts w:ascii="Arial" w:hAnsi="Arial" w:cs="Arial"/>
              </w:rPr>
              <w:t>CPH: 53/233/0187, Fields 9216, 1113</w:t>
            </w:r>
          </w:p>
          <w:p w14:paraId="5CF42E52" w14:textId="1EA1E5C5" w:rsidR="0036088E" w:rsidRDefault="0036088E" w:rsidP="0036088E">
            <w:pPr>
              <w:rPr>
                <w:rFonts w:ascii="Arial" w:hAnsi="Arial" w:cs="Arial"/>
              </w:rPr>
            </w:pPr>
          </w:p>
          <w:p w14:paraId="6A3AB1FD" w14:textId="73C6762D" w:rsidR="0036088E" w:rsidRPr="0036088E" w:rsidRDefault="0036088E" w:rsidP="0036088E">
            <w:pPr>
              <w:rPr>
                <w:rFonts w:ascii="Arial" w:hAnsi="Arial" w:cs="Arial"/>
              </w:rPr>
            </w:pPr>
            <w:r w:rsidRPr="0036088E">
              <w:rPr>
                <w:rFonts w:ascii="Arial" w:hAnsi="Arial" w:cs="Arial"/>
              </w:rPr>
              <w:t>Tan Y Coed Uchaf, Bryncrug, Tywyn, LL36 9UP</w:t>
            </w:r>
          </w:p>
          <w:p w14:paraId="43F87236" w14:textId="5436E5ED" w:rsidR="0036088E" w:rsidRPr="0036088E" w:rsidRDefault="0036088E" w:rsidP="0036088E">
            <w:pPr>
              <w:rPr>
                <w:rFonts w:ascii="Arial" w:hAnsi="Arial" w:cs="Arial"/>
              </w:rPr>
            </w:pPr>
            <w:r w:rsidRPr="0036088E">
              <w:rPr>
                <w:rFonts w:ascii="Arial" w:hAnsi="Arial" w:cs="Arial"/>
              </w:rPr>
              <w:t>CPH: 53/255/0002, Fields 0264, 2585</w:t>
            </w:r>
          </w:p>
          <w:p w14:paraId="18770D84" w14:textId="77777777" w:rsidR="000C3320" w:rsidRPr="00A007D4" w:rsidRDefault="000C3320" w:rsidP="00A007D4">
            <w:pPr>
              <w:rPr>
                <w:rFonts w:ascii="Arial" w:hAnsi="Arial" w:cs="Arial"/>
              </w:rPr>
            </w:pPr>
          </w:p>
          <w:p w14:paraId="03ADB3D2" w14:textId="0A282A33" w:rsidR="00706732" w:rsidRDefault="00706732" w:rsidP="00A007D4">
            <w:pPr>
              <w:rPr>
                <w:rFonts w:ascii="Arial" w:hAnsi="Arial" w:cs="Arial"/>
              </w:rPr>
            </w:pPr>
            <w:r w:rsidRPr="00A007D4">
              <w:rPr>
                <w:rFonts w:ascii="Arial" w:hAnsi="Arial" w:cs="Arial"/>
              </w:rPr>
              <w:t>Fields:</w:t>
            </w:r>
          </w:p>
          <w:p w14:paraId="41E79881" w14:textId="77777777" w:rsidR="0036088E" w:rsidRDefault="0036088E" w:rsidP="00A007D4">
            <w:pPr>
              <w:rPr>
                <w:rFonts w:ascii="Arial" w:hAnsi="Arial" w:cs="Arial"/>
              </w:rPr>
            </w:pPr>
          </w:p>
          <w:p w14:paraId="4509253E" w14:textId="77777777" w:rsidR="0036088E" w:rsidRPr="0036088E" w:rsidRDefault="0036088E" w:rsidP="0036088E">
            <w:pPr>
              <w:rPr>
                <w:rFonts w:ascii="Arial" w:hAnsi="Arial" w:cs="Arial"/>
              </w:rPr>
            </w:pPr>
            <w:r w:rsidRPr="0036088E">
              <w:rPr>
                <w:rFonts w:ascii="Arial" w:hAnsi="Arial" w:cs="Arial"/>
              </w:rPr>
              <w:t xml:space="preserve">1  1416  276142 , 315165 </w:t>
            </w:r>
          </w:p>
          <w:p w14:paraId="0AE69B36" w14:textId="77777777" w:rsidR="0036088E" w:rsidRPr="0036088E" w:rsidRDefault="0036088E" w:rsidP="0036088E">
            <w:pPr>
              <w:rPr>
                <w:rFonts w:ascii="Arial" w:hAnsi="Arial" w:cs="Arial"/>
              </w:rPr>
            </w:pPr>
            <w:r w:rsidRPr="0036088E">
              <w:rPr>
                <w:rFonts w:ascii="Arial" w:hAnsi="Arial" w:cs="Arial"/>
              </w:rPr>
              <w:t xml:space="preserve">2  9846  275980 , 315469 </w:t>
            </w:r>
          </w:p>
          <w:p w14:paraId="4BDD185F" w14:textId="628E4C5E" w:rsidR="0036088E" w:rsidRDefault="0036088E" w:rsidP="0036088E">
            <w:pPr>
              <w:rPr>
                <w:rFonts w:ascii="Arial" w:hAnsi="Arial" w:cs="Arial"/>
              </w:rPr>
            </w:pPr>
            <w:r w:rsidRPr="0036088E">
              <w:rPr>
                <w:rFonts w:ascii="Arial" w:hAnsi="Arial" w:cs="Arial"/>
              </w:rPr>
              <w:t xml:space="preserve">3  0865  276081 , 315650 </w:t>
            </w:r>
          </w:p>
          <w:p w14:paraId="0814913C" w14:textId="2383FDB1" w:rsidR="00C65D5A" w:rsidRPr="0036088E" w:rsidRDefault="00C65D5A" w:rsidP="0036088E">
            <w:pPr>
              <w:rPr>
                <w:rFonts w:ascii="Arial" w:hAnsi="Arial" w:cs="Arial"/>
              </w:rPr>
            </w:pPr>
            <w:r>
              <w:rPr>
                <w:rFonts w:ascii="Arial" w:hAnsi="Arial" w:cs="Arial"/>
              </w:rPr>
              <w:t xml:space="preserve">4  </w:t>
            </w:r>
            <w:r w:rsidRPr="00C65D5A">
              <w:rPr>
                <w:rFonts w:ascii="Arial" w:hAnsi="Arial" w:cs="Arial"/>
              </w:rPr>
              <w:t>1113</w:t>
            </w:r>
            <w:r>
              <w:rPr>
                <w:rFonts w:ascii="Arial" w:hAnsi="Arial" w:cs="Arial"/>
              </w:rPr>
              <w:t xml:space="preserve">  </w:t>
            </w:r>
            <w:r w:rsidRPr="00C65D5A">
              <w:rPr>
                <w:rFonts w:ascii="Arial" w:hAnsi="Arial" w:cs="Arial"/>
              </w:rPr>
              <w:t>271111 , 318130</w:t>
            </w:r>
          </w:p>
          <w:p w14:paraId="7BFCBF5D" w14:textId="63F74AB2" w:rsidR="0036088E" w:rsidRPr="0036088E" w:rsidRDefault="00C65D5A" w:rsidP="0036088E">
            <w:pPr>
              <w:rPr>
                <w:rFonts w:ascii="Arial" w:hAnsi="Arial" w:cs="Arial"/>
              </w:rPr>
            </w:pPr>
            <w:r>
              <w:rPr>
                <w:rFonts w:ascii="Arial" w:hAnsi="Arial" w:cs="Arial"/>
              </w:rPr>
              <w:t>5</w:t>
            </w:r>
            <w:r w:rsidR="0036088E" w:rsidRPr="0036088E">
              <w:rPr>
                <w:rFonts w:ascii="Arial" w:hAnsi="Arial" w:cs="Arial"/>
              </w:rPr>
              <w:t xml:space="preserve">  9216  270925 , 318168 </w:t>
            </w:r>
          </w:p>
          <w:p w14:paraId="2A463E3C" w14:textId="77777777" w:rsidR="0036088E" w:rsidRPr="0036088E" w:rsidRDefault="0036088E" w:rsidP="0036088E">
            <w:pPr>
              <w:rPr>
                <w:rFonts w:ascii="Arial" w:hAnsi="Arial" w:cs="Arial"/>
              </w:rPr>
            </w:pPr>
            <w:r w:rsidRPr="0036088E">
              <w:rPr>
                <w:rFonts w:ascii="Arial" w:hAnsi="Arial" w:cs="Arial"/>
              </w:rPr>
              <w:t xml:space="preserve">6  2585  266258 , 305856 </w:t>
            </w:r>
          </w:p>
          <w:p w14:paraId="51CF48DF" w14:textId="63CE498E" w:rsidR="0036088E" w:rsidRDefault="0036088E" w:rsidP="0036088E">
            <w:pPr>
              <w:rPr>
                <w:rFonts w:ascii="Arial" w:hAnsi="Arial" w:cs="Arial"/>
              </w:rPr>
            </w:pPr>
            <w:r w:rsidRPr="0036088E">
              <w:rPr>
                <w:rFonts w:ascii="Arial" w:hAnsi="Arial" w:cs="Arial"/>
              </w:rPr>
              <w:t>7  0264  266027 , 305641</w:t>
            </w:r>
          </w:p>
          <w:p w14:paraId="17B6952F" w14:textId="77777777" w:rsidR="000C3320" w:rsidRPr="00A007D4" w:rsidRDefault="000C3320" w:rsidP="00A007D4">
            <w:pPr>
              <w:rPr>
                <w:rFonts w:ascii="Arial" w:hAnsi="Arial" w:cs="Arial"/>
              </w:rPr>
            </w:pPr>
          </w:p>
          <w:p w14:paraId="27E38E29" w14:textId="6CD26C9F" w:rsidR="00F9424F" w:rsidRDefault="00706732" w:rsidP="00A007D4">
            <w:pPr>
              <w:rPr>
                <w:rFonts w:ascii="Arial" w:hAnsi="Arial" w:cs="Arial"/>
              </w:rPr>
            </w:pPr>
            <w:r w:rsidRPr="00A007D4">
              <w:rPr>
                <w:rFonts w:ascii="Arial" w:hAnsi="Arial" w:cs="Arial"/>
              </w:rPr>
              <w:t>Storage:</w:t>
            </w:r>
          </w:p>
          <w:p w14:paraId="5F9DEED8" w14:textId="77777777" w:rsidR="0036088E" w:rsidRDefault="0036088E" w:rsidP="00A007D4">
            <w:pPr>
              <w:rPr>
                <w:rFonts w:ascii="Arial" w:hAnsi="Arial" w:cs="Arial"/>
              </w:rPr>
            </w:pPr>
          </w:p>
          <w:p w14:paraId="177B044C" w14:textId="77777777" w:rsidR="0036088E" w:rsidRPr="0036088E" w:rsidRDefault="0036088E" w:rsidP="0036088E">
            <w:pPr>
              <w:rPr>
                <w:rFonts w:ascii="Arial" w:hAnsi="Arial" w:cs="Arial"/>
              </w:rPr>
            </w:pPr>
            <w:r w:rsidRPr="0036088E">
              <w:rPr>
                <w:rFonts w:ascii="Arial" w:hAnsi="Arial" w:cs="Arial"/>
              </w:rPr>
              <w:t>1A: 276227, 314918</w:t>
            </w:r>
          </w:p>
          <w:p w14:paraId="03ADB3D5" w14:textId="4412392C" w:rsidR="0036088E" w:rsidRPr="00A007D4" w:rsidRDefault="0036088E" w:rsidP="0036088E">
            <w:pPr>
              <w:rPr>
                <w:rFonts w:ascii="Arial" w:hAnsi="Arial" w:cs="Arial"/>
              </w:rPr>
            </w:pPr>
            <w:r w:rsidRPr="0036088E">
              <w:rPr>
                <w:rFonts w:ascii="Arial" w:hAnsi="Arial" w:cs="Arial"/>
              </w:rPr>
              <w:t>2 B: 270968, 318069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85"/>
        <w:gridCol w:w="687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8E0C1A4" w:rsidR="00FF0137" w:rsidRDefault="00FF0137" w:rsidP="00A007D4">
            <w:pPr>
              <w:rPr>
                <w:rFonts w:ascii="Arial" w:hAnsi="Arial" w:cs="Arial"/>
              </w:rPr>
            </w:pPr>
            <w:r w:rsidRPr="00B40C49">
              <w:rPr>
                <w:rFonts w:ascii="Arial" w:hAnsi="Arial" w:cs="Arial"/>
              </w:rPr>
              <w:t xml:space="preserve">Waste reg team: </w:t>
            </w:r>
          </w:p>
          <w:p w14:paraId="71717D01" w14:textId="0821D08E" w:rsidR="0036088E" w:rsidRDefault="00D720DC" w:rsidP="00A007D4">
            <w:pPr>
              <w:rPr>
                <w:rFonts w:ascii="Arial" w:hAnsi="Arial" w:cs="Arial"/>
              </w:rPr>
            </w:pPr>
            <w:hyperlink r:id="rId13" w:history="1">
              <w:r w:rsidR="0036088E" w:rsidRPr="00AA01A2">
                <w:rPr>
                  <w:rStyle w:val="Hyperlink"/>
                  <w:rFonts w:ascii="Arial" w:hAnsi="Arial" w:cs="Arial"/>
                </w:rPr>
                <w:t>IndustryRegulation&amp;Waste.NW@cyfoethnaturiolcymru.gov.uk</w:t>
              </w:r>
            </w:hyperlink>
            <w:r w:rsidR="0036088E">
              <w:rPr>
                <w:rFonts w:ascii="Arial" w:hAnsi="Arial" w:cs="Arial"/>
              </w:rPr>
              <w:t xml:space="preserve"> </w:t>
            </w:r>
          </w:p>
          <w:p w14:paraId="144A8020" w14:textId="77777777" w:rsidR="0036088E" w:rsidRPr="00B40C49" w:rsidRDefault="0036088E" w:rsidP="00A007D4">
            <w:pPr>
              <w:rPr>
                <w:rFonts w:ascii="Arial" w:hAnsi="Arial" w:cs="Arial"/>
              </w:rPr>
            </w:pPr>
          </w:p>
          <w:p w14:paraId="580F8560" w14:textId="0922095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79CE2865" w14:textId="101864F9" w:rsidR="0036088E" w:rsidRDefault="00D720DC" w:rsidP="00A007D4">
            <w:pPr>
              <w:rPr>
                <w:rFonts w:ascii="Arial" w:hAnsi="Arial" w:cs="Arial"/>
              </w:rPr>
            </w:pPr>
            <w:hyperlink r:id="rId14" w:history="1">
              <w:r w:rsidR="0036088E" w:rsidRPr="00AA01A2">
                <w:rPr>
                  <w:rStyle w:val="Hyperlink"/>
                  <w:rFonts w:ascii="Arial" w:hAnsi="Arial" w:cs="Arial"/>
                </w:rPr>
                <w:t>TimAmgylcheddDwyforacMeirionnydd@cyfoethnaturiolcymru.gov.uk</w:t>
              </w:r>
            </w:hyperlink>
            <w:r w:rsidR="0036088E">
              <w:rPr>
                <w:rFonts w:ascii="Arial" w:hAnsi="Arial" w:cs="Arial"/>
              </w:rPr>
              <w:t xml:space="preserve"> </w:t>
            </w:r>
          </w:p>
          <w:p w14:paraId="12E65B3C" w14:textId="77777777" w:rsidR="0036088E" w:rsidRPr="00B40C49" w:rsidRDefault="0036088E" w:rsidP="00A007D4">
            <w:pPr>
              <w:rPr>
                <w:rFonts w:ascii="Arial" w:hAnsi="Arial" w:cs="Arial"/>
              </w:rPr>
            </w:pPr>
          </w:p>
          <w:p w14:paraId="76063DB6" w14:textId="77777777" w:rsidR="00512799" w:rsidRDefault="00FF0137" w:rsidP="00317ECF">
            <w:pPr>
              <w:rPr>
                <w:rFonts w:ascii="Arial" w:hAnsi="Arial" w:cs="Arial"/>
              </w:rPr>
            </w:pPr>
            <w:r w:rsidRPr="00B40C49">
              <w:rPr>
                <w:rFonts w:ascii="Arial" w:hAnsi="Arial" w:cs="Arial"/>
              </w:rPr>
              <w:t xml:space="preserve">NLO: </w:t>
            </w:r>
          </w:p>
          <w:p w14:paraId="48F50B33" w14:textId="77777777" w:rsidR="0036088E" w:rsidRDefault="00D720DC" w:rsidP="00317ECF">
            <w:pPr>
              <w:rPr>
                <w:rFonts w:ascii="Arial" w:hAnsi="Arial" w:cs="Arial"/>
              </w:rPr>
            </w:pPr>
            <w:hyperlink r:id="rId15" w:history="1">
              <w:r w:rsidR="0036088E" w:rsidRPr="00AA01A2">
                <w:rPr>
                  <w:rStyle w:val="Hyperlink"/>
                  <w:rFonts w:ascii="Arial" w:hAnsi="Arial" w:cs="Arial"/>
                </w:rPr>
                <w:t>Don.Rother@environment-agency.gov.uk</w:t>
              </w:r>
            </w:hyperlink>
            <w:r w:rsidR="0036088E">
              <w:rPr>
                <w:rFonts w:ascii="Arial" w:hAnsi="Arial" w:cs="Arial"/>
              </w:rPr>
              <w:t xml:space="preserve"> </w:t>
            </w:r>
          </w:p>
          <w:p w14:paraId="03ADB3E0" w14:textId="32141EF9" w:rsidR="0036088E" w:rsidRPr="00A007D4" w:rsidRDefault="0036088E"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FDD1D6A" w:rsidR="00FF0137" w:rsidRPr="0036088E" w:rsidRDefault="0036088E" w:rsidP="00A007D4">
            <w:pPr>
              <w:rPr>
                <w:rFonts w:ascii="Arial" w:hAnsi="Arial" w:cs="Arial"/>
              </w:rPr>
            </w:pPr>
            <w:r w:rsidRPr="0036088E">
              <w:rPr>
                <w:rFonts w:ascii="Arial" w:hAnsi="Arial" w:cs="Arial"/>
              </w:rPr>
              <w:t>01/09/2023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36088E" w:rsidRDefault="00E20D6B" w:rsidP="00E20D6B">
            <w:pPr>
              <w:rPr>
                <w:rFonts w:ascii="Arial" w:hAnsi="Arial" w:cs="Arial"/>
              </w:rPr>
            </w:pPr>
            <w:r w:rsidRPr="0036088E">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36088E" w:rsidRDefault="00FF0137" w:rsidP="00A007D4">
            <w:pPr>
              <w:rPr>
                <w:rFonts w:ascii="Arial" w:hAnsi="Arial" w:cs="Arial"/>
              </w:rPr>
            </w:pPr>
            <w:r w:rsidRPr="0036088E">
              <w:rPr>
                <w:rFonts w:ascii="Arial" w:hAnsi="Arial" w:cs="Arial"/>
              </w:rPr>
              <w:t>Rating B- 100%</w:t>
            </w:r>
          </w:p>
          <w:p w14:paraId="03ADB3F2" w14:textId="10BE54EF" w:rsidR="00AC38DB" w:rsidRPr="0036088E"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BE0549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EA6C2B7" w:rsidR="00981BCB" w:rsidRPr="008F4AB4" w:rsidRDefault="000D13C5" w:rsidP="000525C9">
            <w:pPr>
              <w:spacing w:line="252" w:lineRule="auto"/>
              <w:rPr>
                <w:rFonts w:ascii="Arial" w:hAnsi="Arial" w:cs="Arial"/>
                <w:color w:val="FF0000"/>
              </w:rPr>
            </w:pPr>
            <w:r>
              <w:rPr>
                <w:rFonts w:ascii="Arial" w:eastAsia="Times New Roman" w:hAnsi="Arial" w:cs="Arial"/>
                <w:color w:val="000000" w:themeColor="text1"/>
                <w:lang w:eastAsia="en-GB"/>
              </w:rPr>
              <w:t xml:space="preserve">English- EA public register,  </w:t>
            </w:r>
            <w:r w:rsidR="00877F81">
              <w:rPr>
                <w:rFonts w:ascii="Arial" w:eastAsia="Times New Roman" w:hAnsi="Arial" w:cs="Arial"/>
                <w:color w:val="000000" w:themeColor="text1"/>
                <w:lang w:eastAsia="en-GB"/>
              </w:rPr>
              <w:t>live</w:t>
            </w:r>
            <w:r w:rsidR="00521353">
              <w:rPr>
                <w:rFonts w:ascii="Arial" w:eastAsia="Times New Roman" w:hAnsi="Arial" w:cs="Arial"/>
                <w:color w:val="000000" w:themeColor="text1"/>
                <w:lang w:eastAsia="en-GB"/>
              </w:rPr>
              <w:t>.</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81A588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23226CB"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2B483D3"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DD83903" w:rsidR="00F109BA" w:rsidRPr="00A007D4" w:rsidRDefault="00F109BA" w:rsidP="00A007D4">
            <w:pPr>
              <w:rPr>
                <w:rFonts w:ascii="Arial" w:hAnsi="Arial" w:cs="Arial"/>
              </w:rPr>
            </w:pPr>
            <w:r w:rsidRPr="00A007D4">
              <w:rPr>
                <w:rFonts w:ascii="Arial" w:hAnsi="Arial" w:cs="Arial"/>
              </w:rPr>
              <w:t>Amount:</w:t>
            </w:r>
            <w:r w:rsidR="00D379D9" w:rsidRPr="00D379D9">
              <w:rPr>
                <w:rFonts w:ascii="Arial" w:hAnsi="Arial" w:cs="Arial"/>
                <w:color w:val="000000"/>
                <w:sz w:val="19"/>
                <w:szCs w:val="19"/>
                <w:shd w:val="clear" w:color="auto" w:fill="FFFFFF"/>
              </w:rPr>
              <w:t xml:space="preserve"> </w:t>
            </w:r>
            <w:r w:rsidR="00D379D9">
              <w:rPr>
                <w:rFonts w:ascii="Arial" w:hAnsi="Arial" w:cs="Arial"/>
                <w:color w:val="000000"/>
                <w:sz w:val="19"/>
                <w:szCs w:val="19"/>
                <w:shd w:val="clear" w:color="auto" w:fill="FFFFFF"/>
              </w:rPr>
              <w:t>£</w:t>
            </w:r>
            <w:r w:rsidR="00D379D9" w:rsidRPr="00D379D9">
              <w:rPr>
                <w:rFonts w:ascii="Arial" w:hAnsi="Arial" w:cs="Arial"/>
              </w:rPr>
              <w:t>1,837.00</w:t>
            </w:r>
          </w:p>
          <w:p w14:paraId="07DE9F93" w14:textId="4AACF020" w:rsidR="00F109BA" w:rsidRPr="00A007D4" w:rsidRDefault="00F109BA" w:rsidP="00A007D4">
            <w:pPr>
              <w:rPr>
                <w:rFonts w:ascii="Arial" w:hAnsi="Arial" w:cs="Arial"/>
              </w:rPr>
            </w:pPr>
            <w:r w:rsidRPr="00A007D4">
              <w:rPr>
                <w:rFonts w:ascii="Arial" w:hAnsi="Arial" w:cs="Arial"/>
              </w:rPr>
              <w:t>Date cleared on MyNRW:</w:t>
            </w:r>
            <w:r w:rsidR="00521353" w:rsidRPr="00521353">
              <w:rPr>
                <w:rFonts w:ascii="Arial" w:hAnsi="Arial" w:cs="Arial"/>
                <w:color w:val="000000"/>
                <w:sz w:val="19"/>
                <w:szCs w:val="19"/>
                <w:shd w:val="clear" w:color="auto" w:fill="FFFFFF"/>
              </w:rPr>
              <w:t xml:space="preserve"> </w:t>
            </w:r>
            <w:r w:rsidR="00521353" w:rsidRPr="00521353">
              <w:rPr>
                <w:rFonts w:ascii="Arial" w:hAnsi="Arial" w:cs="Arial"/>
              </w:rPr>
              <w:t>18/08/2023</w:t>
            </w:r>
          </w:p>
          <w:p w14:paraId="38E3C738" w14:textId="7078F684" w:rsidR="00F109BA" w:rsidRDefault="00F109BA" w:rsidP="00A007D4">
            <w:pPr>
              <w:rPr>
                <w:rFonts w:ascii="Arial" w:hAnsi="Arial" w:cs="Arial"/>
              </w:rPr>
            </w:pPr>
            <w:r w:rsidRPr="00A007D4">
              <w:rPr>
                <w:rFonts w:ascii="Arial" w:hAnsi="Arial" w:cs="Arial"/>
              </w:rPr>
              <w:t>Transaction number:</w:t>
            </w:r>
            <w:r w:rsidR="00521353">
              <w:t xml:space="preserve"> </w:t>
            </w:r>
            <w:r w:rsidR="00521353" w:rsidRPr="00521353">
              <w:rPr>
                <w:rFonts w:ascii="Arial" w:hAnsi="Arial" w:cs="Arial"/>
              </w:rPr>
              <w:t>2119046</w:t>
            </w:r>
          </w:p>
          <w:p w14:paraId="4C7F823F" w14:textId="77777777" w:rsidR="00FB2577" w:rsidRDefault="00FB2577" w:rsidP="00FB2577">
            <w:pPr>
              <w:rPr>
                <w:rFonts w:ascii="Arial" w:hAnsi="Arial" w:cs="Arial"/>
                <w:color w:val="FF0000"/>
              </w:rPr>
            </w:pPr>
          </w:p>
          <w:p w14:paraId="4E2DE19B" w14:textId="5C693E15" w:rsidR="008A644B" w:rsidRPr="008A644B" w:rsidRDefault="008A644B" w:rsidP="00FB2577">
            <w:pPr>
              <w:rPr>
                <w:rFonts w:ascii="Arial" w:hAnsi="Arial" w:cs="Arial"/>
                <w:color w:val="FF000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FDEE38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4CBE832"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D978F7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A66D49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5F780D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204A4B0"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D720DC"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A46576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792B13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39F5E8A" w:rsidR="003A337A" w:rsidRPr="00661DDB" w:rsidRDefault="003A337A" w:rsidP="00661DDB">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1A4F2A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0E36D194"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1E5549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54167A" w:rsidRDefault="003A337A" w:rsidP="00AD5162">
            <w:pPr>
              <w:pStyle w:val="Heading2"/>
              <w:outlineLvl w:val="1"/>
              <w:rPr>
                <w:rFonts w:ascii="Arial" w:hAnsi="Arial" w:cs="Arial"/>
                <w:b w:val="0"/>
                <w:bCs/>
                <w:szCs w:val="22"/>
              </w:rPr>
            </w:pPr>
            <w:r w:rsidRPr="0054167A">
              <w:rPr>
                <w:rFonts w:ascii="Arial" w:hAnsi="Arial" w:cs="Arial"/>
                <w:b w:val="0"/>
                <w:bCs/>
                <w:szCs w:val="22"/>
              </w:rPr>
              <w:t xml:space="preserve">Has the </w:t>
            </w:r>
            <w:r w:rsidR="00A62CD1" w:rsidRPr="0054167A">
              <w:rPr>
                <w:rFonts w:ascii="Arial" w:hAnsi="Arial" w:cs="Arial"/>
                <w:b w:val="0"/>
                <w:bCs/>
                <w:szCs w:val="22"/>
              </w:rPr>
              <w:t>t</w:t>
            </w:r>
            <w:r w:rsidRPr="0054167A">
              <w:rPr>
                <w:rFonts w:ascii="Arial" w:hAnsi="Arial" w:cs="Arial"/>
                <w:b w:val="0"/>
                <w:bCs/>
                <w:szCs w:val="22"/>
              </w:rPr>
              <w:t>echnically competent manager details been provided?</w:t>
            </w:r>
          </w:p>
        </w:tc>
        <w:tc>
          <w:tcPr>
            <w:tcW w:w="931" w:type="pct"/>
            <w:shd w:val="clear" w:color="auto" w:fill="auto"/>
          </w:tcPr>
          <w:p w14:paraId="0EE30750" w14:textId="45EBC913" w:rsidR="003A337A" w:rsidRPr="0054167A" w:rsidRDefault="003A337A" w:rsidP="00AD5162">
            <w:pPr>
              <w:rPr>
                <w:rFonts w:ascii="Arial" w:hAnsi="Arial" w:cs="Arial"/>
                <w:bCs/>
              </w:rPr>
            </w:pPr>
            <w:r w:rsidRPr="0054167A">
              <w:rPr>
                <w:rFonts w:ascii="Arial" w:hAnsi="Arial" w:cs="Arial"/>
                <w:bCs/>
              </w:rPr>
              <w:t xml:space="preserve">Y </w:t>
            </w:r>
          </w:p>
        </w:tc>
        <w:tc>
          <w:tcPr>
            <w:tcW w:w="1072" w:type="pct"/>
            <w:shd w:val="clear" w:color="auto" w:fill="auto"/>
          </w:tcPr>
          <w:p w14:paraId="369C4FD8" w14:textId="77777777" w:rsidR="003A337A" w:rsidRPr="0054167A"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54167A" w:rsidRDefault="003A337A" w:rsidP="00AD5162">
            <w:pPr>
              <w:pStyle w:val="Heading2"/>
              <w:outlineLvl w:val="1"/>
              <w:rPr>
                <w:rFonts w:ascii="Arial" w:hAnsi="Arial" w:cs="Arial"/>
                <w:b w:val="0"/>
                <w:bCs/>
                <w:szCs w:val="22"/>
              </w:rPr>
            </w:pPr>
            <w:r w:rsidRPr="0054167A">
              <w:rPr>
                <w:rFonts w:ascii="Arial" w:hAnsi="Arial" w:cs="Arial"/>
                <w:b w:val="0"/>
                <w:bCs/>
                <w:szCs w:val="22"/>
              </w:rPr>
              <w:t xml:space="preserve">Has the </w:t>
            </w:r>
            <w:r w:rsidR="00A62CD1" w:rsidRPr="0054167A">
              <w:rPr>
                <w:rFonts w:ascii="Arial" w:hAnsi="Arial" w:cs="Arial"/>
                <w:b w:val="0"/>
                <w:bCs/>
                <w:szCs w:val="22"/>
              </w:rPr>
              <w:t>n</w:t>
            </w:r>
            <w:r w:rsidRPr="0054167A">
              <w:rPr>
                <w:rFonts w:ascii="Arial" w:hAnsi="Arial" w:cs="Arial"/>
                <w:b w:val="0"/>
                <w:bCs/>
                <w:szCs w:val="22"/>
              </w:rPr>
              <w:t>ominated competent person details been provided?</w:t>
            </w:r>
          </w:p>
        </w:tc>
        <w:tc>
          <w:tcPr>
            <w:tcW w:w="931" w:type="pct"/>
            <w:shd w:val="clear" w:color="auto" w:fill="auto"/>
          </w:tcPr>
          <w:p w14:paraId="7E451C3E" w14:textId="018DC708" w:rsidR="003A337A" w:rsidRPr="0054167A" w:rsidRDefault="003A337A" w:rsidP="00AD5162">
            <w:pPr>
              <w:rPr>
                <w:rFonts w:ascii="Arial" w:hAnsi="Arial" w:cs="Arial"/>
                <w:bCs/>
              </w:rPr>
            </w:pPr>
            <w:r w:rsidRPr="0054167A">
              <w:rPr>
                <w:rFonts w:ascii="Arial" w:hAnsi="Arial" w:cs="Arial"/>
                <w:bCs/>
              </w:rPr>
              <w:t xml:space="preserve">Y </w:t>
            </w:r>
          </w:p>
        </w:tc>
        <w:tc>
          <w:tcPr>
            <w:tcW w:w="1072" w:type="pct"/>
            <w:shd w:val="clear" w:color="auto" w:fill="auto"/>
          </w:tcPr>
          <w:p w14:paraId="3C596D5C" w14:textId="77777777" w:rsidR="003A337A" w:rsidRPr="0054167A"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54167A" w:rsidRDefault="00946E12" w:rsidP="00946E12">
            <w:pPr>
              <w:pStyle w:val="ListParagraph"/>
              <w:numPr>
                <w:ilvl w:val="0"/>
                <w:numId w:val="27"/>
              </w:numPr>
              <w:rPr>
                <w:rFonts w:ascii="Arial" w:hAnsi="Arial" w:cs="Arial"/>
                <w:b/>
              </w:rPr>
            </w:pPr>
            <w:r w:rsidRPr="0054167A">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54167A" w:rsidRDefault="003A337A" w:rsidP="00AD5162">
            <w:pPr>
              <w:pStyle w:val="Heading2"/>
              <w:outlineLvl w:val="1"/>
              <w:rPr>
                <w:rFonts w:ascii="Arial" w:hAnsi="Arial" w:cs="Arial"/>
                <w:b w:val="0"/>
                <w:bCs/>
                <w:szCs w:val="22"/>
              </w:rPr>
            </w:pPr>
            <w:r w:rsidRPr="0054167A">
              <w:rPr>
                <w:rFonts w:ascii="Arial" w:hAnsi="Arial" w:cs="Arial"/>
                <w:b w:val="0"/>
                <w:bCs/>
                <w:szCs w:val="22"/>
              </w:rPr>
              <w:t>Has the address and grid reference of the main farm address been given?</w:t>
            </w:r>
          </w:p>
        </w:tc>
        <w:tc>
          <w:tcPr>
            <w:tcW w:w="931" w:type="pct"/>
            <w:shd w:val="clear" w:color="auto" w:fill="auto"/>
          </w:tcPr>
          <w:p w14:paraId="3C4587AB" w14:textId="7F663CAA" w:rsidR="003A337A" w:rsidRPr="0054167A" w:rsidRDefault="0054167A" w:rsidP="00AD5162">
            <w:pPr>
              <w:rPr>
                <w:rFonts w:ascii="Arial" w:hAnsi="Arial" w:cs="Arial"/>
                <w:bCs/>
              </w:rPr>
            </w:pPr>
            <w:r w:rsidRPr="0054167A">
              <w:rPr>
                <w:rFonts w:ascii="Arial" w:hAnsi="Arial" w:cs="Arial"/>
                <w:bCs/>
              </w:rPr>
              <w:t>Y</w:t>
            </w:r>
          </w:p>
        </w:tc>
        <w:tc>
          <w:tcPr>
            <w:tcW w:w="1072" w:type="pct"/>
            <w:shd w:val="clear" w:color="auto" w:fill="auto"/>
          </w:tcPr>
          <w:p w14:paraId="527289D4" w14:textId="3EB1AE94" w:rsidR="003A337A" w:rsidRPr="0054167A" w:rsidRDefault="003A337A" w:rsidP="00AD5162">
            <w:pPr>
              <w:rPr>
                <w:rFonts w:ascii="Arial" w:hAnsi="Arial" w:cs="Arial"/>
                <w:bCs/>
              </w:rPr>
            </w:pPr>
          </w:p>
        </w:tc>
      </w:tr>
      <w:tr w:rsidR="003A337A" w:rsidRPr="00B84CB3" w14:paraId="0230B1AB" w14:textId="77777777" w:rsidTr="0054167A">
        <w:trPr>
          <w:trHeight w:val="70"/>
        </w:trPr>
        <w:tc>
          <w:tcPr>
            <w:tcW w:w="2997" w:type="pct"/>
            <w:shd w:val="clear" w:color="auto" w:fill="auto"/>
          </w:tcPr>
          <w:p w14:paraId="1F5372EB" w14:textId="77777777" w:rsidR="003A337A" w:rsidRPr="0054167A" w:rsidRDefault="003A337A" w:rsidP="00AD5162">
            <w:pPr>
              <w:pStyle w:val="Heading2"/>
              <w:outlineLvl w:val="1"/>
              <w:rPr>
                <w:rFonts w:ascii="Arial" w:hAnsi="Arial" w:cs="Arial"/>
                <w:b w:val="0"/>
                <w:bCs/>
                <w:szCs w:val="22"/>
              </w:rPr>
            </w:pPr>
            <w:r w:rsidRPr="0054167A">
              <w:rPr>
                <w:rFonts w:ascii="Arial" w:hAnsi="Arial" w:cs="Arial"/>
                <w:b w:val="0"/>
                <w:bCs/>
              </w:rPr>
              <w:t>Does the farm address match the grid reference?</w:t>
            </w:r>
          </w:p>
        </w:tc>
        <w:tc>
          <w:tcPr>
            <w:tcW w:w="931" w:type="pct"/>
            <w:shd w:val="clear" w:color="auto" w:fill="auto"/>
          </w:tcPr>
          <w:p w14:paraId="5F6C6195" w14:textId="6412C724" w:rsidR="003A337A" w:rsidRPr="0054167A" w:rsidRDefault="0054167A" w:rsidP="00AD5162">
            <w:pPr>
              <w:rPr>
                <w:rFonts w:ascii="Arial" w:hAnsi="Arial" w:cs="Arial"/>
                <w:bCs/>
              </w:rPr>
            </w:pPr>
            <w:r w:rsidRPr="0054167A">
              <w:rPr>
                <w:rFonts w:ascii="Arial" w:hAnsi="Arial" w:cs="Arial"/>
                <w:bCs/>
              </w:rPr>
              <w:t>Y</w:t>
            </w:r>
          </w:p>
        </w:tc>
        <w:tc>
          <w:tcPr>
            <w:tcW w:w="1072" w:type="pct"/>
            <w:shd w:val="clear" w:color="auto" w:fill="auto"/>
          </w:tcPr>
          <w:p w14:paraId="5BE88484" w14:textId="3F6E9CE0" w:rsidR="003A337A" w:rsidRPr="0054167A"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54167A" w:rsidRDefault="003A337A" w:rsidP="00AD5162">
            <w:pPr>
              <w:pStyle w:val="Heading2"/>
              <w:outlineLvl w:val="1"/>
              <w:rPr>
                <w:rFonts w:ascii="Arial" w:hAnsi="Arial" w:cs="Arial"/>
                <w:b w:val="0"/>
                <w:bCs/>
                <w:szCs w:val="22"/>
              </w:rPr>
            </w:pPr>
            <w:r w:rsidRPr="0054167A">
              <w:rPr>
                <w:rFonts w:ascii="Arial" w:hAnsi="Arial" w:cs="Arial"/>
                <w:b w:val="0"/>
                <w:bCs/>
                <w:szCs w:val="22"/>
              </w:rPr>
              <w:t>What type of land do they want to treat?</w:t>
            </w:r>
          </w:p>
        </w:tc>
        <w:tc>
          <w:tcPr>
            <w:tcW w:w="931" w:type="pct"/>
            <w:shd w:val="clear" w:color="auto" w:fill="auto"/>
          </w:tcPr>
          <w:p w14:paraId="1B5C6300" w14:textId="5859C029" w:rsidR="003A337A" w:rsidRPr="0054167A" w:rsidRDefault="003A337A" w:rsidP="00AD5162">
            <w:pPr>
              <w:rPr>
                <w:rFonts w:ascii="Arial" w:hAnsi="Arial" w:cs="Arial"/>
                <w:bCs/>
              </w:rPr>
            </w:pPr>
            <w:r w:rsidRPr="0054167A">
              <w:rPr>
                <w:rFonts w:ascii="Arial" w:hAnsi="Arial" w:cs="Arial"/>
                <w:bCs/>
              </w:rPr>
              <w:t>Agricultural land</w:t>
            </w:r>
          </w:p>
        </w:tc>
        <w:tc>
          <w:tcPr>
            <w:tcW w:w="1072" w:type="pct"/>
            <w:shd w:val="clear" w:color="auto" w:fill="auto"/>
          </w:tcPr>
          <w:p w14:paraId="424EB3FE" w14:textId="77777777" w:rsidR="003A337A" w:rsidRPr="0054167A"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54167A" w:rsidRDefault="003A337A" w:rsidP="00AD5162">
            <w:pPr>
              <w:rPr>
                <w:rFonts w:ascii="Arial" w:hAnsi="Arial" w:cs="Arial"/>
              </w:rPr>
            </w:pPr>
            <w:r w:rsidRPr="0054167A">
              <w:rPr>
                <w:rFonts w:ascii="Arial" w:hAnsi="Arial" w:cs="Arial"/>
              </w:rPr>
              <w:t>If it is agricultural land; has the holding number been given?</w:t>
            </w:r>
          </w:p>
          <w:p w14:paraId="2F2F6A2A" w14:textId="187C8659" w:rsidR="004628EF" w:rsidRPr="0054167A" w:rsidRDefault="004628EF" w:rsidP="004628EF">
            <w:pPr>
              <w:rPr>
                <w:lang w:eastAsia="en-GB"/>
              </w:rPr>
            </w:pPr>
          </w:p>
        </w:tc>
        <w:tc>
          <w:tcPr>
            <w:tcW w:w="931" w:type="pct"/>
            <w:shd w:val="clear" w:color="auto" w:fill="auto"/>
          </w:tcPr>
          <w:p w14:paraId="49089138" w14:textId="4685DD03" w:rsidR="003A337A" w:rsidRPr="0054167A" w:rsidRDefault="003A337A" w:rsidP="00AD5162">
            <w:pPr>
              <w:rPr>
                <w:rFonts w:ascii="Arial" w:hAnsi="Arial" w:cs="Arial"/>
                <w:bCs/>
              </w:rPr>
            </w:pPr>
            <w:r w:rsidRPr="0054167A">
              <w:rPr>
                <w:rFonts w:ascii="Arial" w:hAnsi="Arial" w:cs="Arial"/>
              </w:rPr>
              <w:t xml:space="preserve">Y </w:t>
            </w:r>
          </w:p>
        </w:tc>
        <w:tc>
          <w:tcPr>
            <w:tcW w:w="1072" w:type="pct"/>
            <w:shd w:val="clear" w:color="auto" w:fill="auto"/>
          </w:tcPr>
          <w:p w14:paraId="68B7E184" w14:textId="7BBEE57C" w:rsidR="00704841" w:rsidRPr="0054167A"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04FB29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F65EA4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150274EC" w:rsidR="003A337A" w:rsidRPr="00C43F46" w:rsidRDefault="003A337A" w:rsidP="00C43F46">
            <w:pPr>
              <w:rPr>
                <w:rFonts w:ascii="Arial" w:hAnsi="Arial" w:cs="Arial"/>
                <w:bCs/>
              </w:rPr>
            </w:pPr>
            <w:r w:rsidRPr="00BD0CA1">
              <w:rPr>
                <w:rFonts w:ascii="Arial" w:hAnsi="Arial" w:cs="Arial"/>
                <w:bCs/>
              </w:rPr>
              <w:t>Is the land to be treated within a 10 miles radius of the main address?</w:t>
            </w:r>
          </w:p>
        </w:tc>
        <w:tc>
          <w:tcPr>
            <w:tcW w:w="931" w:type="pct"/>
            <w:shd w:val="clear" w:color="auto" w:fill="auto"/>
          </w:tcPr>
          <w:p w14:paraId="48124885" w14:textId="77DDDA0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2A4580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FE3810" w:rsidRDefault="003A337A" w:rsidP="00AD5162">
            <w:pPr>
              <w:pStyle w:val="Heading2"/>
              <w:outlineLvl w:val="1"/>
              <w:rPr>
                <w:rFonts w:ascii="Arial" w:hAnsi="Arial" w:cs="Arial"/>
                <w:b w:val="0"/>
                <w:bCs/>
                <w:szCs w:val="22"/>
              </w:rPr>
            </w:pPr>
            <w:r w:rsidRPr="00FE3810">
              <w:rPr>
                <w:rFonts w:ascii="Arial" w:hAnsi="Arial" w:cs="Arial"/>
                <w:b w:val="0"/>
                <w:bCs/>
                <w:szCs w:val="22"/>
              </w:rPr>
              <w:t>Is the permit holder the owner or occupier of the land you want to spread on/treat?</w:t>
            </w:r>
          </w:p>
        </w:tc>
        <w:tc>
          <w:tcPr>
            <w:tcW w:w="931" w:type="pct"/>
            <w:shd w:val="clear" w:color="auto" w:fill="auto"/>
          </w:tcPr>
          <w:p w14:paraId="4AC320C3" w14:textId="2221FDD1"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6E26FD2D" w:rsidR="003A337A" w:rsidRPr="00FE3810" w:rsidRDefault="003A337A" w:rsidP="00AD5162">
            <w:pPr>
              <w:pStyle w:val="Heading2"/>
              <w:outlineLvl w:val="1"/>
              <w:rPr>
                <w:rFonts w:ascii="Arial" w:hAnsi="Arial" w:cs="Arial"/>
                <w:b w:val="0"/>
                <w:bCs/>
                <w:szCs w:val="22"/>
              </w:rPr>
            </w:pPr>
            <w:r w:rsidRPr="00FE3810">
              <w:rPr>
                <w:rFonts w:ascii="Arial" w:hAnsi="Arial" w:cs="Arial"/>
                <w:b w:val="0"/>
                <w:bCs/>
                <w:szCs w:val="22"/>
              </w:rPr>
              <w:t xml:space="preserve">Have details of the </w:t>
            </w:r>
            <w:r w:rsidR="00BB2C6E" w:rsidRPr="00FE3810">
              <w:rPr>
                <w:rFonts w:ascii="Arial" w:hAnsi="Arial" w:cs="Arial"/>
                <w:b w:val="0"/>
                <w:bCs/>
                <w:szCs w:val="22"/>
              </w:rPr>
              <w:t>landowner</w:t>
            </w:r>
            <w:r w:rsidRPr="00FE3810">
              <w:rPr>
                <w:rFonts w:ascii="Arial" w:hAnsi="Arial" w:cs="Arial"/>
                <w:b w:val="0"/>
                <w:bCs/>
                <w:szCs w:val="22"/>
              </w:rPr>
              <w:t xml:space="preserve"> or occupier bee</w:t>
            </w:r>
            <w:r w:rsidR="007D23AD" w:rsidRPr="00FE3810">
              <w:rPr>
                <w:rFonts w:ascii="Arial" w:hAnsi="Arial" w:cs="Arial"/>
                <w:b w:val="0"/>
                <w:bCs/>
                <w:szCs w:val="22"/>
              </w:rPr>
              <w:t>n</w:t>
            </w:r>
            <w:r w:rsidRPr="00FE3810">
              <w:rPr>
                <w:rFonts w:ascii="Arial" w:hAnsi="Arial" w:cs="Arial"/>
                <w:b w:val="0"/>
                <w:bCs/>
                <w:szCs w:val="22"/>
              </w:rPr>
              <w:t xml:space="preserve"> provided?</w:t>
            </w:r>
          </w:p>
          <w:p w14:paraId="33337898" w14:textId="17D3A5DA" w:rsidR="00437466" w:rsidRPr="00FE3810" w:rsidRDefault="00437466" w:rsidP="00437466">
            <w:pPr>
              <w:rPr>
                <w:lang w:eastAsia="en-GB"/>
              </w:rPr>
            </w:pPr>
          </w:p>
        </w:tc>
        <w:tc>
          <w:tcPr>
            <w:tcW w:w="931" w:type="pct"/>
            <w:shd w:val="clear" w:color="auto" w:fill="auto"/>
          </w:tcPr>
          <w:p w14:paraId="58A631DD" w14:textId="0D1308DB"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Pr="00FE3810" w:rsidRDefault="003A337A" w:rsidP="00AD5162">
            <w:pPr>
              <w:pStyle w:val="Heading2"/>
              <w:outlineLvl w:val="1"/>
              <w:rPr>
                <w:rFonts w:ascii="Arial" w:hAnsi="Arial" w:cs="Arial"/>
                <w:b w:val="0"/>
                <w:bCs/>
              </w:rPr>
            </w:pPr>
            <w:r w:rsidRPr="00FE3810">
              <w:rPr>
                <w:rFonts w:ascii="Arial" w:hAnsi="Arial" w:cs="Arial"/>
                <w:b w:val="0"/>
                <w:bCs/>
              </w:rPr>
              <w:t xml:space="preserve">Has </w:t>
            </w:r>
            <w:r w:rsidR="00186EC4" w:rsidRPr="00FE3810">
              <w:rPr>
                <w:rFonts w:ascii="Arial" w:hAnsi="Arial" w:cs="Arial"/>
                <w:b w:val="0"/>
                <w:bCs/>
              </w:rPr>
              <w:t xml:space="preserve">written </w:t>
            </w:r>
            <w:r w:rsidRPr="00FE3810">
              <w:rPr>
                <w:rFonts w:ascii="Arial" w:hAnsi="Arial" w:cs="Arial"/>
                <w:b w:val="0"/>
                <w:bCs/>
              </w:rPr>
              <w:t>consent</w:t>
            </w:r>
            <w:r w:rsidR="00946E12" w:rsidRPr="00FE3810">
              <w:rPr>
                <w:rFonts w:ascii="Arial" w:hAnsi="Arial" w:cs="Arial"/>
                <w:b w:val="0"/>
                <w:bCs/>
              </w:rPr>
              <w:t xml:space="preserve"> of all owners(s) or occupiers(s)</w:t>
            </w:r>
            <w:r w:rsidRPr="00FE3810">
              <w:rPr>
                <w:rFonts w:ascii="Arial" w:hAnsi="Arial" w:cs="Arial"/>
                <w:b w:val="0"/>
                <w:bCs/>
              </w:rPr>
              <w:t xml:space="preserve"> been given?</w:t>
            </w:r>
          </w:p>
          <w:p w14:paraId="6CBEFD80" w14:textId="2D8E5FA2" w:rsidR="00BE5AA9" w:rsidRPr="00FE3810" w:rsidRDefault="00BE5AA9" w:rsidP="00BE5AA9">
            <w:pPr>
              <w:rPr>
                <w:lang w:eastAsia="en-GB"/>
              </w:rPr>
            </w:pPr>
          </w:p>
        </w:tc>
        <w:tc>
          <w:tcPr>
            <w:tcW w:w="931" w:type="pct"/>
            <w:shd w:val="clear" w:color="auto" w:fill="auto"/>
          </w:tcPr>
          <w:p w14:paraId="76100963" w14:textId="2E47697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C4E060D" w:rsidR="003A337A" w:rsidRPr="00936554" w:rsidRDefault="003A337A" w:rsidP="00936554">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9D24373"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77D15D03" w14:textId="4A6F43EF" w:rsidR="003A337A" w:rsidRDefault="00D720DC" w:rsidP="00AD5162">
            <w:pPr>
              <w:rPr>
                <w:rFonts w:ascii="Arial" w:hAnsi="Arial" w:cs="Arial"/>
                <w:bCs/>
              </w:rPr>
            </w:pPr>
            <w:hyperlink r:id="rId18" w:history="1">
              <w:r w:rsidR="00E816C7" w:rsidRPr="000E5261">
                <w:rPr>
                  <w:rStyle w:val="Hyperlink"/>
                  <w:rFonts w:ascii="Arial" w:hAnsi="Arial" w:cs="Arial"/>
                  <w:bCs/>
                </w:rPr>
                <w:t>PAN- 018159</w:t>
              </w:r>
            </w:hyperlink>
          </w:p>
          <w:p w14:paraId="395112B1" w14:textId="1858015E" w:rsidR="00E816C7" w:rsidRPr="00B84CB3" w:rsidRDefault="00E816C7" w:rsidP="00AD5162">
            <w:pPr>
              <w:rPr>
                <w:rFonts w:ascii="Arial" w:hAnsi="Arial" w:cs="Arial"/>
                <w:bCs/>
              </w:rPr>
            </w:pPr>
            <w:r>
              <w:rPr>
                <w:rFonts w:ascii="Arial" w:hAnsi="Arial" w:cs="Arial"/>
                <w:bCs/>
              </w:rPr>
              <w:t>Expired:</w:t>
            </w:r>
            <w:r w:rsidRPr="00E816C7">
              <w:rPr>
                <w:rFonts w:ascii="Arial" w:eastAsia="Times New Roman" w:hAnsi="Arial" w:cs="Arial"/>
                <w:b/>
                <w:lang w:val="en-US"/>
              </w:rPr>
              <w:t xml:space="preserve"> </w:t>
            </w:r>
            <w:r w:rsidRPr="00E816C7">
              <w:rPr>
                <w:rFonts w:ascii="Arial" w:hAnsi="Arial" w:cs="Arial"/>
                <w:lang w:val="en-US"/>
              </w:rPr>
              <w:t>22/09/2023</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5B4167">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507A4148"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371E1D5" w:rsidR="003A337A" w:rsidRPr="00CD1CA8" w:rsidRDefault="003A337A" w:rsidP="00CD1CA8">
            <w:pPr>
              <w:rPr>
                <w:rFonts w:ascii="Arial" w:hAnsi="Arial" w:cs="Arial"/>
              </w:rPr>
            </w:pPr>
            <w:r w:rsidRPr="00B84CB3">
              <w:rPr>
                <w:rFonts w:ascii="Arial" w:hAnsi="Arial" w:cs="Arial"/>
              </w:rPr>
              <w:t xml:space="preserve">Is the risk </w:t>
            </w:r>
            <w:r w:rsidR="00460648" w:rsidRPr="00B84CB3">
              <w:rPr>
                <w:rFonts w:ascii="Arial" w:hAnsi="Arial" w:cs="Arial"/>
              </w:rPr>
              <w:t>banding,</w:t>
            </w:r>
            <w:r w:rsidRPr="00B84CB3">
              <w:rPr>
                <w:rFonts w:ascii="Arial" w:hAnsi="Arial" w:cs="Arial"/>
              </w:rPr>
              <w:t xml:space="preserve"> correct?</w:t>
            </w:r>
          </w:p>
        </w:tc>
        <w:tc>
          <w:tcPr>
            <w:tcW w:w="931" w:type="pct"/>
            <w:shd w:val="clear" w:color="auto" w:fill="auto"/>
          </w:tcPr>
          <w:p w14:paraId="65090C71" w14:textId="7D274C88"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0BF2A3FF"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r w:rsidR="005D02B1" w:rsidRPr="00B84CB3">
              <w:rPr>
                <w:rFonts w:ascii="Arial" w:hAnsi="Arial" w:cs="Arial"/>
                <w:b w:val="0"/>
                <w:bCs/>
                <w:szCs w:val="22"/>
              </w:rPr>
              <w:t>High-risk</w:t>
            </w:r>
            <w:r w:rsidRPr="00B84CB3">
              <w:rPr>
                <w:rFonts w:ascii="Arial" w:hAnsi="Arial" w:cs="Arial"/>
                <w:b w:val="0"/>
                <w:bCs/>
                <w:szCs w:val="22"/>
              </w:rPr>
              <w:t xml:space="preserve"> deployment has a SSRA been provided?</w:t>
            </w:r>
          </w:p>
        </w:tc>
        <w:tc>
          <w:tcPr>
            <w:tcW w:w="931" w:type="pct"/>
            <w:shd w:val="clear" w:color="auto" w:fill="auto"/>
          </w:tcPr>
          <w:p w14:paraId="00133AFD" w14:textId="02EF51C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247F0C44" w:rsidR="003A337A" w:rsidRPr="00BA3B1E" w:rsidRDefault="00CD1CA8"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p w14:paraId="64EEE801" w14:textId="36F640CD"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10C888C"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AB7C03" w:rsidRDefault="003A337A" w:rsidP="00AD5162">
            <w:pPr>
              <w:rPr>
                <w:rFonts w:ascii="Arial" w:hAnsi="Arial" w:cs="Arial"/>
              </w:rPr>
            </w:pPr>
            <w:r w:rsidRPr="00AB7C03">
              <w:rPr>
                <w:rFonts w:ascii="Arial" w:hAnsi="Arial" w:cs="Arial"/>
              </w:rPr>
              <w:t>If yes has the screening opinion provided by Welsh Government been provided?</w:t>
            </w:r>
          </w:p>
        </w:tc>
        <w:tc>
          <w:tcPr>
            <w:tcW w:w="931" w:type="pct"/>
          </w:tcPr>
          <w:p w14:paraId="293B1472" w14:textId="49CEE9F3" w:rsidR="003A337A" w:rsidRPr="00BA3B1E" w:rsidRDefault="00CD1CA8"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B7C03">
        <w:trPr>
          <w:trHeight w:val="74"/>
        </w:trPr>
        <w:tc>
          <w:tcPr>
            <w:tcW w:w="2997" w:type="pct"/>
          </w:tcPr>
          <w:p w14:paraId="33ECE895" w14:textId="77777777" w:rsidR="003A337A" w:rsidRPr="00AB7C03" w:rsidRDefault="003A337A" w:rsidP="00AD5162">
            <w:pPr>
              <w:rPr>
                <w:rFonts w:ascii="Arial" w:hAnsi="Arial" w:cs="Arial"/>
              </w:rPr>
            </w:pPr>
            <w:r w:rsidRPr="00AB7C03">
              <w:rPr>
                <w:rFonts w:ascii="Arial" w:hAnsi="Arial" w:cs="Arial"/>
              </w:rPr>
              <w:t>If no have details of the assessment evidence to support this conclusion been provided?</w:t>
            </w:r>
          </w:p>
        </w:tc>
        <w:tc>
          <w:tcPr>
            <w:tcW w:w="931" w:type="pct"/>
          </w:tcPr>
          <w:p w14:paraId="22A37871" w14:textId="21F1FDB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7C0AD0D"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5BB96A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0161543" w:rsidR="003A337A" w:rsidRPr="00B84CB3" w:rsidRDefault="003A337A" w:rsidP="00AD5162">
            <w:pPr>
              <w:rPr>
                <w:rFonts w:ascii="Arial" w:hAnsi="Arial" w:cs="Arial"/>
              </w:rPr>
            </w:pPr>
            <w:r w:rsidRPr="00901742">
              <w:rPr>
                <w:rFonts w:ascii="Arial" w:hAnsi="Arial" w:cs="Arial"/>
              </w:rPr>
              <w:lastRenderedPageBreak/>
              <w:t xml:space="preserve">Can you verify the waste producer (source of waste) is correct in terms of production, </w:t>
            </w:r>
            <w:proofErr w:type="gramStart"/>
            <w:r w:rsidRPr="00901742">
              <w:rPr>
                <w:rFonts w:ascii="Arial" w:hAnsi="Arial" w:cs="Arial"/>
              </w:rPr>
              <w:t>coding</w:t>
            </w:r>
            <w:proofErr w:type="gramEnd"/>
            <w:r w:rsidRPr="00901742">
              <w:rPr>
                <w:rFonts w:ascii="Arial" w:hAnsi="Arial" w:cs="Arial"/>
              </w:rPr>
              <w:t xml:space="preserve"> and description</w:t>
            </w:r>
          </w:p>
        </w:tc>
        <w:tc>
          <w:tcPr>
            <w:tcW w:w="931" w:type="pct"/>
          </w:tcPr>
          <w:p w14:paraId="611F321A" w14:textId="0A3A633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A0BF8F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957B2A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3CD62E1"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E8BF152"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862F7E3"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05BC385"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81AFE0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A115BF4"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98D487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455E045"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83402A0"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E55B2F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5D6AAF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84B0A5F"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4F0D1B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0C06529" w:rsidR="00CE65CF" w:rsidRPr="00A007D4" w:rsidRDefault="006E78DD" w:rsidP="00391124">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6658C3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6F30C9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F8FB1DE" w:rsidR="00BF3C38" w:rsidRPr="00391124" w:rsidRDefault="00996CC1" w:rsidP="00391124">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w:t>
            </w:r>
            <w:bookmarkStart w:id="0" w:name="_Hlk146702370"/>
            <w:r w:rsidRPr="00171D59">
              <w:rPr>
                <w:sz w:val="22"/>
                <w:szCs w:val="22"/>
              </w:rPr>
              <w:t xml:space="preserve">no </w:t>
            </w:r>
            <w:r w:rsidR="006A5D8E" w:rsidRPr="00171D59">
              <w:rPr>
                <w:sz w:val="22"/>
                <w:szCs w:val="22"/>
              </w:rPr>
              <w:t xml:space="preserve">storage or </w:t>
            </w:r>
            <w:r w:rsidRPr="00171D59">
              <w:rPr>
                <w:sz w:val="22"/>
                <w:szCs w:val="22"/>
              </w:rPr>
              <w:t xml:space="preserve">spreading within 50 meters) </w:t>
            </w:r>
            <w:bookmarkEnd w:id="0"/>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7843C5F"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364879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38463C5" w:rsidR="002E2A8B" w:rsidRPr="00171D59" w:rsidRDefault="00114B43" w:rsidP="0039112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76B487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391124" w:rsidRDefault="00114B43" w:rsidP="00D4766D">
            <w:pPr>
              <w:pStyle w:val="Default"/>
              <w:rPr>
                <w:sz w:val="22"/>
                <w:szCs w:val="22"/>
              </w:rPr>
            </w:pPr>
            <w:bookmarkStart w:id="1" w:name="_Hlk146702406"/>
            <w:r w:rsidRPr="00391124">
              <w:rPr>
                <w:sz w:val="22"/>
                <w:szCs w:val="22"/>
              </w:rPr>
              <w:t>any spring</w:t>
            </w:r>
            <w:r w:rsidR="00A7361C" w:rsidRPr="00391124">
              <w:rPr>
                <w:sz w:val="22"/>
                <w:szCs w:val="22"/>
              </w:rPr>
              <w:t xml:space="preserve"> </w:t>
            </w:r>
            <w:r w:rsidR="003B79C4" w:rsidRPr="00391124">
              <w:rPr>
                <w:sz w:val="22"/>
                <w:szCs w:val="22"/>
              </w:rPr>
              <w:t>(or issue)</w:t>
            </w:r>
            <w:r w:rsidRPr="00391124">
              <w:rPr>
                <w:sz w:val="22"/>
                <w:szCs w:val="22"/>
              </w:rPr>
              <w:t xml:space="preserve">, well or borehole used to supply water for domestic or food production purposes within 250m </w:t>
            </w:r>
          </w:p>
          <w:p w14:paraId="2D2C9D37" w14:textId="74B9654E" w:rsidR="002E2A8B" w:rsidRPr="00171D59" w:rsidRDefault="00114B43" w:rsidP="00391124">
            <w:pPr>
              <w:pStyle w:val="Default"/>
              <w:rPr>
                <w:sz w:val="22"/>
                <w:szCs w:val="22"/>
              </w:rPr>
            </w:pPr>
            <w:r w:rsidRPr="00391124">
              <w:rPr>
                <w:sz w:val="22"/>
                <w:szCs w:val="22"/>
              </w:rPr>
              <w:t>(shown on map)</w:t>
            </w:r>
            <w:bookmarkEnd w:id="1"/>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129462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54167A" w:rsidRDefault="00114B43" w:rsidP="00D4766D">
            <w:pPr>
              <w:pStyle w:val="Default"/>
              <w:rPr>
                <w:sz w:val="22"/>
                <w:szCs w:val="22"/>
              </w:rPr>
            </w:pPr>
            <w:r w:rsidRPr="0054167A">
              <w:rPr>
                <w:sz w:val="22"/>
                <w:szCs w:val="22"/>
              </w:rPr>
              <w:t>any European designated sites- Natura 2000 (SPA, pSPA, SAC or cSAC) or Ramsar- or SSSI within 500m</w:t>
            </w:r>
          </w:p>
          <w:p w14:paraId="3FA43C35" w14:textId="2C40AAC5" w:rsidR="00114B43" w:rsidRPr="0054167A" w:rsidRDefault="00114B43" w:rsidP="00D4766D">
            <w:pPr>
              <w:pStyle w:val="Default"/>
              <w:rPr>
                <w:sz w:val="22"/>
                <w:szCs w:val="22"/>
              </w:rPr>
            </w:pPr>
            <w:r w:rsidRPr="0054167A">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28C645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54167A" w:rsidRDefault="009A0BC6" w:rsidP="00D4766D">
            <w:pPr>
              <w:pStyle w:val="Default"/>
              <w:rPr>
                <w:sz w:val="22"/>
                <w:szCs w:val="22"/>
              </w:rPr>
            </w:pPr>
            <w:r w:rsidRPr="0054167A">
              <w:rPr>
                <w:sz w:val="22"/>
                <w:szCs w:val="22"/>
              </w:rPr>
              <w:t>location of any public rights of way</w:t>
            </w:r>
          </w:p>
          <w:p w14:paraId="6072371C" w14:textId="3A1BB057" w:rsidR="00A817A0" w:rsidRPr="0054167A" w:rsidRDefault="00114B43" w:rsidP="00D4766D">
            <w:pPr>
              <w:pStyle w:val="Default"/>
              <w:rPr>
                <w:sz w:val="22"/>
                <w:szCs w:val="22"/>
              </w:rPr>
            </w:pPr>
            <w:r w:rsidRPr="0054167A">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4712096" w:rsidR="009A0BC6" w:rsidRPr="00C40D12" w:rsidRDefault="0054167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lastRenderedPageBreak/>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647671D"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0AAEF91"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B54F5F" w:rsidRDefault="00747456" w:rsidP="00D4766D">
            <w:pPr>
              <w:rPr>
                <w:rFonts w:ascii="Arial" w:hAnsi="Arial" w:cs="Arial"/>
              </w:rPr>
            </w:pPr>
            <w:r w:rsidRPr="003267AF">
              <w:rPr>
                <w:rFonts w:ascii="Arial" w:hAnsi="Arial" w:cs="Arial"/>
              </w:rPr>
              <w:t xml:space="preserve">the location of any other designated environmentally sensitive sites within </w:t>
            </w:r>
            <w:r w:rsidRPr="00B54F5F">
              <w:rPr>
                <w:rFonts w:ascii="Arial" w:hAnsi="Arial" w:cs="Arial"/>
              </w:rPr>
              <w:t>500m</w:t>
            </w:r>
            <w:r w:rsidR="004273FC" w:rsidRPr="00B54F5F">
              <w:rPr>
                <w:rFonts w:ascii="Arial" w:hAnsi="Arial" w:cs="Arial"/>
              </w:rPr>
              <w:t xml:space="preserve">. </w:t>
            </w:r>
            <w:r w:rsidR="003404BC" w:rsidRPr="00B54F5F">
              <w:rPr>
                <w:rFonts w:ascii="Arial" w:hAnsi="Arial" w:cs="Arial"/>
              </w:rPr>
              <w:t>I</w:t>
            </w:r>
            <w:r w:rsidR="004273FC" w:rsidRPr="00B54F5F">
              <w:rPr>
                <w:rFonts w:ascii="Arial" w:hAnsi="Arial" w:cs="Arial"/>
              </w:rPr>
              <w:t>ncluding but not limited to</w:t>
            </w:r>
            <w:r w:rsidR="003404BC" w:rsidRPr="00B54F5F">
              <w:rPr>
                <w:rFonts w:ascii="Arial" w:hAnsi="Arial" w:cs="Arial"/>
              </w:rPr>
              <w:t>:</w:t>
            </w:r>
          </w:p>
          <w:p w14:paraId="3389C6C9" w14:textId="7AFFE043" w:rsidR="00734A85" w:rsidRPr="00B54F5F" w:rsidRDefault="00734A85" w:rsidP="003404BC">
            <w:pPr>
              <w:pStyle w:val="ListParagraph"/>
              <w:numPr>
                <w:ilvl w:val="0"/>
                <w:numId w:val="24"/>
              </w:numPr>
              <w:rPr>
                <w:rFonts w:ascii="Arial" w:hAnsi="Arial" w:cs="Arial"/>
              </w:rPr>
            </w:pPr>
            <w:r w:rsidRPr="00B54F5F">
              <w:rPr>
                <w:rFonts w:ascii="Arial" w:hAnsi="Arial" w:cs="Arial"/>
              </w:rPr>
              <w:t xml:space="preserve">Section 7 habitats </w:t>
            </w:r>
          </w:p>
          <w:p w14:paraId="633FEFF9" w14:textId="454B5171" w:rsidR="00BA3B1E" w:rsidRPr="00B54F5F" w:rsidRDefault="00BA3B1E" w:rsidP="003404BC">
            <w:pPr>
              <w:pStyle w:val="ListParagraph"/>
              <w:numPr>
                <w:ilvl w:val="0"/>
                <w:numId w:val="24"/>
              </w:numPr>
              <w:rPr>
                <w:rFonts w:ascii="Arial" w:hAnsi="Arial" w:cs="Arial"/>
              </w:rPr>
            </w:pPr>
            <w:r w:rsidRPr="00B54F5F">
              <w:rPr>
                <w:rFonts w:ascii="Arial" w:hAnsi="Arial" w:cs="Arial"/>
              </w:rPr>
              <w:t xml:space="preserve">Section </w:t>
            </w:r>
            <w:r w:rsidR="00C43EA0" w:rsidRPr="00B54F5F">
              <w:rPr>
                <w:rFonts w:ascii="Arial" w:hAnsi="Arial" w:cs="Arial"/>
              </w:rPr>
              <w:t>7</w:t>
            </w:r>
            <w:r w:rsidRPr="00B54F5F">
              <w:rPr>
                <w:rFonts w:ascii="Arial" w:hAnsi="Arial" w:cs="Arial"/>
              </w:rPr>
              <w:t xml:space="preserve"> species </w:t>
            </w:r>
          </w:p>
          <w:p w14:paraId="6100E311" w14:textId="3C38F85D" w:rsidR="003404BC" w:rsidRPr="00B54F5F" w:rsidRDefault="001E4271" w:rsidP="003404BC">
            <w:pPr>
              <w:pStyle w:val="ListParagraph"/>
              <w:numPr>
                <w:ilvl w:val="0"/>
                <w:numId w:val="24"/>
              </w:numPr>
              <w:rPr>
                <w:rFonts w:ascii="Arial" w:hAnsi="Arial" w:cs="Arial"/>
              </w:rPr>
            </w:pPr>
            <w:r w:rsidRPr="00B54F5F">
              <w:rPr>
                <w:rFonts w:ascii="Arial" w:hAnsi="Arial" w:cs="Arial"/>
              </w:rPr>
              <w:t xml:space="preserve">Scheduled </w:t>
            </w:r>
            <w:r w:rsidR="003404BC" w:rsidRPr="00B54F5F">
              <w:rPr>
                <w:rFonts w:ascii="Arial" w:hAnsi="Arial" w:cs="Arial"/>
              </w:rPr>
              <w:t>Monument</w:t>
            </w:r>
          </w:p>
          <w:p w14:paraId="7A13FF1B" w14:textId="77777777" w:rsidR="003404BC" w:rsidRPr="00B54F5F" w:rsidRDefault="003404BC" w:rsidP="003404BC">
            <w:pPr>
              <w:pStyle w:val="ListParagraph"/>
              <w:numPr>
                <w:ilvl w:val="0"/>
                <w:numId w:val="24"/>
              </w:numPr>
              <w:rPr>
                <w:rFonts w:ascii="Arial" w:hAnsi="Arial" w:cs="Arial"/>
              </w:rPr>
            </w:pPr>
            <w:r w:rsidRPr="00B54F5F">
              <w:rPr>
                <w:rFonts w:ascii="Arial" w:hAnsi="Arial" w:cs="Arial"/>
              </w:rPr>
              <w:t>Local Nature Reserve</w:t>
            </w:r>
          </w:p>
          <w:p w14:paraId="6C2EA4BE" w14:textId="77777777" w:rsidR="003404BC" w:rsidRPr="00B54F5F" w:rsidRDefault="003404BC" w:rsidP="003404BC">
            <w:pPr>
              <w:pStyle w:val="ListParagraph"/>
              <w:numPr>
                <w:ilvl w:val="0"/>
                <w:numId w:val="24"/>
              </w:numPr>
              <w:rPr>
                <w:rFonts w:ascii="Arial" w:hAnsi="Arial" w:cs="Arial"/>
              </w:rPr>
            </w:pPr>
            <w:r w:rsidRPr="00B54F5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E42BA62"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F88F7AF" w:rsidR="00747456" w:rsidRPr="003267AF" w:rsidRDefault="0095202B" w:rsidP="00A007D4">
            <w:pPr>
              <w:rPr>
                <w:rFonts w:ascii="Arial" w:hAnsi="Arial" w:cs="Arial"/>
              </w:rPr>
            </w:pPr>
            <w:r>
              <w:rPr>
                <w:rFonts w:ascii="Arial" w:hAnsi="Arial" w:cs="Arial"/>
              </w:rPr>
              <w:t>The original site plan was missing the locations of ancient woodlands</w:t>
            </w:r>
            <w:r w:rsidR="00F13673">
              <w:rPr>
                <w:rFonts w:ascii="Arial" w:hAnsi="Arial" w:cs="Arial"/>
              </w:rPr>
              <w:t>.</w:t>
            </w:r>
            <w:r w:rsidR="00C9468D">
              <w:rPr>
                <w:rFonts w:ascii="Arial" w:hAnsi="Arial" w:cs="Arial"/>
              </w:rPr>
              <w:t xml:space="preserve"> This was resolved in the request for information 1.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363FF12C" w:rsidR="00E579C9" w:rsidRPr="008F56EC" w:rsidRDefault="00E579C9" w:rsidP="00F3360E">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E55F080" w:rsidR="00E579C9" w:rsidRPr="00880DEE" w:rsidRDefault="00E579C9" w:rsidP="00E579C9">
            <w:pPr>
              <w:rPr>
                <w:rFonts w:ascii="Arial" w:hAnsi="Arial" w:cs="Arial"/>
                <w:color w:val="000000" w:themeColor="text1"/>
              </w:rPr>
            </w:pPr>
            <w:r w:rsidRPr="00880DEE">
              <w:rPr>
                <w:rFonts w:ascii="Arial" w:hAnsi="Arial" w:cs="Arial"/>
                <w:color w:val="000000" w:themeColor="text1"/>
              </w:rPr>
              <w:t>0-7 degrees (transparent)</w:t>
            </w:r>
            <w:r w:rsidR="009F27FE" w:rsidRPr="00880DEE">
              <w:rPr>
                <w:rFonts w:ascii="Arial" w:hAnsi="Arial" w:cs="Arial"/>
                <w:color w:val="000000" w:themeColor="text1"/>
              </w:rPr>
              <w:t xml:space="preserve">- </w:t>
            </w:r>
            <w:r w:rsidR="00880DEE" w:rsidRPr="00880DEE">
              <w:rPr>
                <w:rFonts w:ascii="Arial" w:hAnsi="Arial" w:cs="Arial"/>
                <w:color w:val="000000" w:themeColor="text1"/>
              </w:rPr>
              <w:t>F</w:t>
            </w:r>
            <w:r w:rsidR="009F27FE" w:rsidRPr="00880DEE">
              <w:rPr>
                <w:rFonts w:ascii="Arial" w:hAnsi="Arial" w:cs="Arial"/>
                <w:color w:val="000000" w:themeColor="text1"/>
              </w:rPr>
              <w:t>ields</w:t>
            </w:r>
            <w:r w:rsidR="00B42822" w:rsidRPr="00880DEE">
              <w:rPr>
                <w:rFonts w:ascii="Arial" w:hAnsi="Arial" w:cs="Arial"/>
                <w:color w:val="000000" w:themeColor="text1"/>
              </w:rPr>
              <w:t xml:space="preserve"> </w:t>
            </w:r>
            <w:r w:rsidR="00880DEE" w:rsidRPr="00880DEE">
              <w:rPr>
                <w:rFonts w:ascii="Arial" w:hAnsi="Arial" w:cs="Arial"/>
                <w:color w:val="000000" w:themeColor="text1"/>
              </w:rPr>
              <w:t xml:space="preserve">1416 </w:t>
            </w:r>
          </w:p>
          <w:p w14:paraId="605F61D4" w14:textId="77777777" w:rsidR="00880DEE" w:rsidRPr="00880DEE" w:rsidRDefault="00880DEE" w:rsidP="00E579C9">
            <w:pPr>
              <w:rPr>
                <w:rFonts w:ascii="Arial" w:hAnsi="Arial" w:cs="Arial"/>
                <w:color w:val="000000" w:themeColor="text1"/>
              </w:rPr>
            </w:pPr>
          </w:p>
          <w:p w14:paraId="1077F6C4" w14:textId="77777777" w:rsidR="00880DEE" w:rsidRPr="00880DEE" w:rsidRDefault="00E579C9" w:rsidP="00E579C9">
            <w:pPr>
              <w:rPr>
                <w:rFonts w:ascii="Arial" w:hAnsi="Arial" w:cs="Arial"/>
                <w:color w:val="000000" w:themeColor="text1"/>
              </w:rPr>
            </w:pPr>
            <w:r w:rsidRPr="00880DEE">
              <w:rPr>
                <w:rFonts w:ascii="Arial" w:hAnsi="Arial" w:cs="Arial"/>
                <w:color w:val="000000" w:themeColor="text1"/>
              </w:rPr>
              <w:t>7 -12 degrees (yellow)</w:t>
            </w:r>
            <w:r w:rsidR="009F27FE" w:rsidRPr="00880DEE">
              <w:rPr>
                <w:rFonts w:ascii="Arial" w:hAnsi="Arial" w:cs="Arial"/>
                <w:color w:val="000000" w:themeColor="text1"/>
              </w:rPr>
              <w:t xml:space="preserve">- </w:t>
            </w:r>
          </w:p>
          <w:p w14:paraId="2CF92EE4" w14:textId="7B45C2FA" w:rsidR="00E579C9" w:rsidRPr="00880DEE" w:rsidRDefault="00880DEE" w:rsidP="00E579C9">
            <w:pPr>
              <w:rPr>
                <w:rFonts w:ascii="Arial" w:hAnsi="Arial" w:cs="Arial"/>
                <w:color w:val="000000" w:themeColor="text1"/>
              </w:rPr>
            </w:pPr>
            <w:r w:rsidRPr="00880DEE">
              <w:rPr>
                <w:rFonts w:ascii="Arial" w:hAnsi="Arial" w:cs="Arial"/>
                <w:color w:val="000000" w:themeColor="text1"/>
              </w:rPr>
              <w:t>F</w:t>
            </w:r>
            <w:r w:rsidR="009F27FE" w:rsidRPr="00880DEE">
              <w:rPr>
                <w:rFonts w:ascii="Arial" w:hAnsi="Arial" w:cs="Arial"/>
                <w:color w:val="000000" w:themeColor="text1"/>
              </w:rPr>
              <w:t>ield</w:t>
            </w:r>
            <w:r w:rsidRPr="00880DEE">
              <w:rPr>
                <w:rFonts w:ascii="Arial" w:hAnsi="Arial" w:cs="Arial"/>
                <w:color w:val="000000" w:themeColor="text1"/>
              </w:rPr>
              <w:t xml:space="preserve"> 0865</w:t>
            </w:r>
            <w:r w:rsidR="00E53A05">
              <w:rPr>
                <w:rFonts w:ascii="Arial" w:hAnsi="Arial" w:cs="Arial"/>
                <w:color w:val="000000" w:themeColor="text1"/>
              </w:rPr>
              <w:t>, 9846</w:t>
            </w:r>
          </w:p>
          <w:p w14:paraId="333003AE" w14:textId="77777777" w:rsidR="00880DEE" w:rsidRPr="00880DEE" w:rsidRDefault="00880DEE" w:rsidP="00E579C9">
            <w:pPr>
              <w:rPr>
                <w:rFonts w:ascii="Arial" w:hAnsi="Arial" w:cs="Arial"/>
                <w:color w:val="000000" w:themeColor="text1"/>
              </w:rPr>
            </w:pPr>
          </w:p>
          <w:p w14:paraId="3D710553" w14:textId="77777777" w:rsidR="00E579C9" w:rsidRPr="00880DEE" w:rsidRDefault="00E579C9" w:rsidP="00276F88">
            <w:pPr>
              <w:rPr>
                <w:rFonts w:ascii="Arial" w:hAnsi="Arial" w:cs="Arial"/>
                <w:color w:val="000000" w:themeColor="text1"/>
              </w:rPr>
            </w:pPr>
            <w:r w:rsidRPr="00880DEE">
              <w:rPr>
                <w:rFonts w:ascii="Arial" w:hAnsi="Arial" w:cs="Arial"/>
                <w:color w:val="000000" w:themeColor="text1"/>
              </w:rPr>
              <w:t>12 degrees plus (red)</w:t>
            </w:r>
            <w:r w:rsidR="009F27FE" w:rsidRPr="00880DEE">
              <w:rPr>
                <w:rFonts w:ascii="Arial" w:hAnsi="Arial" w:cs="Arial"/>
                <w:color w:val="000000" w:themeColor="text1"/>
              </w:rPr>
              <w:t>- fields</w:t>
            </w:r>
            <w:r w:rsidR="00B42822" w:rsidRPr="00880DEE">
              <w:rPr>
                <w:rFonts w:ascii="Arial" w:hAnsi="Arial" w:cs="Arial"/>
                <w:color w:val="000000" w:themeColor="text1"/>
              </w:rPr>
              <w:t xml:space="preserve"> </w:t>
            </w:r>
          </w:p>
          <w:p w14:paraId="179379B0" w14:textId="6E09D16D" w:rsidR="00880DEE" w:rsidRPr="008F56EC" w:rsidRDefault="00880DEE" w:rsidP="00276F88">
            <w:pPr>
              <w:rPr>
                <w:rFonts w:ascii="Arial" w:hAnsi="Arial" w:cs="Arial"/>
              </w:rPr>
            </w:pPr>
            <w:r w:rsidRPr="00880DEE">
              <w:rPr>
                <w:rFonts w:ascii="Arial" w:hAnsi="Arial" w:cs="Arial"/>
                <w:color w:val="000000" w:themeColor="text1"/>
              </w:rPr>
              <w:t>Fields 0264</w:t>
            </w:r>
            <w:r w:rsidR="00EA745B">
              <w:rPr>
                <w:rFonts w:ascii="Arial" w:hAnsi="Arial" w:cs="Arial"/>
                <w:color w:val="000000" w:themeColor="text1"/>
              </w:rPr>
              <w:t xml:space="preserve"> (partially)</w:t>
            </w:r>
            <w:r w:rsidRPr="00880DEE">
              <w:rPr>
                <w:rFonts w:ascii="Arial" w:hAnsi="Arial" w:cs="Arial"/>
                <w:color w:val="000000" w:themeColor="text1"/>
              </w:rPr>
              <w:t xml:space="preserve"> , 2585</w:t>
            </w:r>
            <w:r w:rsidR="00EA745B">
              <w:rPr>
                <w:rFonts w:ascii="Arial" w:hAnsi="Arial" w:cs="Arial"/>
                <w:color w:val="000000" w:themeColor="text1"/>
              </w:rPr>
              <w:t xml:space="preserve"> (</w:t>
            </w:r>
            <w:r w:rsidR="00EA745B" w:rsidRPr="00EA745B">
              <w:rPr>
                <w:rFonts w:ascii="Arial" w:hAnsi="Arial" w:cs="Arial"/>
                <w:color w:val="000000" w:themeColor="text1"/>
              </w:rPr>
              <w:t>partially</w:t>
            </w:r>
            <w:r w:rsidR="00EA745B">
              <w:rPr>
                <w:rFonts w:ascii="Arial" w:hAnsi="Arial" w:cs="Arial"/>
                <w:color w:val="000000" w:themeColor="text1"/>
              </w:rPr>
              <w:t>)</w:t>
            </w:r>
            <w:r w:rsidRPr="00880DEE">
              <w:rPr>
                <w:rFonts w:ascii="Arial" w:hAnsi="Arial" w:cs="Arial"/>
                <w:color w:val="000000" w:themeColor="text1"/>
              </w:rPr>
              <w:t xml:space="preserve">, 1113, 9216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54167A" w:rsidRDefault="008474D8" w:rsidP="001A0155">
            <w:pPr>
              <w:rPr>
                <w:rFonts w:ascii="Arial" w:hAnsi="Arial" w:cs="Arial"/>
              </w:rPr>
            </w:pPr>
            <w:r w:rsidRPr="0054167A">
              <w:rPr>
                <w:rFonts w:ascii="Arial" w:hAnsi="Arial" w:cs="Arial"/>
              </w:rPr>
              <w:t xml:space="preserve">Is waste storage occurring at the place where waste is being deployed? </w:t>
            </w:r>
          </w:p>
        </w:tc>
        <w:tc>
          <w:tcPr>
            <w:tcW w:w="657" w:type="pct"/>
          </w:tcPr>
          <w:p w14:paraId="214772E5" w14:textId="7600B5CE"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54167A" w:rsidRDefault="008474D8" w:rsidP="001A0155">
            <w:pPr>
              <w:rPr>
                <w:rFonts w:ascii="Arial" w:hAnsi="Arial" w:cs="Arial"/>
              </w:rPr>
            </w:pPr>
            <w:bookmarkStart w:id="2" w:name="_Hlk146721635"/>
            <w:r w:rsidRPr="0054167A">
              <w:rPr>
                <w:rFonts w:ascii="Arial" w:hAnsi="Arial" w:cs="Arial"/>
              </w:rPr>
              <w:t>Is only waste as specified in this deployment being stored in the proposed storage locations</w:t>
            </w:r>
            <w:bookmarkEnd w:id="2"/>
            <w:r w:rsidRPr="0054167A">
              <w:rPr>
                <w:rFonts w:ascii="Arial" w:hAnsi="Arial" w:cs="Arial"/>
              </w:rPr>
              <w:t>?</w:t>
            </w:r>
          </w:p>
        </w:tc>
        <w:tc>
          <w:tcPr>
            <w:tcW w:w="657" w:type="pct"/>
          </w:tcPr>
          <w:p w14:paraId="3030634E" w14:textId="1AFF3E43" w:rsidR="008474D8" w:rsidRPr="00BA3B1E" w:rsidRDefault="0054167A" w:rsidP="0003563F">
            <w:pPr>
              <w:rPr>
                <w:rFonts w:ascii="Arial" w:hAnsi="Arial" w:cs="Arial"/>
              </w:rPr>
            </w:pPr>
            <w:r>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57F78D7E"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54167A" w:rsidRDefault="00C60B6A" w:rsidP="00C60B6A">
            <w:pPr>
              <w:rPr>
                <w:rFonts w:ascii="Arial" w:hAnsi="Arial" w:cs="Arial"/>
              </w:rPr>
            </w:pPr>
            <w:r w:rsidRPr="0054167A">
              <w:rPr>
                <w:rFonts w:ascii="Arial" w:hAnsi="Arial" w:cs="Arial"/>
              </w:rPr>
              <w:t xml:space="preserve">If the waste is stackable and stored in </w:t>
            </w:r>
            <w:r w:rsidRPr="0054167A">
              <w:rPr>
                <w:rFonts w:ascii="Arial" w:hAnsi="Arial" w:cs="Arial"/>
                <w:b/>
                <w:bCs/>
              </w:rPr>
              <w:t xml:space="preserve">temporary field heaps; </w:t>
            </w:r>
            <w:r w:rsidRPr="0054167A">
              <w:rPr>
                <w:rFonts w:ascii="Arial" w:hAnsi="Arial" w:cs="Arial"/>
              </w:rPr>
              <w:t>are the storage locations in a field:</w:t>
            </w:r>
          </w:p>
          <w:p w14:paraId="567D3035" w14:textId="77777777" w:rsidR="00C60B6A" w:rsidRPr="0054167A" w:rsidRDefault="00C60B6A" w:rsidP="00C60B6A">
            <w:pPr>
              <w:pStyle w:val="ListParagraph"/>
              <w:numPr>
                <w:ilvl w:val="0"/>
                <w:numId w:val="28"/>
              </w:numPr>
              <w:rPr>
                <w:rFonts w:ascii="Arial" w:hAnsi="Arial" w:cs="Arial"/>
              </w:rPr>
            </w:pPr>
            <w:r w:rsidRPr="0054167A">
              <w:rPr>
                <w:rFonts w:ascii="Arial" w:hAnsi="Arial" w:cs="Arial"/>
              </w:rPr>
              <w:t xml:space="preserve">liable to flooding or becoming waterlogged, or </w:t>
            </w:r>
          </w:p>
          <w:p w14:paraId="21D25725" w14:textId="77777777" w:rsidR="00C60B6A" w:rsidRPr="0054167A" w:rsidRDefault="00C60B6A" w:rsidP="00C60B6A">
            <w:pPr>
              <w:pStyle w:val="ListParagraph"/>
              <w:numPr>
                <w:ilvl w:val="0"/>
                <w:numId w:val="28"/>
              </w:numPr>
              <w:rPr>
                <w:rFonts w:ascii="Arial" w:hAnsi="Arial" w:cs="Arial"/>
              </w:rPr>
            </w:pPr>
            <w:r w:rsidRPr="0054167A">
              <w:rPr>
                <w:rFonts w:ascii="Arial" w:hAnsi="Arial" w:cs="Arial"/>
              </w:rPr>
              <w:t xml:space="preserve">within 50 metres of a borehole, spring or well or </w:t>
            </w:r>
          </w:p>
          <w:p w14:paraId="68969055" w14:textId="77777777" w:rsidR="00A46E0E" w:rsidRPr="0054167A" w:rsidRDefault="00C60B6A" w:rsidP="00C60B6A">
            <w:pPr>
              <w:pStyle w:val="ListParagraph"/>
              <w:numPr>
                <w:ilvl w:val="0"/>
                <w:numId w:val="28"/>
              </w:numPr>
              <w:rPr>
                <w:rFonts w:ascii="Arial" w:hAnsi="Arial" w:cs="Arial"/>
              </w:rPr>
            </w:pPr>
            <w:r w:rsidRPr="0054167A">
              <w:rPr>
                <w:rFonts w:ascii="Arial" w:hAnsi="Arial" w:cs="Arial"/>
              </w:rPr>
              <w:t>within 10 metres of surface water or a land drain</w:t>
            </w:r>
          </w:p>
          <w:p w14:paraId="1C1BA752" w14:textId="1C5502BF" w:rsidR="00C60B6A" w:rsidRPr="0054167A" w:rsidRDefault="00C60B6A" w:rsidP="00C60B6A">
            <w:pPr>
              <w:pStyle w:val="ListParagraph"/>
              <w:numPr>
                <w:ilvl w:val="0"/>
                <w:numId w:val="28"/>
              </w:numPr>
              <w:rPr>
                <w:rFonts w:ascii="Arial" w:hAnsi="Arial" w:cs="Arial"/>
              </w:rPr>
            </w:pPr>
            <w:r w:rsidRPr="0054167A">
              <w:rPr>
                <w:rFonts w:ascii="Arial" w:hAnsi="Arial" w:cs="Arial"/>
              </w:rPr>
              <w:t>within 30 meters of a watercourse on steeply sloping land</w:t>
            </w:r>
          </w:p>
        </w:tc>
        <w:tc>
          <w:tcPr>
            <w:tcW w:w="657" w:type="pct"/>
          </w:tcPr>
          <w:p w14:paraId="6BEEB826" w14:textId="4F8BB238"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4EFC0E9D" w:rsidR="00A46E0E" w:rsidRPr="00AD1655" w:rsidRDefault="00A84FB5" w:rsidP="0003563F">
            <w:pPr>
              <w:rPr>
                <w:rFonts w:ascii="Arial" w:hAnsi="Arial" w:cs="Arial"/>
                <w:color w:val="FF0000"/>
              </w:rPr>
            </w:pPr>
            <w:r w:rsidRPr="00C739E4">
              <w:rPr>
                <w:rFonts w:ascii="Arial" w:hAnsi="Arial" w:cs="Arial"/>
                <w:color w:val="000000" w:themeColor="text1"/>
              </w:rPr>
              <w:t>The wastes are non-stackable sludges.</w:t>
            </w:r>
          </w:p>
        </w:tc>
      </w:tr>
      <w:tr w:rsidR="00C57B36" w:rsidRPr="001528C6" w14:paraId="6DD97661" w14:textId="77777777" w:rsidTr="00363490">
        <w:tc>
          <w:tcPr>
            <w:tcW w:w="3536" w:type="pct"/>
          </w:tcPr>
          <w:p w14:paraId="346304D2" w14:textId="200482FF" w:rsidR="002073DE" w:rsidRPr="0054167A" w:rsidRDefault="002073DE" w:rsidP="002073DE">
            <w:pPr>
              <w:rPr>
                <w:rFonts w:ascii="Arial" w:hAnsi="Arial" w:cs="Arial"/>
              </w:rPr>
            </w:pPr>
            <w:bookmarkStart w:id="3" w:name="_Hlk146721805"/>
            <w:r w:rsidRPr="0054167A">
              <w:rPr>
                <w:rFonts w:ascii="Arial" w:hAnsi="Arial" w:cs="Arial"/>
              </w:rPr>
              <w:t>If the waste is non-stackable is the waste stored within either a vessel, a covered building, or on an impermeable surface</w:t>
            </w:r>
            <w:bookmarkEnd w:id="3"/>
          </w:p>
        </w:tc>
        <w:tc>
          <w:tcPr>
            <w:tcW w:w="657" w:type="pct"/>
          </w:tcPr>
          <w:p w14:paraId="55BCABAD" w14:textId="469366E3"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4D04611D"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29413FD"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B1C6285" w:rsidR="007F3053" w:rsidRPr="00AD1655" w:rsidRDefault="00FB1F8A" w:rsidP="0003563F">
            <w:pPr>
              <w:rPr>
                <w:rFonts w:ascii="Arial" w:hAnsi="Arial" w:cs="Arial"/>
                <w:color w:val="FF0000"/>
              </w:rPr>
            </w:pPr>
            <w:r w:rsidRPr="0012752B">
              <w:rPr>
                <w:rFonts w:ascii="Arial" w:hAnsi="Arial" w:cs="Arial"/>
                <w:color w:val="000000" w:themeColor="text1"/>
              </w:rPr>
              <w:t xml:space="preserve">The wastes are not high in readily available nitrogen.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7D945A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60EBC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E5BD6E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44F52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22E0C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7A5BED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398D3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960FF6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A3B1A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F1E4FE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F86B5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26C3D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79F96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C86B671"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830C8E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62688289"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r w:rsidR="00EB4201" w:rsidRPr="00A007D4">
              <w:rPr>
                <w:rFonts w:ascii="Arial" w:hAnsi="Arial" w:cs="Arial"/>
              </w:rPr>
              <w:t>waste’s</w:t>
            </w:r>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F00293" w:rsidRDefault="00AE71B4" w:rsidP="00A007D4">
            <w:pPr>
              <w:pStyle w:val="ListParagraph"/>
              <w:numPr>
                <w:ilvl w:val="0"/>
                <w:numId w:val="15"/>
              </w:numPr>
              <w:contextualSpacing w:val="0"/>
              <w:rPr>
                <w:rFonts w:ascii="Arial" w:hAnsi="Arial" w:cs="Arial"/>
              </w:rPr>
            </w:pPr>
            <w:r w:rsidRPr="00F00293">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FB7AA3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F00293" w:rsidRDefault="00D91EE0" w:rsidP="00A007D4">
            <w:pPr>
              <w:pStyle w:val="ListParagraph"/>
              <w:numPr>
                <w:ilvl w:val="0"/>
                <w:numId w:val="15"/>
              </w:numPr>
              <w:contextualSpacing w:val="0"/>
              <w:rPr>
                <w:rFonts w:ascii="Arial" w:hAnsi="Arial" w:cs="Arial"/>
              </w:rPr>
            </w:pPr>
            <w:r w:rsidRPr="00F00293">
              <w:rPr>
                <w:rFonts w:ascii="Arial" w:hAnsi="Arial" w:cs="Arial"/>
              </w:rPr>
              <w:t xml:space="preserve">If yes; </w:t>
            </w:r>
            <w:r w:rsidR="008B4652" w:rsidRPr="00F00293">
              <w:rPr>
                <w:rFonts w:ascii="Arial" w:hAnsi="Arial" w:cs="Arial"/>
              </w:rPr>
              <w:t>have</w:t>
            </w:r>
            <w:r w:rsidR="00AE71B4" w:rsidRPr="00F00293">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0B067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EFD711B" w:rsidR="00A5488D" w:rsidRPr="00C40D12" w:rsidRDefault="007B6F36" w:rsidP="00A007D4">
            <w:pPr>
              <w:rPr>
                <w:rFonts w:ascii="Arial" w:hAnsi="Arial" w:cs="Arial"/>
              </w:rPr>
            </w:pPr>
            <w:r>
              <w:rPr>
                <w:rFonts w:ascii="Arial" w:hAnsi="Arial" w:cs="Arial"/>
              </w:rPr>
              <w:t>n</w:t>
            </w:r>
            <w:r w:rsidR="00AF6C30"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6FA9CC6"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CBCE877"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F70D80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4DA0FDE"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C9F752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C5EAAF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6D1B65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2EB1312"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F475AC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9A976B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5678E6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0CF28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655DA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69A84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0DFDE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55BF3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FD5D59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4EE7D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FE9009F" w:rsidR="00CC2BDD" w:rsidRPr="002933D6" w:rsidRDefault="000E29C1" w:rsidP="00667188">
            <w:pPr>
              <w:pStyle w:val="Default"/>
              <w:numPr>
                <w:ilvl w:val="0"/>
                <w:numId w:val="15"/>
              </w:numPr>
              <w:rPr>
                <w:sz w:val="22"/>
                <w:szCs w:val="22"/>
              </w:rPr>
            </w:pPr>
            <w:r w:rsidRPr="00A007D4">
              <w:rPr>
                <w:sz w:val="22"/>
                <w:szCs w:val="22"/>
              </w:rPr>
              <w:t>Soil chemical properties (</w:t>
            </w:r>
            <w:r w:rsidR="0048005E" w:rsidRPr="00A007D4">
              <w:rPr>
                <w:sz w:val="22"/>
                <w:szCs w:val="22"/>
              </w:rPr>
              <w:t>e.g.,</w:t>
            </w:r>
            <w:r w:rsidRPr="00A007D4">
              <w:rPr>
                <w:sz w:val="22"/>
                <w:szCs w:val="22"/>
              </w:rPr>
              <w:t xml:space="preserve">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C424BD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3FB0A31C" w:rsidR="000E29C1" w:rsidRPr="00A007D4" w:rsidRDefault="000E29C1" w:rsidP="00A007D4">
            <w:pPr>
              <w:pStyle w:val="Default"/>
              <w:numPr>
                <w:ilvl w:val="0"/>
                <w:numId w:val="15"/>
              </w:numPr>
              <w:rPr>
                <w:sz w:val="22"/>
                <w:szCs w:val="22"/>
              </w:rPr>
            </w:pPr>
            <w:r w:rsidRPr="00A007D4">
              <w:rPr>
                <w:sz w:val="22"/>
                <w:szCs w:val="22"/>
              </w:rPr>
              <w:t>Soil physical properties (</w:t>
            </w:r>
            <w:r w:rsidR="0048005E" w:rsidRPr="00A007D4">
              <w:rPr>
                <w:sz w:val="22"/>
                <w:szCs w:val="22"/>
              </w:rPr>
              <w:t>e.g.,</w:t>
            </w:r>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2F8AA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E1EBF94" w:rsidR="000E29C1" w:rsidRPr="00C40D12" w:rsidRDefault="00F2451F"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C8D490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96FBE0A"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0335753"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06C269BC"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r w:rsidR="00161E4C" w:rsidRPr="00C40D12">
              <w:rPr>
                <w:rFonts w:ascii="Arial" w:hAnsi="Arial" w:cs="Arial"/>
              </w:rPr>
              <w:t>RB209,</w:t>
            </w:r>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635C6A6" w:rsidR="000E29C1" w:rsidRPr="00C40D12" w:rsidRDefault="00441804" w:rsidP="00A007D4">
            <w:pPr>
              <w:rPr>
                <w:rFonts w:ascii="Arial" w:hAnsi="Arial" w:cs="Arial"/>
              </w:rPr>
            </w:pPr>
            <w:r>
              <w:rPr>
                <w:rFonts w:ascii="Arial" w:hAnsi="Arial" w:cs="Arial"/>
              </w:rPr>
              <w:t>n/a</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B5E0FD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C55935" w:rsidRDefault="000E29C1" w:rsidP="00A007D4">
            <w:pPr>
              <w:pStyle w:val="Default"/>
              <w:numPr>
                <w:ilvl w:val="0"/>
                <w:numId w:val="15"/>
              </w:numPr>
              <w:rPr>
                <w:sz w:val="22"/>
                <w:szCs w:val="22"/>
              </w:rPr>
            </w:pPr>
            <w:r w:rsidRPr="00C55935">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3DB450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C55935" w:rsidRDefault="000E29C1" w:rsidP="00A007D4">
            <w:pPr>
              <w:pStyle w:val="Default"/>
              <w:rPr>
                <w:sz w:val="22"/>
                <w:szCs w:val="22"/>
              </w:rPr>
            </w:pPr>
            <w:r w:rsidRPr="00C55935">
              <w:rPr>
                <w:sz w:val="22"/>
                <w:szCs w:val="22"/>
              </w:rPr>
              <w:t xml:space="preserve">Have any potential negative impacts of the activity been addressed? </w:t>
            </w:r>
          </w:p>
          <w:p w14:paraId="40B4F0C4" w14:textId="59125978" w:rsidR="000E29C1" w:rsidRPr="00C55935" w:rsidRDefault="000E29C1" w:rsidP="00A007D4">
            <w:pPr>
              <w:pStyle w:val="Default"/>
              <w:rPr>
                <w:sz w:val="22"/>
                <w:szCs w:val="22"/>
              </w:rPr>
            </w:pPr>
            <w:r w:rsidRPr="00C55935">
              <w:rPr>
                <w:sz w:val="22"/>
                <w:szCs w:val="22"/>
              </w:rPr>
              <w:t>(TGN 8.01 6.5)</w:t>
            </w:r>
          </w:p>
        </w:tc>
        <w:tc>
          <w:tcPr>
            <w:tcW w:w="657" w:type="pct"/>
            <w:tcBorders>
              <w:bottom w:val="single" w:sz="4" w:space="0" w:color="auto"/>
            </w:tcBorders>
          </w:tcPr>
          <w:p w14:paraId="78856D89" w14:textId="523E82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432AB9BF"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4F1C52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A9109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9869F2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A5F6881"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19B1E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73B08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D946DD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B5824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F9485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CF84A5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C48DF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2C50A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C292AA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99976E5"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F72E9B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18EC5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6C031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7AE1F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21D5F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640C1E1"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C0F876A" w14:textId="012C3512" w:rsidR="000E34CA" w:rsidRDefault="000E34CA" w:rsidP="000E34CA">
            <w:pPr>
              <w:rPr>
                <w:rFonts w:ascii="Arial" w:hAnsi="Arial" w:cs="Arial"/>
                <w:bCs/>
              </w:rPr>
            </w:pPr>
            <w:r>
              <w:rPr>
                <w:rFonts w:ascii="Arial" w:hAnsi="Arial" w:cs="Arial"/>
                <w:bCs/>
              </w:rPr>
              <w:t xml:space="preserve">See previous deployment </w:t>
            </w:r>
          </w:p>
          <w:p w14:paraId="3C956A21" w14:textId="4B15529F" w:rsidR="000E34CA" w:rsidRDefault="00D720DC" w:rsidP="000E34CA">
            <w:pPr>
              <w:rPr>
                <w:rFonts w:ascii="Arial" w:hAnsi="Arial" w:cs="Arial"/>
                <w:bCs/>
              </w:rPr>
            </w:pPr>
            <w:hyperlink r:id="rId19" w:history="1">
              <w:r w:rsidR="000E34CA" w:rsidRPr="000E5261">
                <w:rPr>
                  <w:rStyle w:val="Hyperlink"/>
                  <w:rFonts w:ascii="Arial" w:hAnsi="Arial" w:cs="Arial"/>
                  <w:bCs/>
                </w:rPr>
                <w:t>PAN- 018159</w:t>
              </w:r>
            </w:hyperlink>
          </w:p>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14DD8C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73996B0" w:rsidR="007719B3" w:rsidRPr="00C40D12" w:rsidRDefault="00155C86" w:rsidP="00A007D4">
            <w:pPr>
              <w:rPr>
                <w:rFonts w:ascii="Arial" w:hAnsi="Arial" w:cs="Arial"/>
              </w:rPr>
            </w:pPr>
            <w:r>
              <w:rPr>
                <w:rFonts w:ascii="Arial" w:hAnsi="Arial" w:cs="Arial"/>
              </w:rPr>
              <w:t>Y</w:t>
            </w:r>
          </w:p>
        </w:tc>
        <w:tc>
          <w:tcPr>
            <w:tcW w:w="807" w:type="pct"/>
            <w:tcBorders>
              <w:bottom w:val="single" w:sz="4" w:space="0" w:color="auto"/>
            </w:tcBorders>
          </w:tcPr>
          <w:p w14:paraId="6BA86A64" w14:textId="09328B2B"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92F5DC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0E5261" w:rsidRDefault="007719B3" w:rsidP="00A007D4">
            <w:pPr>
              <w:pStyle w:val="ListParagraph"/>
              <w:numPr>
                <w:ilvl w:val="0"/>
                <w:numId w:val="15"/>
              </w:numPr>
              <w:contextualSpacing w:val="0"/>
              <w:rPr>
                <w:rFonts w:ascii="Arial" w:hAnsi="Arial" w:cs="Arial"/>
              </w:rPr>
            </w:pPr>
            <w:r w:rsidRPr="000E5261">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5CD1C3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3DFAC14D" w:rsidR="007719B3" w:rsidRPr="000E5261" w:rsidRDefault="007719B3" w:rsidP="00A007D4">
            <w:pPr>
              <w:pStyle w:val="Default"/>
              <w:numPr>
                <w:ilvl w:val="0"/>
                <w:numId w:val="15"/>
              </w:numPr>
              <w:rPr>
                <w:sz w:val="22"/>
                <w:szCs w:val="22"/>
              </w:rPr>
            </w:pPr>
            <w:r w:rsidRPr="000E5261">
              <w:rPr>
                <w:sz w:val="22"/>
                <w:szCs w:val="22"/>
              </w:rPr>
              <w:t>Receptors that can be affected by that source of pollution</w:t>
            </w:r>
            <w:r w:rsidR="008405D3" w:rsidRPr="000E5261">
              <w:rPr>
                <w:sz w:val="22"/>
                <w:szCs w:val="22"/>
              </w:rPr>
              <w:t xml:space="preserve">. Receptors include but are not limited to environmentally sensitive sites, watercourse, local residents, public rights of way, housing, schools, </w:t>
            </w:r>
            <w:r w:rsidR="00F249C0" w:rsidRPr="000E5261">
              <w:rPr>
                <w:sz w:val="22"/>
                <w:szCs w:val="22"/>
              </w:rPr>
              <w:t>workplaces,</w:t>
            </w:r>
            <w:r w:rsidR="008405D3" w:rsidRPr="000E5261">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3DD2310" w:rsidR="007719B3" w:rsidRPr="00C40D12" w:rsidRDefault="000E526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5596CEB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81432D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4522A9" w:rsidRDefault="007719B3" w:rsidP="00A007D4">
            <w:pPr>
              <w:rPr>
                <w:rFonts w:ascii="Arial" w:hAnsi="Arial" w:cs="Arial"/>
              </w:rPr>
            </w:pPr>
            <w:r w:rsidRPr="004522A9">
              <w:rPr>
                <w:rFonts w:ascii="Arial" w:hAnsi="Arial" w:cs="Arial"/>
              </w:rPr>
              <w:t xml:space="preserve">Is the site within 500 meters of a SSSI? </w:t>
            </w:r>
          </w:p>
          <w:p w14:paraId="7D14DD6C" w14:textId="77777777" w:rsidR="007719B3" w:rsidRPr="004522A9" w:rsidRDefault="007719B3" w:rsidP="00A007D4">
            <w:pPr>
              <w:pStyle w:val="ListParagraph"/>
              <w:numPr>
                <w:ilvl w:val="0"/>
                <w:numId w:val="15"/>
              </w:numPr>
              <w:contextualSpacing w:val="0"/>
              <w:rPr>
                <w:rFonts w:ascii="Arial" w:hAnsi="Arial" w:cs="Arial"/>
              </w:rPr>
            </w:pPr>
            <w:r w:rsidRPr="004522A9">
              <w:rPr>
                <w:rFonts w:ascii="Arial" w:hAnsi="Arial" w:cs="Arial"/>
              </w:rPr>
              <w:t>If yes, the complete an Appendix 4 CroW assessment.</w:t>
            </w:r>
          </w:p>
        </w:tc>
        <w:tc>
          <w:tcPr>
            <w:tcW w:w="657" w:type="pct"/>
          </w:tcPr>
          <w:p w14:paraId="247F75D1" w14:textId="2210DC62" w:rsidR="007719B3" w:rsidRPr="004522A9" w:rsidRDefault="007719B3" w:rsidP="00A007D4">
            <w:pPr>
              <w:rPr>
                <w:rFonts w:ascii="Arial" w:hAnsi="Arial" w:cs="Arial"/>
              </w:rPr>
            </w:pPr>
            <w:r w:rsidRPr="004522A9">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4522A9" w:rsidRDefault="007719B3" w:rsidP="00A007D4">
            <w:pPr>
              <w:rPr>
                <w:rFonts w:ascii="Arial" w:hAnsi="Arial" w:cs="Arial"/>
              </w:rPr>
            </w:pPr>
            <w:r w:rsidRPr="004522A9">
              <w:rPr>
                <w:rFonts w:ascii="Arial" w:hAnsi="Arial" w:cs="Arial"/>
              </w:rPr>
              <w:t>Has a likely significant effect been identified?</w:t>
            </w:r>
          </w:p>
          <w:p w14:paraId="13DD4039" w14:textId="77777777" w:rsidR="007719B3" w:rsidRPr="004522A9" w:rsidRDefault="007719B3" w:rsidP="00A007D4">
            <w:pPr>
              <w:pStyle w:val="ListParagraph"/>
              <w:numPr>
                <w:ilvl w:val="0"/>
                <w:numId w:val="15"/>
              </w:numPr>
              <w:contextualSpacing w:val="0"/>
              <w:rPr>
                <w:rFonts w:ascii="Arial" w:hAnsi="Arial" w:cs="Arial"/>
              </w:rPr>
            </w:pPr>
            <w:r w:rsidRPr="004522A9">
              <w:rPr>
                <w:rFonts w:ascii="Arial" w:hAnsi="Arial" w:cs="Arial"/>
              </w:rPr>
              <w:t>If yes, consult with the relevant NRM team.</w:t>
            </w:r>
          </w:p>
          <w:p w14:paraId="29F58EF8" w14:textId="12259597" w:rsidR="007719B3" w:rsidRPr="004522A9" w:rsidRDefault="007719B3" w:rsidP="00A007D4">
            <w:pPr>
              <w:pStyle w:val="ListParagraph"/>
              <w:numPr>
                <w:ilvl w:val="0"/>
                <w:numId w:val="15"/>
              </w:numPr>
              <w:contextualSpacing w:val="0"/>
              <w:rPr>
                <w:rFonts w:ascii="Arial" w:hAnsi="Arial" w:cs="Arial"/>
              </w:rPr>
            </w:pPr>
            <w:r w:rsidRPr="004522A9">
              <w:rPr>
                <w:rFonts w:ascii="Arial" w:hAnsi="Arial" w:cs="Arial"/>
              </w:rPr>
              <w:t>If no, sav</w:t>
            </w:r>
            <w:r w:rsidR="00F700E9" w:rsidRPr="004522A9">
              <w:rPr>
                <w:rFonts w:ascii="Arial" w:hAnsi="Arial" w:cs="Arial"/>
              </w:rPr>
              <w:t>e the Appendix 4 to the DMS as information only</w:t>
            </w:r>
          </w:p>
        </w:tc>
        <w:tc>
          <w:tcPr>
            <w:tcW w:w="657" w:type="pct"/>
          </w:tcPr>
          <w:p w14:paraId="4C7A85C7" w14:textId="015D4FC1" w:rsidR="007719B3" w:rsidRPr="004522A9" w:rsidRDefault="007719B3" w:rsidP="00A007D4">
            <w:pPr>
              <w:rPr>
                <w:rFonts w:ascii="Arial" w:hAnsi="Arial" w:cs="Arial"/>
              </w:rPr>
            </w:pPr>
            <w:r w:rsidRPr="004522A9">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lastRenderedPageBreak/>
              <w:t xml:space="preserve">Is the site within 500 meters of a Natura 2000 (SPA, pSPA, SAC or cSAC) or a Ramsar </w:t>
            </w:r>
            <w:r w:rsidR="00922A3D" w:rsidRPr="00BA3B1E">
              <w:rPr>
                <w:rFonts w:ascii="Arial" w:hAnsi="Arial" w:cs="Arial"/>
              </w:rPr>
              <w:t>site?</w:t>
            </w:r>
          </w:p>
        </w:tc>
        <w:tc>
          <w:tcPr>
            <w:tcW w:w="929" w:type="pct"/>
          </w:tcPr>
          <w:p w14:paraId="5480C41E" w14:textId="4F3CE2B1" w:rsidR="007719B3" w:rsidRPr="00BA3B1E" w:rsidRDefault="00F700E9" w:rsidP="00A007D4">
            <w:pPr>
              <w:rPr>
                <w:rFonts w:ascii="Arial" w:hAnsi="Arial" w:cs="Arial"/>
              </w:rPr>
            </w:pPr>
            <w:r w:rsidRPr="00BA3B1E">
              <w:rPr>
                <w:rFonts w:ascii="Arial" w:hAnsi="Arial" w:cs="Arial"/>
              </w:rPr>
              <w:t xml:space="preserve">Y </w:t>
            </w:r>
          </w:p>
        </w:tc>
      </w:tr>
      <w:tr w:rsidR="00FD50E5" w:rsidRPr="000E5261" w14:paraId="0D585A27" w14:textId="77777777" w:rsidTr="00F12BD0">
        <w:tc>
          <w:tcPr>
            <w:tcW w:w="5000" w:type="pct"/>
            <w:gridSpan w:val="2"/>
          </w:tcPr>
          <w:p w14:paraId="675930D1" w14:textId="77777777" w:rsidR="00FD50E5" w:rsidRPr="000E5261" w:rsidRDefault="00FD50E5" w:rsidP="00FD50E5">
            <w:pPr>
              <w:rPr>
                <w:rFonts w:ascii="Arial" w:hAnsi="Arial" w:cs="Arial"/>
                <w:b/>
              </w:rPr>
            </w:pPr>
          </w:p>
          <w:p w14:paraId="63B2B0E5" w14:textId="77777777" w:rsidR="00FD50E5" w:rsidRPr="000E5261" w:rsidRDefault="00FD50E5" w:rsidP="00FD50E5">
            <w:pPr>
              <w:rPr>
                <w:rFonts w:ascii="Arial" w:hAnsi="Arial" w:cs="Arial"/>
                <w:b/>
              </w:rPr>
            </w:pPr>
            <w:r w:rsidRPr="000E5261">
              <w:rPr>
                <w:rFonts w:ascii="Arial" w:hAnsi="Arial" w:cs="Arial"/>
                <w:b/>
              </w:rPr>
              <w:t>No FORM 1 completed:</w:t>
            </w:r>
          </w:p>
          <w:p w14:paraId="59391B67" w14:textId="77777777" w:rsidR="00FD50E5" w:rsidRPr="000E5261" w:rsidRDefault="00FD50E5" w:rsidP="00FD50E5">
            <w:pPr>
              <w:rPr>
                <w:rFonts w:ascii="Arial" w:hAnsi="Arial" w:cs="Arial"/>
              </w:rPr>
            </w:pPr>
            <w:r w:rsidRPr="000E5261">
              <w:rPr>
                <w:rFonts w:ascii="Arial" w:hAnsi="Arial" w:cs="Arial"/>
              </w:rPr>
              <w:t xml:space="preserve">HRA is not required because there is no conceivable impact pathway to any Natura 2000/Ramsar site. </w:t>
            </w:r>
          </w:p>
          <w:p w14:paraId="51B3962B" w14:textId="77777777" w:rsidR="00FD50E5" w:rsidRPr="000E5261" w:rsidRDefault="00FD50E5" w:rsidP="00392E17">
            <w:pPr>
              <w:pStyle w:val="Default"/>
              <w:ind w:left="360"/>
              <w:rPr>
                <w:sz w:val="22"/>
                <w:szCs w:val="22"/>
              </w:rPr>
            </w:pPr>
          </w:p>
          <w:p w14:paraId="13904456" w14:textId="5A913D4E" w:rsidR="00940C61" w:rsidRPr="0017192F" w:rsidRDefault="00392E17" w:rsidP="004B02F4">
            <w:pPr>
              <w:numPr>
                <w:ilvl w:val="0"/>
                <w:numId w:val="37"/>
              </w:numPr>
              <w:spacing w:before="60" w:after="60"/>
              <w:contextualSpacing/>
              <w:rPr>
                <w:rFonts w:ascii="Arial" w:eastAsia="Times New Roman" w:hAnsi="Arial" w:cs="Arial"/>
                <w:color w:val="000000"/>
              </w:rPr>
            </w:pPr>
            <w:r w:rsidRPr="00940C61">
              <w:rPr>
                <w:rFonts w:ascii="Arial" w:eastAsia="Times New Roman" w:hAnsi="Arial" w:cs="Arial"/>
                <w:color w:val="0000FF"/>
              </w:rPr>
              <w:t>T</w:t>
            </w:r>
            <w:r w:rsidRPr="00940C61">
              <w:rPr>
                <w:rFonts w:ascii="Arial" w:eastAsia="Times New Roman" w:hAnsi="Arial" w:cs="Arial"/>
                <w:color w:val="000000"/>
              </w:rPr>
              <w:t xml:space="preserve">here are no impact pathway for features to be affected due to the distance the fields are from the </w:t>
            </w:r>
            <w:r w:rsidR="00E8086A" w:rsidRPr="00940C61">
              <w:rPr>
                <w:rFonts w:ascii="Arial" w:eastAsia="Times New Roman" w:hAnsi="Arial" w:cs="Arial"/>
                <w:color w:val="000000"/>
              </w:rPr>
              <w:t>Leyn Peninsula and the Sarnau SAC, Meirionnydd Oakwoods and Bat Sites SAC and the Cadair Idris SAC.</w:t>
            </w:r>
            <w:r w:rsidR="00940C61" w:rsidRPr="00940C61">
              <w:rPr>
                <w:rFonts w:ascii="Arial" w:eastAsia="Times New Roman" w:hAnsi="Arial" w:cs="Arial"/>
                <w:color w:val="000000"/>
              </w:rPr>
              <w:t xml:space="preserve"> The </w:t>
            </w:r>
            <w:r w:rsidR="0095277A" w:rsidRPr="00940C61">
              <w:rPr>
                <w:rFonts w:ascii="Arial" w:eastAsia="Times New Roman" w:hAnsi="Arial" w:cs="Arial"/>
                <w:color w:val="000000"/>
              </w:rPr>
              <w:t>clo</w:t>
            </w:r>
            <w:r w:rsidR="0095277A">
              <w:rPr>
                <w:rFonts w:ascii="Arial" w:eastAsia="Times New Roman" w:hAnsi="Arial" w:cs="Arial"/>
                <w:color w:val="000000"/>
              </w:rPr>
              <w:t xml:space="preserve">sest </w:t>
            </w:r>
            <w:r w:rsidR="00940C61" w:rsidRPr="00940C61">
              <w:rPr>
                <w:rFonts w:ascii="Arial" w:eastAsia="Times New Roman" w:hAnsi="Arial" w:cs="Arial"/>
                <w:color w:val="000000"/>
              </w:rPr>
              <w:t>field to the Meirionnydd Oakwoods and Bat Sites SAC is field 1113 located 337 metres away.</w:t>
            </w:r>
            <w:r w:rsidR="00D001A8">
              <w:rPr>
                <w:rFonts w:ascii="Arial" w:eastAsia="Times New Roman" w:hAnsi="Arial" w:cs="Arial"/>
                <w:color w:val="000000"/>
              </w:rPr>
              <w:t xml:space="preserve"> The closest field to the</w:t>
            </w:r>
            <w:r w:rsidR="00940C61" w:rsidRPr="00940C61">
              <w:rPr>
                <w:rFonts w:ascii="Arial" w:eastAsia="Times New Roman" w:hAnsi="Arial" w:cs="Arial"/>
                <w:color w:val="000000"/>
              </w:rPr>
              <w:t xml:space="preserve"> leyn Peninsula and the Sarnau SAC</w:t>
            </w:r>
            <w:r w:rsidR="00940C61">
              <w:rPr>
                <w:rFonts w:ascii="Arial" w:eastAsia="Times New Roman" w:hAnsi="Arial" w:cs="Arial"/>
                <w:color w:val="000000"/>
              </w:rPr>
              <w:t xml:space="preserve"> is field </w:t>
            </w:r>
            <w:r w:rsidR="00940C61" w:rsidRPr="00940C61">
              <w:rPr>
                <w:rFonts w:ascii="Arial" w:eastAsia="Times New Roman" w:hAnsi="Arial" w:cs="Arial"/>
                <w:color w:val="000000"/>
              </w:rPr>
              <w:t xml:space="preserve">9216 </w:t>
            </w:r>
            <w:r w:rsidR="00940C61">
              <w:rPr>
                <w:rFonts w:ascii="Arial" w:eastAsia="Times New Roman" w:hAnsi="Arial" w:cs="Arial"/>
                <w:color w:val="000000"/>
              </w:rPr>
              <w:t>which is</w:t>
            </w:r>
            <w:r w:rsidR="00940C61" w:rsidRPr="00940C61">
              <w:rPr>
                <w:rFonts w:ascii="Arial" w:eastAsia="Times New Roman" w:hAnsi="Arial" w:cs="Arial"/>
                <w:color w:val="000000"/>
              </w:rPr>
              <w:t xml:space="preserve"> located 229 </w:t>
            </w:r>
            <w:r w:rsidR="00940C61" w:rsidRPr="0017192F">
              <w:rPr>
                <w:rFonts w:ascii="Arial" w:eastAsia="Times New Roman" w:hAnsi="Arial" w:cs="Arial"/>
                <w:color w:val="000000"/>
              </w:rPr>
              <w:t>metres away.</w:t>
            </w:r>
            <w:r w:rsidR="0095277A" w:rsidRPr="0017192F">
              <w:rPr>
                <w:rFonts w:ascii="Arial" w:eastAsia="Times New Roman" w:hAnsi="Arial" w:cs="Arial"/>
                <w:color w:val="000000"/>
              </w:rPr>
              <w:t xml:space="preserve"> The closest field to the Cadair Idris SAC is field 0865 located 473 metres away. </w:t>
            </w:r>
          </w:p>
          <w:p w14:paraId="32646000" w14:textId="4DB428DB" w:rsidR="00392E17" w:rsidRPr="0017192F" w:rsidRDefault="00940C61" w:rsidP="00940C61">
            <w:pPr>
              <w:spacing w:before="60" w:after="60"/>
              <w:ind w:left="720"/>
              <w:contextualSpacing/>
              <w:rPr>
                <w:rFonts w:ascii="Arial" w:eastAsia="Times New Roman" w:hAnsi="Arial" w:cs="Arial"/>
                <w:color w:val="000000"/>
              </w:rPr>
            </w:pPr>
            <w:r w:rsidRPr="0017192F">
              <w:rPr>
                <w:rFonts w:ascii="Arial" w:eastAsia="Times New Roman" w:hAnsi="Arial" w:cs="Arial"/>
                <w:color w:val="000000"/>
              </w:rPr>
              <w:t xml:space="preserve"> </w:t>
            </w:r>
          </w:p>
          <w:p w14:paraId="4FC3ACE0" w14:textId="4665BD56" w:rsidR="00392E17" w:rsidRPr="0017192F" w:rsidRDefault="00392E17" w:rsidP="00392E17">
            <w:pPr>
              <w:numPr>
                <w:ilvl w:val="0"/>
                <w:numId w:val="37"/>
              </w:numPr>
              <w:spacing w:before="60" w:after="60"/>
              <w:contextualSpacing/>
              <w:rPr>
                <w:rFonts w:ascii="Arial" w:eastAsia="Times New Roman" w:hAnsi="Arial" w:cs="Arial"/>
                <w:color w:val="000000"/>
              </w:rPr>
            </w:pPr>
            <w:r w:rsidRPr="0017192F">
              <w:rPr>
                <w:rFonts w:ascii="Arial" w:eastAsia="Times New Roman" w:hAnsi="Arial" w:cs="Arial"/>
                <w:color w:val="000000"/>
              </w:rPr>
              <w:t xml:space="preserve">A possible impact pathway was identified in field 9846 where a water issue borders the field. The water issue is hydrologically connected to the Cadair Idris </w:t>
            </w:r>
            <w:r w:rsidR="004B02F4" w:rsidRPr="0017192F">
              <w:rPr>
                <w:rFonts w:ascii="Arial" w:eastAsia="Times New Roman" w:hAnsi="Arial" w:cs="Arial"/>
                <w:color w:val="000000"/>
              </w:rPr>
              <w:t>SAC</w:t>
            </w:r>
            <w:r w:rsidRPr="0017192F">
              <w:rPr>
                <w:rFonts w:ascii="Arial" w:eastAsia="Times New Roman" w:hAnsi="Arial" w:cs="Arial"/>
                <w:color w:val="000000"/>
              </w:rPr>
              <w:t xml:space="preserve">. But the field is located downstream of the Cadair Idris </w:t>
            </w:r>
            <w:r w:rsidR="004B02F4" w:rsidRPr="0017192F">
              <w:rPr>
                <w:rFonts w:ascii="Arial" w:eastAsia="Times New Roman" w:hAnsi="Arial" w:cs="Arial"/>
                <w:color w:val="000000"/>
              </w:rPr>
              <w:t>SAC</w:t>
            </w:r>
            <w:r w:rsidRPr="0017192F">
              <w:rPr>
                <w:rFonts w:ascii="Arial" w:eastAsia="Times New Roman" w:hAnsi="Arial" w:cs="Arial"/>
                <w:color w:val="000000"/>
              </w:rPr>
              <w:t xml:space="preserve"> (see elevation profile </w:t>
            </w:r>
            <w:r w:rsidR="00A71C95">
              <w:rPr>
                <w:rFonts w:ascii="Arial" w:eastAsia="Times New Roman" w:hAnsi="Arial" w:cs="Arial"/>
                <w:color w:val="000000"/>
              </w:rPr>
              <w:t>in the Mymap report</w:t>
            </w:r>
            <w:r w:rsidRPr="0017192F">
              <w:rPr>
                <w:rFonts w:ascii="Arial" w:eastAsia="Times New Roman" w:hAnsi="Arial" w:cs="Arial"/>
                <w:color w:val="000000"/>
              </w:rPr>
              <w:t>) therefore the water course is not an impact pathway for the wastes to reach the S</w:t>
            </w:r>
            <w:r w:rsidR="00D013C9">
              <w:rPr>
                <w:rFonts w:ascii="Arial" w:eastAsia="Times New Roman" w:hAnsi="Arial" w:cs="Arial"/>
                <w:color w:val="000000"/>
              </w:rPr>
              <w:t>AC</w:t>
            </w:r>
            <w:r w:rsidRPr="0017192F">
              <w:rPr>
                <w:rFonts w:ascii="Arial" w:eastAsia="Times New Roman" w:hAnsi="Arial" w:cs="Arial"/>
                <w:color w:val="000000"/>
              </w:rPr>
              <w:t xml:space="preserve">. There is also a 10 metre no spread buffer zone in place to prevent prevents entering the water course. </w:t>
            </w:r>
          </w:p>
          <w:p w14:paraId="20CBF527" w14:textId="77777777" w:rsidR="00392E17" w:rsidRPr="0017192F" w:rsidRDefault="00392E17" w:rsidP="00392E17">
            <w:pPr>
              <w:spacing w:before="60" w:after="60"/>
              <w:ind w:left="720"/>
              <w:contextualSpacing/>
              <w:rPr>
                <w:rFonts w:ascii="Arial" w:eastAsia="Times New Roman" w:hAnsi="Arial" w:cs="Arial"/>
                <w:color w:val="0000FF"/>
              </w:rPr>
            </w:pPr>
          </w:p>
          <w:p w14:paraId="4B88A299" w14:textId="44F56C9A" w:rsidR="00392E17" w:rsidRPr="008107AA" w:rsidRDefault="00392E17" w:rsidP="00392E17">
            <w:pPr>
              <w:numPr>
                <w:ilvl w:val="0"/>
                <w:numId w:val="37"/>
              </w:numPr>
              <w:spacing w:before="60" w:after="60"/>
              <w:contextualSpacing/>
              <w:rPr>
                <w:rFonts w:ascii="Arial" w:eastAsia="Times New Roman" w:hAnsi="Arial" w:cs="Arial"/>
                <w:i/>
                <w:color w:val="FF0000"/>
              </w:rPr>
            </w:pPr>
            <w:r w:rsidRPr="0017192F">
              <w:rPr>
                <w:rFonts w:ascii="Arial" w:eastAsia="Times New Roman" w:hAnsi="Arial" w:cs="Arial"/>
                <w:color w:val="000000"/>
              </w:rPr>
              <w:t>Field 1416, 9846 &amp; 0865 border the Afon Clwdog river. There is a 20 metre no spread</w:t>
            </w:r>
            <w:r w:rsidRPr="000E5261">
              <w:rPr>
                <w:rFonts w:ascii="Arial" w:eastAsia="Times New Roman" w:hAnsi="Arial" w:cs="Arial"/>
                <w:color w:val="000000"/>
              </w:rPr>
              <w:t xml:space="preserve"> buffer zone in place to prevent nutrients and/or PTEs from entering the water course. All other water issues are buffered by 10 metres and comply with SR2010no4. </w:t>
            </w:r>
          </w:p>
          <w:p w14:paraId="35E7F4C9" w14:textId="77777777" w:rsidR="008107AA" w:rsidRDefault="008107AA" w:rsidP="008107AA">
            <w:pPr>
              <w:pStyle w:val="ListParagraph"/>
              <w:rPr>
                <w:rFonts w:ascii="Arial" w:eastAsia="Times New Roman" w:hAnsi="Arial" w:cs="Arial"/>
                <w:i/>
                <w:color w:val="FF0000"/>
              </w:rPr>
            </w:pPr>
          </w:p>
          <w:p w14:paraId="309C0386" w14:textId="6D2B07FA" w:rsidR="00392E17" w:rsidRDefault="008107AA" w:rsidP="00392E17">
            <w:pPr>
              <w:pStyle w:val="ListParagraph"/>
              <w:numPr>
                <w:ilvl w:val="0"/>
                <w:numId w:val="42"/>
              </w:numPr>
              <w:spacing w:before="60" w:after="60"/>
              <w:rPr>
                <w:rFonts w:ascii="Arial" w:eastAsia="Times New Roman" w:hAnsi="Arial" w:cs="Arial"/>
                <w:iCs/>
                <w:color w:val="000000" w:themeColor="text1"/>
              </w:rPr>
            </w:pPr>
            <w:r w:rsidRPr="008107AA">
              <w:rPr>
                <w:rFonts w:ascii="Arial" w:eastAsia="Times New Roman" w:hAnsi="Arial" w:cs="Arial"/>
                <w:iCs/>
                <w:color w:val="000000" w:themeColor="text1"/>
              </w:rPr>
              <w:t xml:space="preserve">Fields that are highly sloping have been buffered by no spread buffer zones to mitigate the risk of surface runoff leaving the field boundaries. </w:t>
            </w:r>
          </w:p>
          <w:p w14:paraId="26DDEB19" w14:textId="77777777" w:rsidR="008107AA" w:rsidRPr="008107AA" w:rsidRDefault="008107AA" w:rsidP="008107AA">
            <w:pPr>
              <w:pStyle w:val="ListParagraph"/>
              <w:spacing w:before="60" w:after="60"/>
              <w:rPr>
                <w:rFonts w:ascii="Arial" w:eastAsia="Times New Roman" w:hAnsi="Arial" w:cs="Arial"/>
                <w:iCs/>
                <w:color w:val="000000" w:themeColor="text1"/>
              </w:rPr>
            </w:pPr>
          </w:p>
          <w:p w14:paraId="6C3FE958" w14:textId="77777777" w:rsidR="00392E17" w:rsidRPr="008107AA" w:rsidRDefault="00392E17" w:rsidP="00392E17">
            <w:pPr>
              <w:numPr>
                <w:ilvl w:val="0"/>
                <w:numId w:val="38"/>
              </w:numPr>
              <w:spacing w:before="60" w:after="60"/>
              <w:contextualSpacing/>
              <w:rPr>
                <w:rFonts w:ascii="Arial" w:eastAsia="Times New Roman" w:hAnsi="Arial" w:cs="Arial"/>
                <w:iCs/>
                <w:color w:val="000000" w:themeColor="text1"/>
              </w:rPr>
            </w:pPr>
            <w:r w:rsidRPr="008107AA">
              <w:rPr>
                <w:rFonts w:ascii="Arial" w:eastAsia="Times New Roman" w:hAnsi="Arial" w:cs="Arial"/>
                <w:iCs/>
                <w:color w:val="000000" w:themeColor="text1"/>
              </w:rPr>
              <w:t xml:space="preserve">Wastes will be spread via dribble bar. This application method is appropriate for the waste types and apply the wastes directly to the ground to reduce the risk of surface runoff. </w:t>
            </w:r>
          </w:p>
          <w:p w14:paraId="6AE7C19D" w14:textId="77777777" w:rsidR="00392E17" w:rsidRPr="000E5261" w:rsidRDefault="00392E17" w:rsidP="00392E17">
            <w:pPr>
              <w:spacing w:before="60" w:after="60"/>
              <w:contextualSpacing/>
              <w:rPr>
                <w:rFonts w:ascii="Arial" w:eastAsia="Times New Roman" w:hAnsi="Arial" w:cs="Arial"/>
                <w:iCs/>
                <w:color w:val="FF0000"/>
              </w:rPr>
            </w:pPr>
          </w:p>
          <w:p w14:paraId="57FB8C8F" w14:textId="77777777" w:rsidR="00392E17" w:rsidRPr="000E5261" w:rsidRDefault="00392E17" w:rsidP="00392E17">
            <w:pPr>
              <w:numPr>
                <w:ilvl w:val="0"/>
                <w:numId w:val="38"/>
              </w:numPr>
              <w:spacing w:before="60" w:after="60"/>
              <w:contextualSpacing/>
              <w:rPr>
                <w:rFonts w:ascii="Arial" w:eastAsia="Times New Roman" w:hAnsi="Arial" w:cs="Arial"/>
                <w:iCs/>
                <w:color w:val="000000"/>
              </w:rPr>
            </w:pPr>
            <w:r w:rsidRPr="000E5261">
              <w:rPr>
                <w:rFonts w:ascii="Arial" w:eastAsia="Times New Roman" w:hAnsi="Arial" w:cs="Arial"/>
                <w:iCs/>
                <w:color w:val="000000"/>
              </w:rPr>
              <w:t xml:space="preserve">The water treatment sludges are being spread on fields well above a soil p.H of 6. Where the fields are between a soil p.H of 8-8.2. Therefore, the risk of Al becoming mobile is very unlikely. </w:t>
            </w:r>
          </w:p>
          <w:p w14:paraId="684C32C6" w14:textId="77777777" w:rsidR="00392E17" w:rsidRPr="000E5261" w:rsidRDefault="00392E17" w:rsidP="00392E17">
            <w:pPr>
              <w:spacing w:before="60" w:after="60"/>
              <w:contextualSpacing/>
              <w:rPr>
                <w:rFonts w:ascii="Arial" w:eastAsia="Times New Roman" w:hAnsi="Arial" w:cs="Arial"/>
                <w:iCs/>
                <w:color w:val="FF0000"/>
              </w:rPr>
            </w:pPr>
          </w:p>
          <w:p w14:paraId="4E44B430" w14:textId="77777777" w:rsidR="00392E17" w:rsidRPr="000E5261" w:rsidRDefault="00392E17" w:rsidP="00392E17">
            <w:pPr>
              <w:numPr>
                <w:ilvl w:val="0"/>
                <w:numId w:val="38"/>
              </w:numPr>
              <w:spacing w:before="60" w:after="60"/>
              <w:contextualSpacing/>
              <w:rPr>
                <w:rFonts w:ascii="Arial" w:eastAsia="Times New Roman" w:hAnsi="Arial" w:cs="Arial"/>
                <w:iCs/>
                <w:color w:val="000000"/>
              </w:rPr>
            </w:pPr>
            <w:r w:rsidRPr="000E5261">
              <w:rPr>
                <w:rFonts w:ascii="Arial" w:eastAsia="Times New Roman" w:hAnsi="Arial" w:cs="Arial"/>
                <w:color w:val="000000"/>
                <w:lang w:eastAsia="en-GB"/>
              </w:rPr>
              <w:t xml:space="preserve">The operator will avoid the land spreading activity at sensitive times i.e., the breeding season. </w:t>
            </w:r>
          </w:p>
          <w:p w14:paraId="3CC1829C" w14:textId="77777777" w:rsidR="00392E17" w:rsidRPr="000E5261" w:rsidRDefault="00392E17" w:rsidP="00392E17">
            <w:pPr>
              <w:spacing w:before="60" w:after="60"/>
              <w:contextualSpacing/>
              <w:rPr>
                <w:rFonts w:ascii="Arial" w:eastAsia="Calibri" w:hAnsi="Arial" w:cs="Arial"/>
                <w:color w:val="000000"/>
              </w:rPr>
            </w:pPr>
          </w:p>
          <w:p w14:paraId="66BC6719" w14:textId="77777777" w:rsidR="00392E17" w:rsidRPr="000E5261" w:rsidRDefault="00392E17" w:rsidP="00392E17">
            <w:pPr>
              <w:numPr>
                <w:ilvl w:val="0"/>
                <w:numId w:val="39"/>
              </w:numPr>
              <w:autoSpaceDE w:val="0"/>
              <w:autoSpaceDN w:val="0"/>
              <w:adjustRightInd w:val="0"/>
              <w:rPr>
                <w:rFonts w:ascii="Arial" w:eastAsia="Times New Roman" w:hAnsi="Arial" w:cs="Arial"/>
                <w:color w:val="000000"/>
                <w:lang w:eastAsia="en-GB"/>
              </w:rPr>
            </w:pPr>
            <w:r w:rsidRPr="000E5261">
              <w:rPr>
                <w:rFonts w:ascii="Arial" w:eastAsia="Times New Roman" w:hAnsi="Arial" w:cs="Arial"/>
                <w:color w:val="000000"/>
                <w:lang w:eastAsia="en-GB"/>
              </w:rPr>
              <w:t>Spreading will only be undertaken when weather conditions are suitable within restrictions outlined in CoGAP.</w:t>
            </w:r>
          </w:p>
          <w:p w14:paraId="64CC0E69" w14:textId="77777777" w:rsidR="00392E17" w:rsidRPr="000E5261" w:rsidRDefault="00392E17" w:rsidP="00392E17">
            <w:pPr>
              <w:autoSpaceDE w:val="0"/>
              <w:autoSpaceDN w:val="0"/>
              <w:adjustRightInd w:val="0"/>
              <w:rPr>
                <w:rFonts w:ascii="Arial" w:eastAsia="Times New Roman" w:hAnsi="Arial" w:cs="Arial"/>
                <w:color w:val="000000"/>
                <w:lang w:eastAsia="en-GB"/>
              </w:rPr>
            </w:pPr>
          </w:p>
          <w:p w14:paraId="0351B44E" w14:textId="77777777" w:rsidR="00392E17" w:rsidRPr="000E5261" w:rsidRDefault="00392E17" w:rsidP="00392E17">
            <w:pPr>
              <w:numPr>
                <w:ilvl w:val="0"/>
                <w:numId w:val="39"/>
              </w:numPr>
              <w:autoSpaceDE w:val="0"/>
              <w:autoSpaceDN w:val="0"/>
              <w:adjustRightInd w:val="0"/>
              <w:rPr>
                <w:rFonts w:ascii="Arial" w:eastAsia="Times New Roman" w:hAnsi="Arial" w:cs="Arial"/>
                <w:color w:val="000000"/>
                <w:lang w:eastAsia="en-GB"/>
              </w:rPr>
            </w:pPr>
            <w:r w:rsidRPr="000E5261">
              <w:rPr>
                <w:rFonts w:ascii="Arial" w:eastAsia="Times New Roman" w:hAnsi="Arial" w:cs="Arial"/>
                <w:color w:val="000000"/>
                <w:lang w:eastAsia="en-GB"/>
              </w:rPr>
              <w:t xml:space="preserve">Machinery operations will take account of soil conditions, slopes </w:t>
            </w:r>
            <w:r w:rsidRPr="000E5261">
              <w:rPr>
                <w:rFonts w:ascii="Arial" w:eastAsia="Times New Roman" w:hAnsi="Arial" w:cs="Arial"/>
                <w:i/>
                <w:iCs/>
                <w:color w:val="000000"/>
                <w:lang w:eastAsia="en-GB"/>
              </w:rPr>
              <w:t xml:space="preserve">etc. </w:t>
            </w:r>
          </w:p>
          <w:p w14:paraId="707EC5DC" w14:textId="77777777" w:rsidR="00392E17" w:rsidRPr="000E5261" w:rsidRDefault="00392E17" w:rsidP="00392E17">
            <w:pPr>
              <w:autoSpaceDE w:val="0"/>
              <w:autoSpaceDN w:val="0"/>
              <w:adjustRightInd w:val="0"/>
              <w:rPr>
                <w:rFonts w:ascii="Arial" w:eastAsia="Times New Roman" w:hAnsi="Arial" w:cs="Arial"/>
                <w:color w:val="000000"/>
                <w:lang w:eastAsia="en-GB"/>
              </w:rPr>
            </w:pPr>
          </w:p>
          <w:p w14:paraId="4A798B99" w14:textId="77777777" w:rsidR="00392E17" w:rsidRPr="000E5261" w:rsidRDefault="00392E17" w:rsidP="00392E17">
            <w:pPr>
              <w:numPr>
                <w:ilvl w:val="0"/>
                <w:numId w:val="39"/>
              </w:numPr>
              <w:autoSpaceDE w:val="0"/>
              <w:autoSpaceDN w:val="0"/>
              <w:adjustRightInd w:val="0"/>
              <w:rPr>
                <w:rFonts w:ascii="Arial" w:eastAsia="Times New Roman" w:hAnsi="Arial" w:cs="Arial"/>
                <w:color w:val="000000"/>
                <w:lang w:eastAsia="en-GB"/>
              </w:rPr>
            </w:pPr>
            <w:r w:rsidRPr="000E5261">
              <w:rPr>
                <w:rFonts w:ascii="Arial" w:eastAsia="Times New Roman" w:hAnsi="Arial" w:cs="Arial"/>
                <w:color w:val="000000"/>
                <w:lang w:eastAsia="en-GB"/>
              </w:rPr>
              <w:t xml:space="preserve">Liquid spreading machinery will be turned off and lifted away from soil prior to turning at the end of each run. </w:t>
            </w:r>
          </w:p>
          <w:p w14:paraId="33ED551C" w14:textId="77777777" w:rsidR="00392E17" w:rsidRPr="000E5261" w:rsidRDefault="00392E17" w:rsidP="00392E17">
            <w:pPr>
              <w:autoSpaceDE w:val="0"/>
              <w:autoSpaceDN w:val="0"/>
              <w:adjustRightInd w:val="0"/>
              <w:rPr>
                <w:rFonts w:ascii="Arial" w:eastAsia="Times New Roman" w:hAnsi="Arial" w:cs="Arial"/>
                <w:color w:val="000000"/>
                <w:lang w:eastAsia="en-GB"/>
              </w:rPr>
            </w:pPr>
          </w:p>
          <w:p w14:paraId="32E6D58F" w14:textId="77777777" w:rsidR="00392E17" w:rsidRPr="000E5261" w:rsidRDefault="00392E17" w:rsidP="00392E17">
            <w:pPr>
              <w:numPr>
                <w:ilvl w:val="0"/>
                <w:numId w:val="39"/>
              </w:numPr>
              <w:autoSpaceDE w:val="0"/>
              <w:autoSpaceDN w:val="0"/>
              <w:adjustRightInd w:val="0"/>
              <w:rPr>
                <w:rFonts w:ascii="Arial" w:eastAsia="Times New Roman" w:hAnsi="Arial" w:cs="Arial"/>
                <w:color w:val="000000"/>
                <w:lang w:eastAsia="en-GB"/>
              </w:rPr>
            </w:pPr>
            <w:r w:rsidRPr="000E5261">
              <w:rPr>
                <w:rFonts w:ascii="Arial" w:eastAsia="Times New Roman" w:hAnsi="Arial" w:cs="Arial"/>
                <w:color w:val="000000"/>
                <w:lang w:eastAsia="en-GB"/>
              </w:rPr>
              <w:t xml:space="preserve">Machinery will be checked daily when in use, regularly serviced and spreading equipment calibrated. Umbilical hoses will be regularly checked for damage to prevent leaks. </w:t>
            </w:r>
          </w:p>
          <w:p w14:paraId="5C9BA63D" w14:textId="77777777" w:rsidR="00392E17" w:rsidRPr="000E5261" w:rsidRDefault="00392E17" w:rsidP="00392E17">
            <w:pPr>
              <w:autoSpaceDE w:val="0"/>
              <w:autoSpaceDN w:val="0"/>
              <w:adjustRightInd w:val="0"/>
              <w:rPr>
                <w:rFonts w:ascii="Arial" w:eastAsia="Times New Roman" w:hAnsi="Arial" w:cs="Arial"/>
                <w:color w:val="000000"/>
                <w:lang w:eastAsia="en-GB"/>
              </w:rPr>
            </w:pPr>
          </w:p>
          <w:p w14:paraId="5A456373" w14:textId="77777777" w:rsidR="00392E17" w:rsidRPr="000E5261" w:rsidRDefault="00392E17" w:rsidP="00392E17">
            <w:pPr>
              <w:numPr>
                <w:ilvl w:val="0"/>
                <w:numId w:val="39"/>
              </w:numPr>
              <w:autoSpaceDE w:val="0"/>
              <w:autoSpaceDN w:val="0"/>
              <w:adjustRightInd w:val="0"/>
              <w:rPr>
                <w:rFonts w:ascii="Arial" w:eastAsia="Times New Roman" w:hAnsi="Arial" w:cs="Arial"/>
                <w:color w:val="000000"/>
                <w:lang w:eastAsia="en-GB"/>
              </w:rPr>
            </w:pPr>
            <w:r w:rsidRPr="000E5261">
              <w:rPr>
                <w:rFonts w:ascii="Arial" w:eastAsia="Times New Roman" w:hAnsi="Arial" w:cs="Arial"/>
                <w:color w:val="000000"/>
                <w:lang w:eastAsia="en-GB"/>
              </w:rPr>
              <w:t>Machinery turns will not be executed in the buffer strips.</w:t>
            </w:r>
          </w:p>
          <w:p w14:paraId="33052532" w14:textId="77777777" w:rsidR="00392E17" w:rsidRPr="000E5261" w:rsidRDefault="00392E17" w:rsidP="00392E17">
            <w:pPr>
              <w:autoSpaceDE w:val="0"/>
              <w:autoSpaceDN w:val="0"/>
              <w:adjustRightInd w:val="0"/>
              <w:rPr>
                <w:rFonts w:ascii="Arial" w:eastAsia="Times New Roman" w:hAnsi="Arial" w:cs="Arial"/>
                <w:color w:val="000000"/>
                <w:lang w:eastAsia="en-GB"/>
              </w:rPr>
            </w:pPr>
            <w:r w:rsidRPr="000E5261">
              <w:rPr>
                <w:rFonts w:ascii="Arial" w:eastAsia="Times New Roman" w:hAnsi="Arial" w:cs="Arial"/>
                <w:color w:val="000000"/>
                <w:lang w:eastAsia="en-GB"/>
              </w:rPr>
              <w:t xml:space="preserve"> </w:t>
            </w:r>
          </w:p>
          <w:p w14:paraId="6770B0A6" w14:textId="77777777" w:rsidR="00392E17" w:rsidRPr="000E5261" w:rsidRDefault="00392E17" w:rsidP="00392E17">
            <w:pPr>
              <w:numPr>
                <w:ilvl w:val="0"/>
                <w:numId w:val="39"/>
              </w:numPr>
              <w:autoSpaceDE w:val="0"/>
              <w:autoSpaceDN w:val="0"/>
              <w:adjustRightInd w:val="0"/>
              <w:rPr>
                <w:rFonts w:ascii="Arial" w:eastAsia="Times New Roman" w:hAnsi="Arial" w:cs="Arial"/>
                <w:color w:val="000000"/>
                <w:lang w:eastAsia="en-GB"/>
              </w:rPr>
            </w:pPr>
            <w:r w:rsidRPr="000E5261">
              <w:rPr>
                <w:rFonts w:ascii="Arial" w:eastAsia="Times New Roman" w:hAnsi="Arial" w:cs="Arial"/>
                <w:color w:val="000000"/>
                <w:lang w:eastAsia="en-GB"/>
              </w:rPr>
              <w:t xml:space="preserve">Waste deliveries to field/stores will be supervised. </w:t>
            </w:r>
          </w:p>
          <w:p w14:paraId="6935C710" w14:textId="77777777" w:rsidR="00392E17" w:rsidRPr="000E5261" w:rsidRDefault="00392E17" w:rsidP="00392E17">
            <w:pPr>
              <w:autoSpaceDE w:val="0"/>
              <w:autoSpaceDN w:val="0"/>
              <w:adjustRightInd w:val="0"/>
              <w:rPr>
                <w:rFonts w:ascii="Arial" w:eastAsia="Times New Roman" w:hAnsi="Arial" w:cs="Arial"/>
                <w:color w:val="000000"/>
                <w:lang w:eastAsia="en-GB"/>
              </w:rPr>
            </w:pPr>
          </w:p>
          <w:p w14:paraId="4F22AD31" w14:textId="77777777" w:rsidR="00392E17" w:rsidRPr="000E5261" w:rsidRDefault="00392E17" w:rsidP="00392E17">
            <w:pPr>
              <w:numPr>
                <w:ilvl w:val="0"/>
                <w:numId w:val="39"/>
              </w:numPr>
              <w:autoSpaceDE w:val="0"/>
              <w:autoSpaceDN w:val="0"/>
              <w:adjustRightInd w:val="0"/>
              <w:rPr>
                <w:rFonts w:ascii="Arial" w:eastAsia="Times New Roman" w:hAnsi="Arial" w:cs="Arial"/>
                <w:color w:val="000000"/>
                <w:lang w:eastAsia="en-GB"/>
              </w:rPr>
            </w:pPr>
            <w:r w:rsidRPr="000E5261">
              <w:rPr>
                <w:rFonts w:ascii="Arial" w:eastAsia="Times New Roman" w:hAnsi="Arial" w:cs="Arial"/>
                <w:color w:val="000000"/>
                <w:lang w:eastAsia="en-GB"/>
              </w:rPr>
              <w:lastRenderedPageBreak/>
              <w:t xml:space="preserve">All spillages will be reported immediately to the NRW. </w:t>
            </w:r>
          </w:p>
          <w:p w14:paraId="34404EB3" w14:textId="78BEFB17" w:rsidR="00392E17" w:rsidRPr="000E5261" w:rsidRDefault="00392E17" w:rsidP="00392E17">
            <w:pPr>
              <w:pStyle w:val="Default"/>
              <w:ind w:left="360"/>
              <w:rPr>
                <w:sz w:val="22"/>
                <w:szCs w:val="22"/>
              </w:rPr>
            </w:pPr>
          </w:p>
        </w:tc>
      </w:tr>
    </w:tbl>
    <w:p w14:paraId="7D29C185" w14:textId="77777777" w:rsidR="007719B3" w:rsidRPr="000E5261"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0E5261" w14:paraId="4405D30C" w14:textId="77777777" w:rsidTr="00437319">
        <w:tc>
          <w:tcPr>
            <w:tcW w:w="5000" w:type="pct"/>
            <w:shd w:val="clear" w:color="auto" w:fill="D9E2F3" w:themeFill="accent5" w:themeFillTint="33"/>
          </w:tcPr>
          <w:p w14:paraId="7251B7D1" w14:textId="77777777" w:rsidR="007719B3" w:rsidRPr="000E5261" w:rsidRDefault="007719B3" w:rsidP="00A007D4">
            <w:pPr>
              <w:rPr>
                <w:rFonts w:ascii="Arial" w:hAnsi="Arial" w:cs="Arial"/>
              </w:rPr>
            </w:pPr>
            <w:r w:rsidRPr="000E5261">
              <w:rPr>
                <w:rFonts w:ascii="Arial" w:hAnsi="Arial" w:cs="Arial"/>
                <w:b/>
              </w:rPr>
              <w:t>Comments</w:t>
            </w:r>
          </w:p>
        </w:tc>
      </w:tr>
      <w:tr w:rsidR="007719B3" w:rsidRPr="000E5261" w14:paraId="4B9D6CE7" w14:textId="77777777" w:rsidTr="00C40D12">
        <w:trPr>
          <w:trHeight w:val="597"/>
        </w:trPr>
        <w:tc>
          <w:tcPr>
            <w:tcW w:w="5000" w:type="pct"/>
          </w:tcPr>
          <w:p w14:paraId="5EE5947F" w14:textId="77777777" w:rsidR="00540828" w:rsidRPr="000E5261" w:rsidRDefault="007719B3" w:rsidP="00540828">
            <w:pPr>
              <w:rPr>
                <w:rFonts w:ascii="Arial" w:hAnsi="Arial" w:cs="Arial"/>
              </w:rPr>
            </w:pPr>
            <w:r w:rsidRPr="000E5261">
              <w:rPr>
                <w:rFonts w:ascii="Arial" w:hAnsi="Arial" w:cs="Arial"/>
                <w:b/>
              </w:rPr>
              <w:t>Consultation responses</w:t>
            </w:r>
            <w:r w:rsidRPr="000E5261">
              <w:rPr>
                <w:rFonts w:ascii="Arial" w:hAnsi="Arial" w:cs="Arial"/>
              </w:rPr>
              <w:t xml:space="preserve">: </w:t>
            </w:r>
          </w:p>
          <w:p w14:paraId="1DC098D9" w14:textId="77777777" w:rsidR="00540828" w:rsidRPr="000E5261" w:rsidRDefault="00540828" w:rsidP="00540828">
            <w:pPr>
              <w:rPr>
                <w:rFonts w:ascii="Arial" w:hAnsi="Arial" w:cs="Arial"/>
              </w:rPr>
            </w:pPr>
          </w:p>
          <w:p w14:paraId="72FD06B7" w14:textId="77777777" w:rsidR="00540828" w:rsidRPr="000E5261" w:rsidRDefault="00540828" w:rsidP="00540828">
            <w:pPr>
              <w:rPr>
                <w:rFonts w:ascii="Arial" w:hAnsi="Arial" w:cs="Arial"/>
              </w:rPr>
            </w:pPr>
            <w:r w:rsidRPr="000E5261">
              <w:rPr>
                <w:rFonts w:ascii="Arial" w:hAnsi="Arial" w:cs="Arial"/>
              </w:rPr>
              <w:t xml:space="preserve">No comments were left on the form. </w:t>
            </w:r>
          </w:p>
          <w:p w14:paraId="5D742432" w14:textId="1C7C98C2" w:rsidR="00540828" w:rsidRPr="000E5261" w:rsidRDefault="00540828" w:rsidP="00540828">
            <w:pPr>
              <w:rPr>
                <w:rFonts w:ascii="Arial" w:hAnsi="Arial" w:cs="Arial"/>
              </w:rPr>
            </w:pPr>
          </w:p>
        </w:tc>
      </w:tr>
      <w:tr w:rsidR="007719B3" w:rsidRPr="00A007D4" w14:paraId="0507E222" w14:textId="77777777" w:rsidTr="00437319">
        <w:tc>
          <w:tcPr>
            <w:tcW w:w="5000" w:type="pct"/>
          </w:tcPr>
          <w:p w14:paraId="479A294B" w14:textId="618E065E" w:rsidR="001E60E5"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3AF3EF5E" w:rsidR="000307BE" w:rsidRDefault="000307BE" w:rsidP="000307BE">
            <w:pPr>
              <w:rPr>
                <w:rFonts w:ascii="Arial" w:hAnsi="Arial" w:cs="Arial"/>
                <w:color w:val="FF0000"/>
              </w:rPr>
            </w:pPr>
          </w:p>
          <w:p w14:paraId="3B32AC82" w14:textId="2DE6F5FF" w:rsidR="00A95154" w:rsidRPr="00B652AE" w:rsidRDefault="00DE7493" w:rsidP="000307BE">
            <w:pPr>
              <w:rPr>
                <w:rFonts w:ascii="Arial" w:hAnsi="Arial" w:cs="Arial"/>
                <w:color w:val="000000" w:themeColor="text1"/>
              </w:rPr>
            </w:pPr>
            <w:r w:rsidRPr="00B652AE">
              <w:rPr>
                <w:rFonts w:ascii="Arial" w:hAnsi="Arial" w:cs="Arial"/>
                <w:color w:val="000000" w:themeColor="text1"/>
              </w:rPr>
              <w:t xml:space="preserve">For details of the MyMap assessment see the </w:t>
            </w:r>
            <w:hyperlink r:id="rId20" w:history="1">
              <w:r w:rsidRPr="00B652AE">
                <w:rPr>
                  <w:rStyle w:val="Hyperlink"/>
                  <w:rFonts w:ascii="Arial" w:hAnsi="Arial" w:cs="Arial"/>
                  <w:color w:val="000000" w:themeColor="text1"/>
                </w:rPr>
                <w:t>DMS.</w:t>
              </w:r>
            </w:hyperlink>
            <w:r w:rsidRPr="00B652AE">
              <w:rPr>
                <w:rFonts w:ascii="Arial" w:hAnsi="Arial" w:cs="Arial"/>
                <w:color w:val="000000" w:themeColor="text1"/>
              </w:rPr>
              <w:t xml:space="preserve"> </w:t>
            </w:r>
          </w:p>
          <w:p w14:paraId="2AE198BB" w14:textId="77777777" w:rsidR="000307BE"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592B2E9A" w:rsidR="000307BE" w:rsidRDefault="000307BE" w:rsidP="000307BE">
            <w:pPr>
              <w:tabs>
                <w:tab w:val="left" w:pos="8910"/>
              </w:tabs>
              <w:rPr>
                <w:rFonts w:ascii="Arial" w:hAnsi="Arial" w:cs="Arial"/>
              </w:rPr>
            </w:pPr>
            <w:r>
              <w:rPr>
                <w:rFonts w:ascii="Arial" w:hAnsi="Arial" w:cs="Arial"/>
              </w:rPr>
              <w:t>Field number:</w:t>
            </w:r>
            <w:r w:rsidR="003A214A">
              <w:rPr>
                <w:rFonts w:ascii="Arial" w:hAnsi="Arial" w:cs="Arial"/>
              </w:rPr>
              <w:t xml:space="preserve"> 0865 </w:t>
            </w:r>
            <w:r w:rsidR="00562249">
              <w:rPr>
                <w:rFonts w:ascii="Arial" w:hAnsi="Arial" w:cs="Arial"/>
              </w:rPr>
              <w:t xml:space="preserve">&amp; </w:t>
            </w:r>
            <w:r w:rsidR="00562249" w:rsidRPr="00562249">
              <w:rPr>
                <w:rFonts w:ascii="Arial" w:hAnsi="Arial" w:cs="Arial"/>
              </w:rPr>
              <w:t>9846</w:t>
            </w:r>
          </w:p>
          <w:p w14:paraId="7F29D443" w14:textId="06D3488A"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3A214A">
              <w:rPr>
                <w:rFonts w:ascii="Arial" w:hAnsi="Arial" w:cs="Arial"/>
              </w:rPr>
              <w:t xml:space="preserve"> 7-12</w:t>
            </w:r>
            <w:r w:rsidR="003A214A" w:rsidRPr="003A214A">
              <w:rPr>
                <w:rFonts w:ascii="Arial" w:hAnsi="Arial" w:cs="Arial"/>
                <w:vertAlign w:val="superscript"/>
              </w:rPr>
              <w:t>o</w:t>
            </w:r>
            <w:r w:rsidR="003A214A">
              <w:rPr>
                <w:rFonts w:ascii="Arial" w:hAnsi="Arial" w:cs="Arial"/>
              </w:rPr>
              <w:t xml:space="preserve"> (moderately sloping)</w:t>
            </w:r>
          </w:p>
          <w:p w14:paraId="02C117FD" w14:textId="1400D9E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C5B68">
              <w:rPr>
                <w:rFonts w:ascii="Arial" w:hAnsi="Arial" w:cs="Arial"/>
              </w:rPr>
              <w:t xml:space="preserve"> Medium </w:t>
            </w:r>
          </w:p>
          <w:p w14:paraId="44C1EBF3" w14:textId="6984823A"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9C5B68">
              <w:rPr>
                <w:rFonts w:ascii="Arial" w:hAnsi="Arial" w:cs="Arial"/>
              </w:rPr>
              <w:t xml:space="preserve">: Non stackable </w:t>
            </w:r>
            <w:r w:rsidR="00E9023A">
              <w:rPr>
                <w:rFonts w:ascii="Arial" w:hAnsi="Arial" w:cs="Arial"/>
              </w:rPr>
              <w:t>liquid</w:t>
            </w:r>
          </w:p>
          <w:p w14:paraId="5E85951B" w14:textId="77683F90"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9C5B68">
              <w:rPr>
                <w:rFonts w:ascii="Arial" w:hAnsi="Arial" w:cs="Arial"/>
              </w:rPr>
              <w:t xml:space="preserve"> Grass</w:t>
            </w:r>
          </w:p>
          <w:p w14:paraId="45B616C2" w14:textId="025FA43A"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9C5B68">
              <w:rPr>
                <w:rFonts w:ascii="Arial" w:hAnsi="Arial" w:cs="Arial"/>
              </w:rPr>
              <w:t xml:space="preserve"> Dribble bar</w:t>
            </w:r>
          </w:p>
          <w:p w14:paraId="7593E42B" w14:textId="79D294C1" w:rsidR="000307BE" w:rsidRDefault="000307BE" w:rsidP="000307BE">
            <w:pPr>
              <w:tabs>
                <w:tab w:val="left" w:pos="8910"/>
              </w:tabs>
              <w:rPr>
                <w:rFonts w:ascii="Arial" w:hAnsi="Arial" w:cs="Arial"/>
              </w:rPr>
            </w:pPr>
            <w:r>
              <w:rPr>
                <w:rFonts w:ascii="Arial" w:hAnsi="Arial" w:cs="Arial"/>
              </w:rPr>
              <w:t>Weather conditions before during and after spreading:</w:t>
            </w:r>
            <w:r w:rsidR="009C5B68">
              <w:rPr>
                <w:rFonts w:ascii="Arial" w:hAnsi="Arial" w:cs="Arial"/>
              </w:rPr>
              <w:t xml:space="preserve"> in compliance with the restrictions outlined in CoGAP. </w:t>
            </w:r>
          </w:p>
          <w:p w14:paraId="51967DEE" w14:textId="05DEEAAC" w:rsidR="00562249" w:rsidRPr="00562249" w:rsidRDefault="000307BE" w:rsidP="00562249">
            <w:pPr>
              <w:rPr>
                <w:rFonts w:ascii="Arial" w:eastAsia="Calibri" w:hAnsi="Arial" w:cs="Arial"/>
              </w:rPr>
            </w:pPr>
            <w:r w:rsidRPr="00AB16B9">
              <w:rPr>
                <w:rFonts w:ascii="Arial" w:hAnsi="Arial" w:cs="Arial"/>
              </w:rPr>
              <w:t>Conclusions (is run off risk high?):</w:t>
            </w:r>
            <w:r w:rsidR="00562249" w:rsidRPr="00AB16B9">
              <w:rPr>
                <w:rFonts w:ascii="Arial" w:eastAsia="Calibri" w:hAnsi="Arial" w:cs="Arial"/>
              </w:rPr>
              <w:t xml:space="preserve"> The surface runoff risk for fields 0865 &amp; 9846 has been determined as low. There is </w:t>
            </w:r>
            <w:bookmarkStart w:id="4" w:name="_Hlk147480684"/>
            <w:r w:rsidR="00562249" w:rsidRPr="00AB16B9">
              <w:rPr>
                <w:rFonts w:ascii="Arial" w:eastAsia="Calibri" w:hAnsi="Arial" w:cs="Arial"/>
              </w:rPr>
              <w:t xml:space="preserve">a 10 metre no spread buffer zone along the </w:t>
            </w:r>
            <w:bookmarkEnd w:id="4"/>
            <w:r w:rsidR="00562249" w:rsidRPr="00AB16B9">
              <w:rPr>
                <w:rFonts w:ascii="Arial" w:eastAsia="Calibri" w:hAnsi="Arial" w:cs="Arial"/>
              </w:rPr>
              <w:t>boundaries of these fields to reduce the risk of wastes leaving the field boundary. In addition to a no spread buffer zone west of the field</w:t>
            </w:r>
            <w:r w:rsidR="00AB16B9">
              <w:rPr>
                <w:rFonts w:ascii="Arial" w:eastAsia="Calibri" w:hAnsi="Arial" w:cs="Arial"/>
              </w:rPr>
              <w:t xml:space="preserve"> 0865.</w:t>
            </w:r>
          </w:p>
          <w:p w14:paraId="3EEE5200" w14:textId="1569EEBA" w:rsidR="007719B3" w:rsidRDefault="007719B3" w:rsidP="00885384">
            <w:pPr>
              <w:tabs>
                <w:tab w:val="left" w:pos="8910"/>
              </w:tabs>
              <w:rPr>
                <w:rFonts w:ascii="Arial" w:hAnsi="Arial" w:cs="Arial"/>
              </w:rPr>
            </w:pPr>
          </w:p>
          <w:p w14:paraId="620F3142" w14:textId="77777777" w:rsidR="0019324F" w:rsidRDefault="0019324F" w:rsidP="00885384">
            <w:pPr>
              <w:tabs>
                <w:tab w:val="left" w:pos="8910"/>
              </w:tabs>
              <w:rPr>
                <w:rFonts w:ascii="Arial" w:hAnsi="Arial" w:cs="Arial"/>
              </w:rPr>
            </w:pPr>
          </w:p>
          <w:p w14:paraId="1B418AC5" w14:textId="01DF7A5E" w:rsidR="0019324F" w:rsidRPr="0019324F" w:rsidRDefault="0019324F" w:rsidP="0019324F">
            <w:pPr>
              <w:tabs>
                <w:tab w:val="left" w:pos="8910"/>
              </w:tabs>
              <w:rPr>
                <w:rFonts w:ascii="Arial" w:hAnsi="Arial" w:cs="Arial"/>
              </w:rPr>
            </w:pPr>
            <w:r w:rsidRPr="0019324F">
              <w:rPr>
                <w:rFonts w:ascii="Arial" w:hAnsi="Arial" w:cs="Arial"/>
              </w:rPr>
              <w:t>Field number: Fields 0264 (partially) , 2585 (partially), 1113, 9216</w:t>
            </w:r>
            <w:r w:rsidR="000273A6">
              <w:rPr>
                <w:rFonts w:ascii="Arial" w:hAnsi="Arial" w:cs="Arial"/>
              </w:rPr>
              <w:t xml:space="preserve">, </w:t>
            </w:r>
            <w:r w:rsidR="000273A6" w:rsidRPr="00E73858">
              <w:rPr>
                <w:rFonts w:ascii="Arial" w:hAnsi="Arial" w:cs="Arial"/>
              </w:rPr>
              <w:t>0865</w:t>
            </w:r>
          </w:p>
          <w:p w14:paraId="3C755DAA" w14:textId="6DA0BA8A" w:rsidR="0019324F" w:rsidRPr="0019324F" w:rsidRDefault="0019324F" w:rsidP="0019324F">
            <w:pPr>
              <w:tabs>
                <w:tab w:val="left" w:pos="8910"/>
              </w:tabs>
              <w:rPr>
                <w:rFonts w:ascii="Arial" w:hAnsi="Arial" w:cs="Arial"/>
              </w:rPr>
            </w:pPr>
            <w:r w:rsidRPr="0019324F">
              <w:rPr>
                <w:rFonts w:ascii="Arial" w:hAnsi="Arial" w:cs="Arial"/>
              </w:rPr>
              <w:t>Slope of the land: 12</w:t>
            </w:r>
            <w:r w:rsidRPr="0019324F">
              <w:rPr>
                <w:rFonts w:ascii="Arial" w:hAnsi="Arial" w:cs="Arial"/>
                <w:vertAlign w:val="superscript"/>
              </w:rPr>
              <w:t>o</w:t>
            </w:r>
            <w:r w:rsidRPr="0019324F">
              <w:rPr>
                <w:rFonts w:ascii="Arial" w:hAnsi="Arial" w:cs="Arial"/>
              </w:rPr>
              <w:t xml:space="preserve"> + (</w:t>
            </w:r>
            <w:r w:rsidR="003E08BF">
              <w:rPr>
                <w:rFonts w:ascii="Arial" w:hAnsi="Arial" w:cs="Arial"/>
              </w:rPr>
              <w:t>highly sloping)</w:t>
            </w:r>
          </w:p>
          <w:p w14:paraId="7D972223" w14:textId="77777777" w:rsidR="0019324F" w:rsidRPr="0019324F" w:rsidRDefault="0019324F" w:rsidP="0019324F">
            <w:pPr>
              <w:tabs>
                <w:tab w:val="left" w:pos="8910"/>
              </w:tabs>
              <w:rPr>
                <w:rFonts w:ascii="Arial" w:hAnsi="Arial" w:cs="Arial"/>
              </w:rPr>
            </w:pPr>
            <w:r w:rsidRPr="0019324F">
              <w:rPr>
                <w:rFonts w:ascii="Arial" w:hAnsi="Arial" w:cs="Arial"/>
              </w:rPr>
              <w:t xml:space="preserve">Soil type: Medium </w:t>
            </w:r>
          </w:p>
          <w:p w14:paraId="2A05A1AF" w14:textId="2BCA0431" w:rsidR="0019324F" w:rsidRPr="0019324F" w:rsidRDefault="0019324F" w:rsidP="0019324F">
            <w:pPr>
              <w:tabs>
                <w:tab w:val="left" w:pos="8910"/>
              </w:tabs>
              <w:rPr>
                <w:rFonts w:ascii="Arial" w:hAnsi="Arial" w:cs="Arial"/>
              </w:rPr>
            </w:pPr>
            <w:r w:rsidRPr="0019324F">
              <w:rPr>
                <w:rFonts w:ascii="Arial" w:hAnsi="Arial" w:cs="Arial"/>
              </w:rPr>
              <w:t xml:space="preserve">Wastes types applied: Non stackable </w:t>
            </w:r>
            <w:r w:rsidR="00E9023A">
              <w:rPr>
                <w:rFonts w:ascii="Arial" w:hAnsi="Arial" w:cs="Arial"/>
              </w:rPr>
              <w:t>liquid</w:t>
            </w:r>
          </w:p>
          <w:p w14:paraId="351891EA" w14:textId="77777777" w:rsidR="0019324F" w:rsidRPr="0019324F" w:rsidRDefault="0019324F" w:rsidP="0019324F">
            <w:pPr>
              <w:tabs>
                <w:tab w:val="left" w:pos="8910"/>
              </w:tabs>
              <w:rPr>
                <w:rFonts w:ascii="Arial" w:hAnsi="Arial" w:cs="Arial"/>
              </w:rPr>
            </w:pPr>
            <w:r w:rsidRPr="0019324F">
              <w:rPr>
                <w:rFonts w:ascii="Arial" w:hAnsi="Arial" w:cs="Arial"/>
              </w:rPr>
              <w:t>Cropping type: Grass</w:t>
            </w:r>
          </w:p>
          <w:p w14:paraId="0AA28199" w14:textId="77777777" w:rsidR="0019324F" w:rsidRPr="0019324F" w:rsidRDefault="0019324F" w:rsidP="0019324F">
            <w:pPr>
              <w:tabs>
                <w:tab w:val="left" w:pos="8910"/>
              </w:tabs>
              <w:rPr>
                <w:rFonts w:ascii="Arial" w:hAnsi="Arial" w:cs="Arial"/>
              </w:rPr>
            </w:pPr>
            <w:r w:rsidRPr="0019324F">
              <w:rPr>
                <w:rFonts w:ascii="Arial" w:hAnsi="Arial" w:cs="Arial"/>
              </w:rPr>
              <w:t>Method of application: Dribble bar</w:t>
            </w:r>
          </w:p>
          <w:p w14:paraId="175277EB" w14:textId="77777777" w:rsidR="0019324F" w:rsidRPr="0019324F" w:rsidRDefault="0019324F" w:rsidP="0019324F">
            <w:pPr>
              <w:tabs>
                <w:tab w:val="left" w:pos="8910"/>
              </w:tabs>
              <w:rPr>
                <w:rFonts w:ascii="Arial" w:hAnsi="Arial" w:cs="Arial"/>
              </w:rPr>
            </w:pPr>
            <w:r w:rsidRPr="0019324F">
              <w:rPr>
                <w:rFonts w:ascii="Arial" w:hAnsi="Arial" w:cs="Arial"/>
              </w:rPr>
              <w:t xml:space="preserve">Weather conditions before during and after spreading: in compliance with the restrictions outlined in CoGAP. </w:t>
            </w:r>
          </w:p>
          <w:p w14:paraId="301A8298" w14:textId="27B2CC61" w:rsidR="009F50A7" w:rsidRPr="00E73858" w:rsidRDefault="0019324F" w:rsidP="009F50A7">
            <w:pPr>
              <w:tabs>
                <w:tab w:val="left" w:pos="8910"/>
              </w:tabs>
              <w:rPr>
                <w:rFonts w:ascii="Arial" w:hAnsi="Arial" w:cs="Arial"/>
              </w:rPr>
            </w:pPr>
            <w:r w:rsidRPr="009F50A7">
              <w:rPr>
                <w:rFonts w:ascii="Arial" w:hAnsi="Arial" w:cs="Arial"/>
              </w:rPr>
              <w:t>Conclusions (is run off risk high?):</w:t>
            </w:r>
            <w:r w:rsidR="003E08BF" w:rsidRPr="009F50A7">
              <w:rPr>
                <w:rFonts w:ascii="Arial" w:hAnsi="Arial" w:cs="Arial"/>
              </w:rPr>
              <w:t xml:space="preserve"> </w:t>
            </w:r>
            <w:r w:rsidR="009F50A7" w:rsidRPr="009F50A7">
              <w:rPr>
                <w:rFonts w:ascii="Arial" w:hAnsi="Arial" w:cs="Arial"/>
              </w:rPr>
              <w:t>The applicant has buffered the highly sloping land; therefore, the risk of surface runoff has been mitigated.</w:t>
            </w:r>
          </w:p>
          <w:p w14:paraId="6CCD0C3A" w14:textId="115AF1B4" w:rsidR="00E73858" w:rsidRDefault="00E73858" w:rsidP="0019324F">
            <w:pPr>
              <w:tabs>
                <w:tab w:val="left" w:pos="8910"/>
              </w:tabs>
              <w:rPr>
                <w:rFonts w:ascii="Arial" w:hAnsi="Arial" w:cs="Arial"/>
              </w:rPr>
            </w:pPr>
          </w:p>
          <w:p w14:paraId="0928F041" w14:textId="77777777" w:rsidR="00E73858" w:rsidRPr="00E73858" w:rsidRDefault="00E73858" w:rsidP="00E73858">
            <w:pPr>
              <w:tabs>
                <w:tab w:val="left" w:pos="8910"/>
              </w:tabs>
              <w:rPr>
                <w:rFonts w:ascii="Arial" w:hAnsi="Arial" w:cs="Arial"/>
              </w:rPr>
            </w:pPr>
          </w:p>
          <w:p w14:paraId="02959541" w14:textId="2FE87F83" w:rsidR="00E73858" w:rsidRPr="00E73858" w:rsidRDefault="00E73858" w:rsidP="00E73858">
            <w:pPr>
              <w:tabs>
                <w:tab w:val="left" w:pos="8910"/>
              </w:tabs>
              <w:rPr>
                <w:rFonts w:ascii="Arial" w:hAnsi="Arial" w:cs="Arial"/>
              </w:rPr>
            </w:pPr>
            <w:r w:rsidRPr="00E73858">
              <w:rPr>
                <w:rFonts w:ascii="Arial" w:hAnsi="Arial" w:cs="Arial"/>
              </w:rPr>
              <w:t xml:space="preserve">Field number: Fields </w:t>
            </w:r>
            <w:r w:rsidR="00C06077">
              <w:rPr>
                <w:rFonts w:ascii="Arial" w:hAnsi="Arial" w:cs="Arial"/>
              </w:rPr>
              <w:t>1113</w:t>
            </w:r>
            <w:r w:rsidR="006171B8">
              <w:rPr>
                <w:rFonts w:ascii="Arial" w:hAnsi="Arial" w:cs="Arial"/>
              </w:rPr>
              <w:t xml:space="preserve"> &amp; </w:t>
            </w:r>
            <w:r w:rsidR="00C06077">
              <w:rPr>
                <w:rFonts w:ascii="Arial" w:hAnsi="Arial" w:cs="Arial"/>
              </w:rPr>
              <w:t>9216</w:t>
            </w:r>
          </w:p>
          <w:p w14:paraId="3F8B9576" w14:textId="3F0E7D61" w:rsidR="00E73858" w:rsidRPr="00E73858" w:rsidRDefault="00E73858" w:rsidP="00E73858">
            <w:pPr>
              <w:tabs>
                <w:tab w:val="left" w:pos="8910"/>
              </w:tabs>
              <w:rPr>
                <w:rFonts w:ascii="Arial" w:hAnsi="Arial" w:cs="Arial"/>
              </w:rPr>
            </w:pPr>
            <w:r w:rsidRPr="00E73858">
              <w:rPr>
                <w:rFonts w:ascii="Arial" w:hAnsi="Arial" w:cs="Arial"/>
              </w:rPr>
              <w:t xml:space="preserve">Slope of the land: </w:t>
            </w:r>
            <w:r w:rsidR="00C06077" w:rsidRPr="00C06077">
              <w:rPr>
                <w:rFonts w:ascii="Arial" w:hAnsi="Arial" w:cs="Arial"/>
              </w:rPr>
              <w:t>7-12</w:t>
            </w:r>
            <w:r w:rsidR="00C06077" w:rsidRPr="00C06077">
              <w:rPr>
                <w:rFonts w:ascii="Arial" w:hAnsi="Arial" w:cs="Arial"/>
                <w:vertAlign w:val="superscript"/>
              </w:rPr>
              <w:t>o</w:t>
            </w:r>
            <w:r w:rsidR="00C06077" w:rsidRPr="00C06077">
              <w:rPr>
                <w:rFonts w:ascii="Arial" w:hAnsi="Arial" w:cs="Arial"/>
              </w:rPr>
              <w:t xml:space="preserve"> (moderately sloping)</w:t>
            </w:r>
          </w:p>
          <w:p w14:paraId="68F1A835" w14:textId="77777777" w:rsidR="00E73858" w:rsidRPr="00E73858" w:rsidRDefault="00E73858" w:rsidP="00E73858">
            <w:pPr>
              <w:tabs>
                <w:tab w:val="left" w:pos="8910"/>
              </w:tabs>
              <w:rPr>
                <w:rFonts w:ascii="Arial" w:hAnsi="Arial" w:cs="Arial"/>
              </w:rPr>
            </w:pPr>
            <w:r w:rsidRPr="00E73858">
              <w:rPr>
                <w:rFonts w:ascii="Arial" w:hAnsi="Arial" w:cs="Arial"/>
              </w:rPr>
              <w:t xml:space="preserve">Soil type: Medium </w:t>
            </w:r>
          </w:p>
          <w:p w14:paraId="19CEF005" w14:textId="77777777" w:rsidR="00E73858" w:rsidRPr="00E73858" w:rsidRDefault="00E73858" w:rsidP="00E73858">
            <w:pPr>
              <w:tabs>
                <w:tab w:val="left" w:pos="8910"/>
              </w:tabs>
              <w:rPr>
                <w:rFonts w:ascii="Arial" w:hAnsi="Arial" w:cs="Arial"/>
              </w:rPr>
            </w:pPr>
            <w:r w:rsidRPr="00E73858">
              <w:rPr>
                <w:rFonts w:ascii="Arial" w:hAnsi="Arial" w:cs="Arial"/>
              </w:rPr>
              <w:t>Wastes types applied: Non stackable liquid</w:t>
            </w:r>
          </w:p>
          <w:p w14:paraId="32DA9F79" w14:textId="77777777" w:rsidR="00E73858" w:rsidRPr="00E73858" w:rsidRDefault="00E73858" w:rsidP="00E73858">
            <w:pPr>
              <w:tabs>
                <w:tab w:val="left" w:pos="8910"/>
              </w:tabs>
              <w:rPr>
                <w:rFonts w:ascii="Arial" w:hAnsi="Arial" w:cs="Arial"/>
              </w:rPr>
            </w:pPr>
            <w:r w:rsidRPr="00E73858">
              <w:rPr>
                <w:rFonts w:ascii="Arial" w:hAnsi="Arial" w:cs="Arial"/>
              </w:rPr>
              <w:t>Cropping type: Grass</w:t>
            </w:r>
          </w:p>
          <w:p w14:paraId="0824AC84" w14:textId="77777777" w:rsidR="00E73858" w:rsidRPr="00E73858" w:rsidRDefault="00E73858" w:rsidP="00E73858">
            <w:pPr>
              <w:tabs>
                <w:tab w:val="left" w:pos="8910"/>
              </w:tabs>
              <w:rPr>
                <w:rFonts w:ascii="Arial" w:hAnsi="Arial" w:cs="Arial"/>
              </w:rPr>
            </w:pPr>
            <w:r w:rsidRPr="00E73858">
              <w:rPr>
                <w:rFonts w:ascii="Arial" w:hAnsi="Arial" w:cs="Arial"/>
              </w:rPr>
              <w:t>Method of application: Dribble bar</w:t>
            </w:r>
          </w:p>
          <w:p w14:paraId="01FB0957" w14:textId="77777777" w:rsidR="00E73858" w:rsidRPr="00E73858" w:rsidRDefault="00E73858" w:rsidP="00E73858">
            <w:pPr>
              <w:tabs>
                <w:tab w:val="left" w:pos="8910"/>
              </w:tabs>
              <w:rPr>
                <w:rFonts w:ascii="Arial" w:hAnsi="Arial" w:cs="Arial"/>
              </w:rPr>
            </w:pPr>
            <w:r w:rsidRPr="00E73858">
              <w:rPr>
                <w:rFonts w:ascii="Arial" w:hAnsi="Arial" w:cs="Arial"/>
              </w:rPr>
              <w:t xml:space="preserve">Weather conditions before during and after spreading: in compliance with the restrictions outlined in CoGAP. </w:t>
            </w:r>
          </w:p>
          <w:p w14:paraId="2EC241E5" w14:textId="77777777" w:rsidR="006171B8" w:rsidRPr="006171B8" w:rsidRDefault="00E73858" w:rsidP="006171B8">
            <w:pPr>
              <w:tabs>
                <w:tab w:val="left" w:pos="8910"/>
              </w:tabs>
              <w:rPr>
                <w:rFonts w:ascii="Arial" w:hAnsi="Arial" w:cs="Arial"/>
              </w:rPr>
            </w:pPr>
            <w:r w:rsidRPr="00E73858">
              <w:rPr>
                <w:rFonts w:ascii="Arial" w:hAnsi="Arial" w:cs="Arial"/>
              </w:rPr>
              <w:lastRenderedPageBreak/>
              <w:t xml:space="preserve">Conclusions (is run off risk high?):  </w:t>
            </w:r>
            <w:r w:rsidR="006171B8" w:rsidRPr="006171B8">
              <w:rPr>
                <w:rFonts w:ascii="Arial" w:hAnsi="Arial" w:cs="Arial"/>
              </w:rPr>
              <w:t xml:space="preserve">The moderately sloping land in field 9216 is contained to the field due to the pathway running through the centre of fields 9216 &amp; </w:t>
            </w:r>
            <w:bookmarkStart w:id="5" w:name="_Hlk147481305"/>
            <w:r w:rsidR="006171B8" w:rsidRPr="006171B8">
              <w:rPr>
                <w:rFonts w:ascii="Arial" w:hAnsi="Arial" w:cs="Arial"/>
              </w:rPr>
              <w:t>1113</w:t>
            </w:r>
            <w:bookmarkEnd w:id="5"/>
            <w:r w:rsidR="006171B8" w:rsidRPr="006171B8">
              <w:rPr>
                <w:rFonts w:ascii="Arial" w:hAnsi="Arial" w:cs="Arial"/>
              </w:rPr>
              <w:t xml:space="preserve"> where landspreading is not taking place. Therefore, there is little risk of runoff leaving the field boundary.  </w:t>
            </w:r>
          </w:p>
          <w:p w14:paraId="0B9E307B" w14:textId="6B4A9A8B" w:rsidR="00E73858" w:rsidRDefault="006171B8" w:rsidP="0019324F">
            <w:pPr>
              <w:tabs>
                <w:tab w:val="left" w:pos="8910"/>
              </w:tabs>
              <w:rPr>
                <w:rFonts w:ascii="Arial" w:hAnsi="Arial" w:cs="Arial"/>
              </w:rPr>
            </w:pPr>
            <w:r w:rsidRPr="006171B8">
              <w:rPr>
                <w:rFonts w:ascii="Arial" w:hAnsi="Arial" w:cs="Arial"/>
              </w:rPr>
              <w:t>The moderately sloping land in field 1113 is also contained to the field.</w:t>
            </w:r>
          </w:p>
          <w:p w14:paraId="5132E3D2" w14:textId="5BD20AFB" w:rsidR="0019324F" w:rsidRDefault="0019324F" w:rsidP="00885384">
            <w:pPr>
              <w:tabs>
                <w:tab w:val="left" w:pos="8910"/>
              </w:tabs>
              <w:rPr>
                <w:rFonts w:ascii="Arial" w:hAnsi="Arial" w:cs="Arial"/>
              </w:rPr>
            </w:pPr>
          </w:p>
          <w:p w14:paraId="32370D59" w14:textId="5FF6817D" w:rsidR="0019324F" w:rsidRPr="00A007D4" w:rsidRDefault="009D113D" w:rsidP="00FD72B2">
            <w:pPr>
              <w:rPr>
                <w:rFonts w:ascii="Arial" w:hAnsi="Arial" w:cs="Arial"/>
              </w:rPr>
            </w:pPr>
            <w:r>
              <w:rPr>
                <w:rFonts w:ascii="Arial" w:hAnsi="Arial" w:cs="Arial"/>
              </w:rPr>
              <w:t>The rest of the fields are on flat to gently sloping land (</w:t>
            </w:r>
            <w:r w:rsidRPr="004E07D7">
              <w:rPr>
                <w:rFonts w:ascii="Arial" w:hAnsi="Arial" w:cs="Arial"/>
              </w:rPr>
              <w:t>0-7</w:t>
            </w:r>
            <w:r w:rsidRPr="009D113D">
              <w:rPr>
                <w:rFonts w:ascii="Arial" w:hAnsi="Arial" w:cs="Arial"/>
                <w:vertAlign w:val="superscript"/>
              </w:rPr>
              <w:t>o</w:t>
            </w:r>
            <w:r>
              <w:rPr>
                <w:rFonts w:ascii="Arial" w:hAnsi="Arial" w:cs="Arial"/>
              </w:rPr>
              <w:t>)</w:t>
            </w:r>
            <w:r w:rsidRPr="004E07D7">
              <w:rPr>
                <w:rFonts w:ascii="Arial" w:hAnsi="Arial" w:cs="Arial"/>
              </w:rPr>
              <w:t xml:space="preserve"> </w:t>
            </w:r>
            <w:r>
              <w:rPr>
                <w:rFonts w:ascii="Arial" w:hAnsi="Arial" w:cs="Arial"/>
              </w:rPr>
              <w:t xml:space="preserve">and do not pose a surface runoff risk. </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F4A0843" w14:textId="77777777" w:rsidR="00E35504" w:rsidRPr="00E35504" w:rsidRDefault="00E35504" w:rsidP="00E35504">
            <w:pPr>
              <w:rPr>
                <w:rFonts w:ascii="Arial" w:hAnsi="Arial" w:cs="Arial"/>
                <w:bCs/>
              </w:rPr>
            </w:pPr>
          </w:p>
          <w:p w14:paraId="1B460444" w14:textId="1464789F" w:rsidR="00B50D9B" w:rsidRDefault="00E35504" w:rsidP="00E35504">
            <w:pPr>
              <w:rPr>
                <w:rFonts w:ascii="Arial" w:hAnsi="Arial" w:cs="Arial"/>
                <w:bCs/>
              </w:rPr>
            </w:pPr>
            <w:r w:rsidRPr="00E35504">
              <w:rPr>
                <w:rFonts w:ascii="Arial" w:hAnsi="Arial" w:cs="Arial"/>
                <w:bCs/>
              </w:rPr>
              <w:t>CPH given LPD1 53/233/0010, 53/233/0187, 53/225/0002</w:t>
            </w:r>
          </w:p>
          <w:p w14:paraId="6D741738" w14:textId="1B795330" w:rsidR="00B01D27" w:rsidRDefault="00B01D27" w:rsidP="00E35504">
            <w:pPr>
              <w:rPr>
                <w:rFonts w:ascii="Arial" w:hAnsi="Arial" w:cs="Arial"/>
                <w:bCs/>
              </w:rPr>
            </w:pPr>
          </w:p>
          <w:p w14:paraId="18792AF0" w14:textId="1575BCE3" w:rsidR="00672379" w:rsidRDefault="00672379" w:rsidP="00E35504">
            <w:pPr>
              <w:rPr>
                <w:rFonts w:ascii="Arial" w:hAnsi="Arial" w:cs="Arial"/>
                <w:bCs/>
              </w:rPr>
            </w:pPr>
            <w:r>
              <w:rPr>
                <w:rFonts w:ascii="Arial" w:hAnsi="Arial" w:cs="Arial"/>
                <w:bCs/>
              </w:rPr>
              <w:t>Mymap record:</w:t>
            </w:r>
          </w:p>
          <w:p w14:paraId="60DC06A3" w14:textId="73F78190" w:rsidR="00672379" w:rsidRDefault="00672379" w:rsidP="00E35504">
            <w:pPr>
              <w:rPr>
                <w:rFonts w:ascii="Arial" w:hAnsi="Arial" w:cs="Arial"/>
                <w:bCs/>
              </w:rPr>
            </w:pPr>
          </w:p>
          <w:p w14:paraId="79327628" w14:textId="6D425C1D" w:rsidR="00672379" w:rsidRDefault="00693D35" w:rsidP="00E35504">
            <w:pPr>
              <w:rPr>
                <w:rFonts w:ascii="Arial" w:hAnsi="Arial" w:cs="Arial"/>
                <w:bCs/>
              </w:rPr>
            </w:pPr>
            <w:r>
              <w:rPr>
                <w:rFonts w:ascii="Arial" w:hAnsi="Arial" w:cs="Arial"/>
                <w:bCs/>
              </w:rPr>
              <w:t>Fields 1416, 9846 &amp; 0865 – 53/233/0010</w:t>
            </w:r>
            <w:r w:rsidR="00DC5FAB">
              <w:rPr>
                <w:rFonts w:ascii="Arial" w:hAnsi="Arial" w:cs="Arial"/>
                <w:bCs/>
              </w:rPr>
              <w:t xml:space="preserve"> H. AP T. Price</w:t>
            </w:r>
          </w:p>
          <w:p w14:paraId="0C970220" w14:textId="183945FE" w:rsidR="00693D35" w:rsidRDefault="00693D35" w:rsidP="00E35504">
            <w:pPr>
              <w:rPr>
                <w:rFonts w:ascii="Arial" w:hAnsi="Arial" w:cs="Arial"/>
                <w:bCs/>
              </w:rPr>
            </w:pPr>
          </w:p>
          <w:p w14:paraId="683ED5DF" w14:textId="45168528" w:rsidR="00693D35" w:rsidRDefault="00693D35" w:rsidP="00E35504">
            <w:pPr>
              <w:rPr>
                <w:rFonts w:ascii="Arial" w:hAnsi="Arial" w:cs="Arial"/>
                <w:bCs/>
              </w:rPr>
            </w:pPr>
            <w:r>
              <w:rPr>
                <w:rFonts w:ascii="Arial" w:hAnsi="Arial" w:cs="Arial"/>
                <w:bCs/>
              </w:rPr>
              <w:t xml:space="preserve">Fields 53/233/0187 RW Price </w:t>
            </w:r>
          </w:p>
          <w:p w14:paraId="0BFF1B96" w14:textId="54D20AFB" w:rsidR="00693D35" w:rsidRDefault="00693D35" w:rsidP="00E35504">
            <w:pPr>
              <w:rPr>
                <w:rFonts w:ascii="Arial" w:hAnsi="Arial" w:cs="Arial"/>
                <w:bCs/>
              </w:rPr>
            </w:pPr>
          </w:p>
          <w:p w14:paraId="18FC0F96" w14:textId="2F93CE3F" w:rsidR="00693D35" w:rsidRDefault="00693D35" w:rsidP="00E35504">
            <w:pPr>
              <w:rPr>
                <w:rFonts w:ascii="Arial" w:hAnsi="Arial" w:cs="Arial"/>
                <w:bCs/>
              </w:rPr>
            </w:pPr>
            <w:r>
              <w:rPr>
                <w:rFonts w:ascii="Arial" w:hAnsi="Arial" w:cs="Arial"/>
                <w:bCs/>
              </w:rPr>
              <w:t>Fields 9216, 2585 &amp; 0264 53/225/0002</w:t>
            </w:r>
            <w:r w:rsidR="00E53CA1">
              <w:rPr>
                <w:rFonts w:ascii="Arial" w:hAnsi="Arial" w:cs="Arial"/>
                <w:bCs/>
              </w:rPr>
              <w:t xml:space="preserve"> HD + MW Pugh </w:t>
            </w:r>
          </w:p>
          <w:p w14:paraId="545C1975" w14:textId="5F55749D" w:rsidR="00885384" w:rsidRDefault="00885384" w:rsidP="00E35504">
            <w:pPr>
              <w:rPr>
                <w:rFonts w:ascii="Arial" w:hAnsi="Arial" w:cs="Arial"/>
                <w:bCs/>
              </w:rPr>
            </w:pPr>
          </w:p>
          <w:p w14:paraId="6C679A3A" w14:textId="0E767819" w:rsidR="00DC5FAB" w:rsidRDefault="00DC5FAB" w:rsidP="00E35504">
            <w:pPr>
              <w:rPr>
                <w:rFonts w:ascii="Arial" w:hAnsi="Arial" w:cs="Arial"/>
                <w:bCs/>
              </w:rPr>
            </w:pPr>
            <w:r>
              <w:rPr>
                <w:rFonts w:ascii="Arial" w:hAnsi="Arial" w:cs="Arial"/>
                <w:bCs/>
              </w:rPr>
              <w:t xml:space="preserve">The CPH numbers provided in the LPD1 match the Mymap </w:t>
            </w:r>
            <w:r w:rsidR="000B5138">
              <w:rPr>
                <w:rFonts w:ascii="Arial" w:hAnsi="Arial" w:cs="Arial"/>
                <w:bCs/>
              </w:rPr>
              <w:t>record,</w:t>
            </w:r>
            <w:r w:rsidR="00AB7C03">
              <w:rPr>
                <w:rFonts w:ascii="Arial" w:hAnsi="Arial" w:cs="Arial"/>
                <w:bCs/>
              </w:rPr>
              <w:t xml:space="preserve"> and the landowner consent form the applicant has provided</w:t>
            </w:r>
            <w:r w:rsidR="000B5138">
              <w:rPr>
                <w:rFonts w:ascii="Arial" w:hAnsi="Arial" w:cs="Arial"/>
                <w:bCs/>
              </w:rPr>
              <w:t>.</w:t>
            </w:r>
          </w:p>
          <w:p w14:paraId="18D8CE14" w14:textId="681E6151" w:rsidR="00E35504" w:rsidRPr="00A007D4" w:rsidRDefault="00E35504"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6C3DD9F7"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Pr="00C4189B" w:rsidRDefault="007719B3" w:rsidP="00A007D4">
            <w:pPr>
              <w:rPr>
                <w:rFonts w:ascii="Arial" w:hAnsi="Arial" w:cs="Arial"/>
                <w:b/>
              </w:rPr>
            </w:pPr>
            <w:r w:rsidRPr="00C4189B">
              <w:rPr>
                <w:rFonts w:ascii="Arial" w:hAnsi="Arial" w:cs="Arial"/>
                <w:b/>
              </w:rPr>
              <w:t>Agricultural benefit calculations:</w:t>
            </w:r>
          </w:p>
          <w:p w14:paraId="477F3F7A" w14:textId="117AA789" w:rsidR="0031134F" w:rsidRPr="0031134F" w:rsidRDefault="002933D6" w:rsidP="0031134F">
            <w:pPr>
              <w:rPr>
                <w:rFonts w:ascii="Arial" w:hAnsi="Arial" w:cs="Arial"/>
                <w:bCs/>
              </w:rPr>
            </w:pPr>
            <w:r w:rsidRPr="00C4189B">
              <w:rPr>
                <w:rFonts w:ascii="Arial" w:hAnsi="Arial" w:cs="Arial"/>
                <w:b/>
              </w:rPr>
              <w:br/>
            </w:r>
            <w:r w:rsidR="0031134F" w:rsidRPr="0031134F">
              <w:rPr>
                <w:rFonts w:ascii="Arial" w:hAnsi="Arial" w:cs="Arial"/>
                <w:bCs/>
              </w:rPr>
              <w:t>Waste stream</w:t>
            </w:r>
            <w:r w:rsidR="0031134F">
              <w:rPr>
                <w:rFonts w:ascii="Arial" w:hAnsi="Arial" w:cs="Arial"/>
                <w:bCs/>
              </w:rPr>
              <w:t xml:space="preserve"> DCWW </w:t>
            </w:r>
            <w:r w:rsidR="0031134F" w:rsidRPr="0031134F">
              <w:rPr>
                <w:rFonts w:ascii="Arial" w:hAnsi="Arial" w:cs="Arial"/>
                <w:bCs/>
              </w:rPr>
              <w:t>Penybont</w:t>
            </w:r>
            <w:r w:rsidR="0031134F">
              <w:rPr>
                <w:rFonts w:ascii="Arial" w:hAnsi="Arial" w:cs="Arial"/>
                <w:bCs/>
              </w:rPr>
              <w:t xml:space="preserve"> is</w:t>
            </w:r>
            <w:r w:rsidR="0031134F" w:rsidRPr="0031134F">
              <w:rPr>
                <w:rFonts w:ascii="Arial" w:hAnsi="Arial" w:cs="Arial"/>
                <w:bCs/>
              </w:rPr>
              <w:t xml:space="preserve"> adding additional phosphorus to </w:t>
            </w:r>
            <w:r w:rsidR="0031134F">
              <w:rPr>
                <w:rFonts w:ascii="Arial" w:hAnsi="Arial" w:cs="Arial"/>
                <w:bCs/>
              </w:rPr>
              <w:t xml:space="preserve">all the fields. </w:t>
            </w:r>
            <w:r w:rsidR="0031134F" w:rsidRPr="0031134F">
              <w:rPr>
                <w:rFonts w:ascii="Arial" w:hAnsi="Arial" w:cs="Arial"/>
                <w:bCs/>
              </w:rPr>
              <w:t>This is due to the soil index value (SIV) for phosphorus being below optimum at 1</w:t>
            </w:r>
            <w:r w:rsidR="0031134F">
              <w:rPr>
                <w:rFonts w:ascii="Arial" w:hAnsi="Arial" w:cs="Arial"/>
                <w:bCs/>
              </w:rPr>
              <w:t xml:space="preserve"> for all the fields.</w:t>
            </w:r>
            <w:r w:rsidR="0031134F" w:rsidRPr="0031134F">
              <w:rPr>
                <w:rFonts w:ascii="Arial" w:hAnsi="Arial" w:cs="Arial"/>
                <w:bCs/>
              </w:rPr>
              <w:t xml:space="preserve"> The maximum permissible amount of phosphorus the soil can receive at SIV 1 is</w:t>
            </w:r>
            <w:r w:rsidR="0031134F">
              <w:rPr>
                <w:rFonts w:ascii="Arial" w:hAnsi="Arial" w:cs="Arial"/>
                <w:bCs/>
              </w:rPr>
              <w:t xml:space="preserve"> 95 kg</w:t>
            </w:r>
            <w:r w:rsidR="0031134F" w:rsidRPr="0031134F">
              <w:rPr>
                <w:rFonts w:ascii="Arial" w:hAnsi="Arial" w:cs="Arial"/>
                <w:bCs/>
              </w:rPr>
              <w:t xml:space="preserve"> as outlined in </w:t>
            </w:r>
            <w:hyperlink r:id="rId21" w:history="1">
              <w:r w:rsidR="0031134F" w:rsidRPr="0031134F">
                <w:rPr>
                  <w:rStyle w:val="Hyperlink"/>
                  <w:rFonts w:ascii="Arial" w:hAnsi="Arial" w:cs="Arial"/>
                  <w:bCs/>
                </w:rPr>
                <w:t>RB209 section 3 table 3.3</w:t>
              </w:r>
            </w:hyperlink>
            <w:r w:rsidR="0031134F">
              <w:rPr>
                <w:rFonts w:ascii="Arial" w:hAnsi="Arial" w:cs="Arial"/>
                <w:bCs/>
              </w:rPr>
              <w:t xml:space="preserve"> for grass</w:t>
            </w:r>
            <w:r w:rsidR="0031134F" w:rsidRPr="0031134F">
              <w:rPr>
                <w:rFonts w:ascii="Arial" w:hAnsi="Arial" w:cs="Arial"/>
                <w:bCs/>
              </w:rPr>
              <w:t>. The total level of phosphorus added</w:t>
            </w:r>
            <w:r w:rsidR="00260CD0">
              <w:rPr>
                <w:rFonts w:ascii="Arial" w:hAnsi="Arial" w:cs="Arial"/>
                <w:bCs/>
              </w:rPr>
              <w:t xml:space="preserve"> (13 kg) </w:t>
            </w:r>
            <w:r w:rsidR="0031134F" w:rsidRPr="0031134F">
              <w:rPr>
                <w:rFonts w:ascii="Arial" w:hAnsi="Arial" w:cs="Arial"/>
                <w:bCs/>
              </w:rPr>
              <w:t xml:space="preserve">complies with this and is therefore adding the appropriate amount of phosphorus. </w:t>
            </w:r>
          </w:p>
          <w:p w14:paraId="76293AB2" w14:textId="1BDFBFE9" w:rsidR="007719B3" w:rsidRPr="00C4189B" w:rsidRDefault="007719B3" w:rsidP="0031134F">
            <w:pPr>
              <w:rPr>
                <w:rFonts w:ascii="Arial" w:hAnsi="Arial" w:cs="Arial"/>
              </w:rPr>
            </w:pPr>
          </w:p>
        </w:tc>
      </w:tr>
      <w:tr w:rsidR="007719B3" w:rsidRPr="00A007D4" w14:paraId="75D6D2CD" w14:textId="77777777" w:rsidTr="00437319">
        <w:tc>
          <w:tcPr>
            <w:tcW w:w="5000" w:type="pct"/>
          </w:tcPr>
          <w:p w14:paraId="1CC8C108" w14:textId="43CFCA39" w:rsidR="00A007D4" w:rsidRPr="006C5A8D" w:rsidRDefault="007719B3" w:rsidP="00A007D4">
            <w:pPr>
              <w:rPr>
                <w:rFonts w:ascii="Arial" w:hAnsi="Arial" w:cs="Arial"/>
                <w:b/>
                <w:bCs/>
                <w:color w:val="000000" w:themeColor="text1"/>
              </w:rPr>
            </w:pPr>
            <w:r w:rsidRPr="006C5A8D">
              <w:rPr>
                <w:rFonts w:ascii="Arial" w:hAnsi="Arial" w:cs="Arial"/>
                <w:b/>
              </w:rPr>
              <w:t>Request for information</w:t>
            </w:r>
            <w:r w:rsidR="00307A0B" w:rsidRPr="006C5A8D">
              <w:rPr>
                <w:rFonts w:ascii="Arial" w:hAnsi="Arial" w:cs="Arial"/>
                <w:b/>
              </w:rPr>
              <w:t xml:space="preserve"> 1</w:t>
            </w:r>
            <w:r w:rsidRPr="006C5A8D">
              <w:rPr>
                <w:rFonts w:ascii="Arial" w:hAnsi="Arial" w:cs="Arial"/>
                <w:b/>
              </w:rPr>
              <w:t>:</w:t>
            </w:r>
            <w:r w:rsidRPr="006C5A8D">
              <w:rPr>
                <w:rFonts w:ascii="Arial" w:hAnsi="Arial" w:cs="Arial"/>
              </w:rPr>
              <w:t xml:space="preserve"> </w:t>
            </w:r>
            <w:r w:rsidR="00B01D27" w:rsidRPr="006C5A8D">
              <w:rPr>
                <w:rFonts w:ascii="Arial" w:hAnsi="Arial" w:cs="Arial"/>
                <w:b/>
                <w:bCs/>
                <w:color w:val="000000" w:themeColor="text1"/>
              </w:rPr>
              <w:t>29/09/2023</w:t>
            </w:r>
          </w:p>
          <w:p w14:paraId="1663CDCF" w14:textId="77777777" w:rsidR="00317A10" w:rsidRPr="006C5A8D" w:rsidRDefault="00317A10" w:rsidP="00317A10">
            <w:pPr>
              <w:rPr>
                <w:rFonts w:ascii="Arial" w:hAnsi="Arial" w:cs="Arial"/>
              </w:rPr>
            </w:pPr>
          </w:p>
          <w:p w14:paraId="0A270725" w14:textId="622CA40C" w:rsidR="00317A10" w:rsidRPr="006C5A8D" w:rsidRDefault="00317A10" w:rsidP="0016156D">
            <w:pPr>
              <w:pStyle w:val="ListParagraph"/>
              <w:numPr>
                <w:ilvl w:val="0"/>
                <w:numId w:val="30"/>
              </w:numPr>
              <w:spacing w:line="256" w:lineRule="auto"/>
              <w:rPr>
                <w:rFonts w:ascii="Arial" w:hAnsi="Arial" w:cs="Arial"/>
                <w:bCs/>
                <w:color w:val="000000" w:themeColor="text1"/>
              </w:rPr>
            </w:pPr>
            <w:r w:rsidRPr="006C5A8D">
              <w:rPr>
                <w:rFonts w:ascii="Arial" w:hAnsi="Arial" w:cs="Arial"/>
                <w:bCs/>
                <w:color w:val="000000" w:themeColor="text1"/>
              </w:rPr>
              <w:t>Provide the grid reference for the 3-farm addresses relevant to this deployment.</w:t>
            </w:r>
            <w:r w:rsidR="00D70B29" w:rsidRPr="006C5A8D">
              <w:rPr>
                <w:rFonts w:ascii="Arial" w:hAnsi="Arial" w:cs="Arial"/>
                <w:bCs/>
                <w:color w:val="70AD47" w:themeColor="accent6"/>
              </w:rPr>
              <w:t xml:space="preserve"> </w:t>
            </w:r>
            <w:r w:rsidR="00D70B29" w:rsidRPr="006C5A8D">
              <w:rPr>
                <w:rFonts w:ascii="Arial" w:hAnsi="Arial" w:cs="Arial"/>
                <w:bCs/>
                <w:color w:val="000000" w:themeColor="text1"/>
              </w:rPr>
              <w:t>The applicant has provided the grid references for the farm addresses</w:t>
            </w:r>
            <w:r w:rsidR="00D70B29" w:rsidRPr="006C5A8D">
              <w:rPr>
                <w:rFonts w:ascii="Arial" w:hAnsi="Arial" w:cs="Arial"/>
                <w:bCs/>
                <w:color w:val="70AD47" w:themeColor="accent6"/>
              </w:rPr>
              <w:t xml:space="preserve">. </w:t>
            </w:r>
            <w:r w:rsidR="00EA3718" w:rsidRPr="006C5A8D">
              <w:rPr>
                <w:rFonts w:ascii="Arial" w:hAnsi="Arial" w:cs="Arial"/>
                <w:bCs/>
                <w:color w:val="70AD47" w:themeColor="accent6"/>
              </w:rPr>
              <w:t xml:space="preserve">The fields are within a 10 mile radius of the farm addresses. </w:t>
            </w:r>
          </w:p>
          <w:p w14:paraId="1649DCBA" w14:textId="77777777" w:rsidR="00317A10" w:rsidRPr="006C5A8D" w:rsidRDefault="00317A10" w:rsidP="00317A10">
            <w:pPr>
              <w:rPr>
                <w:rFonts w:ascii="Arial" w:hAnsi="Arial" w:cs="Arial"/>
                <w:bCs/>
                <w:color w:val="70AD47" w:themeColor="accent6"/>
              </w:rPr>
            </w:pPr>
          </w:p>
          <w:p w14:paraId="2AA58D95" w14:textId="67F3788B" w:rsidR="00317A10" w:rsidRPr="006C5A8D" w:rsidRDefault="00317A10" w:rsidP="00317A10">
            <w:pPr>
              <w:pStyle w:val="ListParagraph"/>
              <w:numPr>
                <w:ilvl w:val="0"/>
                <w:numId w:val="30"/>
              </w:numPr>
              <w:spacing w:line="256" w:lineRule="auto"/>
              <w:rPr>
                <w:rFonts w:ascii="Arial" w:hAnsi="Arial" w:cs="Arial"/>
                <w:bCs/>
                <w:color w:val="000000" w:themeColor="text1"/>
              </w:rPr>
            </w:pPr>
            <w:bookmarkStart w:id="6" w:name="_Hlk146805846"/>
            <w:r w:rsidRPr="006C5A8D">
              <w:rPr>
                <w:rFonts w:ascii="Arial" w:hAnsi="Arial" w:cs="Arial"/>
                <w:bCs/>
                <w:color w:val="000000" w:themeColor="text1"/>
              </w:rPr>
              <w:t>Update the site plan to show the location of the Ancient Woodlands sites.</w:t>
            </w:r>
            <w:r w:rsidR="00813A44" w:rsidRPr="006C5A8D">
              <w:rPr>
                <w:rFonts w:ascii="Arial" w:hAnsi="Arial" w:cs="Arial"/>
                <w:bCs/>
                <w:color w:val="000000" w:themeColor="text1"/>
              </w:rPr>
              <w:t xml:space="preserve"> </w:t>
            </w:r>
            <w:r w:rsidR="00813A44" w:rsidRPr="006C5A8D">
              <w:rPr>
                <w:rFonts w:ascii="Arial" w:hAnsi="Arial" w:cs="Arial"/>
                <w:bCs/>
                <w:color w:val="70AD47" w:themeColor="accent6"/>
              </w:rPr>
              <w:t>The applicant has updated the site plan.</w:t>
            </w:r>
          </w:p>
          <w:bookmarkEnd w:id="6"/>
          <w:p w14:paraId="3D62DE2C" w14:textId="77777777" w:rsidR="00317A10" w:rsidRPr="006C5A8D" w:rsidRDefault="00317A10" w:rsidP="00317A10">
            <w:pPr>
              <w:rPr>
                <w:rFonts w:ascii="Arial" w:hAnsi="Arial" w:cs="Arial"/>
                <w:bCs/>
                <w:color w:val="000000" w:themeColor="text1"/>
              </w:rPr>
            </w:pPr>
          </w:p>
          <w:p w14:paraId="7CE5245E" w14:textId="49EA0C90" w:rsidR="00813A44" w:rsidRPr="006C5A8D" w:rsidRDefault="00317A10" w:rsidP="00B1242E">
            <w:pPr>
              <w:pStyle w:val="ListParagraph"/>
              <w:numPr>
                <w:ilvl w:val="0"/>
                <w:numId w:val="30"/>
              </w:numPr>
              <w:spacing w:line="256" w:lineRule="auto"/>
              <w:rPr>
                <w:rFonts w:ascii="Arial" w:hAnsi="Arial" w:cs="Arial"/>
                <w:bCs/>
                <w:color w:val="70AD47" w:themeColor="accent6"/>
              </w:rPr>
            </w:pPr>
            <w:r w:rsidRPr="006C5A8D">
              <w:rPr>
                <w:rFonts w:ascii="Arial" w:hAnsi="Arial" w:cs="Arial"/>
                <w:bCs/>
                <w:color w:val="000000" w:themeColor="text1"/>
              </w:rPr>
              <w:t>Update the site plan to show the public rights of way in field 0865.</w:t>
            </w:r>
            <w:r w:rsidR="00813A44" w:rsidRPr="006C5A8D">
              <w:rPr>
                <w:rFonts w:ascii="Arial" w:hAnsi="Arial" w:cs="Arial"/>
                <w:bCs/>
                <w:color w:val="000000" w:themeColor="text1"/>
              </w:rPr>
              <w:t xml:space="preserve"> </w:t>
            </w:r>
            <w:r w:rsidR="00813A44" w:rsidRPr="006C5A8D">
              <w:rPr>
                <w:rFonts w:ascii="Arial" w:hAnsi="Arial" w:cs="Arial"/>
                <w:bCs/>
                <w:color w:val="70AD47" w:themeColor="accent6"/>
              </w:rPr>
              <w:t>The applicant has updated the site plan.</w:t>
            </w:r>
          </w:p>
          <w:p w14:paraId="3F995879" w14:textId="77777777" w:rsidR="00317A10" w:rsidRPr="006C5A8D" w:rsidRDefault="00317A10" w:rsidP="0016156D">
            <w:pPr>
              <w:rPr>
                <w:rFonts w:ascii="Arial" w:hAnsi="Arial" w:cs="Arial"/>
                <w:bCs/>
                <w:color w:val="70AD47" w:themeColor="accent6"/>
              </w:rPr>
            </w:pPr>
          </w:p>
          <w:p w14:paraId="2A263DF4" w14:textId="48F2A425" w:rsidR="00317A10" w:rsidRPr="006C5A8D" w:rsidRDefault="00317A10" w:rsidP="00B1242E">
            <w:pPr>
              <w:pStyle w:val="ListParagraph"/>
              <w:numPr>
                <w:ilvl w:val="0"/>
                <w:numId w:val="30"/>
              </w:numPr>
              <w:spacing w:after="160" w:line="256" w:lineRule="auto"/>
              <w:rPr>
                <w:rFonts w:ascii="Arial" w:hAnsi="Arial" w:cs="Arial"/>
                <w:bCs/>
                <w:color w:val="000000" w:themeColor="text1"/>
              </w:rPr>
            </w:pPr>
            <w:r w:rsidRPr="006C5A8D">
              <w:rPr>
                <w:rFonts w:ascii="Arial" w:hAnsi="Arial" w:cs="Arial"/>
                <w:bCs/>
                <w:color w:val="000000" w:themeColor="text1"/>
              </w:rPr>
              <w:t xml:space="preserve">Update the site plan so that it implements no spread buffer zones in areas of highly sloping land. </w:t>
            </w:r>
            <w:r w:rsidR="00813A44" w:rsidRPr="006C5A8D">
              <w:rPr>
                <w:rFonts w:ascii="Arial" w:hAnsi="Arial" w:cs="Arial"/>
                <w:bCs/>
                <w:color w:val="FF0000"/>
              </w:rPr>
              <w:t>The applicant has updated the site plan.</w:t>
            </w:r>
            <w:r w:rsidR="00B335A7" w:rsidRPr="006C5A8D">
              <w:rPr>
                <w:rFonts w:ascii="Arial" w:hAnsi="Arial" w:cs="Arial"/>
                <w:bCs/>
                <w:color w:val="FF0000"/>
              </w:rPr>
              <w:t xml:space="preserve"> But has missed a field. It was requested in the request for information 2 to implement the no spread buffer zone. </w:t>
            </w:r>
          </w:p>
          <w:p w14:paraId="182373A3" w14:textId="77777777" w:rsidR="00317A10" w:rsidRPr="006C5A8D" w:rsidRDefault="00317A10" w:rsidP="00813A44">
            <w:pPr>
              <w:rPr>
                <w:rFonts w:ascii="Arial" w:hAnsi="Arial" w:cs="Arial"/>
                <w:bCs/>
                <w:color w:val="FF0000"/>
                <w:u w:val="single"/>
              </w:rPr>
            </w:pPr>
          </w:p>
          <w:p w14:paraId="5FFC6D1B" w14:textId="7BAE8D6C" w:rsidR="00317A10" w:rsidRPr="006C5A8D" w:rsidRDefault="00317A10" w:rsidP="00B1242E">
            <w:pPr>
              <w:pStyle w:val="ListParagraph"/>
              <w:numPr>
                <w:ilvl w:val="0"/>
                <w:numId w:val="30"/>
              </w:numPr>
              <w:spacing w:line="256" w:lineRule="auto"/>
              <w:rPr>
                <w:rFonts w:ascii="Arial" w:hAnsi="Arial" w:cs="Arial"/>
                <w:bCs/>
                <w:color w:val="000000" w:themeColor="text1"/>
              </w:rPr>
            </w:pPr>
            <w:r w:rsidRPr="006C5A8D">
              <w:rPr>
                <w:rFonts w:ascii="Arial" w:hAnsi="Arial" w:cs="Arial"/>
                <w:bCs/>
                <w:color w:val="000000" w:themeColor="text1"/>
              </w:rPr>
              <w:lastRenderedPageBreak/>
              <w:t>Update the</w:t>
            </w:r>
            <w:r w:rsidR="0044649B" w:rsidRPr="006C5A8D">
              <w:rPr>
                <w:rFonts w:ascii="Arial" w:hAnsi="Arial" w:cs="Arial"/>
                <w:bCs/>
                <w:color w:val="000000" w:themeColor="text1"/>
              </w:rPr>
              <w:t xml:space="preserve"> site specific risk assessment (SSRA) </w:t>
            </w:r>
            <w:r w:rsidRPr="006C5A8D">
              <w:rPr>
                <w:rFonts w:ascii="Arial" w:hAnsi="Arial" w:cs="Arial"/>
                <w:bCs/>
                <w:color w:val="000000" w:themeColor="text1"/>
              </w:rPr>
              <w:t xml:space="preserve">in the source, pathway and receptor format while detailing the mitigation measures in place to prevent detriment to the following sensitive </w:t>
            </w:r>
            <w:r w:rsidR="00D85E1E" w:rsidRPr="006C5A8D">
              <w:rPr>
                <w:rFonts w:ascii="Arial" w:hAnsi="Arial" w:cs="Arial"/>
                <w:bCs/>
                <w:color w:val="000000" w:themeColor="text1"/>
              </w:rPr>
              <w:t>areas, the</w:t>
            </w:r>
            <w:r w:rsidRPr="006C5A8D">
              <w:rPr>
                <w:rFonts w:ascii="Arial" w:hAnsi="Arial" w:cs="Arial"/>
                <w:bCs/>
                <w:color w:val="000000" w:themeColor="text1"/>
              </w:rPr>
              <w:t xml:space="preserve"> Ancient Woodland sites</w:t>
            </w:r>
            <w:r w:rsidR="00D85E1E" w:rsidRPr="006C5A8D">
              <w:rPr>
                <w:rFonts w:ascii="Arial" w:hAnsi="Arial" w:cs="Arial"/>
                <w:bCs/>
                <w:color w:val="000000" w:themeColor="text1"/>
              </w:rPr>
              <w:t xml:space="preserve">. </w:t>
            </w:r>
            <w:r w:rsidRPr="006C5A8D">
              <w:rPr>
                <w:rFonts w:ascii="Arial" w:hAnsi="Arial" w:cs="Arial"/>
                <w:bCs/>
                <w:color w:val="000000" w:themeColor="text1"/>
              </w:rPr>
              <w:t>The Snowdonia National park</w:t>
            </w:r>
            <w:r w:rsidR="00D85E1E" w:rsidRPr="006C5A8D">
              <w:rPr>
                <w:rFonts w:ascii="Arial" w:hAnsi="Arial" w:cs="Arial"/>
                <w:bCs/>
                <w:color w:val="000000" w:themeColor="text1"/>
              </w:rPr>
              <w:t xml:space="preserve">. </w:t>
            </w:r>
            <w:r w:rsidR="00D85E1E" w:rsidRPr="006C5A8D">
              <w:rPr>
                <w:rFonts w:ascii="Arial" w:hAnsi="Arial" w:cs="Arial"/>
                <w:bCs/>
                <w:color w:val="70AD47" w:themeColor="accent6"/>
              </w:rPr>
              <w:t xml:space="preserve">The applicant has updated the </w:t>
            </w:r>
            <w:r w:rsidR="0044649B" w:rsidRPr="006C5A8D">
              <w:rPr>
                <w:rFonts w:ascii="Arial" w:hAnsi="Arial" w:cs="Arial"/>
                <w:bCs/>
                <w:color w:val="70AD47" w:themeColor="accent6"/>
              </w:rPr>
              <w:t>SSRA.</w:t>
            </w:r>
            <w:r w:rsidR="00D85E1E" w:rsidRPr="006C5A8D">
              <w:rPr>
                <w:rFonts w:ascii="Arial" w:hAnsi="Arial" w:cs="Arial"/>
                <w:bCs/>
                <w:color w:val="70AD47" w:themeColor="accent6"/>
              </w:rPr>
              <w:t xml:space="preserve"> </w:t>
            </w:r>
          </w:p>
          <w:p w14:paraId="71F2986C" w14:textId="77777777" w:rsidR="00317A10" w:rsidRPr="006C5A8D" w:rsidRDefault="00317A10" w:rsidP="00317A10">
            <w:pPr>
              <w:pStyle w:val="ListParagraph"/>
              <w:ind w:left="1210"/>
              <w:rPr>
                <w:rFonts w:ascii="Arial" w:hAnsi="Arial" w:cs="Arial"/>
                <w:b/>
                <w:color w:val="000000" w:themeColor="text1"/>
              </w:rPr>
            </w:pPr>
          </w:p>
          <w:p w14:paraId="34B0CFF1" w14:textId="64DACC69" w:rsidR="00317A10" w:rsidRPr="006C5A8D" w:rsidRDefault="00317A10" w:rsidP="00B1242E">
            <w:pPr>
              <w:pStyle w:val="ListParagraph"/>
              <w:numPr>
                <w:ilvl w:val="0"/>
                <w:numId w:val="30"/>
              </w:numPr>
              <w:spacing w:line="256" w:lineRule="auto"/>
              <w:rPr>
                <w:rFonts w:ascii="Arial" w:hAnsi="Arial" w:cs="Arial"/>
                <w:color w:val="000000" w:themeColor="text1"/>
              </w:rPr>
            </w:pPr>
            <w:r w:rsidRPr="006C5A8D">
              <w:rPr>
                <w:rFonts w:ascii="Arial" w:hAnsi="Arial" w:cs="Arial"/>
                <w:color w:val="000000" w:themeColor="text1"/>
              </w:rPr>
              <w:t xml:space="preserve">Update the </w:t>
            </w:r>
            <w:r w:rsidR="00B1122E" w:rsidRPr="006C5A8D">
              <w:rPr>
                <w:rFonts w:ascii="Arial" w:hAnsi="Arial" w:cs="Arial"/>
                <w:color w:val="000000" w:themeColor="text1"/>
              </w:rPr>
              <w:t>agricultural benefit statement (</w:t>
            </w:r>
            <w:r w:rsidRPr="006C5A8D">
              <w:rPr>
                <w:rFonts w:ascii="Arial" w:hAnsi="Arial" w:cs="Arial"/>
                <w:color w:val="000000" w:themeColor="text1"/>
              </w:rPr>
              <w:t>ABS</w:t>
            </w:r>
            <w:r w:rsidR="00B1122E" w:rsidRPr="006C5A8D">
              <w:rPr>
                <w:rFonts w:ascii="Arial" w:hAnsi="Arial" w:cs="Arial"/>
                <w:color w:val="000000" w:themeColor="text1"/>
              </w:rPr>
              <w:t>)</w:t>
            </w:r>
            <w:r w:rsidRPr="006C5A8D">
              <w:rPr>
                <w:rFonts w:ascii="Arial" w:hAnsi="Arial" w:cs="Arial"/>
                <w:color w:val="000000" w:themeColor="text1"/>
              </w:rPr>
              <w:t xml:space="preserve"> to confirm only waste as specified in this deployment will be stored in the proposed storage locations.</w:t>
            </w:r>
            <w:r w:rsidR="00B1122E" w:rsidRPr="006C5A8D">
              <w:rPr>
                <w:rFonts w:ascii="Arial" w:hAnsi="Arial" w:cs="Arial"/>
                <w:color w:val="000000" w:themeColor="text1"/>
              </w:rPr>
              <w:t xml:space="preserve"> </w:t>
            </w:r>
            <w:r w:rsidR="00B1122E" w:rsidRPr="006C5A8D">
              <w:rPr>
                <w:rFonts w:ascii="Arial" w:hAnsi="Arial" w:cs="Arial"/>
                <w:color w:val="70AD47" w:themeColor="accent6"/>
              </w:rPr>
              <w:t>The applicant has updated the ABS.</w:t>
            </w:r>
          </w:p>
          <w:p w14:paraId="534ADCC8" w14:textId="77777777" w:rsidR="00317A10" w:rsidRPr="006C5A8D" w:rsidRDefault="00317A10" w:rsidP="00317A10">
            <w:pPr>
              <w:pStyle w:val="Default"/>
              <w:rPr>
                <w:sz w:val="22"/>
                <w:szCs w:val="22"/>
              </w:rPr>
            </w:pPr>
          </w:p>
          <w:p w14:paraId="2E7B3734" w14:textId="0E2B65EE" w:rsidR="00C40D12" w:rsidRPr="006C5A8D" w:rsidRDefault="00317A10" w:rsidP="00B1242E">
            <w:pPr>
              <w:pStyle w:val="Default"/>
              <w:numPr>
                <w:ilvl w:val="0"/>
                <w:numId w:val="30"/>
              </w:numPr>
              <w:rPr>
                <w:sz w:val="22"/>
                <w:szCs w:val="22"/>
              </w:rPr>
            </w:pPr>
            <w:r w:rsidRPr="006C5A8D">
              <w:rPr>
                <w:sz w:val="22"/>
                <w:szCs w:val="22"/>
              </w:rPr>
              <w:t>Provide more information on the lagoon including</w:t>
            </w:r>
            <w:r w:rsidR="006F0915" w:rsidRPr="006C5A8D">
              <w:rPr>
                <w:sz w:val="22"/>
                <w:szCs w:val="22"/>
              </w:rPr>
              <w:t xml:space="preserve"> h</w:t>
            </w:r>
            <w:r w:rsidRPr="006C5A8D">
              <w:rPr>
                <w:sz w:val="22"/>
                <w:szCs w:val="22"/>
              </w:rPr>
              <w:t>ow the lagoon is constructed to ensure it is impermeable.</w:t>
            </w:r>
            <w:r w:rsidR="006F0915" w:rsidRPr="006C5A8D">
              <w:rPr>
                <w:sz w:val="22"/>
                <w:szCs w:val="22"/>
              </w:rPr>
              <w:t xml:space="preserve"> </w:t>
            </w:r>
            <w:r w:rsidRPr="006C5A8D">
              <w:rPr>
                <w:sz w:val="22"/>
                <w:szCs w:val="22"/>
              </w:rPr>
              <w:t>If the lagoon contains secondary containment/appropriate measures to minimise leaks, spills, and runoff.</w:t>
            </w:r>
            <w:r w:rsidR="006F0915" w:rsidRPr="006C5A8D">
              <w:rPr>
                <w:sz w:val="22"/>
                <w:szCs w:val="22"/>
              </w:rPr>
              <w:t xml:space="preserve"> </w:t>
            </w:r>
            <w:r w:rsidRPr="006C5A8D">
              <w:rPr>
                <w:sz w:val="22"/>
                <w:szCs w:val="22"/>
              </w:rPr>
              <w:t>A statement to ensure the lagoons will be clean and empty before waste from this deployment is stored in the lagoon.</w:t>
            </w:r>
            <w:r w:rsidR="006F0915" w:rsidRPr="006C5A8D">
              <w:rPr>
                <w:sz w:val="22"/>
                <w:szCs w:val="22"/>
              </w:rPr>
              <w:t xml:space="preserve"> </w:t>
            </w:r>
            <w:r w:rsidR="006F0915" w:rsidRPr="006C5A8D">
              <w:rPr>
                <w:color w:val="70AD47" w:themeColor="accent6"/>
                <w:sz w:val="22"/>
                <w:szCs w:val="22"/>
              </w:rPr>
              <w:t xml:space="preserve">The applicant has provided more information </w:t>
            </w:r>
            <w:r w:rsidR="00063526" w:rsidRPr="006C5A8D">
              <w:rPr>
                <w:color w:val="70AD47" w:themeColor="accent6"/>
                <w:sz w:val="22"/>
                <w:szCs w:val="22"/>
              </w:rPr>
              <w:t>to state the lagoon is lined with clay which provides an impermeable barrier. It contains sufficient freeboard maintained (min 300 mm) so that no waste can be leaked or overfilled. The applicant has also updated the ABS to state that the lagoon will be clean and empty before storing waste from this lagoon.</w:t>
            </w:r>
          </w:p>
          <w:p w14:paraId="674C5146" w14:textId="262248AA" w:rsidR="0004223B" w:rsidRPr="006C5A8D" w:rsidRDefault="0004223B" w:rsidP="00B01D27">
            <w:pPr>
              <w:rPr>
                <w:rFonts w:ascii="Arial" w:hAnsi="Arial" w:cs="Arial"/>
              </w:rPr>
            </w:pPr>
          </w:p>
        </w:tc>
      </w:tr>
      <w:tr w:rsidR="007719B3" w:rsidRPr="00A007D4" w14:paraId="6D68C048" w14:textId="77777777" w:rsidTr="00B01D27">
        <w:trPr>
          <w:trHeight w:val="524"/>
        </w:trPr>
        <w:tc>
          <w:tcPr>
            <w:tcW w:w="5000" w:type="pct"/>
          </w:tcPr>
          <w:p w14:paraId="7ABDA65A" w14:textId="22034061" w:rsidR="00A007D4" w:rsidRPr="006C5A8D" w:rsidRDefault="007719B3" w:rsidP="00A007D4">
            <w:pPr>
              <w:rPr>
                <w:rFonts w:ascii="Arial" w:hAnsi="Arial" w:cs="Arial"/>
              </w:rPr>
            </w:pPr>
            <w:r w:rsidRPr="006C5A8D">
              <w:rPr>
                <w:rFonts w:ascii="Arial" w:hAnsi="Arial" w:cs="Arial"/>
                <w:b/>
              </w:rPr>
              <w:lastRenderedPageBreak/>
              <w:t>Other information to note:</w:t>
            </w:r>
            <w:r w:rsidRPr="006C5A8D">
              <w:rPr>
                <w:rFonts w:ascii="Arial" w:hAnsi="Arial" w:cs="Arial"/>
              </w:rPr>
              <w:t xml:space="preserve"> </w:t>
            </w:r>
          </w:p>
          <w:p w14:paraId="71C98255" w14:textId="77777777" w:rsidR="00307A0B" w:rsidRPr="006C5A8D" w:rsidRDefault="00307A0B" w:rsidP="00A007D4">
            <w:pPr>
              <w:rPr>
                <w:rFonts w:ascii="Arial" w:hAnsi="Arial" w:cs="Arial"/>
              </w:rPr>
            </w:pPr>
          </w:p>
          <w:p w14:paraId="7C937756" w14:textId="42202048" w:rsidR="00307A0B" w:rsidRPr="006C5A8D" w:rsidRDefault="00307A0B" w:rsidP="00307A0B">
            <w:pPr>
              <w:rPr>
                <w:rFonts w:ascii="Arial" w:hAnsi="Arial" w:cs="Arial"/>
                <w:b/>
                <w:bCs/>
                <w:color w:val="000000" w:themeColor="text1"/>
              </w:rPr>
            </w:pPr>
            <w:r w:rsidRPr="006C5A8D">
              <w:rPr>
                <w:rFonts w:ascii="Arial" w:hAnsi="Arial" w:cs="Arial"/>
                <w:b/>
                <w:color w:val="000000" w:themeColor="text1"/>
              </w:rPr>
              <w:t>Request for information 2: 04/10/2023</w:t>
            </w:r>
          </w:p>
          <w:p w14:paraId="3DB71F5C" w14:textId="2CDD404B" w:rsidR="00C40D12" w:rsidRPr="006C5A8D" w:rsidRDefault="00C40D12" w:rsidP="00A007D4">
            <w:pPr>
              <w:rPr>
                <w:rFonts w:ascii="Arial" w:hAnsi="Arial" w:cs="Arial"/>
                <w:color w:val="000000" w:themeColor="text1"/>
              </w:rPr>
            </w:pPr>
          </w:p>
          <w:p w14:paraId="3EF83824" w14:textId="2745FF73" w:rsidR="00307A0B" w:rsidRPr="006C5A8D" w:rsidRDefault="00307A0B" w:rsidP="00307A0B">
            <w:pPr>
              <w:pStyle w:val="ListParagraph"/>
              <w:numPr>
                <w:ilvl w:val="3"/>
                <w:numId w:val="30"/>
              </w:numPr>
              <w:rPr>
                <w:rFonts w:ascii="Arial" w:hAnsi="Arial" w:cs="Arial"/>
                <w:color w:val="FF0000"/>
              </w:rPr>
            </w:pPr>
            <w:r w:rsidRPr="006C5A8D">
              <w:rPr>
                <w:rFonts w:ascii="Arial" w:hAnsi="Arial" w:cs="Arial"/>
                <w:bCs/>
                <w:color w:val="000000" w:themeColor="text1"/>
              </w:rPr>
              <w:t>Update the site plan so that it implements no spread buffer zones in areas of highly sloping land</w:t>
            </w:r>
            <w:r w:rsidRPr="006C5A8D">
              <w:rPr>
                <w:rFonts w:ascii="Arial" w:hAnsi="Arial" w:cs="Arial"/>
                <w:bCs/>
                <w:color w:val="FF0000"/>
              </w:rPr>
              <w:t>.</w:t>
            </w:r>
            <w:r w:rsidR="00665012" w:rsidRPr="006C5A8D">
              <w:rPr>
                <w:rFonts w:ascii="Arial" w:hAnsi="Arial" w:cs="Arial"/>
                <w:bCs/>
                <w:color w:val="FF0000"/>
              </w:rPr>
              <w:t xml:space="preserve"> </w:t>
            </w:r>
            <w:r w:rsidR="00665012" w:rsidRPr="006C5A8D">
              <w:rPr>
                <w:rFonts w:ascii="Arial" w:hAnsi="Arial" w:cs="Arial"/>
                <w:bCs/>
                <w:color w:val="70AD47" w:themeColor="accent6"/>
              </w:rPr>
              <w:t>The applicant has updated the site plan.</w:t>
            </w:r>
          </w:p>
          <w:p w14:paraId="4432D6D7" w14:textId="418EDAE2" w:rsidR="007719B3" w:rsidRPr="006C5A8D"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59411F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1828840" w:rsidR="00573034" w:rsidRPr="00C40D12" w:rsidRDefault="0017192F" w:rsidP="00A007D4">
            <w:pPr>
              <w:rPr>
                <w:rFonts w:ascii="Arial" w:hAnsi="Arial" w:cs="Arial"/>
              </w:rPr>
            </w:pPr>
            <w:r>
              <w:rPr>
                <w:rFonts w:ascii="Arial" w:hAnsi="Arial" w:cs="Arial"/>
              </w:rPr>
              <w:t>06/10/2023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F890828" w:rsidR="00573034" w:rsidRPr="00C40D12" w:rsidRDefault="0017192F" w:rsidP="00A007D4">
            <w:pPr>
              <w:rPr>
                <w:rFonts w:ascii="Arial" w:hAnsi="Arial" w:cs="Arial"/>
              </w:rPr>
            </w:pPr>
            <w:r>
              <w:rPr>
                <w:rFonts w:ascii="Arial" w:hAnsi="Arial" w:cs="Arial"/>
              </w:rPr>
              <w:t>06/10/2023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3EF85D7" w14:textId="77777777" w:rsidR="00D3244D" w:rsidRDefault="0017192F" w:rsidP="00A007D4">
            <w:pPr>
              <w:rPr>
                <w:rFonts w:ascii="Arial" w:hAnsi="Arial" w:cs="Arial"/>
              </w:rPr>
            </w:pPr>
            <w:r>
              <w:rPr>
                <w:rFonts w:ascii="Arial" w:hAnsi="Arial" w:cs="Arial"/>
              </w:rPr>
              <w:t>Owen Clee</w:t>
            </w:r>
          </w:p>
          <w:p w14:paraId="71594B02" w14:textId="497FA992" w:rsidR="0017192F" w:rsidRPr="00C40D12" w:rsidRDefault="0017192F" w:rsidP="00A007D4">
            <w:pPr>
              <w:rPr>
                <w:rFonts w:ascii="Arial" w:hAnsi="Arial" w:cs="Arial"/>
              </w:rPr>
            </w:pPr>
            <w:r>
              <w:rPr>
                <w:rFonts w:ascii="Arial" w:hAnsi="Arial" w:cs="Arial"/>
              </w:rPr>
              <w:t>06/10/2023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E8E9009" w14:textId="77777777" w:rsidR="00D3244D" w:rsidRDefault="00CC0668" w:rsidP="00A007D4">
            <w:pPr>
              <w:rPr>
                <w:rFonts w:ascii="Arial" w:hAnsi="Arial" w:cs="Arial"/>
              </w:rPr>
            </w:pPr>
            <w:r>
              <w:rPr>
                <w:rFonts w:ascii="Arial" w:hAnsi="Arial" w:cs="Arial"/>
              </w:rPr>
              <w:t>Huw Davies</w:t>
            </w:r>
          </w:p>
          <w:p w14:paraId="3CA03405" w14:textId="1BEE93CA" w:rsidR="00CC0668" w:rsidRPr="00A007D4" w:rsidRDefault="00CC0668" w:rsidP="00A007D4">
            <w:pPr>
              <w:rPr>
                <w:rFonts w:ascii="Arial" w:hAnsi="Arial" w:cs="Arial"/>
              </w:rPr>
            </w:pPr>
            <w:r>
              <w:rPr>
                <w:rFonts w:ascii="Arial" w:hAnsi="Arial" w:cs="Arial"/>
              </w:rPr>
              <w:t>06/10/2023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541AC26" w:rsidR="007719B3" w:rsidRPr="00345ACB" w:rsidRDefault="0036088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0CD3123" w:rsidR="007719B3" w:rsidRPr="00345ACB" w:rsidRDefault="007B4BBE" w:rsidP="00A007D4">
            <w:pPr>
              <w:rPr>
                <w:rFonts w:ascii="Arial" w:hAnsi="Arial" w:cs="Arial"/>
              </w:rPr>
            </w:pPr>
            <w:r>
              <w:rPr>
                <w:rFonts w:ascii="Arial" w:hAnsi="Arial" w:cs="Arial"/>
              </w:rPr>
              <w:t>1,080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9248494" w:rsidR="007719B3" w:rsidRPr="00345ACB" w:rsidRDefault="00CC066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F66F091" w:rsidR="007719B3" w:rsidRPr="00345ACB" w:rsidRDefault="00D720DC"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81311D2" w:rsidR="007719B3" w:rsidRPr="00345ACB" w:rsidRDefault="00D720DC" w:rsidP="00A007D4">
            <w:pPr>
              <w:rPr>
                <w:rFonts w:ascii="Arial" w:hAnsi="Arial" w:cs="Arial"/>
                <w:b/>
              </w:rPr>
            </w:pPr>
            <w:r>
              <w:rPr>
                <w:rFonts w:ascii="Arial" w:hAnsi="Arial" w:cs="Arial"/>
                <w:b/>
              </w:rPr>
              <w:t>1,160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2"/>
      <w:foot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 w15:restartNumberingAfterBreak="0">
    <w:nsid w:val="0B014881"/>
    <w:multiLevelType w:val="hybridMultilevel"/>
    <w:tmpl w:val="600C0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8A7604"/>
    <w:multiLevelType w:val="hybridMultilevel"/>
    <w:tmpl w:val="40DC8C70"/>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2D0843BD"/>
    <w:multiLevelType w:val="hybridMultilevel"/>
    <w:tmpl w:val="BC8E459E"/>
    <w:lvl w:ilvl="0" w:tplc="34E2545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F004AB6"/>
    <w:multiLevelType w:val="hybridMultilevel"/>
    <w:tmpl w:val="D9A8AEE0"/>
    <w:lvl w:ilvl="0" w:tplc="4F747254">
      <w:start w:val="1"/>
      <w:numFmt w:val="decimal"/>
      <w:lvlText w:val="%1."/>
      <w:lvlJc w:val="left"/>
      <w:pPr>
        <w:ind w:left="720" w:hanging="360"/>
      </w:pPr>
      <w:rPr>
        <w:b w:val="0"/>
        <w:bCs w:val="0"/>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3484FCA8">
      <w:start w:val="1"/>
      <w:numFmt w:val="decimal"/>
      <w:lvlText w:val="%4."/>
      <w:lvlJc w:val="left"/>
      <w:pPr>
        <w:ind w:left="644" w:hanging="360"/>
      </w:pPr>
      <w:rPr>
        <w:color w:val="000000" w:themeColor="text1"/>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AC8524D"/>
    <w:multiLevelType w:val="hybridMultilevel"/>
    <w:tmpl w:val="40DC8C70"/>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BF31A1B"/>
    <w:multiLevelType w:val="hybridMultilevel"/>
    <w:tmpl w:val="58DED3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E853824"/>
    <w:multiLevelType w:val="hybridMultilevel"/>
    <w:tmpl w:val="0338B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5021798"/>
    <w:multiLevelType w:val="hybridMultilevel"/>
    <w:tmpl w:val="AF283C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6FE24D0"/>
    <w:multiLevelType w:val="hybridMultilevel"/>
    <w:tmpl w:val="E2DE1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E716205"/>
    <w:multiLevelType w:val="hybridMultilevel"/>
    <w:tmpl w:val="4AB2DDA8"/>
    <w:lvl w:ilvl="0" w:tplc="1F1005C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CA6A29"/>
    <w:multiLevelType w:val="hybridMultilevel"/>
    <w:tmpl w:val="BE82FDA0"/>
    <w:lvl w:ilvl="0" w:tplc="08090001">
      <w:start w:val="1"/>
      <w:numFmt w:val="bullet"/>
      <w:lvlText w:val=""/>
      <w:lvlJc w:val="left"/>
      <w:pPr>
        <w:ind w:left="121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643"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3D16A92"/>
    <w:multiLevelType w:val="hybridMultilevel"/>
    <w:tmpl w:val="3E84C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DF543D"/>
    <w:multiLevelType w:val="hybridMultilevel"/>
    <w:tmpl w:val="19A66C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6198639">
    <w:abstractNumId w:val="26"/>
  </w:num>
  <w:num w:numId="2" w16cid:durableId="553352865">
    <w:abstractNumId w:val="31"/>
  </w:num>
  <w:num w:numId="3" w16cid:durableId="1517424654">
    <w:abstractNumId w:val="21"/>
  </w:num>
  <w:num w:numId="4" w16cid:durableId="459693667">
    <w:abstractNumId w:val="32"/>
  </w:num>
  <w:num w:numId="5" w16cid:durableId="439034661">
    <w:abstractNumId w:val="25"/>
  </w:num>
  <w:num w:numId="6" w16cid:durableId="652414293">
    <w:abstractNumId w:val="38"/>
  </w:num>
  <w:num w:numId="7" w16cid:durableId="1687555254">
    <w:abstractNumId w:val="35"/>
  </w:num>
  <w:num w:numId="8" w16cid:durableId="1340353730">
    <w:abstractNumId w:val="23"/>
  </w:num>
  <w:num w:numId="9" w16cid:durableId="354966764">
    <w:abstractNumId w:val="33"/>
  </w:num>
  <w:num w:numId="10" w16cid:durableId="706182333">
    <w:abstractNumId w:val="22"/>
  </w:num>
  <w:num w:numId="11" w16cid:durableId="732116223">
    <w:abstractNumId w:val="30"/>
  </w:num>
  <w:num w:numId="12" w16cid:durableId="1073703172">
    <w:abstractNumId w:val="14"/>
  </w:num>
  <w:num w:numId="13" w16cid:durableId="769812076">
    <w:abstractNumId w:val="5"/>
  </w:num>
  <w:num w:numId="14" w16cid:durableId="1780099377">
    <w:abstractNumId w:val="2"/>
  </w:num>
  <w:num w:numId="15" w16cid:durableId="439447922">
    <w:abstractNumId w:val="16"/>
  </w:num>
  <w:num w:numId="16" w16cid:durableId="1496261820">
    <w:abstractNumId w:val="9"/>
  </w:num>
  <w:num w:numId="17" w16cid:durableId="1075472860">
    <w:abstractNumId w:val="6"/>
  </w:num>
  <w:num w:numId="18" w16cid:durableId="1330669092">
    <w:abstractNumId w:val="36"/>
  </w:num>
  <w:num w:numId="19" w16cid:durableId="332758439">
    <w:abstractNumId w:val="8"/>
  </w:num>
  <w:num w:numId="20" w16cid:durableId="1663653071">
    <w:abstractNumId w:val="34"/>
  </w:num>
  <w:num w:numId="21" w16cid:durableId="465587520">
    <w:abstractNumId w:val="7"/>
  </w:num>
  <w:num w:numId="22" w16cid:durableId="1452474443">
    <w:abstractNumId w:val="39"/>
  </w:num>
  <w:num w:numId="23" w16cid:durableId="1647855894">
    <w:abstractNumId w:val="19"/>
  </w:num>
  <w:num w:numId="24" w16cid:durableId="68383079">
    <w:abstractNumId w:val="4"/>
  </w:num>
  <w:num w:numId="25" w16cid:durableId="1935359137">
    <w:abstractNumId w:val="28"/>
  </w:num>
  <w:num w:numId="26" w16cid:durableId="100688431">
    <w:abstractNumId w:val="10"/>
  </w:num>
  <w:num w:numId="27" w16cid:durableId="140581138">
    <w:abstractNumId w:val="0"/>
  </w:num>
  <w:num w:numId="28" w16cid:durableId="1131167407">
    <w:abstractNumId w:val="3"/>
  </w:num>
  <w:num w:numId="29" w16cid:durableId="708996019">
    <w:abstractNumId w:val="40"/>
  </w:num>
  <w:num w:numId="30" w16cid:durableId="15730780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1446570">
    <w:abstractNumId w:val="29"/>
  </w:num>
  <w:num w:numId="32" w16cid:durableId="73938101">
    <w:abstractNumId w:val="18"/>
  </w:num>
  <w:num w:numId="33" w16cid:durableId="435364877">
    <w:abstractNumId w:val="24"/>
  </w:num>
  <w:num w:numId="34" w16cid:durableId="2038970763">
    <w:abstractNumId w:val="20"/>
  </w:num>
  <w:num w:numId="35" w16cid:durableId="2067560148">
    <w:abstractNumId w:val="13"/>
  </w:num>
  <w:num w:numId="36" w16cid:durableId="682129571">
    <w:abstractNumId w:val="15"/>
  </w:num>
  <w:num w:numId="37" w16cid:durableId="326060720">
    <w:abstractNumId w:val="27"/>
  </w:num>
  <w:num w:numId="38" w16cid:durableId="30542087">
    <w:abstractNumId w:val="12"/>
  </w:num>
  <w:num w:numId="39" w16cid:durableId="296881605">
    <w:abstractNumId w:val="37"/>
  </w:num>
  <w:num w:numId="40" w16cid:durableId="1252816164">
    <w:abstractNumId w:val="11"/>
  </w:num>
  <w:num w:numId="41" w16cid:durableId="1290819224">
    <w:abstractNumId w:val="17"/>
  </w:num>
  <w:num w:numId="42" w16cid:durableId="1420173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73A6"/>
    <w:rsid w:val="000307BE"/>
    <w:rsid w:val="00031CD0"/>
    <w:rsid w:val="00031DD1"/>
    <w:rsid w:val="0003709F"/>
    <w:rsid w:val="0004223B"/>
    <w:rsid w:val="000525C9"/>
    <w:rsid w:val="0005278F"/>
    <w:rsid w:val="00054E95"/>
    <w:rsid w:val="00055216"/>
    <w:rsid w:val="0006348F"/>
    <w:rsid w:val="00063526"/>
    <w:rsid w:val="00063C1E"/>
    <w:rsid w:val="00071FDA"/>
    <w:rsid w:val="0007768C"/>
    <w:rsid w:val="000845F3"/>
    <w:rsid w:val="00093EEB"/>
    <w:rsid w:val="00096B4A"/>
    <w:rsid w:val="000A1B06"/>
    <w:rsid w:val="000A51A3"/>
    <w:rsid w:val="000B5138"/>
    <w:rsid w:val="000B6A48"/>
    <w:rsid w:val="000C3320"/>
    <w:rsid w:val="000C3C51"/>
    <w:rsid w:val="000C54F2"/>
    <w:rsid w:val="000C6A4A"/>
    <w:rsid w:val="000D08B7"/>
    <w:rsid w:val="000D0D5A"/>
    <w:rsid w:val="000D13C5"/>
    <w:rsid w:val="000D797F"/>
    <w:rsid w:val="000E29C1"/>
    <w:rsid w:val="000E34CA"/>
    <w:rsid w:val="000E5261"/>
    <w:rsid w:val="000E5F69"/>
    <w:rsid w:val="00101FD3"/>
    <w:rsid w:val="00105D45"/>
    <w:rsid w:val="0010776C"/>
    <w:rsid w:val="00114B43"/>
    <w:rsid w:val="00116563"/>
    <w:rsid w:val="001170A7"/>
    <w:rsid w:val="00120B00"/>
    <w:rsid w:val="0012752B"/>
    <w:rsid w:val="001528C6"/>
    <w:rsid w:val="00155C86"/>
    <w:rsid w:val="0016156D"/>
    <w:rsid w:val="00161E4C"/>
    <w:rsid w:val="0016480F"/>
    <w:rsid w:val="0017192F"/>
    <w:rsid w:val="00171D59"/>
    <w:rsid w:val="00185C43"/>
    <w:rsid w:val="00186EC4"/>
    <w:rsid w:val="0019324F"/>
    <w:rsid w:val="001A0155"/>
    <w:rsid w:val="001A1A76"/>
    <w:rsid w:val="001A2CD1"/>
    <w:rsid w:val="001A3156"/>
    <w:rsid w:val="001A47FA"/>
    <w:rsid w:val="001B5BE1"/>
    <w:rsid w:val="001C20EA"/>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2725C"/>
    <w:rsid w:val="002318B9"/>
    <w:rsid w:val="00235DAC"/>
    <w:rsid w:val="002568C2"/>
    <w:rsid w:val="00260CD0"/>
    <w:rsid w:val="00276F88"/>
    <w:rsid w:val="00286BE0"/>
    <w:rsid w:val="00287BCB"/>
    <w:rsid w:val="002933D6"/>
    <w:rsid w:val="00296C73"/>
    <w:rsid w:val="002A7588"/>
    <w:rsid w:val="002B4076"/>
    <w:rsid w:val="002D544C"/>
    <w:rsid w:val="002D6376"/>
    <w:rsid w:val="002E2A8B"/>
    <w:rsid w:val="002E5F90"/>
    <w:rsid w:val="00307A0B"/>
    <w:rsid w:val="0031134F"/>
    <w:rsid w:val="00317A10"/>
    <w:rsid w:val="00317ECF"/>
    <w:rsid w:val="00321C2F"/>
    <w:rsid w:val="003267AF"/>
    <w:rsid w:val="003319D4"/>
    <w:rsid w:val="0033206B"/>
    <w:rsid w:val="00336CD2"/>
    <w:rsid w:val="003404BC"/>
    <w:rsid w:val="003437BC"/>
    <w:rsid w:val="00345ACB"/>
    <w:rsid w:val="00353DF6"/>
    <w:rsid w:val="00353FFB"/>
    <w:rsid w:val="0036088E"/>
    <w:rsid w:val="00362410"/>
    <w:rsid w:val="00363490"/>
    <w:rsid w:val="003715DC"/>
    <w:rsid w:val="00375C00"/>
    <w:rsid w:val="003762C9"/>
    <w:rsid w:val="003778EC"/>
    <w:rsid w:val="0038642F"/>
    <w:rsid w:val="00386CD3"/>
    <w:rsid w:val="00391124"/>
    <w:rsid w:val="00392E17"/>
    <w:rsid w:val="003A214A"/>
    <w:rsid w:val="003A27D5"/>
    <w:rsid w:val="003A337A"/>
    <w:rsid w:val="003A6023"/>
    <w:rsid w:val="003B79C4"/>
    <w:rsid w:val="003C6972"/>
    <w:rsid w:val="003D13AA"/>
    <w:rsid w:val="003D3EE8"/>
    <w:rsid w:val="003D57D2"/>
    <w:rsid w:val="003D6188"/>
    <w:rsid w:val="003E08BF"/>
    <w:rsid w:val="003E5FAB"/>
    <w:rsid w:val="003F05FB"/>
    <w:rsid w:val="003F14C5"/>
    <w:rsid w:val="003F2869"/>
    <w:rsid w:val="003F2D24"/>
    <w:rsid w:val="003F67CA"/>
    <w:rsid w:val="0040180A"/>
    <w:rsid w:val="0040346D"/>
    <w:rsid w:val="00420B87"/>
    <w:rsid w:val="00420D04"/>
    <w:rsid w:val="00423B7E"/>
    <w:rsid w:val="004273FC"/>
    <w:rsid w:val="00432507"/>
    <w:rsid w:val="00437319"/>
    <w:rsid w:val="00437466"/>
    <w:rsid w:val="00441804"/>
    <w:rsid w:val="0044649B"/>
    <w:rsid w:val="004522A9"/>
    <w:rsid w:val="00460648"/>
    <w:rsid w:val="004628EF"/>
    <w:rsid w:val="00471442"/>
    <w:rsid w:val="004735F8"/>
    <w:rsid w:val="00477CEA"/>
    <w:rsid w:val="0048005E"/>
    <w:rsid w:val="004835F4"/>
    <w:rsid w:val="004A3FA2"/>
    <w:rsid w:val="004B02F4"/>
    <w:rsid w:val="004B1185"/>
    <w:rsid w:val="004B4591"/>
    <w:rsid w:val="004C1471"/>
    <w:rsid w:val="004C1EF0"/>
    <w:rsid w:val="004C58F9"/>
    <w:rsid w:val="004C7871"/>
    <w:rsid w:val="004D00D7"/>
    <w:rsid w:val="004D2918"/>
    <w:rsid w:val="004D572B"/>
    <w:rsid w:val="004D6CA2"/>
    <w:rsid w:val="004E07D7"/>
    <w:rsid w:val="004E3C6B"/>
    <w:rsid w:val="004E3EC0"/>
    <w:rsid w:val="004E426E"/>
    <w:rsid w:val="004F00B4"/>
    <w:rsid w:val="00512799"/>
    <w:rsid w:val="00517F26"/>
    <w:rsid w:val="00521353"/>
    <w:rsid w:val="00522099"/>
    <w:rsid w:val="00524B08"/>
    <w:rsid w:val="00540828"/>
    <w:rsid w:val="0054167A"/>
    <w:rsid w:val="005416F0"/>
    <w:rsid w:val="00552484"/>
    <w:rsid w:val="00562249"/>
    <w:rsid w:val="00562FAC"/>
    <w:rsid w:val="00565CA2"/>
    <w:rsid w:val="0056799C"/>
    <w:rsid w:val="00573034"/>
    <w:rsid w:val="00580F6A"/>
    <w:rsid w:val="00583655"/>
    <w:rsid w:val="005857D7"/>
    <w:rsid w:val="00591D3F"/>
    <w:rsid w:val="00595DBE"/>
    <w:rsid w:val="00596FFC"/>
    <w:rsid w:val="005A05E5"/>
    <w:rsid w:val="005A7A88"/>
    <w:rsid w:val="005B4167"/>
    <w:rsid w:val="005B476C"/>
    <w:rsid w:val="005D02B1"/>
    <w:rsid w:val="005D0D40"/>
    <w:rsid w:val="005D0DFC"/>
    <w:rsid w:val="005D2ABD"/>
    <w:rsid w:val="005E1497"/>
    <w:rsid w:val="005F5090"/>
    <w:rsid w:val="0060192D"/>
    <w:rsid w:val="006032FC"/>
    <w:rsid w:val="006171B8"/>
    <w:rsid w:val="00623884"/>
    <w:rsid w:val="00623CF9"/>
    <w:rsid w:val="00635522"/>
    <w:rsid w:val="00635878"/>
    <w:rsid w:val="00637513"/>
    <w:rsid w:val="00650125"/>
    <w:rsid w:val="00650A7C"/>
    <w:rsid w:val="00657080"/>
    <w:rsid w:val="00661DDB"/>
    <w:rsid w:val="00665012"/>
    <w:rsid w:val="00667188"/>
    <w:rsid w:val="00671DFB"/>
    <w:rsid w:val="00672379"/>
    <w:rsid w:val="00682B93"/>
    <w:rsid w:val="00683CD6"/>
    <w:rsid w:val="00686D5D"/>
    <w:rsid w:val="00693D35"/>
    <w:rsid w:val="0069646F"/>
    <w:rsid w:val="006964A2"/>
    <w:rsid w:val="006A5D8E"/>
    <w:rsid w:val="006B012E"/>
    <w:rsid w:val="006B10A5"/>
    <w:rsid w:val="006B2C80"/>
    <w:rsid w:val="006B6EA9"/>
    <w:rsid w:val="006C3341"/>
    <w:rsid w:val="006C53E9"/>
    <w:rsid w:val="006C5A8D"/>
    <w:rsid w:val="006C7597"/>
    <w:rsid w:val="006D183C"/>
    <w:rsid w:val="006D68A1"/>
    <w:rsid w:val="006E0291"/>
    <w:rsid w:val="006E3300"/>
    <w:rsid w:val="006E78DD"/>
    <w:rsid w:val="006F0915"/>
    <w:rsid w:val="006F55D5"/>
    <w:rsid w:val="006F6CE7"/>
    <w:rsid w:val="00700885"/>
    <w:rsid w:val="00701DA5"/>
    <w:rsid w:val="007042DB"/>
    <w:rsid w:val="00704841"/>
    <w:rsid w:val="00706732"/>
    <w:rsid w:val="00710C50"/>
    <w:rsid w:val="007139BA"/>
    <w:rsid w:val="007158A3"/>
    <w:rsid w:val="0072172B"/>
    <w:rsid w:val="007268AA"/>
    <w:rsid w:val="00734A85"/>
    <w:rsid w:val="007443D7"/>
    <w:rsid w:val="007455F4"/>
    <w:rsid w:val="00746794"/>
    <w:rsid w:val="00747456"/>
    <w:rsid w:val="00750750"/>
    <w:rsid w:val="00754F5A"/>
    <w:rsid w:val="00756AD9"/>
    <w:rsid w:val="007719B3"/>
    <w:rsid w:val="00780DD6"/>
    <w:rsid w:val="007845E7"/>
    <w:rsid w:val="00796DD7"/>
    <w:rsid w:val="007A03BB"/>
    <w:rsid w:val="007A25F4"/>
    <w:rsid w:val="007B15CB"/>
    <w:rsid w:val="007B4BBE"/>
    <w:rsid w:val="007B5E0D"/>
    <w:rsid w:val="007B6F36"/>
    <w:rsid w:val="007D10EC"/>
    <w:rsid w:val="007D23AD"/>
    <w:rsid w:val="007E0B75"/>
    <w:rsid w:val="007E12B5"/>
    <w:rsid w:val="007E226A"/>
    <w:rsid w:val="007E3009"/>
    <w:rsid w:val="007F1DC8"/>
    <w:rsid w:val="007F27D9"/>
    <w:rsid w:val="007F3053"/>
    <w:rsid w:val="007F495A"/>
    <w:rsid w:val="007F4B72"/>
    <w:rsid w:val="008043D0"/>
    <w:rsid w:val="008107AA"/>
    <w:rsid w:val="0081148A"/>
    <w:rsid w:val="00813A44"/>
    <w:rsid w:val="0083424E"/>
    <w:rsid w:val="00835957"/>
    <w:rsid w:val="008405D3"/>
    <w:rsid w:val="00840B17"/>
    <w:rsid w:val="0084564E"/>
    <w:rsid w:val="008474D8"/>
    <w:rsid w:val="00850FF2"/>
    <w:rsid w:val="00852F7A"/>
    <w:rsid w:val="008634EC"/>
    <w:rsid w:val="0086756C"/>
    <w:rsid w:val="00873D1C"/>
    <w:rsid w:val="00877F81"/>
    <w:rsid w:val="00880DEE"/>
    <w:rsid w:val="00881427"/>
    <w:rsid w:val="00885384"/>
    <w:rsid w:val="0089197F"/>
    <w:rsid w:val="008924CD"/>
    <w:rsid w:val="008A3776"/>
    <w:rsid w:val="008A644B"/>
    <w:rsid w:val="008A7A92"/>
    <w:rsid w:val="008B4652"/>
    <w:rsid w:val="008C0727"/>
    <w:rsid w:val="008C27AC"/>
    <w:rsid w:val="008D4EF7"/>
    <w:rsid w:val="008E1064"/>
    <w:rsid w:val="008E5414"/>
    <w:rsid w:val="008F02B4"/>
    <w:rsid w:val="008F1A59"/>
    <w:rsid w:val="008F4AB4"/>
    <w:rsid w:val="008F56EC"/>
    <w:rsid w:val="008F7305"/>
    <w:rsid w:val="00900681"/>
    <w:rsid w:val="00901742"/>
    <w:rsid w:val="00903C0D"/>
    <w:rsid w:val="009042D7"/>
    <w:rsid w:val="00913E8B"/>
    <w:rsid w:val="00922A3D"/>
    <w:rsid w:val="00924758"/>
    <w:rsid w:val="00931607"/>
    <w:rsid w:val="0093250D"/>
    <w:rsid w:val="009362A0"/>
    <w:rsid w:val="00936554"/>
    <w:rsid w:val="009375E0"/>
    <w:rsid w:val="00940284"/>
    <w:rsid w:val="00940C61"/>
    <w:rsid w:val="00940D2A"/>
    <w:rsid w:val="0094414F"/>
    <w:rsid w:val="00945DAA"/>
    <w:rsid w:val="00946E12"/>
    <w:rsid w:val="0095202B"/>
    <w:rsid w:val="0095277A"/>
    <w:rsid w:val="009636A6"/>
    <w:rsid w:val="00966214"/>
    <w:rsid w:val="00967D2F"/>
    <w:rsid w:val="00972159"/>
    <w:rsid w:val="00972957"/>
    <w:rsid w:val="00981BCB"/>
    <w:rsid w:val="0098207A"/>
    <w:rsid w:val="009867E9"/>
    <w:rsid w:val="00987CAC"/>
    <w:rsid w:val="00992CE1"/>
    <w:rsid w:val="00996CC1"/>
    <w:rsid w:val="009A0820"/>
    <w:rsid w:val="009A0BC6"/>
    <w:rsid w:val="009A21E7"/>
    <w:rsid w:val="009C3042"/>
    <w:rsid w:val="009C3D3C"/>
    <w:rsid w:val="009C4BD3"/>
    <w:rsid w:val="009C5B68"/>
    <w:rsid w:val="009C6198"/>
    <w:rsid w:val="009D113D"/>
    <w:rsid w:val="009E7BC4"/>
    <w:rsid w:val="009F0B3C"/>
    <w:rsid w:val="009F27FE"/>
    <w:rsid w:val="009F50A7"/>
    <w:rsid w:val="00A007D4"/>
    <w:rsid w:val="00A02310"/>
    <w:rsid w:val="00A02EB0"/>
    <w:rsid w:val="00A11BAF"/>
    <w:rsid w:val="00A131C3"/>
    <w:rsid w:val="00A16931"/>
    <w:rsid w:val="00A17E5A"/>
    <w:rsid w:val="00A244FC"/>
    <w:rsid w:val="00A24E54"/>
    <w:rsid w:val="00A31EDB"/>
    <w:rsid w:val="00A35A95"/>
    <w:rsid w:val="00A36AC8"/>
    <w:rsid w:val="00A440F1"/>
    <w:rsid w:val="00A46E0E"/>
    <w:rsid w:val="00A5488D"/>
    <w:rsid w:val="00A62115"/>
    <w:rsid w:val="00A62CD1"/>
    <w:rsid w:val="00A71C95"/>
    <w:rsid w:val="00A7361C"/>
    <w:rsid w:val="00A77EAA"/>
    <w:rsid w:val="00A817A0"/>
    <w:rsid w:val="00A82839"/>
    <w:rsid w:val="00A84717"/>
    <w:rsid w:val="00A84FB5"/>
    <w:rsid w:val="00A85D55"/>
    <w:rsid w:val="00A95154"/>
    <w:rsid w:val="00AB16B9"/>
    <w:rsid w:val="00AB251D"/>
    <w:rsid w:val="00AB2E5D"/>
    <w:rsid w:val="00AB5C9A"/>
    <w:rsid w:val="00AB5EA4"/>
    <w:rsid w:val="00AB7C03"/>
    <w:rsid w:val="00AC261A"/>
    <w:rsid w:val="00AC38DB"/>
    <w:rsid w:val="00AD0273"/>
    <w:rsid w:val="00AD1655"/>
    <w:rsid w:val="00AD376C"/>
    <w:rsid w:val="00AD5162"/>
    <w:rsid w:val="00AE2146"/>
    <w:rsid w:val="00AE4C0C"/>
    <w:rsid w:val="00AE71B4"/>
    <w:rsid w:val="00AF1DC7"/>
    <w:rsid w:val="00AF6C30"/>
    <w:rsid w:val="00B002F8"/>
    <w:rsid w:val="00B004A5"/>
    <w:rsid w:val="00B01D27"/>
    <w:rsid w:val="00B104F3"/>
    <w:rsid w:val="00B1122E"/>
    <w:rsid w:val="00B1242E"/>
    <w:rsid w:val="00B335A7"/>
    <w:rsid w:val="00B34D8D"/>
    <w:rsid w:val="00B40C49"/>
    <w:rsid w:val="00B410D1"/>
    <w:rsid w:val="00B42822"/>
    <w:rsid w:val="00B45F2E"/>
    <w:rsid w:val="00B50D9B"/>
    <w:rsid w:val="00B54BF1"/>
    <w:rsid w:val="00B54F5F"/>
    <w:rsid w:val="00B652AE"/>
    <w:rsid w:val="00B74FF7"/>
    <w:rsid w:val="00B75CC5"/>
    <w:rsid w:val="00B8369F"/>
    <w:rsid w:val="00B8416E"/>
    <w:rsid w:val="00B927CD"/>
    <w:rsid w:val="00BA3B1E"/>
    <w:rsid w:val="00BA4D25"/>
    <w:rsid w:val="00BB0A34"/>
    <w:rsid w:val="00BB26B4"/>
    <w:rsid w:val="00BB2C6E"/>
    <w:rsid w:val="00BB480F"/>
    <w:rsid w:val="00BB5B7F"/>
    <w:rsid w:val="00BC0BB7"/>
    <w:rsid w:val="00BC367B"/>
    <w:rsid w:val="00BC7F58"/>
    <w:rsid w:val="00BD0CA1"/>
    <w:rsid w:val="00BD19D8"/>
    <w:rsid w:val="00BD5A86"/>
    <w:rsid w:val="00BE5AA9"/>
    <w:rsid w:val="00BE69AD"/>
    <w:rsid w:val="00BF01AD"/>
    <w:rsid w:val="00BF0EF0"/>
    <w:rsid w:val="00BF3C38"/>
    <w:rsid w:val="00C06077"/>
    <w:rsid w:val="00C100F0"/>
    <w:rsid w:val="00C12AF4"/>
    <w:rsid w:val="00C30EC6"/>
    <w:rsid w:val="00C31082"/>
    <w:rsid w:val="00C315AC"/>
    <w:rsid w:val="00C33C7C"/>
    <w:rsid w:val="00C34387"/>
    <w:rsid w:val="00C40D12"/>
    <w:rsid w:val="00C4189B"/>
    <w:rsid w:val="00C42647"/>
    <w:rsid w:val="00C43EA0"/>
    <w:rsid w:val="00C43F46"/>
    <w:rsid w:val="00C457CF"/>
    <w:rsid w:val="00C468A5"/>
    <w:rsid w:val="00C47E11"/>
    <w:rsid w:val="00C50AAD"/>
    <w:rsid w:val="00C5206D"/>
    <w:rsid w:val="00C55390"/>
    <w:rsid w:val="00C55935"/>
    <w:rsid w:val="00C57B36"/>
    <w:rsid w:val="00C57D91"/>
    <w:rsid w:val="00C60672"/>
    <w:rsid w:val="00C60B6A"/>
    <w:rsid w:val="00C65D5A"/>
    <w:rsid w:val="00C739E4"/>
    <w:rsid w:val="00C75E0E"/>
    <w:rsid w:val="00C8349D"/>
    <w:rsid w:val="00C922D9"/>
    <w:rsid w:val="00C9419F"/>
    <w:rsid w:val="00C9468D"/>
    <w:rsid w:val="00CC0668"/>
    <w:rsid w:val="00CC2BDD"/>
    <w:rsid w:val="00CC3ED9"/>
    <w:rsid w:val="00CD1CA8"/>
    <w:rsid w:val="00CE2E10"/>
    <w:rsid w:val="00CE35AD"/>
    <w:rsid w:val="00CE65CF"/>
    <w:rsid w:val="00CF0118"/>
    <w:rsid w:val="00CF12DA"/>
    <w:rsid w:val="00CF4B60"/>
    <w:rsid w:val="00CF5A6C"/>
    <w:rsid w:val="00D001A8"/>
    <w:rsid w:val="00D013C9"/>
    <w:rsid w:val="00D055FC"/>
    <w:rsid w:val="00D0731E"/>
    <w:rsid w:val="00D07A20"/>
    <w:rsid w:val="00D10525"/>
    <w:rsid w:val="00D20892"/>
    <w:rsid w:val="00D228E7"/>
    <w:rsid w:val="00D24D10"/>
    <w:rsid w:val="00D3244D"/>
    <w:rsid w:val="00D379D9"/>
    <w:rsid w:val="00D37AAF"/>
    <w:rsid w:val="00D402F5"/>
    <w:rsid w:val="00D4766D"/>
    <w:rsid w:val="00D50F58"/>
    <w:rsid w:val="00D553C1"/>
    <w:rsid w:val="00D602CD"/>
    <w:rsid w:val="00D63EBE"/>
    <w:rsid w:val="00D641B6"/>
    <w:rsid w:val="00D66BE7"/>
    <w:rsid w:val="00D670E2"/>
    <w:rsid w:val="00D70B29"/>
    <w:rsid w:val="00D70F2B"/>
    <w:rsid w:val="00D71B2C"/>
    <w:rsid w:val="00D720DC"/>
    <w:rsid w:val="00D73C12"/>
    <w:rsid w:val="00D773F9"/>
    <w:rsid w:val="00D81311"/>
    <w:rsid w:val="00D8134F"/>
    <w:rsid w:val="00D85E1E"/>
    <w:rsid w:val="00D91EE0"/>
    <w:rsid w:val="00D941DC"/>
    <w:rsid w:val="00D97724"/>
    <w:rsid w:val="00DA0BA8"/>
    <w:rsid w:val="00DA6568"/>
    <w:rsid w:val="00DB4B50"/>
    <w:rsid w:val="00DC269A"/>
    <w:rsid w:val="00DC2F54"/>
    <w:rsid w:val="00DC5FAB"/>
    <w:rsid w:val="00DD2553"/>
    <w:rsid w:val="00DD500C"/>
    <w:rsid w:val="00DE05FE"/>
    <w:rsid w:val="00DE7493"/>
    <w:rsid w:val="00DF5682"/>
    <w:rsid w:val="00E0482E"/>
    <w:rsid w:val="00E20D6B"/>
    <w:rsid w:val="00E2573C"/>
    <w:rsid w:val="00E34154"/>
    <w:rsid w:val="00E349D8"/>
    <w:rsid w:val="00E35504"/>
    <w:rsid w:val="00E41AAA"/>
    <w:rsid w:val="00E53A05"/>
    <w:rsid w:val="00E53CA1"/>
    <w:rsid w:val="00E55BAF"/>
    <w:rsid w:val="00E579C9"/>
    <w:rsid w:val="00E61299"/>
    <w:rsid w:val="00E71594"/>
    <w:rsid w:val="00E73858"/>
    <w:rsid w:val="00E73C4D"/>
    <w:rsid w:val="00E8086A"/>
    <w:rsid w:val="00E816C7"/>
    <w:rsid w:val="00E858F4"/>
    <w:rsid w:val="00E874E1"/>
    <w:rsid w:val="00E9023A"/>
    <w:rsid w:val="00EA3718"/>
    <w:rsid w:val="00EA745B"/>
    <w:rsid w:val="00EB00B3"/>
    <w:rsid w:val="00EB3442"/>
    <w:rsid w:val="00EB4201"/>
    <w:rsid w:val="00EC0EB8"/>
    <w:rsid w:val="00EC4681"/>
    <w:rsid w:val="00ED1195"/>
    <w:rsid w:val="00ED38EF"/>
    <w:rsid w:val="00ED5690"/>
    <w:rsid w:val="00ED7215"/>
    <w:rsid w:val="00ED77DD"/>
    <w:rsid w:val="00EE68D2"/>
    <w:rsid w:val="00EF5385"/>
    <w:rsid w:val="00F00293"/>
    <w:rsid w:val="00F00C90"/>
    <w:rsid w:val="00F010D8"/>
    <w:rsid w:val="00F109BA"/>
    <w:rsid w:val="00F11606"/>
    <w:rsid w:val="00F11CCA"/>
    <w:rsid w:val="00F12BD0"/>
    <w:rsid w:val="00F13673"/>
    <w:rsid w:val="00F13C3D"/>
    <w:rsid w:val="00F235C9"/>
    <w:rsid w:val="00F2451F"/>
    <w:rsid w:val="00F249C0"/>
    <w:rsid w:val="00F3360E"/>
    <w:rsid w:val="00F33BBF"/>
    <w:rsid w:val="00F35EAA"/>
    <w:rsid w:val="00F368D0"/>
    <w:rsid w:val="00F40FB2"/>
    <w:rsid w:val="00F448A0"/>
    <w:rsid w:val="00F5168A"/>
    <w:rsid w:val="00F563AA"/>
    <w:rsid w:val="00F6091E"/>
    <w:rsid w:val="00F61790"/>
    <w:rsid w:val="00F618CA"/>
    <w:rsid w:val="00F62FC1"/>
    <w:rsid w:val="00F636F8"/>
    <w:rsid w:val="00F648EB"/>
    <w:rsid w:val="00F65909"/>
    <w:rsid w:val="00F700E9"/>
    <w:rsid w:val="00F7572A"/>
    <w:rsid w:val="00F86BDF"/>
    <w:rsid w:val="00F9424F"/>
    <w:rsid w:val="00F94831"/>
    <w:rsid w:val="00FA3EF5"/>
    <w:rsid w:val="00FB1F8A"/>
    <w:rsid w:val="00FB2577"/>
    <w:rsid w:val="00FB5ED2"/>
    <w:rsid w:val="00FC233A"/>
    <w:rsid w:val="00FC5249"/>
    <w:rsid w:val="00FD2A64"/>
    <w:rsid w:val="00FD3EC0"/>
    <w:rsid w:val="00FD50E5"/>
    <w:rsid w:val="00FD6E37"/>
    <w:rsid w:val="00FD72B2"/>
    <w:rsid w:val="00FE0C91"/>
    <w:rsid w:val="00FE3810"/>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EndnoteText">
    <w:name w:val="endnote text"/>
    <w:basedOn w:val="Normal"/>
    <w:link w:val="EndnoteTextChar"/>
    <w:semiHidden/>
    <w:unhideWhenUsed/>
    <w:rsid w:val="00317A10"/>
    <w:pPr>
      <w:widowControl w:val="0"/>
      <w:snapToGrid w:val="0"/>
      <w:spacing w:after="0" w:line="240" w:lineRule="auto"/>
    </w:pPr>
    <w:rPr>
      <w:rFonts w:ascii="Arial" w:eastAsia="Times New Roman" w:hAnsi="Arial" w:cs="Times New Roman"/>
      <w:sz w:val="24"/>
      <w:szCs w:val="20"/>
    </w:rPr>
  </w:style>
  <w:style w:type="character" w:customStyle="1" w:styleId="EndnoteTextChar">
    <w:name w:val="Endnote Text Char"/>
    <w:basedOn w:val="DefaultParagraphFont"/>
    <w:link w:val="EndnoteText"/>
    <w:semiHidden/>
    <w:rsid w:val="00317A10"/>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1300757">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60651342">
      <w:bodyDiv w:val="1"/>
      <w:marLeft w:val="0"/>
      <w:marRight w:val="0"/>
      <w:marTop w:val="0"/>
      <w:marBottom w:val="0"/>
      <w:divBdr>
        <w:top w:val="none" w:sz="0" w:space="0" w:color="auto"/>
        <w:left w:val="none" w:sz="0" w:space="0" w:color="auto"/>
        <w:bottom w:val="none" w:sz="0" w:space="0" w:color="auto"/>
        <w:right w:val="none" w:sz="0" w:space="0" w:color="auto"/>
      </w:divBdr>
    </w:div>
    <w:div w:id="347219505">
      <w:bodyDiv w:val="1"/>
      <w:marLeft w:val="0"/>
      <w:marRight w:val="0"/>
      <w:marTop w:val="0"/>
      <w:marBottom w:val="0"/>
      <w:divBdr>
        <w:top w:val="none" w:sz="0" w:space="0" w:color="auto"/>
        <w:left w:val="none" w:sz="0" w:space="0" w:color="auto"/>
        <w:bottom w:val="none" w:sz="0" w:space="0" w:color="auto"/>
        <w:right w:val="none" w:sz="0" w:space="0" w:color="auto"/>
      </w:divBdr>
    </w:div>
    <w:div w:id="400517201">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851606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31503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teams/Regulatory/Permitting/Mobile%20Plant/Forms/NRW%20Perm-Comp%20Document%20Set/docsethomepage.aspx?ID=1629738&amp;FolderCTID=0x0120D52000824C7CCC16790D469B8E16E1874A147102001FE028F58176E942850D62B4E690ADAF&amp;List=dfa7b5af-bd1f-4e1a-a117-ad96be72b59f&amp;RootFolder=%2Fteams%2FRegulatory%2FPermitting%2FMobile%20Plant%2FEPR%2DGP3792SK%2FPAN%2D018159&amp;RecSrc=%2Fteams%2FRegulatory%2FPermitting%2FMobile%20Plant%2FEPR%2DGP3792SK%2FPAN%2D018159" TargetMode="External"/><Relationship Id="rId3" Type="http://schemas.openxmlformats.org/officeDocument/2006/relationships/customXml" Target="../customXml/item3.xml"/><Relationship Id="rId21" Type="http://schemas.openxmlformats.org/officeDocument/2006/relationships/hyperlink" Target="https://ahdb.org.uk/knowledge-library/rb209-section-3-grass-and-forage-crops"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obile%20Plant/Forms/NRW%20Perm-Comp%20Document%20Set/docsethomepage.aspx?ID=1630967&amp;FolderCTID=0x0120D52000824C7CCC16790D469B8E16E1874A147102001FE028F58176E942850D62B4E690ADAF&amp;List=dfa7b5af-bd1f-4e1a-a117-ad96be72b59f&amp;RootFolder=%2Fteams%2FRegulatory%2FPermitting%2FMobile%20Plant%2FEPR%2DGP3792SK%2FPAN%2D022961&amp;RecSrc=%2Fteams%2FRegulatory%2FPermitting%2FMobile%20Plant%2FEPR%2DGP3792SK%2FPAN%2D02296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ID=1629738&amp;FolderCTID=0x0120D52000824C7CCC16790D469B8E16E1874A147102001FE028F58176E942850D62B4E690ADAF&amp;List=dfa7b5af-bd1f-4e1a-a117-ad96be72b59f&amp;RootFolder=%2Fteams%2FRegulatory%2FPermitting%2FMobile%20Plant%2FEPR%2DGP3792SK%2FPAN%2D018159&amp;RecSrc=%2Fteams%2FRegulatory%2FPermitting%2FMobile%20Plant%2FEPR%2DGP3792SK%2FPAN%2D018159"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DwyforacMeirionnydd@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REGU-415-1631114</_dlc_DocId>
    <_dlc_DocIdUrl xmlns="9be56660-2c31-41ef-bc00-23e72f632f2a">
      <Url>https://cyfoethnaturiolcymru.sharepoint.com/teams/Regulatory/Permitting/_layouts/15/DocIdRedir.aspx?ID=REGU-415-1631114</Url>
      <Description>REGU-415-1631114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6407D8FD-32EE-40B4-A50E-637AEC9E9F4E}"/>
</file>

<file path=customXml/itemProps4.xml><?xml version="1.0" encoding="utf-8"?>
<ds:datastoreItem xmlns:ds="http://schemas.openxmlformats.org/officeDocument/2006/customXml" ds:itemID="{850F4206-48E1-4BB4-B32D-25D6FB95A224}">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5.xml><?xml version="1.0" encoding="utf-8"?>
<ds:datastoreItem xmlns:ds="http://schemas.openxmlformats.org/officeDocument/2006/customXml" ds:itemID="{29D2C173-CD7B-4026-9888-77C87F594B29}"/>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12</Pages>
  <Words>3809</Words>
  <Characters>21716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Decision Document- LPD1</cp:keywords>
  <dc:description>Decision Document- LPD1</dc:description>
  <cp:lastModifiedBy>Clee, Owen</cp:lastModifiedBy>
  <cp:revision>178</cp:revision>
  <cp:lastPrinted>2016-07-26T07:41:00Z</cp:lastPrinted>
  <dcterms:created xsi:type="dcterms:W3CDTF">2023-01-25T09:35:00Z</dcterms:created>
  <dcterms:modified xsi:type="dcterms:W3CDTF">2023-10-06T12:43:00Z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876f8d97-2652-4bd0-94f1-0776ccb624c7</vt:lpwstr>
  </property>
  <property fmtid="{D5CDD505-2E9C-101B-9397-08002B2CF9AE}" pid="4" name="AuthorIds_UIVersion_11776">
    <vt:lpwstr>200</vt:lpwstr>
  </property>
  <property fmtid="{D5CDD505-2E9C-101B-9397-08002B2CF9AE}" pid="5" name="MediaServiceImageTags">
    <vt:lpwstr/>
  </property>
</Properties>
</file>