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6"/>
        <w:gridCol w:w="2757"/>
        <w:gridCol w:w="3727"/>
      </w:tblGrid>
      <w:tr w:rsidR="008520A0" w:rsidRPr="00475E45" w14:paraId="50880499" w14:textId="77777777" w:rsidTr="00C57E69">
        <w:trPr>
          <w:cantSplit/>
          <w:trHeight w:val="1090"/>
        </w:trPr>
        <w:tc>
          <w:tcPr>
            <w:tcW w:w="6763"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27"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C57E69">
        <w:trPr>
          <w:cantSplit/>
        </w:trPr>
        <w:tc>
          <w:tcPr>
            <w:tcW w:w="10490" w:type="dxa"/>
            <w:gridSpan w:val="3"/>
          </w:tcPr>
          <w:p w14:paraId="5088049A" w14:textId="71E06404"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774702" w14:paraId="508804A8" w14:textId="77777777" w:rsidTr="00C57E69">
        <w:trPr>
          <w:cantSplit/>
        </w:trPr>
        <w:tc>
          <w:tcPr>
            <w:tcW w:w="4006" w:type="dxa"/>
          </w:tcPr>
          <w:p w14:paraId="508804A6" w14:textId="77777777" w:rsidR="008520A0" w:rsidRPr="00774702" w:rsidRDefault="001F0107" w:rsidP="00EC367F">
            <w:pPr>
              <w:pStyle w:val="StyleAgencySubHeadingsArial"/>
              <w:rPr>
                <w:rFonts w:ascii="Arial" w:hAnsi="Arial" w:cs="Arial"/>
              </w:rPr>
            </w:pPr>
            <w:r w:rsidRPr="00774702">
              <w:rPr>
                <w:rFonts w:ascii="Arial" w:hAnsi="Arial" w:cs="Arial"/>
              </w:rPr>
              <w:t>Natural Resources Wales</w:t>
            </w:r>
            <w:r w:rsidR="008520A0" w:rsidRPr="00774702">
              <w:rPr>
                <w:rFonts w:ascii="Arial" w:hAnsi="Arial" w:cs="Arial"/>
              </w:rPr>
              <w:t xml:space="preserve"> </w:t>
            </w:r>
            <w:r w:rsidR="0001311F" w:rsidRPr="00774702">
              <w:rPr>
                <w:rFonts w:ascii="Arial" w:hAnsi="Arial" w:cs="Arial"/>
              </w:rPr>
              <w:t>area</w:t>
            </w:r>
            <w:r w:rsidR="00AC4B42" w:rsidRPr="00774702">
              <w:rPr>
                <w:rFonts w:ascii="Arial" w:hAnsi="Arial" w:cs="Arial"/>
              </w:rPr>
              <w:t>/</w:t>
            </w:r>
            <w:r w:rsidR="0001311F" w:rsidRPr="00774702">
              <w:rPr>
                <w:rFonts w:ascii="Arial" w:hAnsi="Arial" w:cs="Arial"/>
              </w:rPr>
              <w:t>region</w:t>
            </w:r>
            <w:r w:rsidR="00AC4B42" w:rsidRPr="00774702">
              <w:rPr>
                <w:rFonts w:ascii="Arial" w:hAnsi="Arial" w:cs="Arial"/>
              </w:rPr>
              <w:t>/NPS hub</w:t>
            </w:r>
            <w:r w:rsidR="008520A0" w:rsidRPr="00774702">
              <w:rPr>
                <w:rFonts w:ascii="Arial" w:hAnsi="Arial" w:cs="Arial"/>
              </w:rPr>
              <w:t>:</w:t>
            </w:r>
          </w:p>
        </w:tc>
        <w:tc>
          <w:tcPr>
            <w:tcW w:w="6484" w:type="dxa"/>
            <w:gridSpan w:val="2"/>
          </w:tcPr>
          <w:p w14:paraId="508804A7" w14:textId="1A3B6712" w:rsidR="008520A0" w:rsidRPr="00774702" w:rsidRDefault="00860595" w:rsidP="00EC367F">
            <w:pPr>
              <w:pStyle w:val="Style3"/>
              <w:rPr>
                <w:rFonts w:cs="Arial"/>
              </w:rPr>
            </w:pPr>
            <w:r w:rsidRPr="00774702">
              <w:rPr>
                <w:rFonts w:cs="Arial"/>
              </w:rPr>
              <w:t>Mid</w:t>
            </w:r>
          </w:p>
        </w:tc>
      </w:tr>
      <w:tr w:rsidR="008520A0" w:rsidRPr="00774702" w14:paraId="508804AB" w14:textId="77777777" w:rsidTr="00C57E69">
        <w:trPr>
          <w:cantSplit/>
        </w:trPr>
        <w:tc>
          <w:tcPr>
            <w:tcW w:w="4006" w:type="dxa"/>
          </w:tcPr>
          <w:p w14:paraId="508804A9" w14:textId="77777777" w:rsidR="008520A0" w:rsidRPr="00774702" w:rsidRDefault="008520A0" w:rsidP="00EC367F">
            <w:pPr>
              <w:pStyle w:val="StyleAgencySubHeadingsArial"/>
              <w:rPr>
                <w:rFonts w:ascii="Arial" w:hAnsi="Arial" w:cs="Arial"/>
              </w:rPr>
            </w:pPr>
            <w:r w:rsidRPr="00774702">
              <w:rPr>
                <w:rFonts w:ascii="Arial" w:hAnsi="Arial" w:cs="Arial"/>
              </w:rPr>
              <w:t>Name of SSSI:</w:t>
            </w:r>
          </w:p>
        </w:tc>
        <w:tc>
          <w:tcPr>
            <w:tcW w:w="6484" w:type="dxa"/>
            <w:gridSpan w:val="2"/>
          </w:tcPr>
          <w:p w14:paraId="081E9285" w14:textId="49E87FCB" w:rsidR="00D74E82" w:rsidRPr="00774702" w:rsidRDefault="00D74E82" w:rsidP="00D74E82">
            <w:pPr>
              <w:pStyle w:val="Style3"/>
              <w:rPr>
                <w:rFonts w:cs="Arial"/>
              </w:rPr>
            </w:pPr>
            <w:bookmarkStart w:id="2" w:name="_Hlk146887802"/>
            <w:r w:rsidRPr="00774702">
              <w:rPr>
                <w:rFonts w:cs="Arial"/>
              </w:rPr>
              <w:t>Coed y Cefn SSSI</w:t>
            </w:r>
          </w:p>
          <w:p w14:paraId="17E7ACC5" w14:textId="52DE45E1" w:rsidR="00D74E82" w:rsidRPr="00774702" w:rsidRDefault="00D74E82" w:rsidP="00D74E82">
            <w:pPr>
              <w:pStyle w:val="Style3"/>
              <w:rPr>
                <w:rFonts w:cs="Arial"/>
              </w:rPr>
            </w:pPr>
            <w:r w:rsidRPr="00774702">
              <w:rPr>
                <w:rFonts w:cs="Arial"/>
              </w:rPr>
              <w:t>Cwm Gwynllyn SSSI</w:t>
            </w:r>
          </w:p>
          <w:p w14:paraId="2DDBBABD" w14:textId="0D196AA0" w:rsidR="00D74E82" w:rsidRPr="00774702" w:rsidRDefault="00D74E82" w:rsidP="00D74E82">
            <w:pPr>
              <w:pStyle w:val="Style3"/>
              <w:rPr>
                <w:rFonts w:cs="Arial"/>
              </w:rPr>
            </w:pPr>
            <w:r w:rsidRPr="00774702">
              <w:rPr>
                <w:rFonts w:cs="Arial"/>
              </w:rPr>
              <w:t>River Wye (Upper Wye) / Afon Gwy (Gwy Uchaf) SSSI</w:t>
            </w:r>
          </w:p>
          <w:p w14:paraId="6197AED6" w14:textId="0BF071E5" w:rsidR="00D74E82" w:rsidRPr="00774702" w:rsidRDefault="00D74E82" w:rsidP="00D74E82">
            <w:pPr>
              <w:pStyle w:val="Style3"/>
              <w:rPr>
                <w:rFonts w:cs="Arial"/>
              </w:rPr>
            </w:pPr>
            <w:r w:rsidRPr="00774702">
              <w:rPr>
                <w:rFonts w:cs="Arial"/>
              </w:rPr>
              <w:t>New House Meadow SSSI</w:t>
            </w:r>
          </w:p>
          <w:p w14:paraId="131B4134" w14:textId="2A58C427" w:rsidR="00D74E82" w:rsidRPr="00774702" w:rsidRDefault="00D74E82" w:rsidP="00D74E82">
            <w:pPr>
              <w:pStyle w:val="Style3"/>
              <w:rPr>
                <w:rFonts w:cs="Arial"/>
              </w:rPr>
            </w:pPr>
            <w:r w:rsidRPr="00774702">
              <w:rPr>
                <w:rFonts w:cs="Arial"/>
              </w:rPr>
              <w:t>Rhagnentydd Gwy Uchaf / Upper Wye Tributaries SSSI</w:t>
            </w:r>
          </w:p>
          <w:p w14:paraId="508804AA" w14:textId="3ADAB5B6" w:rsidR="008520A0" w:rsidRPr="00774702" w:rsidRDefault="00D74E82" w:rsidP="00D74E82">
            <w:pPr>
              <w:pStyle w:val="Style3"/>
              <w:rPr>
                <w:rFonts w:cs="Arial"/>
              </w:rPr>
            </w:pPr>
            <w:r w:rsidRPr="00774702">
              <w:rPr>
                <w:rFonts w:cs="Arial"/>
              </w:rPr>
              <w:t>Carn Gafallt SSSI</w:t>
            </w:r>
            <w:bookmarkEnd w:id="2"/>
          </w:p>
        </w:tc>
      </w:tr>
      <w:tr w:rsidR="008520A0" w:rsidRPr="00774702" w14:paraId="508804AE" w14:textId="77777777" w:rsidTr="00C57E69">
        <w:trPr>
          <w:cantSplit/>
        </w:trPr>
        <w:tc>
          <w:tcPr>
            <w:tcW w:w="4006" w:type="dxa"/>
          </w:tcPr>
          <w:p w14:paraId="508804AC" w14:textId="77777777" w:rsidR="00EF7197" w:rsidRPr="00774702" w:rsidRDefault="008520A0" w:rsidP="00EC367F">
            <w:pPr>
              <w:pStyle w:val="StyleAgencySubHeadingsArial"/>
              <w:rPr>
                <w:rFonts w:ascii="Arial" w:hAnsi="Arial" w:cs="Arial"/>
              </w:rPr>
            </w:pPr>
            <w:r w:rsidRPr="00774702">
              <w:rPr>
                <w:rFonts w:ascii="Arial" w:hAnsi="Arial" w:cs="Arial"/>
              </w:rPr>
              <w:t>Type of permission:</w:t>
            </w:r>
          </w:p>
        </w:tc>
        <w:tc>
          <w:tcPr>
            <w:tcW w:w="6484" w:type="dxa"/>
            <w:gridSpan w:val="2"/>
          </w:tcPr>
          <w:p w14:paraId="508804AD" w14:textId="3E6CE2A6" w:rsidR="008520A0" w:rsidRPr="00774702" w:rsidRDefault="00860595" w:rsidP="0041126B">
            <w:pPr>
              <w:pStyle w:val="Style3"/>
              <w:rPr>
                <w:rFonts w:cs="Arial"/>
                <w:iCs/>
              </w:rPr>
            </w:pPr>
            <w:r w:rsidRPr="00774702">
              <w:rPr>
                <w:rFonts w:cs="Arial"/>
                <w:iCs/>
              </w:rPr>
              <w:t>Landspreading deployment under SR2010 No4</w:t>
            </w:r>
          </w:p>
        </w:tc>
      </w:tr>
      <w:tr w:rsidR="008520A0" w:rsidRPr="00774702" w14:paraId="508804B1" w14:textId="77777777" w:rsidTr="00C57E69">
        <w:trPr>
          <w:cantSplit/>
        </w:trPr>
        <w:tc>
          <w:tcPr>
            <w:tcW w:w="4006" w:type="dxa"/>
          </w:tcPr>
          <w:p w14:paraId="508804AF" w14:textId="77777777" w:rsidR="008520A0" w:rsidRPr="00774702" w:rsidRDefault="008520A0" w:rsidP="00EC367F">
            <w:pPr>
              <w:pStyle w:val="StyleAgencySubHeadingsArial"/>
              <w:rPr>
                <w:rFonts w:ascii="Arial" w:hAnsi="Arial" w:cs="Arial"/>
              </w:rPr>
            </w:pPr>
            <w:r w:rsidRPr="00774702">
              <w:rPr>
                <w:rFonts w:ascii="Arial" w:hAnsi="Arial" w:cs="Arial"/>
              </w:rPr>
              <w:t xml:space="preserve">Date for </w:t>
            </w:r>
            <w:r w:rsidR="001F0107" w:rsidRPr="00774702">
              <w:rPr>
                <w:rFonts w:ascii="Arial" w:hAnsi="Arial" w:cs="Arial"/>
              </w:rPr>
              <w:t>Natural Resources Wales</w:t>
            </w:r>
            <w:r w:rsidRPr="00774702">
              <w:rPr>
                <w:rFonts w:ascii="Arial" w:hAnsi="Arial" w:cs="Arial"/>
              </w:rPr>
              <w:t xml:space="preserve"> </w:t>
            </w:r>
            <w:r w:rsidR="000A6696" w:rsidRPr="00774702">
              <w:rPr>
                <w:rFonts w:ascii="Arial" w:hAnsi="Arial" w:cs="Arial"/>
              </w:rPr>
              <w:t xml:space="preserve">permit </w:t>
            </w:r>
            <w:r w:rsidRPr="00774702">
              <w:rPr>
                <w:rFonts w:ascii="Arial" w:hAnsi="Arial" w:cs="Arial"/>
              </w:rPr>
              <w:t>determination:</w:t>
            </w:r>
          </w:p>
        </w:tc>
        <w:tc>
          <w:tcPr>
            <w:tcW w:w="6484" w:type="dxa"/>
            <w:gridSpan w:val="2"/>
          </w:tcPr>
          <w:p w14:paraId="508804B0" w14:textId="29EEA2C4" w:rsidR="008520A0" w:rsidRPr="00774702" w:rsidRDefault="00860595" w:rsidP="00EC367F">
            <w:pPr>
              <w:pStyle w:val="Style3"/>
              <w:rPr>
                <w:rFonts w:cs="Arial"/>
              </w:rPr>
            </w:pPr>
            <w:r w:rsidRPr="00774702">
              <w:rPr>
                <w:rFonts w:cs="Arial"/>
              </w:rPr>
              <w:t>03/10/2023</w:t>
            </w:r>
          </w:p>
        </w:tc>
      </w:tr>
      <w:tr w:rsidR="008520A0" w:rsidRPr="00774702" w14:paraId="508804B4" w14:textId="77777777" w:rsidTr="00FB2CCB">
        <w:trPr>
          <w:cantSplit/>
        </w:trPr>
        <w:tc>
          <w:tcPr>
            <w:tcW w:w="4006" w:type="dxa"/>
          </w:tcPr>
          <w:p w14:paraId="508804B2" w14:textId="77777777" w:rsidR="008520A0" w:rsidRPr="00FB2CCB" w:rsidRDefault="005905A7" w:rsidP="001F0107">
            <w:pPr>
              <w:pStyle w:val="StyleAgencySubHeadingsArial"/>
              <w:rPr>
                <w:rFonts w:ascii="Arial" w:hAnsi="Arial" w:cs="Arial"/>
              </w:rPr>
            </w:pPr>
            <w:r w:rsidRPr="00FB2CCB">
              <w:rPr>
                <w:rFonts w:ascii="Arial" w:hAnsi="Arial" w:cs="Arial"/>
              </w:rPr>
              <w:t xml:space="preserve">Predicted 28 day date for </w:t>
            </w:r>
            <w:r w:rsidR="004A1B62" w:rsidRPr="00FB2CCB">
              <w:rPr>
                <w:rFonts w:ascii="Arial" w:hAnsi="Arial" w:cs="Arial"/>
              </w:rPr>
              <w:t>r</w:t>
            </w:r>
            <w:r w:rsidR="008520A0" w:rsidRPr="00FB2CCB">
              <w:rPr>
                <w:rFonts w:ascii="Arial" w:hAnsi="Arial" w:cs="Arial"/>
              </w:rPr>
              <w:t>esponse</w:t>
            </w:r>
            <w:r w:rsidR="001F0107" w:rsidRPr="00FB2CCB">
              <w:rPr>
                <w:rFonts w:ascii="Arial" w:hAnsi="Arial" w:cs="Arial"/>
              </w:rPr>
              <w:t xml:space="preserve"> from NRW conservation/ecology</w:t>
            </w:r>
            <w:r w:rsidR="008520A0" w:rsidRPr="00FB2CCB">
              <w:rPr>
                <w:rFonts w:ascii="Arial" w:hAnsi="Arial" w:cs="Arial"/>
              </w:rPr>
              <w:t xml:space="preserve"> (under S28 I(4)):</w:t>
            </w:r>
          </w:p>
        </w:tc>
        <w:tc>
          <w:tcPr>
            <w:tcW w:w="6484" w:type="dxa"/>
            <w:gridSpan w:val="2"/>
            <w:shd w:val="clear" w:color="auto" w:fill="auto"/>
          </w:tcPr>
          <w:p w14:paraId="508804B3" w14:textId="144D0D97" w:rsidR="008520A0" w:rsidRPr="00FB2CCB" w:rsidRDefault="00FB2CCB" w:rsidP="00EC367F">
            <w:pPr>
              <w:pStyle w:val="Style3"/>
              <w:rPr>
                <w:rFonts w:cs="Arial"/>
              </w:rPr>
            </w:pPr>
            <w:r w:rsidRPr="00FB2CCB">
              <w:rPr>
                <w:rFonts w:cs="Arial"/>
              </w:rPr>
              <w:t>n/a saved for information only</w:t>
            </w:r>
          </w:p>
        </w:tc>
      </w:tr>
      <w:tr w:rsidR="008520A0" w:rsidRPr="00774702" w14:paraId="508804B7" w14:textId="77777777" w:rsidTr="00C57E69">
        <w:trPr>
          <w:cantSplit/>
        </w:trPr>
        <w:tc>
          <w:tcPr>
            <w:tcW w:w="4006" w:type="dxa"/>
          </w:tcPr>
          <w:p w14:paraId="508804B5" w14:textId="742522E3" w:rsidR="008520A0" w:rsidRPr="00774702" w:rsidRDefault="00860595" w:rsidP="00EC367F">
            <w:pPr>
              <w:pStyle w:val="StyleAgencySubHeadingsArial"/>
              <w:rPr>
                <w:rFonts w:ascii="Arial" w:hAnsi="Arial" w:cs="Arial"/>
              </w:rPr>
            </w:pPr>
            <w:r w:rsidRPr="00774702">
              <w:rPr>
                <w:rFonts w:ascii="Arial" w:hAnsi="Arial" w:cs="Arial"/>
              </w:rPr>
              <w:t>NRW</w:t>
            </w:r>
            <w:r w:rsidR="008520A0" w:rsidRPr="00774702">
              <w:rPr>
                <w:rFonts w:ascii="Arial" w:hAnsi="Arial" w:cs="Arial"/>
              </w:rPr>
              <w:t xml:space="preserve"> reference no: </w:t>
            </w:r>
          </w:p>
        </w:tc>
        <w:tc>
          <w:tcPr>
            <w:tcW w:w="6484" w:type="dxa"/>
            <w:gridSpan w:val="2"/>
          </w:tcPr>
          <w:p w14:paraId="508804B6" w14:textId="1EF5E97A" w:rsidR="008520A0" w:rsidRPr="00774702" w:rsidRDefault="00860595" w:rsidP="00EC367F">
            <w:pPr>
              <w:pStyle w:val="Style3"/>
              <w:rPr>
                <w:rFonts w:cs="Arial"/>
                <w:color w:val="0000FF"/>
              </w:rPr>
            </w:pPr>
            <w:r w:rsidRPr="00774702">
              <w:rPr>
                <w:rFonts w:cs="Arial"/>
              </w:rPr>
              <w:t>PAN-023088 under EPR-HB3503LF</w:t>
            </w:r>
          </w:p>
        </w:tc>
      </w:tr>
      <w:tr w:rsidR="008520A0" w:rsidRPr="00774702" w14:paraId="508804BA" w14:textId="77777777" w:rsidTr="00C57E69">
        <w:trPr>
          <w:cantSplit/>
        </w:trPr>
        <w:tc>
          <w:tcPr>
            <w:tcW w:w="4006" w:type="dxa"/>
          </w:tcPr>
          <w:p w14:paraId="508804B8" w14:textId="77777777" w:rsidR="008520A0" w:rsidRPr="00774702" w:rsidRDefault="008520A0" w:rsidP="00EC367F">
            <w:pPr>
              <w:pStyle w:val="StyleAgencySubHeadingsArial"/>
              <w:rPr>
                <w:rFonts w:ascii="Arial" w:hAnsi="Arial" w:cs="Arial"/>
              </w:rPr>
            </w:pPr>
            <w:r w:rsidRPr="00774702">
              <w:rPr>
                <w:rFonts w:ascii="Arial" w:hAnsi="Arial" w:cs="Arial"/>
              </w:rPr>
              <w:t xml:space="preserve">National </w:t>
            </w:r>
            <w:r w:rsidR="004A1B62" w:rsidRPr="00774702">
              <w:rPr>
                <w:rFonts w:ascii="Arial" w:hAnsi="Arial" w:cs="Arial"/>
              </w:rPr>
              <w:t>g</w:t>
            </w:r>
            <w:r w:rsidRPr="00774702">
              <w:rPr>
                <w:rFonts w:ascii="Arial" w:hAnsi="Arial" w:cs="Arial"/>
              </w:rPr>
              <w:t xml:space="preserve">rid </w:t>
            </w:r>
            <w:r w:rsidR="004A1B62" w:rsidRPr="00774702">
              <w:rPr>
                <w:rFonts w:ascii="Arial" w:hAnsi="Arial" w:cs="Arial"/>
              </w:rPr>
              <w:t>r</w:t>
            </w:r>
            <w:r w:rsidRPr="00774702">
              <w:rPr>
                <w:rFonts w:ascii="Arial" w:hAnsi="Arial" w:cs="Arial"/>
              </w:rPr>
              <w:t>eference:</w:t>
            </w:r>
          </w:p>
        </w:tc>
        <w:tc>
          <w:tcPr>
            <w:tcW w:w="6484" w:type="dxa"/>
            <w:gridSpan w:val="2"/>
          </w:tcPr>
          <w:p w14:paraId="351884A2" w14:textId="77777777" w:rsidR="00860595" w:rsidRPr="00774702" w:rsidRDefault="00860595" w:rsidP="00860595">
            <w:pPr>
              <w:rPr>
                <w:rFonts w:cs="Arial"/>
                <w:sz w:val="20"/>
              </w:rPr>
            </w:pPr>
            <w:r w:rsidRPr="00774702">
              <w:rPr>
                <w:rFonts w:cs="Arial"/>
                <w:sz w:val="20"/>
              </w:rPr>
              <w:t>Fields:</w:t>
            </w:r>
          </w:p>
          <w:p w14:paraId="08A50901" w14:textId="77777777" w:rsidR="00860595" w:rsidRPr="00774702" w:rsidRDefault="00860595" w:rsidP="00860595">
            <w:pPr>
              <w:rPr>
                <w:rFonts w:cs="Arial"/>
                <w:sz w:val="20"/>
                <w:u w:val="single"/>
              </w:rPr>
            </w:pPr>
            <w:r w:rsidRPr="00774702">
              <w:rPr>
                <w:rFonts w:cs="Arial"/>
                <w:sz w:val="20"/>
                <w:u w:val="single"/>
              </w:rPr>
              <w:t>Dderw</w:t>
            </w:r>
          </w:p>
          <w:p w14:paraId="3E573026" w14:textId="77777777" w:rsidR="00860595" w:rsidRPr="00774702" w:rsidRDefault="00860595" w:rsidP="00860595">
            <w:pPr>
              <w:rPr>
                <w:rFonts w:cs="Arial"/>
                <w:sz w:val="20"/>
              </w:rPr>
            </w:pPr>
            <w:r w:rsidRPr="00774702">
              <w:rPr>
                <w:rFonts w:cs="Arial"/>
                <w:sz w:val="20"/>
              </w:rPr>
              <w:t>01 TM DF SN9598968431</w:t>
            </w:r>
          </w:p>
          <w:p w14:paraId="31DEF1E7" w14:textId="77777777" w:rsidR="00860595" w:rsidRPr="00774702" w:rsidRDefault="00860595" w:rsidP="00860595">
            <w:pPr>
              <w:rPr>
                <w:rFonts w:cs="Arial"/>
                <w:sz w:val="20"/>
              </w:rPr>
            </w:pPr>
            <w:r w:rsidRPr="00774702">
              <w:rPr>
                <w:rFonts w:cs="Arial"/>
                <w:sz w:val="20"/>
              </w:rPr>
              <w:t>02 TM DF SN9643268587</w:t>
            </w:r>
          </w:p>
          <w:p w14:paraId="50F30B6D" w14:textId="77777777" w:rsidR="00860595" w:rsidRPr="00774702" w:rsidRDefault="00860595" w:rsidP="00860595">
            <w:pPr>
              <w:rPr>
                <w:rFonts w:cs="Arial"/>
                <w:sz w:val="20"/>
              </w:rPr>
            </w:pPr>
            <w:r w:rsidRPr="00774702">
              <w:rPr>
                <w:rFonts w:cs="Arial"/>
                <w:sz w:val="20"/>
              </w:rPr>
              <w:t>03 TM DF SN9655468500</w:t>
            </w:r>
          </w:p>
          <w:p w14:paraId="170A2CA4" w14:textId="77777777" w:rsidR="00860595" w:rsidRPr="00774702" w:rsidRDefault="00860595" w:rsidP="00860595">
            <w:pPr>
              <w:rPr>
                <w:rFonts w:cs="Arial"/>
                <w:sz w:val="20"/>
              </w:rPr>
            </w:pPr>
            <w:r w:rsidRPr="00774702">
              <w:rPr>
                <w:rFonts w:cs="Arial"/>
                <w:sz w:val="20"/>
              </w:rPr>
              <w:t>04 TM DF SN9646068421</w:t>
            </w:r>
          </w:p>
          <w:p w14:paraId="7C5F5376" w14:textId="77777777" w:rsidR="00860595" w:rsidRPr="00774702" w:rsidRDefault="00860595" w:rsidP="00860595">
            <w:pPr>
              <w:rPr>
                <w:rFonts w:cs="Arial"/>
                <w:sz w:val="20"/>
              </w:rPr>
            </w:pPr>
            <w:r w:rsidRPr="00774702">
              <w:rPr>
                <w:rFonts w:cs="Arial"/>
                <w:sz w:val="20"/>
              </w:rPr>
              <w:t>05 TM DF SN9659668364</w:t>
            </w:r>
          </w:p>
          <w:p w14:paraId="7011C56F" w14:textId="77777777" w:rsidR="00860595" w:rsidRPr="00774702" w:rsidRDefault="00860595" w:rsidP="00860595">
            <w:pPr>
              <w:rPr>
                <w:rFonts w:cs="Arial"/>
                <w:sz w:val="20"/>
              </w:rPr>
            </w:pPr>
            <w:r w:rsidRPr="00774702">
              <w:rPr>
                <w:rFonts w:cs="Arial"/>
                <w:sz w:val="20"/>
              </w:rPr>
              <w:t>06 TM DF SN9645268242</w:t>
            </w:r>
          </w:p>
          <w:p w14:paraId="74D01EFE" w14:textId="77777777" w:rsidR="00860595" w:rsidRPr="00774702" w:rsidRDefault="00860595" w:rsidP="00860595">
            <w:pPr>
              <w:rPr>
                <w:rFonts w:cs="Arial"/>
                <w:sz w:val="20"/>
              </w:rPr>
            </w:pPr>
            <w:r w:rsidRPr="00774702">
              <w:rPr>
                <w:rFonts w:cs="Arial"/>
                <w:sz w:val="20"/>
              </w:rPr>
              <w:t>08 TM DF SN9635968353</w:t>
            </w:r>
          </w:p>
          <w:p w14:paraId="6F41F739" w14:textId="77777777" w:rsidR="00860595" w:rsidRPr="00774702" w:rsidRDefault="00860595" w:rsidP="00860595">
            <w:pPr>
              <w:rPr>
                <w:rFonts w:cs="Arial"/>
                <w:sz w:val="20"/>
                <w:u w:val="single"/>
              </w:rPr>
            </w:pPr>
          </w:p>
          <w:p w14:paraId="50B636C6" w14:textId="77777777" w:rsidR="00860595" w:rsidRPr="00774702" w:rsidRDefault="00860595" w:rsidP="00860595">
            <w:pPr>
              <w:rPr>
                <w:rFonts w:cs="Arial"/>
                <w:sz w:val="20"/>
                <w:u w:val="single"/>
              </w:rPr>
            </w:pPr>
            <w:r w:rsidRPr="00774702">
              <w:rPr>
                <w:rFonts w:cs="Arial"/>
                <w:sz w:val="20"/>
                <w:u w:val="single"/>
              </w:rPr>
              <w:t>Noyadd Farm</w:t>
            </w:r>
          </w:p>
          <w:p w14:paraId="79602783" w14:textId="77777777" w:rsidR="00860595" w:rsidRPr="00774702" w:rsidRDefault="00860595" w:rsidP="00860595">
            <w:pPr>
              <w:rPr>
                <w:rFonts w:cs="Arial"/>
                <w:sz w:val="20"/>
              </w:rPr>
            </w:pPr>
            <w:r w:rsidRPr="00774702">
              <w:rPr>
                <w:rFonts w:cs="Arial"/>
                <w:sz w:val="20"/>
              </w:rPr>
              <w:t>30E SN9558366668</w:t>
            </w:r>
          </w:p>
          <w:p w14:paraId="78D8C7C5" w14:textId="77777777" w:rsidR="00860595" w:rsidRPr="00774702" w:rsidRDefault="00860595" w:rsidP="00860595">
            <w:pPr>
              <w:rPr>
                <w:rFonts w:cs="Arial"/>
                <w:sz w:val="20"/>
              </w:rPr>
            </w:pPr>
            <w:r w:rsidRPr="00774702">
              <w:rPr>
                <w:rFonts w:cs="Arial"/>
                <w:sz w:val="20"/>
              </w:rPr>
              <w:t>6481 + 6895 SN9566665879</w:t>
            </w:r>
          </w:p>
          <w:p w14:paraId="2F74C216" w14:textId="77777777" w:rsidR="00860595" w:rsidRPr="00774702" w:rsidRDefault="00860595" w:rsidP="00860595">
            <w:pPr>
              <w:rPr>
                <w:rFonts w:cs="Arial"/>
                <w:sz w:val="20"/>
              </w:rPr>
            </w:pPr>
            <w:r w:rsidRPr="00774702">
              <w:rPr>
                <w:rFonts w:cs="Arial"/>
                <w:sz w:val="20"/>
              </w:rPr>
              <w:t>7788 SN9577165885</w:t>
            </w:r>
          </w:p>
          <w:p w14:paraId="2D4680AA" w14:textId="77777777" w:rsidR="00860595" w:rsidRPr="00774702" w:rsidRDefault="00860595" w:rsidP="00860595">
            <w:pPr>
              <w:rPr>
                <w:rFonts w:cs="Arial"/>
                <w:sz w:val="20"/>
              </w:rPr>
            </w:pPr>
            <w:r w:rsidRPr="00774702">
              <w:rPr>
                <w:rFonts w:cs="Arial"/>
                <w:sz w:val="20"/>
              </w:rPr>
              <w:t>8978 SN9589565804</w:t>
            </w:r>
          </w:p>
          <w:p w14:paraId="04C2B5DB" w14:textId="77777777" w:rsidR="00860595" w:rsidRPr="00774702" w:rsidRDefault="00860595" w:rsidP="00860595">
            <w:pPr>
              <w:rPr>
                <w:rFonts w:cs="Arial"/>
                <w:sz w:val="20"/>
              </w:rPr>
            </w:pPr>
            <w:r w:rsidRPr="00774702">
              <w:rPr>
                <w:rFonts w:cs="Arial"/>
                <w:sz w:val="20"/>
              </w:rPr>
              <w:t>9291 SN9592465926</w:t>
            </w:r>
          </w:p>
          <w:p w14:paraId="3CC73999" w14:textId="77777777" w:rsidR="00860595" w:rsidRPr="00774702" w:rsidRDefault="00860595" w:rsidP="00860595">
            <w:pPr>
              <w:rPr>
                <w:rFonts w:cs="Arial"/>
                <w:sz w:val="20"/>
              </w:rPr>
            </w:pPr>
          </w:p>
          <w:p w14:paraId="41F96E69" w14:textId="77777777" w:rsidR="00860595" w:rsidRPr="00774702" w:rsidRDefault="00860595" w:rsidP="00860595">
            <w:pPr>
              <w:rPr>
                <w:rFonts w:cs="Arial"/>
                <w:sz w:val="20"/>
                <w:u w:val="single"/>
              </w:rPr>
            </w:pPr>
            <w:r w:rsidRPr="00774702">
              <w:rPr>
                <w:rFonts w:cs="Arial"/>
                <w:sz w:val="20"/>
                <w:u w:val="single"/>
              </w:rPr>
              <w:t>Glan-Elan</w:t>
            </w:r>
          </w:p>
          <w:p w14:paraId="190D8518" w14:textId="77777777" w:rsidR="00860595" w:rsidRPr="00774702" w:rsidRDefault="00860595" w:rsidP="00860595">
            <w:pPr>
              <w:rPr>
                <w:rFonts w:cs="Arial"/>
                <w:sz w:val="20"/>
              </w:rPr>
            </w:pPr>
            <w:r w:rsidRPr="00774702">
              <w:rPr>
                <w:rFonts w:cs="Arial"/>
                <w:sz w:val="20"/>
              </w:rPr>
              <w:t>04 TM NGE SN9652866883</w:t>
            </w:r>
          </w:p>
          <w:p w14:paraId="36B7A01E" w14:textId="77777777" w:rsidR="00860595" w:rsidRPr="00774702" w:rsidRDefault="00860595" w:rsidP="00860595">
            <w:pPr>
              <w:rPr>
                <w:rFonts w:cs="Arial"/>
                <w:sz w:val="20"/>
              </w:rPr>
            </w:pPr>
            <w:r w:rsidRPr="00774702">
              <w:rPr>
                <w:rFonts w:cs="Arial"/>
                <w:sz w:val="20"/>
              </w:rPr>
              <w:t>05 TM NGE SN9656666979</w:t>
            </w:r>
          </w:p>
          <w:p w14:paraId="3D8673CB" w14:textId="77777777" w:rsidR="00860595" w:rsidRPr="00774702" w:rsidRDefault="00860595" w:rsidP="00860595">
            <w:pPr>
              <w:rPr>
                <w:rFonts w:cs="Arial"/>
                <w:sz w:val="20"/>
              </w:rPr>
            </w:pPr>
            <w:r w:rsidRPr="00774702">
              <w:rPr>
                <w:rFonts w:cs="Arial"/>
                <w:sz w:val="20"/>
              </w:rPr>
              <w:t>06 TM NGE SN9660467089</w:t>
            </w:r>
          </w:p>
          <w:p w14:paraId="6A1504DE" w14:textId="77777777" w:rsidR="00860595" w:rsidRPr="00774702" w:rsidRDefault="00860595" w:rsidP="00860595">
            <w:pPr>
              <w:rPr>
                <w:rFonts w:cs="Arial"/>
                <w:sz w:val="20"/>
              </w:rPr>
            </w:pPr>
            <w:r w:rsidRPr="00774702">
              <w:rPr>
                <w:rFonts w:cs="Arial"/>
                <w:sz w:val="20"/>
              </w:rPr>
              <w:t>10 TM NGE SN9650267186</w:t>
            </w:r>
          </w:p>
          <w:p w14:paraId="4368957C" w14:textId="77777777" w:rsidR="00860595" w:rsidRPr="00774702" w:rsidRDefault="00860595" w:rsidP="00860595">
            <w:pPr>
              <w:rPr>
                <w:rFonts w:cs="Arial"/>
                <w:sz w:val="20"/>
              </w:rPr>
            </w:pPr>
            <w:r w:rsidRPr="00774702">
              <w:rPr>
                <w:rFonts w:cs="Arial"/>
                <w:sz w:val="20"/>
              </w:rPr>
              <w:t>11 TM NGE SN9652766781</w:t>
            </w:r>
          </w:p>
          <w:p w14:paraId="1E3B91E9" w14:textId="77777777" w:rsidR="00860595" w:rsidRPr="00774702" w:rsidRDefault="00860595" w:rsidP="00860595">
            <w:pPr>
              <w:rPr>
                <w:rFonts w:cs="Arial"/>
                <w:sz w:val="20"/>
              </w:rPr>
            </w:pPr>
            <w:r w:rsidRPr="00774702">
              <w:rPr>
                <w:rFonts w:cs="Arial"/>
                <w:sz w:val="20"/>
              </w:rPr>
              <w:t>12 TM NGE SN9634166867</w:t>
            </w:r>
          </w:p>
          <w:p w14:paraId="6E5965A4" w14:textId="77777777" w:rsidR="00860595" w:rsidRPr="00774702" w:rsidRDefault="00860595" w:rsidP="00860595">
            <w:pPr>
              <w:rPr>
                <w:rFonts w:cs="Arial"/>
                <w:sz w:val="20"/>
              </w:rPr>
            </w:pPr>
          </w:p>
          <w:p w14:paraId="769D4826" w14:textId="77777777" w:rsidR="00860595" w:rsidRPr="00774702" w:rsidRDefault="00860595" w:rsidP="00860595">
            <w:pPr>
              <w:rPr>
                <w:rFonts w:cs="Arial"/>
                <w:sz w:val="20"/>
              </w:rPr>
            </w:pPr>
            <w:r w:rsidRPr="00774702">
              <w:rPr>
                <w:rFonts w:cs="Arial"/>
                <w:sz w:val="20"/>
              </w:rPr>
              <w:t>Storage:</w:t>
            </w:r>
          </w:p>
          <w:p w14:paraId="0AE5D883" w14:textId="77777777" w:rsidR="00860595" w:rsidRPr="00774702" w:rsidRDefault="00860595" w:rsidP="00860595">
            <w:pPr>
              <w:rPr>
                <w:rFonts w:cs="Arial"/>
                <w:sz w:val="20"/>
              </w:rPr>
            </w:pPr>
            <w:r w:rsidRPr="00774702">
              <w:rPr>
                <w:rFonts w:cs="Arial"/>
                <w:sz w:val="20"/>
              </w:rPr>
              <w:t>SN9638668486- field 08 TM DF (Dderw)</w:t>
            </w:r>
          </w:p>
          <w:p w14:paraId="2EAFD310" w14:textId="77777777" w:rsidR="00860595" w:rsidRPr="00774702" w:rsidRDefault="00860595" w:rsidP="00860595">
            <w:pPr>
              <w:rPr>
                <w:rFonts w:cs="Arial"/>
                <w:sz w:val="20"/>
              </w:rPr>
            </w:pPr>
            <w:r w:rsidRPr="00774702">
              <w:rPr>
                <w:rFonts w:cs="Arial"/>
                <w:sz w:val="20"/>
              </w:rPr>
              <w:t>SN9645968338- field 08 TM DF (Dderw)</w:t>
            </w:r>
          </w:p>
          <w:p w14:paraId="2A40CC81" w14:textId="77777777" w:rsidR="00860595" w:rsidRPr="00774702" w:rsidRDefault="00860595" w:rsidP="00860595">
            <w:pPr>
              <w:tabs>
                <w:tab w:val="left" w:pos="2175"/>
              </w:tabs>
              <w:rPr>
                <w:rFonts w:cs="Arial"/>
                <w:sz w:val="20"/>
              </w:rPr>
            </w:pPr>
            <w:r w:rsidRPr="00774702">
              <w:rPr>
                <w:rFonts w:cs="Arial"/>
                <w:sz w:val="20"/>
              </w:rPr>
              <w:t>SN9553366620- field 30E (Noyadd Farm)</w:t>
            </w:r>
          </w:p>
          <w:p w14:paraId="12F2337A" w14:textId="77777777" w:rsidR="00860595" w:rsidRPr="00774702" w:rsidRDefault="00860595" w:rsidP="00860595">
            <w:pPr>
              <w:rPr>
                <w:rFonts w:cs="Arial"/>
                <w:sz w:val="20"/>
              </w:rPr>
            </w:pPr>
            <w:r w:rsidRPr="00774702">
              <w:rPr>
                <w:rFonts w:cs="Arial"/>
                <w:sz w:val="20"/>
              </w:rPr>
              <w:t>SN9597765911- field 9291 (Noyadd Farm)</w:t>
            </w:r>
          </w:p>
          <w:p w14:paraId="508804B9" w14:textId="70AD9527" w:rsidR="008520A0" w:rsidRPr="00774702" w:rsidRDefault="00860595" w:rsidP="00860595">
            <w:pPr>
              <w:pStyle w:val="Style3"/>
              <w:rPr>
                <w:rFonts w:cs="Arial"/>
              </w:rPr>
            </w:pPr>
            <w:r w:rsidRPr="00774702">
              <w:rPr>
                <w:rFonts w:cs="Arial"/>
              </w:rPr>
              <w:t>SN9662767157- field 06 TM NGE (Glan-Elan)</w:t>
            </w:r>
          </w:p>
        </w:tc>
      </w:tr>
      <w:tr w:rsidR="008520A0" w:rsidRPr="00774702" w14:paraId="508804BE" w14:textId="77777777" w:rsidTr="00C57E69">
        <w:trPr>
          <w:cantSplit/>
        </w:trPr>
        <w:tc>
          <w:tcPr>
            <w:tcW w:w="4006" w:type="dxa"/>
          </w:tcPr>
          <w:p w14:paraId="508804BB" w14:textId="77777777" w:rsidR="008520A0" w:rsidRPr="00774702" w:rsidRDefault="008520A0" w:rsidP="00EC367F">
            <w:pPr>
              <w:pStyle w:val="StyleAgencySubHeadingsArial"/>
              <w:rPr>
                <w:rFonts w:ascii="Arial" w:hAnsi="Arial" w:cs="Arial"/>
              </w:rPr>
            </w:pPr>
            <w:r w:rsidRPr="00774702">
              <w:rPr>
                <w:rFonts w:ascii="Arial" w:hAnsi="Arial" w:cs="Arial"/>
              </w:rPr>
              <w:lastRenderedPageBreak/>
              <w:t xml:space="preserve">Description of proposal: </w:t>
            </w:r>
          </w:p>
        </w:tc>
        <w:tc>
          <w:tcPr>
            <w:tcW w:w="6484" w:type="dxa"/>
            <w:gridSpan w:val="2"/>
          </w:tcPr>
          <w:p w14:paraId="670135BC" w14:textId="58BD534C" w:rsidR="002639E1" w:rsidRPr="00774702" w:rsidRDefault="002639E1" w:rsidP="00EC367F">
            <w:pPr>
              <w:pStyle w:val="Style3"/>
              <w:rPr>
                <w:rFonts w:cs="Arial"/>
              </w:rPr>
            </w:pPr>
            <w:r w:rsidRPr="00774702">
              <w:rPr>
                <w:rFonts w:cs="Arial"/>
              </w:rPr>
              <w:t xml:space="preserve">An application to spread a total of </w:t>
            </w:r>
            <w:r w:rsidR="00D16FCC" w:rsidRPr="00774702">
              <w:rPr>
                <w:rFonts w:cs="Arial"/>
              </w:rPr>
              <w:t>1053</w:t>
            </w:r>
            <w:r w:rsidRPr="00774702">
              <w:rPr>
                <w:rFonts w:cs="Arial"/>
              </w:rPr>
              <w:t xml:space="preserve"> tonnes of sludge from water clarification (waste code 19 09 02) across fields totalling 38.3 hectares in Rhayader, Powys. </w:t>
            </w:r>
          </w:p>
          <w:p w14:paraId="64AAD96E" w14:textId="77777777" w:rsidR="002639E1" w:rsidRPr="00774702" w:rsidRDefault="002639E1" w:rsidP="00EC367F">
            <w:pPr>
              <w:pStyle w:val="Style3"/>
              <w:rPr>
                <w:rFonts w:cs="Arial"/>
              </w:rPr>
            </w:pPr>
          </w:p>
          <w:p w14:paraId="1E9B5C23" w14:textId="6B6B97FD" w:rsidR="004723DA" w:rsidRDefault="002639E1" w:rsidP="00EC367F">
            <w:pPr>
              <w:pStyle w:val="Style3"/>
              <w:rPr>
                <w:rFonts w:cs="Arial"/>
              </w:rPr>
            </w:pPr>
            <w:r w:rsidRPr="00774702">
              <w:rPr>
                <w:rFonts w:cs="Arial"/>
              </w:rPr>
              <w:t>Wastes will be spread using a rear discharge muck spreader in accordance with the Code of Good Agricultural Practise and the Environmental Permitting Regulations.</w:t>
            </w:r>
          </w:p>
          <w:p w14:paraId="4CB86DBE" w14:textId="68089A06" w:rsidR="008639F3" w:rsidRPr="00774702" w:rsidRDefault="008639F3" w:rsidP="008639F3">
            <w:pPr>
              <w:pStyle w:val="Style3"/>
              <w:rPr>
                <w:rFonts w:cs="Arial"/>
              </w:rPr>
            </w:pPr>
            <w:r>
              <w:rPr>
                <w:rFonts w:cs="Arial"/>
              </w:rPr>
              <w:br/>
              <w:t>Waste is solid in nature and has low run-off risk given that s</w:t>
            </w:r>
            <w:r w:rsidR="002639E1" w:rsidRPr="00774702">
              <w:rPr>
                <w:rFonts w:cs="Arial"/>
              </w:rPr>
              <w:t>preading to be only undertaken when conditions are suitable</w:t>
            </w:r>
            <w:r>
              <w:rPr>
                <w:rFonts w:cs="Arial"/>
              </w:rPr>
              <w:t xml:space="preserve"> and that n</w:t>
            </w:r>
            <w:r w:rsidRPr="00774702">
              <w:rPr>
                <w:rFonts w:cs="Arial"/>
              </w:rPr>
              <w:t xml:space="preserve">o spreading </w:t>
            </w:r>
            <w:r>
              <w:rPr>
                <w:rFonts w:cs="Arial"/>
              </w:rPr>
              <w:t xml:space="preserve">will occur </w:t>
            </w:r>
            <w:r w:rsidRPr="00774702">
              <w:rPr>
                <w:rFonts w:cs="Arial"/>
              </w:rPr>
              <w:t>in periods where heavy rain is forecast or if land is waterlogged.</w:t>
            </w:r>
          </w:p>
          <w:p w14:paraId="65A1FB08" w14:textId="5A56DEAC" w:rsidR="008639F3" w:rsidRDefault="008639F3" w:rsidP="00EC367F">
            <w:pPr>
              <w:pStyle w:val="Style3"/>
              <w:rPr>
                <w:rFonts w:cs="Arial"/>
              </w:rPr>
            </w:pPr>
          </w:p>
          <w:p w14:paraId="70D428A5" w14:textId="12284171" w:rsidR="002639E1" w:rsidRPr="00774702" w:rsidRDefault="008639F3" w:rsidP="00EC367F">
            <w:pPr>
              <w:pStyle w:val="Style3"/>
              <w:rPr>
                <w:rFonts w:cs="Arial"/>
              </w:rPr>
            </w:pPr>
            <w:r>
              <w:rPr>
                <w:rFonts w:cs="Arial"/>
              </w:rPr>
              <w:t>a</w:t>
            </w:r>
            <w:r w:rsidR="002639E1" w:rsidRPr="00774702">
              <w:rPr>
                <w:rFonts w:cs="Arial"/>
              </w:rPr>
              <w:t>pplication rates in agricultural benefit statement not to be exceeded</w:t>
            </w:r>
            <w:r>
              <w:rPr>
                <w:rFonts w:cs="Arial"/>
              </w:rPr>
              <w:t>, and are low (21 and 28 t/ha).</w:t>
            </w:r>
          </w:p>
          <w:p w14:paraId="72F9D3D8" w14:textId="7541024C" w:rsidR="002639E1" w:rsidRPr="00774702" w:rsidRDefault="002639E1" w:rsidP="00EC367F">
            <w:pPr>
              <w:pStyle w:val="Style3"/>
              <w:rPr>
                <w:rFonts w:cs="Arial"/>
              </w:rPr>
            </w:pPr>
          </w:p>
          <w:p w14:paraId="14144D2E" w14:textId="7EAF7510" w:rsidR="006877D9" w:rsidRPr="00774702" w:rsidRDefault="002639E1" w:rsidP="006877D9">
            <w:pPr>
              <w:pStyle w:val="Style3"/>
              <w:rPr>
                <w:rFonts w:cs="Arial"/>
              </w:rPr>
            </w:pPr>
            <w:r w:rsidRPr="00774702">
              <w:rPr>
                <w:rFonts w:cs="Arial"/>
              </w:rPr>
              <w:t xml:space="preserve">Wind speed and direction to be assessed before </w:t>
            </w:r>
            <w:r w:rsidR="00925D85">
              <w:rPr>
                <w:rFonts w:cs="Arial"/>
              </w:rPr>
              <w:t xml:space="preserve">stockpiling and </w:t>
            </w:r>
            <w:r w:rsidRPr="00774702">
              <w:rPr>
                <w:rFonts w:cs="Arial"/>
              </w:rPr>
              <w:t>spreading and proximity to surrounding receptors. Spread when conditions are suitable. No spread areas enforced in fields close to SSSIs</w:t>
            </w:r>
            <w:r w:rsidR="006877D9" w:rsidRPr="00774702">
              <w:rPr>
                <w:rFonts w:cs="Arial"/>
              </w:rPr>
              <w:t>. Material has low potential for dust.</w:t>
            </w:r>
          </w:p>
          <w:p w14:paraId="3393252F" w14:textId="2F064EF2" w:rsidR="00C64427" w:rsidRPr="00774702" w:rsidRDefault="00C64427" w:rsidP="00EC367F">
            <w:pPr>
              <w:pStyle w:val="Style3"/>
              <w:rPr>
                <w:rFonts w:cs="Arial"/>
              </w:rPr>
            </w:pPr>
          </w:p>
          <w:p w14:paraId="200F6FB6" w14:textId="47E94C8E" w:rsidR="00C64427" w:rsidRDefault="00C64427" w:rsidP="00EC367F">
            <w:pPr>
              <w:pStyle w:val="Style3"/>
              <w:rPr>
                <w:rFonts w:cs="Arial"/>
              </w:rPr>
            </w:pPr>
            <w:r w:rsidRPr="00774702">
              <w:rPr>
                <w:rFonts w:cs="Arial"/>
              </w:rPr>
              <w:t>Maximum stockpile size is 378 tonnes</w:t>
            </w:r>
            <w:r w:rsidR="008639F3">
              <w:rPr>
                <w:rFonts w:cs="Arial"/>
              </w:rPr>
              <w:t>, all stockpiles are within fields included in this deployment and Appendix 4 assessment.</w:t>
            </w:r>
            <w:r w:rsidR="00CC722C">
              <w:rPr>
                <w:rFonts w:cs="Arial"/>
              </w:rPr>
              <w:t xml:space="preserve"> </w:t>
            </w:r>
            <w:r w:rsidR="00CC722C" w:rsidRPr="00CC722C">
              <w:rPr>
                <w:rFonts w:cs="Arial"/>
              </w:rPr>
              <w:t>Site stockpile locations in suitable locations and not near watercourses and not where there is a field gradient directly towards nearby watercourses.</w:t>
            </w:r>
          </w:p>
          <w:p w14:paraId="02872D81" w14:textId="16E950C8" w:rsidR="008639F3" w:rsidRDefault="008639F3" w:rsidP="00EC367F">
            <w:pPr>
              <w:pStyle w:val="Style3"/>
              <w:rPr>
                <w:rFonts w:cs="Arial"/>
              </w:rPr>
            </w:pPr>
          </w:p>
          <w:p w14:paraId="3ABB0538" w14:textId="19F49E1A" w:rsidR="003106DD" w:rsidRPr="00774702" w:rsidRDefault="003106DD" w:rsidP="00EC367F">
            <w:pPr>
              <w:pStyle w:val="Style3"/>
              <w:rPr>
                <w:rFonts w:cs="Arial"/>
              </w:rPr>
            </w:pPr>
            <w:r w:rsidRPr="00774702">
              <w:rPr>
                <w:rFonts w:cs="Arial"/>
              </w:rPr>
              <w:t>Proximity</w:t>
            </w:r>
            <w:r w:rsidR="008639F3">
              <w:rPr>
                <w:rFonts w:cs="Arial"/>
              </w:rPr>
              <w:t xml:space="preserve"> to SSSIs</w:t>
            </w:r>
          </w:p>
          <w:p w14:paraId="03539C33" w14:textId="77777777" w:rsidR="007358EB" w:rsidRDefault="002639E1" w:rsidP="008B1C9E">
            <w:pPr>
              <w:pStyle w:val="Style3"/>
              <w:numPr>
                <w:ilvl w:val="0"/>
                <w:numId w:val="16"/>
              </w:numPr>
              <w:rPr>
                <w:rFonts w:cs="Arial"/>
              </w:rPr>
            </w:pPr>
            <w:r w:rsidRPr="007358EB">
              <w:rPr>
                <w:rFonts w:cs="Arial"/>
              </w:rPr>
              <w:t>Coed y Cefn SSSI</w:t>
            </w:r>
            <w:r w:rsidR="003106DD" w:rsidRPr="007358EB">
              <w:rPr>
                <w:rFonts w:cs="Arial"/>
              </w:rPr>
              <w:t xml:space="preserve">- </w:t>
            </w:r>
            <w:r w:rsidR="0004657A" w:rsidRPr="007358EB">
              <w:rPr>
                <w:rFonts w:cs="Arial"/>
              </w:rPr>
              <w:t>412m from field 01 TM DF at the nearest point and over 500m from other fields.</w:t>
            </w:r>
            <w:r w:rsidR="007358EB" w:rsidRPr="007358EB">
              <w:rPr>
                <w:rFonts w:cs="Arial"/>
              </w:rPr>
              <w:t xml:space="preserve"> It is at a higher elevation than the field(s). </w:t>
            </w:r>
          </w:p>
          <w:p w14:paraId="6C72DEE3" w14:textId="77777777" w:rsidR="00D21A81" w:rsidRDefault="002639E1" w:rsidP="003106DD">
            <w:pPr>
              <w:pStyle w:val="Style3"/>
              <w:numPr>
                <w:ilvl w:val="0"/>
                <w:numId w:val="16"/>
              </w:numPr>
              <w:rPr>
                <w:rFonts w:cs="Arial"/>
              </w:rPr>
            </w:pPr>
            <w:r w:rsidRPr="007358EB">
              <w:rPr>
                <w:rFonts w:cs="Arial"/>
              </w:rPr>
              <w:t>Cwm Gwynllyn SSSI</w:t>
            </w:r>
            <w:r w:rsidR="003106DD" w:rsidRPr="007358EB">
              <w:rPr>
                <w:rFonts w:cs="Arial"/>
              </w:rPr>
              <w:t xml:space="preserve">- </w:t>
            </w:r>
            <w:r w:rsidR="0004657A" w:rsidRPr="007358EB">
              <w:rPr>
                <w:rFonts w:cs="Arial"/>
              </w:rPr>
              <w:t>370m from field 01 TM DF at the nearest point.</w:t>
            </w:r>
            <w:r w:rsidR="007358EB" w:rsidRPr="007358EB">
              <w:rPr>
                <w:rFonts w:cs="Arial"/>
              </w:rPr>
              <w:t xml:space="preserve"> It is at a higher elevation than the field(s).</w:t>
            </w:r>
          </w:p>
          <w:p w14:paraId="266E70EF" w14:textId="228C8DBE" w:rsidR="003106DD" w:rsidRPr="00D21A81" w:rsidRDefault="003106DD" w:rsidP="003106DD">
            <w:pPr>
              <w:pStyle w:val="Style3"/>
              <w:numPr>
                <w:ilvl w:val="0"/>
                <w:numId w:val="16"/>
              </w:numPr>
              <w:rPr>
                <w:rFonts w:cs="Arial"/>
              </w:rPr>
            </w:pPr>
            <w:r w:rsidRPr="00D21A81">
              <w:rPr>
                <w:rFonts w:cs="Arial"/>
              </w:rPr>
              <w:t>New House Meadow SSSI–214m from 10 TM NGE &amp; 240m from 06 TM NGE at the nearest points</w:t>
            </w:r>
            <w:r w:rsidR="00EA168B">
              <w:rPr>
                <w:rFonts w:cs="Arial"/>
              </w:rPr>
              <w:t xml:space="preserve">, separated by fields and high </w:t>
            </w:r>
            <w:r w:rsidR="00D21A81" w:rsidRPr="00D21A81">
              <w:rPr>
                <w:rFonts w:cs="Arial"/>
              </w:rPr>
              <w:t xml:space="preserve">hedgerows, there is no visible slope between SSSI and fields. </w:t>
            </w:r>
          </w:p>
          <w:p w14:paraId="216BC990" w14:textId="77777777" w:rsidR="00124B54" w:rsidRPr="00EA168B" w:rsidRDefault="003106DD" w:rsidP="00391E6A">
            <w:pPr>
              <w:pStyle w:val="Style3"/>
              <w:numPr>
                <w:ilvl w:val="0"/>
                <w:numId w:val="16"/>
              </w:numPr>
              <w:rPr>
                <w:rFonts w:cs="Arial"/>
              </w:rPr>
            </w:pPr>
            <w:r w:rsidRPr="00124B54">
              <w:rPr>
                <w:rFonts w:cs="Arial"/>
              </w:rPr>
              <w:t xml:space="preserve">Carn Gafallt SSSI- field 8978 is 395m, field 7788 is 460m &amp; </w:t>
            </w:r>
            <w:r w:rsidRPr="00EA168B">
              <w:rPr>
                <w:rFonts w:cs="Arial"/>
              </w:rPr>
              <w:t>field 6481 + 6895 is 410m at the nearest points</w:t>
            </w:r>
            <w:r w:rsidR="00713BC0" w:rsidRPr="00EA168B">
              <w:rPr>
                <w:rFonts w:cs="Arial"/>
              </w:rPr>
              <w:t xml:space="preserve">. It is at a higher elevation than the field(s). </w:t>
            </w:r>
          </w:p>
          <w:p w14:paraId="06D830ED" w14:textId="77777777" w:rsidR="008639F3" w:rsidRDefault="002639E1" w:rsidP="00F91E4C">
            <w:pPr>
              <w:pStyle w:val="Style3"/>
              <w:numPr>
                <w:ilvl w:val="0"/>
                <w:numId w:val="16"/>
              </w:numPr>
              <w:rPr>
                <w:rFonts w:cs="Arial"/>
              </w:rPr>
            </w:pPr>
            <w:r w:rsidRPr="008639F3">
              <w:rPr>
                <w:rFonts w:cs="Arial"/>
              </w:rPr>
              <w:t>Rhagnentydd Gwy Uchaf / Upper Wye Tributaries SSSI</w:t>
            </w:r>
            <w:r w:rsidR="00124B54" w:rsidRPr="008639F3">
              <w:rPr>
                <w:rFonts w:cs="Arial"/>
              </w:rPr>
              <w:t>- Field 9291 is 43m away from the SSSI is buffered by a road and hedgerows. Field 30E is surrounded by the SSSI to the north and east sides, however there is a field between 30E and the SSSI which is separated from 30E by fencing, and an additional buffer zone of 20 meters along this fencing.</w:t>
            </w:r>
          </w:p>
          <w:p w14:paraId="133709BC" w14:textId="11E0EF21" w:rsidR="00124B54" w:rsidRPr="008639F3" w:rsidRDefault="00124B54" w:rsidP="00A12027">
            <w:pPr>
              <w:pStyle w:val="Style3"/>
              <w:numPr>
                <w:ilvl w:val="0"/>
                <w:numId w:val="16"/>
              </w:numPr>
              <w:rPr>
                <w:rFonts w:cs="Arial"/>
              </w:rPr>
            </w:pPr>
            <w:r w:rsidRPr="008639F3">
              <w:rPr>
                <w:rFonts w:cs="Arial"/>
              </w:rPr>
              <w:t>River Wye (Upper Wye) / Afon Gwy (Gwy Uchaf) SSSI</w:t>
            </w:r>
            <w:r w:rsidR="008639F3" w:rsidRPr="008639F3">
              <w:rPr>
                <w:rFonts w:cs="Arial"/>
              </w:rPr>
              <w:t>:</w:t>
            </w:r>
          </w:p>
          <w:p w14:paraId="1D6B8E98" w14:textId="77777777" w:rsidR="008639F3" w:rsidRDefault="00EA168B" w:rsidP="008639F3">
            <w:pPr>
              <w:pStyle w:val="Style3"/>
              <w:numPr>
                <w:ilvl w:val="1"/>
                <w:numId w:val="16"/>
              </w:numPr>
              <w:rPr>
                <w:rFonts w:cs="Arial"/>
              </w:rPr>
            </w:pPr>
            <w:r w:rsidRPr="008639F3">
              <w:rPr>
                <w:rFonts w:cs="Arial"/>
              </w:rPr>
              <w:t>11 TM NGE is approx. 440 meters to the east of the SSSI at the nearest point</w:t>
            </w:r>
            <w:r w:rsidR="009A3209" w:rsidRPr="008639F3">
              <w:rPr>
                <w:rFonts w:cs="Arial"/>
              </w:rPr>
              <w:t>. They are separated by fields, high hedgerows, two roads and bank of woodland.</w:t>
            </w:r>
          </w:p>
          <w:p w14:paraId="29040A89" w14:textId="77777777" w:rsidR="008639F3" w:rsidRDefault="00EA168B" w:rsidP="008639F3">
            <w:pPr>
              <w:pStyle w:val="Style3"/>
              <w:numPr>
                <w:ilvl w:val="1"/>
                <w:numId w:val="16"/>
              </w:numPr>
              <w:rPr>
                <w:rFonts w:cs="Arial"/>
              </w:rPr>
            </w:pPr>
            <w:r w:rsidRPr="008639F3">
              <w:rPr>
                <w:rFonts w:cs="Arial"/>
              </w:rPr>
              <w:t xml:space="preserve">10 TM NGE/06 TM NGE are approx. 470 meters to the south east of the SSSI at the nearest point. They are separated by fields and high hedgerows, there is no visible slope between SSSI and fields. </w:t>
            </w:r>
          </w:p>
          <w:p w14:paraId="508804BD" w14:textId="1117F5D8" w:rsidR="00C64427" w:rsidRPr="00774702" w:rsidRDefault="009A3209" w:rsidP="00FB2CCB">
            <w:pPr>
              <w:pStyle w:val="Style3"/>
              <w:numPr>
                <w:ilvl w:val="1"/>
                <w:numId w:val="16"/>
              </w:numPr>
              <w:rPr>
                <w:rFonts w:cs="Arial"/>
              </w:rPr>
            </w:pPr>
            <w:r w:rsidRPr="008639F3">
              <w:rPr>
                <w:rFonts w:cs="Arial"/>
              </w:rPr>
              <w:t>No spread areas in fields 02 TM DF 2, 05 TM DF &amp; 03 TM DF where fields slope in the direction of the SSSI, there is also a wooded area between the fields and SSSI</w:t>
            </w:r>
            <w:r w:rsidR="008639F3" w:rsidRPr="008639F3">
              <w:rPr>
                <w:rFonts w:cs="Arial"/>
              </w:rPr>
              <w:t xml:space="preserve">. The nearest point is approx. 70 meters. </w:t>
            </w:r>
          </w:p>
        </w:tc>
      </w:tr>
      <w:tr w:rsidR="00965CAE" w:rsidRPr="00774702" w14:paraId="508804C2" w14:textId="77777777" w:rsidTr="00C57E69">
        <w:trPr>
          <w:cantSplit/>
        </w:trPr>
        <w:tc>
          <w:tcPr>
            <w:tcW w:w="4006" w:type="dxa"/>
          </w:tcPr>
          <w:p w14:paraId="508804BF" w14:textId="77777777" w:rsidR="00965CAE" w:rsidRPr="00774702" w:rsidRDefault="00965CAE" w:rsidP="00EC367F">
            <w:pPr>
              <w:pStyle w:val="StyleAgencySubHeadingsArial"/>
              <w:rPr>
                <w:rFonts w:ascii="Arial" w:hAnsi="Arial" w:cs="Arial"/>
              </w:rPr>
            </w:pPr>
            <w:r w:rsidRPr="00774702">
              <w:rPr>
                <w:rFonts w:ascii="Arial" w:hAnsi="Arial" w:cs="Arial"/>
              </w:rPr>
              <w:t xml:space="preserve">Is the proposed activity </w:t>
            </w:r>
            <w:r w:rsidR="00E149C1" w:rsidRPr="00774702">
              <w:rPr>
                <w:rFonts w:ascii="Arial" w:hAnsi="Arial" w:cs="Arial"/>
              </w:rPr>
              <w:t xml:space="preserve">within </w:t>
            </w:r>
            <w:r w:rsidRPr="00774702">
              <w:rPr>
                <w:rFonts w:ascii="Arial" w:hAnsi="Arial" w:cs="Arial"/>
              </w:rPr>
              <w:t>(wholly or partially)</w:t>
            </w:r>
            <w:r w:rsidR="00E149C1" w:rsidRPr="00774702">
              <w:rPr>
                <w:rFonts w:ascii="Arial" w:hAnsi="Arial" w:cs="Arial"/>
              </w:rPr>
              <w:t xml:space="preserve"> the</w:t>
            </w:r>
            <w:r w:rsidRPr="00774702">
              <w:rPr>
                <w:rFonts w:ascii="Arial" w:hAnsi="Arial" w:cs="Arial"/>
              </w:rPr>
              <w:t xml:space="preserve"> SSSI boundary? </w:t>
            </w:r>
          </w:p>
        </w:tc>
        <w:tc>
          <w:tcPr>
            <w:tcW w:w="6484" w:type="dxa"/>
            <w:gridSpan w:val="2"/>
          </w:tcPr>
          <w:p w14:paraId="508804C1" w14:textId="7AFA14E2" w:rsidR="00965CAE" w:rsidRPr="00774702" w:rsidRDefault="00500652" w:rsidP="00EC367F">
            <w:pPr>
              <w:pStyle w:val="Style3"/>
              <w:rPr>
                <w:rFonts w:cs="Arial"/>
              </w:rPr>
            </w:pPr>
            <w:r w:rsidRPr="00774702">
              <w:rPr>
                <w:rFonts w:cs="Arial"/>
              </w:rPr>
              <w:t>No</w:t>
            </w:r>
          </w:p>
        </w:tc>
      </w:tr>
      <w:tr w:rsidR="00965CAE" w:rsidRPr="00774702" w14:paraId="508804C6" w14:textId="77777777" w:rsidTr="00C57E69">
        <w:trPr>
          <w:cantSplit/>
        </w:trPr>
        <w:tc>
          <w:tcPr>
            <w:tcW w:w="4006" w:type="dxa"/>
            <w:tcBorders>
              <w:bottom w:val="nil"/>
            </w:tcBorders>
          </w:tcPr>
          <w:p w14:paraId="508804C3" w14:textId="77777777" w:rsidR="00965CAE" w:rsidRPr="00774702" w:rsidRDefault="00965CAE" w:rsidP="001F0107">
            <w:pPr>
              <w:pStyle w:val="StyleAgencySubHeadingsArial"/>
              <w:rPr>
                <w:rFonts w:ascii="Arial" w:hAnsi="Arial" w:cs="Arial"/>
              </w:rPr>
            </w:pPr>
            <w:r w:rsidRPr="00774702">
              <w:rPr>
                <w:rFonts w:ascii="Arial" w:hAnsi="Arial" w:cs="Arial"/>
              </w:rPr>
              <w:t xml:space="preserve">Has there been any pre-application discussion or correspondence with </w:t>
            </w:r>
            <w:r w:rsidR="001F0107" w:rsidRPr="00774702">
              <w:rPr>
                <w:rFonts w:ascii="Arial" w:hAnsi="Arial" w:cs="Arial"/>
              </w:rPr>
              <w:t>NRW conservation/ecology</w:t>
            </w:r>
          </w:p>
        </w:tc>
        <w:tc>
          <w:tcPr>
            <w:tcW w:w="6484" w:type="dxa"/>
            <w:gridSpan w:val="2"/>
            <w:tcBorders>
              <w:bottom w:val="nil"/>
            </w:tcBorders>
          </w:tcPr>
          <w:p w14:paraId="508804C5" w14:textId="0953B18E" w:rsidR="00965CAE" w:rsidRPr="00774702" w:rsidRDefault="00500652" w:rsidP="00FC16AC">
            <w:pPr>
              <w:pStyle w:val="Style3"/>
              <w:rPr>
                <w:rFonts w:cs="Arial"/>
                <w:iCs/>
              </w:rPr>
            </w:pPr>
            <w:r w:rsidRPr="00774702">
              <w:rPr>
                <w:rFonts w:cs="Arial"/>
                <w:iCs/>
              </w:rPr>
              <w:t>No</w:t>
            </w:r>
          </w:p>
        </w:tc>
      </w:tr>
    </w:tbl>
    <w:tbl>
      <w:tblPr>
        <w:tblStyle w:val="TableGrid"/>
        <w:tblW w:w="5675" w:type="pct"/>
        <w:tblInd w:w="-743" w:type="dxa"/>
        <w:tblLook w:val="04A0" w:firstRow="1" w:lastRow="0" w:firstColumn="1" w:lastColumn="0" w:noHBand="0" w:noVBand="1"/>
      </w:tblPr>
      <w:tblGrid>
        <w:gridCol w:w="1844"/>
        <w:gridCol w:w="3260"/>
        <w:gridCol w:w="5386"/>
      </w:tblGrid>
      <w:tr w:rsidR="00016E9B" w:rsidRPr="00774702" w14:paraId="6F1A5EC5" w14:textId="77777777" w:rsidTr="00016E9B">
        <w:tc>
          <w:tcPr>
            <w:tcW w:w="5000" w:type="pct"/>
            <w:gridSpan w:val="3"/>
          </w:tcPr>
          <w:p w14:paraId="57FBB9F9" w14:textId="1974DA65" w:rsidR="00016E9B" w:rsidRPr="00774702" w:rsidRDefault="00016E9B" w:rsidP="00016E9B">
            <w:pPr>
              <w:pStyle w:val="StyleAgencySubHeadingsArial"/>
              <w:rPr>
                <w:rFonts w:ascii="Arial" w:hAnsi="Arial" w:cs="Arial"/>
                <w:szCs w:val="20"/>
              </w:rPr>
            </w:pPr>
            <w:r w:rsidRPr="00774702">
              <w:rPr>
                <w:rFonts w:ascii="Arial" w:hAnsi="Arial" w:cs="Arial"/>
                <w:szCs w:val="20"/>
              </w:rPr>
              <w:t>What aspect(s) of the proposed permission may damage the features which are of special interest for the SSSI?</w:t>
            </w:r>
          </w:p>
        </w:tc>
      </w:tr>
      <w:tr w:rsidR="00D16FCC" w:rsidRPr="00774702" w14:paraId="63E51261" w14:textId="77777777" w:rsidTr="00D16FCC">
        <w:tc>
          <w:tcPr>
            <w:tcW w:w="879" w:type="pct"/>
          </w:tcPr>
          <w:p w14:paraId="61B2992F" w14:textId="77777777" w:rsidR="00016E9B" w:rsidRPr="00774702" w:rsidRDefault="00016E9B" w:rsidP="002E057A">
            <w:pPr>
              <w:rPr>
                <w:rFonts w:cs="Arial"/>
                <w:sz w:val="20"/>
                <w:szCs w:val="20"/>
              </w:rPr>
            </w:pPr>
          </w:p>
        </w:tc>
        <w:tc>
          <w:tcPr>
            <w:tcW w:w="1554" w:type="pct"/>
          </w:tcPr>
          <w:p w14:paraId="30EA7A39" w14:textId="5CA08C38" w:rsidR="00016E9B" w:rsidRPr="00774702" w:rsidRDefault="00016E9B" w:rsidP="00D16FCC">
            <w:pPr>
              <w:pStyle w:val="Style3"/>
              <w:rPr>
                <w:rFonts w:cs="Arial"/>
                <w:szCs w:val="20"/>
              </w:rPr>
            </w:pPr>
            <w:r w:rsidRPr="00774702">
              <w:rPr>
                <w:rFonts w:cs="Arial"/>
                <w:szCs w:val="20"/>
              </w:rPr>
              <w:t>The following ‘Operations Requiring Consent’ (or other activities associated with the permission) that may cause damage) are relevant to the proposed permission.</w:t>
            </w:r>
          </w:p>
        </w:tc>
        <w:tc>
          <w:tcPr>
            <w:tcW w:w="2567" w:type="pct"/>
          </w:tcPr>
          <w:p w14:paraId="33FF4ACB" w14:textId="3465486F" w:rsidR="00016E9B" w:rsidRPr="00774702" w:rsidRDefault="00016E9B" w:rsidP="00D16FCC">
            <w:pPr>
              <w:pStyle w:val="Style3"/>
              <w:rPr>
                <w:rFonts w:cs="Arial"/>
                <w:szCs w:val="20"/>
              </w:rPr>
            </w:pPr>
            <w:r w:rsidRPr="00774702">
              <w:rPr>
                <w:rFonts w:cs="Arial"/>
                <w:szCs w:val="20"/>
              </w:rPr>
              <w:t xml:space="preserve">The following SSSI features and mechanisms of impact have been considered to assess the likelihood of damage: </w:t>
            </w:r>
          </w:p>
        </w:tc>
      </w:tr>
      <w:tr w:rsidR="00D16FCC" w:rsidRPr="00774702" w14:paraId="5B48E4BC" w14:textId="77777777" w:rsidTr="00D16FCC">
        <w:tc>
          <w:tcPr>
            <w:tcW w:w="879" w:type="pct"/>
          </w:tcPr>
          <w:p w14:paraId="65FEFBC3" w14:textId="77777777" w:rsidR="00EF31A3" w:rsidRPr="00774702" w:rsidRDefault="00EF31A3" w:rsidP="00EF31A3">
            <w:pPr>
              <w:jc w:val="left"/>
              <w:rPr>
                <w:rFonts w:cs="Arial"/>
                <w:sz w:val="20"/>
                <w:szCs w:val="20"/>
              </w:rPr>
            </w:pPr>
            <w:r w:rsidRPr="00774702">
              <w:rPr>
                <w:rFonts w:cs="Arial"/>
                <w:sz w:val="20"/>
                <w:szCs w:val="20"/>
              </w:rPr>
              <w:t>Coed y Cefn SSSI</w:t>
            </w:r>
          </w:p>
        </w:tc>
        <w:tc>
          <w:tcPr>
            <w:tcW w:w="1554" w:type="pct"/>
          </w:tcPr>
          <w:p w14:paraId="020D5098" w14:textId="6943F5DA" w:rsidR="00EF31A3" w:rsidRPr="00774702" w:rsidRDefault="00EF31A3" w:rsidP="00EF31A3">
            <w:pPr>
              <w:jc w:val="left"/>
              <w:rPr>
                <w:rFonts w:cs="Arial"/>
                <w:sz w:val="20"/>
                <w:szCs w:val="20"/>
              </w:rPr>
            </w:pPr>
            <w:r w:rsidRPr="00774702">
              <w:rPr>
                <w:rFonts w:cs="Arial"/>
                <w:sz w:val="20"/>
                <w:szCs w:val="20"/>
              </w:rPr>
              <w:t>7. Dumping, spreading or discharge of any waste materials</w:t>
            </w:r>
          </w:p>
        </w:tc>
        <w:tc>
          <w:tcPr>
            <w:tcW w:w="2567" w:type="pct"/>
          </w:tcPr>
          <w:p w14:paraId="68092C5F" w14:textId="2894DE7C" w:rsidR="00EF31A3" w:rsidRPr="00774702" w:rsidRDefault="00EF31A3" w:rsidP="00EF31A3">
            <w:pPr>
              <w:jc w:val="left"/>
              <w:rPr>
                <w:rFonts w:cs="Arial"/>
                <w:sz w:val="20"/>
                <w:szCs w:val="20"/>
              </w:rPr>
            </w:pPr>
            <w:r w:rsidRPr="00774702">
              <w:rPr>
                <w:rFonts w:cs="Arial"/>
                <w:sz w:val="20"/>
                <w:szCs w:val="20"/>
              </w:rPr>
              <w:t>A population of the hairy wood ant, invertebrates associated with wood ant nests, oak woodland, acid</w:t>
            </w:r>
          </w:p>
          <w:p w14:paraId="53D98825" w14:textId="3F423521" w:rsidR="00EF31A3" w:rsidRPr="00774702" w:rsidRDefault="00EF31A3" w:rsidP="00EF31A3">
            <w:pPr>
              <w:jc w:val="left"/>
              <w:rPr>
                <w:rFonts w:cs="Arial"/>
                <w:sz w:val="20"/>
                <w:szCs w:val="20"/>
              </w:rPr>
            </w:pPr>
            <w:r w:rsidRPr="00774702">
              <w:rPr>
                <w:rFonts w:cs="Arial"/>
                <w:sz w:val="20"/>
                <w:szCs w:val="20"/>
              </w:rPr>
              <w:t>grassland and bracken</w:t>
            </w:r>
            <w:r w:rsidR="00CE65F5" w:rsidRPr="00774702">
              <w:rPr>
                <w:rFonts w:cs="Arial"/>
                <w:sz w:val="20"/>
                <w:szCs w:val="20"/>
              </w:rPr>
              <w:t xml:space="preserve"> affected by poor woodland management, chemical use and grazing.</w:t>
            </w:r>
          </w:p>
        </w:tc>
      </w:tr>
      <w:tr w:rsidR="00D16FCC" w:rsidRPr="00774702" w14:paraId="1222C0E7" w14:textId="77777777" w:rsidTr="00D16FCC">
        <w:tc>
          <w:tcPr>
            <w:tcW w:w="879" w:type="pct"/>
          </w:tcPr>
          <w:p w14:paraId="167BE35B" w14:textId="77777777" w:rsidR="00EF31A3" w:rsidRPr="00774702" w:rsidRDefault="00EF31A3" w:rsidP="00EF31A3">
            <w:pPr>
              <w:jc w:val="left"/>
              <w:rPr>
                <w:rFonts w:cs="Arial"/>
                <w:sz w:val="20"/>
                <w:szCs w:val="20"/>
              </w:rPr>
            </w:pPr>
            <w:r w:rsidRPr="00774702">
              <w:rPr>
                <w:rFonts w:cs="Arial"/>
                <w:sz w:val="20"/>
                <w:szCs w:val="20"/>
              </w:rPr>
              <w:t>Cwm Gwynllyn SSSI</w:t>
            </w:r>
          </w:p>
        </w:tc>
        <w:tc>
          <w:tcPr>
            <w:tcW w:w="1554" w:type="pct"/>
          </w:tcPr>
          <w:p w14:paraId="581089E8" w14:textId="5A1EB29A" w:rsidR="00EF31A3" w:rsidRPr="00774702" w:rsidRDefault="00EF31A3" w:rsidP="00EF31A3">
            <w:pPr>
              <w:jc w:val="left"/>
              <w:rPr>
                <w:rFonts w:cs="Arial"/>
                <w:sz w:val="20"/>
                <w:szCs w:val="20"/>
              </w:rPr>
            </w:pPr>
            <w:r w:rsidRPr="00774702">
              <w:rPr>
                <w:rFonts w:cs="Arial"/>
                <w:sz w:val="20"/>
                <w:szCs w:val="20"/>
              </w:rPr>
              <w:t>7. Dumping, spreading or discharge of any waste materials</w:t>
            </w:r>
          </w:p>
        </w:tc>
        <w:tc>
          <w:tcPr>
            <w:tcW w:w="2567" w:type="pct"/>
          </w:tcPr>
          <w:p w14:paraId="1D5CF4A9" w14:textId="55355A3D" w:rsidR="00EF31A3" w:rsidRPr="00774702" w:rsidRDefault="00EF31A3" w:rsidP="00CE65F5">
            <w:pPr>
              <w:jc w:val="left"/>
              <w:rPr>
                <w:rFonts w:cs="Arial"/>
                <w:sz w:val="20"/>
                <w:szCs w:val="20"/>
              </w:rPr>
            </w:pPr>
            <w:r w:rsidRPr="00774702">
              <w:rPr>
                <w:rFonts w:cs="Arial"/>
                <w:sz w:val="20"/>
                <w:szCs w:val="20"/>
              </w:rPr>
              <w:t>Broadleaved semi-natural woodland</w:t>
            </w:r>
            <w:r w:rsidR="00CE65F5" w:rsidRPr="00774702">
              <w:rPr>
                <w:rFonts w:cs="Arial"/>
                <w:sz w:val="20"/>
                <w:szCs w:val="20"/>
              </w:rPr>
              <w:t xml:space="preserve">, </w:t>
            </w:r>
            <w:r w:rsidRPr="00774702">
              <w:rPr>
                <w:rFonts w:cs="Arial"/>
                <w:sz w:val="20"/>
                <w:szCs w:val="20"/>
              </w:rPr>
              <w:t>Oligotrophic standing water</w:t>
            </w:r>
            <w:r w:rsidR="00CE65F5" w:rsidRPr="00774702">
              <w:rPr>
                <w:rFonts w:cs="Arial"/>
                <w:sz w:val="20"/>
                <w:szCs w:val="20"/>
              </w:rPr>
              <w:t>, breeding birds affected by poor woodland management, change in water levels/drainage, Nutrient Enrichment/Pollution</w:t>
            </w:r>
            <w:r w:rsidR="00C4186A" w:rsidRPr="00774702">
              <w:rPr>
                <w:rFonts w:cs="Arial"/>
                <w:sz w:val="20"/>
                <w:szCs w:val="20"/>
              </w:rPr>
              <w:t>, Scrub encroachment, Invasive plants and animals, Engineering works and Development and grazing.</w:t>
            </w:r>
          </w:p>
        </w:tc>
      </w:tr>
      <w:tr w:rsidR="00D16FCC" w:rsidRPr="00774702" w14:paraId="3178DE3E" w14:textId="77777777" w:rsidTr="00D16FCC">
        <w:tc>
          <w:tcPr>
            <w:tcW w:w="879" w:type="pct"/>
          </w:tcPr>
          <w:p w14:paraId="5A4F18A9" w14:textId="77777777" w:rsidR="00EF31A3" w:rsidRPr="00774702" w:rsidRDefault="00EF31A3" w:rsidP="00EF31A3">
            <w:pPr>
              <w:jc w:val="left"/>
              <w:rPr>
                <w:rFonts w:cs="Arial"/>
                <w:sz w:val="20"/>
                <w:szCs w:val="20"/>
              </w:rPr>
            </w:pPr>
            <w:r w:rsidRPr="00774702">
              <w:rPr>
                <w:rFonts w:cs="Arial"/>
                <w:sz w:val="20"/>
                <w:szCs w:val="20"/>
              </w:rPr>
              <w:t>River Wye (Upper Wye) / Afon Gwy (Gwy Uchaf) SSSI</w:t>
            </w:r>
          </w:p>
        </w:tc>
        <w:tc>
          <w:tcPr>
            <w:tcW w:w="1554" w:type="pct"/>
          </w:tcPr>
          <w:p w14:paraId="2771F4D2" w14:textId="264D6BD2" w:rsidR="00EF31A3" w:rsidRPr="00774702" w:rsidRDefault="00C4186A" w:rsidP="00EF31A3">
            <w:pPr>
              <w:jc w:val="left"/>
              <w:rPr>
                <w:rFonts w:cs="Arial"/>
                <w:sz w:val="20"/>
                <w:szCs w:val="20"/>
              </w:rPr>
            </w:pPr>
            <w:r w:rsidRPr="00774702">
              <w:rPr>
                <w:rFonts w:cs="Arial"/>
                <w:sz w:val="20"/>
                <w:szCs w:val="20"/>
              </w:rPr>
              <w:t>7. Dumping, spreading or discharging of any materials</w:t>
            </w:r>
          </w:p>
        </w:tc>
        <w:tc>
          <w:tcPr>
            <w:tcW w:w="2567" w:type="pct"/>
          </w:tcPr>
          <w:p w14:paraId="131BE0B7" w14:textId="5F25D373" w:rsidR="005C16E0" w:rsidRPr="00774702" w:rsidRDefault="005C16E0" w:rsidP="00EF31A3">
            <w:pPr>
              <w:jc w:val="left"/>
              <w:rPr>
                <w:rFonts w:cs="Arial"/>
                <w:sz w:val="20"/>
                <w:szCs w:val="20"/>
              </w:rPr>
            </w:pPr>
            <w:r w:rsidRPr="00774702">
              <w:rPr>
                <w:rFonts w:cs="Arial"/>
                <w:sz w:val="20"/>
                <w:szCs w:val="20"/>
              </w:rPr>
              <w:t xml:space="preserve">River and riverside plants, riverside mosses and liverworts, otters, wintering area for goosander, spawning and juvenile Atlantic salmon, twaite shad, sea lamprey, river lamprey, populations of brook lamprey and bullhead, aquatic invertebrates. Also broadleaved woodland, scrub, acid and marshy grassland, tall weeds, acid bog, swamp and marginal vegetation, ponds in old river channels and river gravel and species of breeding birds, bats and terrestrial plants and invertebrates. See </w:t>
            </w:r>
            <w:hyperlink r:id="rId13" w:history="1">
              <w:r w:rsidRPr="00774702">
                <w:rPr>
                  <w:rStyle w:val="Hyperlink"/>
                  <w:rFonts w:cs="Arial"/>
                  <w:sz w:val="20"/>
                  <w:szCs w:val="20"/>
                </w:rPr>
                <w:t>SMS</w:t>
              </w:r>
            </w:hyperlink>
            <w:r w:rsidRPr="00774702">
              <w:rPr>
                <w:rFonts w:cs="Arial"/>
                <w:sz w:val="20"/>
                <w:szCs w:val="20"/>
              </w:rPr>
              <w:t xml:space="preserve"> for full list.</w:t>
            </w:r>
          </w:p>
          <w:p w14:paraId="21097E0B" w14:textId="77777777" w:rsidR="005C16E0" w:rsidRPr="00774702" w:rsidRDefault="005C16E0" w:rsidP="00EF31A3">
            <w:pPr>
              <w:jc w:val="left"/>
              <w:rPr>
                <w:rFonts w:cs="Arial"/>
                <w:sz w:val="20"/>
                <w:szCs w:val="20"/>
              </w:rPr>
            </w:pPr>
          </w:p>
          <w:p w14:paraId="59C9E591" w14:textId="0AFDC62A" w:rsidR="00EF31A3" w:rsidRPr="00774702" w:rsidRDefault="005C16E0" w:rsidP="005C16E0">
            <w:pPr>
              <w:jc w:val="left"/>
              <w:rPr>
                <w:rFonts w:cs="Arial"/>
                <w:sz w:val="20"/>
                <w:szCs w:val="20"/>
              </w:rPr>
            </w:pPr>
            <w:r w:rsidRPr="00774702">
              <w:rPr>
                <w:rFonts w:cs="Arial"/>
                <w:sz w:val="20"/>
                <w:szCs w:val="20"/>
              </w:rPr>
              <w:t>These can be affected by river quality, water quantity, Obstructions to migration, Management of riverbanks, Engineering works/gravel extraction, Fishery management, Invasive alien species, Disturbance, Recreation, Alder disease, Catchment management</w:t>
            </w:r>
          </w:p>
        </w:tc>
      </w:tr>
      <w:tr w:rsidR="00D16FCC" w:rsidRPr="00774702" w14:paraId="72C7BF12" w14:textId="77777777" w:rsidTr="00D16FCC">
        <w:tc>
          <w:tcPr>
            <w:tcW w:w="879" w:type="pct"/>
          </w:tcPr>
          <w:p w14:paraId="04F2BFF4" w14:textId="77777777" w:rsidR="00EF31A3" w:rsidRPr="00774702" w:rsidRDefault="00EF31A3" w:rsidP="00EF31A3">
            <w:pPr>
              <w:jc w:val="left"/>
              <w:rPr>
                <w:rFonts w:cs="Arial"/>
                <w:sz w:val="20"/>
                <w:szCs w:val="20"/>
              </w:rPr>
            </w:pPr>
            <w:r w:rsidRPr="00774702">
              <w:rPr>
                <w:rFonts w:cs="Arial"/>
                <w:sz w:val="20"/>
                <w:szCs w:val="20"/>
              </w:rPr>
              <w:t>New House Meadow SSSI</w:t>
            </w:r>
          </w:p>
        </w:tc>
        <w:tc>
          <w:tcPr>
            <w:tcW w:w="1554" w:type="pct"/>
          </w:tcPr>
          <w:p w14:paraId="64039A17" w14:textId="49D10E10" w:rsidR="00EF31A3" w:rsidRPr="00774702" w:rsidRDefault="00EF31A3" w:rsidP="00EF31A3">
            <w:pPr>
              <w:jc w:val="left"/>
              <w:rPr>
                <w:rFonts w:cs="Arial"/>
                <w:sz w:val="20"/>
                <w:szCs w:val="20"/>
              </w:rPr>
            </w:pPr>
            <w:r w:rsidRPr="00774702">
              <w:rPr>
                <w:rFonts w:cs="Arial"/>
                <w:sz w:val="20"/>
                <w:szCs w:val="20"/>
              </w:rPr>
              <w:t>7. Dumping, spreading or discharging of any materials</w:t>
            </w:r>
          </w:p>
        </w:tc>
        <w:tc>
          <w:tcPr>
            <w:tcW w:w="2567" w:type="pct"/>
          </w:tcPr>
          <w:p w14:paraId="793B4B61" w14:textId="47FDCBDF" w:rsidR="00EF31A3" w:rsidRPr="00774702" w:rsidRDefault="00EF31A3" w:rsidP="00EF31A3">
            <w:pPr>
              <w:jc w:val="left"/>
              <w:rPr>
                <w:rFonts w:cs="Arial"/>
                <w:sz w:val="20"/>
                <w:szCs w:val="20"/>
              </w:rPr>
            </w:pPr>
            <w:r w:rsidRPr="00774702">
              <w:rPr>
                <w:rFonts w:cs="Arial"/>
                <w:sz w:val="20"/>
                <w:szCs w:val="20"/>
              </w:rPr>
              <w:t>Unimproved neutral grassland</w:t>
            </w:r>
            <w:r w:rsidR="005C16E0" w:rsidRPr="00774702">
              <w:rPr>
                <w:rFonts w:cs="Arial"/>
                <w:sz w:val="20"/>
                <w:szCs w:val="20"/>
              </w:rPr>
              <w:t xml:space="preserve"> affected by Soil Chemistry, Scrub and Bracken Encroachment and grazing.</w:t>
            </w:r>
          </w:p>
        </w:tc>
      </w:tr>
      <w:tr w:rsidR="00D16FCC" w:rsidRPr="00774702" w14:paraId="67D4AD19" w14:textId="77777777" w:rsidTr="00D16FCC">
        <w:tc>
          <w:tcPr>
            <w:tcW w:w="879" w:type="pct"/>
            <w:tcBorders>
              <w:bottom w:val="single" w:sz="4" w:space="0" w:color="auto"/>
            </w:tcBorders>
          </w:tcPr>
          <w:p w14:paraId="73FA1909" w14:textId="77777777" w:rsidR="00EF31A3" w:rsidRPr="00774702" w:rsidRDefault="00EF31A3" w:rsidP="00EF31A3">
            <w:pPr>
              <w:jc w:val="left"/>
              <w:rPr>
                <w:rFonts w:cs="Arial"/>
                <w:sz w:val="20"/>
                <w:szCs w:val="20"/>
              </w:rPr>
            </w:pPr>
            <w:r w:rsidRPr="00774702">
              <w:rPr>
                <w:rFonts w:cs="Arial"/>
                <w:sz w:val="20"/>
                <w:szCs w:val="20"/>
              </w:rPr>
              <w:t>Rhagnentydd Gwy Uchaf / Upper Wye Tributaries SSSI</w:t>
            </w:r>
          </w:p>
        </w:tc>
        <w:tc>
          <w:tcPr>
            <w:tcW w:w="1554" w:type="pct"/>
            <w:tcBorders>
              <w:bottom w:val="single" w:sz="4" w:space="0" w:color="auto"/>
            </w:tcBorders>
          </w:tcPr>
          <w:p w14:paraId="4E0D2AFE" w14:textId="19D39E93" w:rsidR="00EF31A3" w:rsidRPr="00774702" w:rsidRDefault="00EF31A3" w:rsidP="00EF31A3">
            <w:pPr>
              <w:pStyle w:val="Style3"/>
              <w:rPr>
                <w:rFonts w:cs="Arial"/>
                <w:szCs w:val="20"/>
              </w:rPr>
            </w:pPr>
            <w:r w:rsidRPr="00774702">
              <w:rPr>
                <w:rFonts w:cs="Arial"/>
                <w:szCs w:val="20"/>
              </w:rPr>
              <w:t>7. Dumping, spreading, discharging or storage of any material</w:t>
            </w:r>
          </w:p>
        </w:tc>
        <w:tc>
          <w:tcPr>
            <w:tcW w:w="2567" w:type="pct"/>
            <w:tcBorders>
              <w:bottom w:val="single" w:sz="4" w:space="0" w:color="auto"/>
            </w:tcBorders>
          </w:tcPr>
          <w:p w14:paraId="174C7000" w14:textId="1F114F89" w:rsidR="00EF31A3" w:rsidRPr="00774702" w:rsidRDefault="00EF31A3" w:rsidP="00EF31A3">
            <w:pPr>
              <w:pStyle w:val="Style3"/>
              <w:rPr>
                <w:rFonts w:cs="Arial"/>
                <w:szCs w:val="20"/>
              </w:rPr>
            </w:pPr>
            <w:r w:rsidRPr="00774702">
              <w:rPr>
                <w:rFonts w:cs="Arial"/>
                <w:szCs w:val="20"/>
              </w:rPr>
              <w:t>Otter</w:t>
            </w:r>
            <w:r w:rsidR="00D16FCC" w:rsidRPr="00774702">
              <w:rPr>
                <w:rFonts w:cs="Arial"/>
                <w:szCs w:val="20"/>
              </w:rPr>
              <w:t xml:space="preserve">, </w:t>
            </w:r>
            <w:r w:rsidRPr="00774702">
              <w:rPr>
                <w:rFonts w:cs="Arial"/>
                <w:szCs w:val="20"/>
              </w:rPr>
              <w:t xml:space="preserve">Atlantic </w:t>
            </w:r>
            <w:r w:rsidR="00C4186A" w:rsidRPr="00774702">
              <w:rPr>
                <w:rFonts w:cs="Arial"/>
                <w:szCs w:val="20"/>
              </w:rPr>
              <w:t>Salmon</w:t>
            </w:r>
            <w:r w:rsidR="00D16FCC" w:rsidRPr="00774702">
              <w:rPr>
                <w:rFonts w:cs="Arial"/>
                <w:szCs w:val="20"/>
              </w:rPr>
              <w:t xml:space="preserve">, </w:t>
            </w:r>
            <w:r w:rsidRPr="00774702">
              <w:rPr>
                <w:rFonts w:cs="Arial"/>
                <w:szCs w:val="20"/>
              </w:rPr>
              <w:t>Bullhead</w:t>
            </w:r>
            <w:r w:rsidR="00D16FCC" w:rsidRPr="00774702">
              <w:rPr>
                <w:rFonts w:cs="Arial"/>
                <w:szCs w:val="20"/>
              </w:rPr>
              <w:t>, also broadleaved woodland, acid, semi-improved and marshy grassland, bracken, tall ruderals, swamp, ponds and shingle banks affected by Water quality, Water quantity, Agricultural land / bankside habitat management, Fishery management, Engineering works, recreation (otters only), Mink hunting (otters only), Invasive alien species, Alder disease, Road Casualties (otters only), Obstructions to migration</w:t>
            </w:r>
          </w:p>
          <w:p w14:paraId="015653AC" w14:textId="77777777" w:rsidR="00EF31A3" w:rsidRPr="00774702" w:rsidRDefault="00EF31A3" w:rsidP="00EF31A3">
            <w:pPr>
              <w:jc w:val="left"/>
              <w:rPr>
                <w:rFonts w:cs="Arial"/>
                <w:sz w:val="20"/>
                <w:szCs w:val="20"/>
              </w:rPr>
            </w:pPr>
          </w:p>
        </w:tc>
      </w:tr>
      <w:tr w:rsidR="00D16FCC" w:rsidRPr="00774702" w14:paraId="53251FFB" w14:textId="77777777" w:rsidTr="00D16FCC">
        <w:tc>
          <w:tcPr>
            <w:tcW w:w="879" w:type="pct"/>
            <w:tcBorders>
              <w:bottom w:val="single" w:sz="4" w:space="0" w:color="auto"/>
            </w:tcBorders>
          </w:tcPr>
          <w:p w14:paraId="65017A16" w14:textId="77777777" w:rsidR="00EF31A3" w:rsidRPr="00774702" w:rsidRDefault="00EF31A3" w:rsidP="00EF31A3">
            <w:pPr>
              <w:jc w:val="left"/>
              <w:rPr>
                <w:rFonts w:cs="Arial"/>
                <w:sz w:val="20"/>
                <w:szCs w:val="20"/>
              </w:rPr>
            </w:pPr>
            <w:r w:rsidRPr="00774702">
              <w:rPr>
                <w:rFonts w:cs="Arial"/>
                <w:sz w:val="20"/>
                <w:szCs w:val="20"/>
              </w:rPr>
              <w:t>Carn Gafallt SSSI</w:t>
            </w:r>
          </w:p>
        </w:tc>
        <w:tc>
          <w:tcPr>
            <w:tcW w:w="1554" w:type="pct"/>
            <w:tcBorders>
              <w:bottom w:val="single" w:sz="4" w:space="0" w:color="auto"/>
            </w:tcBorders>
          </w:tcPr>
          <w:p w14:paraId="354C4495" w14:textId="1C6C40B3" w:rsidR="00EF31A3" w:rsidRPr="00774702" w:rsidRDefault="00EF31A3" w:rsidP="00EF31A3">
            <w:pPr>
              <w:pStyle w:val="Style3"/>
              <w:rPr>
                <w:rFonts w:cs="Arial"/>
                <w:szCs w:val="20"/>
              </w:rPr>
            </w:pPr>
            <w:r w:rsidRPr="00774702">
              <w:rPr>
                <w:rFonts w:cs="Arial"/>
                <w:szCs w:val="20"/>
              </w:rPr>
              <w:t>7. Dumping, spreading or discharging of any materials</w:t>
            </w:r>
          </w:p>
        </w:tc>
        <w:tc>
          <w:tcPr>
            <w:tcW w:w="2567" w:type="pct"/>
            <w:tcBorders>
              <w:bottom w:val="single" w:sz="4" w:space="0" w:color="auto"/>
            </w:tcBorders>
          </w:tcPr>
          <w:p w14:paraId="5C0FA96C" w14:textId="77777777" w:rsidR="00EF31A3" w:rsidRDefault="00EF31A3" w:rsidP="00FB2CCB">
            <w:pPr>
              <w:pStyle w:val="Style3"/>
              <w:rPr>
                <w:rFonts w:cs="Arial"/>
                <w:szCs w:val="20"/>
              </w:rPr>
            </w:pPr>
            <w:r w:rsidRPr="00774702">
              <w:rPr>
                <w:rFonts w:cs="Arial"/>
                <w:szCs w:val="20"/>
              </w:rPr>
              <w:t>Upland dry heath</w:t>
            </w:r>
            <w:r w:rsidR="005C16E0" w:rsidRPr="00774702">
              <w:rPr>
                <w:rFonts w:cs="Arial"/>
                <w:szCs w:val="20"/>
              </w:rPr>
              <w:t xml:space="preserve">, </w:t>
            </w:r>
            <w:r w:rsidRPr="00774702">
              <w:rPr>
                <w:rFonts w:cs="Arial"/>
                <w:szCs w:val="20"/>
              </w:rPr>
              <w:t>Broadleaved</w:t>
            </w:r>
            <w:r w:rsidR="005C16E0" w:rsidRPr="00774702">
              <w:rPr>
                <w:rFonts w:cs="Arial"/>
                <w:szCs w:val="20"/>
              </w:rPr>
              <w:t xml:space="preserve"> </w:t>
            </w:r>
            <w:r w:rsidRPr="00774702">
              <w:rPr>
                <w:rFonts w:cs="Arial"/>
                <w:szCs w:val="20"/>
              </w:rPr>
              <w:t>woodland</w:t>
            </w:r>
            <w:r w:rsidR="005C16E0" w:rsidRPr="00774702">
              <w:rPr>
                <w:rFonts w:cs="Arial"/>
                <w:szCs w:val="20"/>
              </w:rPr>
              <w:t xml:space="preserve">, </w:t>
            </w:r>
            <w:r w:rsidRPr="00774702">
              <w:rPr>
                <w:rFonts w:cs="Arial"/>
                <w:szCs w:val="20"/>
              </w:rPr>
              <w:t>Mosses and liverworts</w:t>
            </w:r>
            <w:r w:rsidR="005C16E0" w:rsidRPr="00774702">
              <w:rPr>
                <w:rFonts w:cs="Arial"/>
                <w:szCs w:val="20"/>
              </w:rPr>
              <w:t xml:space="preserve">, </w:t>
            </w:r>
            <w:r w:rsidRPr="00774702">
              <w:rPr>
                <w:rFonts w:cs="Arial"/>
                <w:szCs w:val="20"/>
              </w:rPr>
              <w:t>Lichens</w:t>
            </w:r>
            <w:r w:rsidR="005C16E0" w:rsidRPr="00774702">
              <w:rPr>
                <w:rFonts w:cs="Arial"/>
                <w:szCs w:val="20"/>
              </w:rPr>
              <w:t xml:space="preserve">, </w:t>
            </w:r>
            <w:r w:rsidRPr="00774702">
              <w:rPr>
                <w:rFonts w:cs="Arial"/>
                <w:szCs w:val="20"/>
              </w:rPr>
              <w:t>Breeding birds</w:t>
            </w:r>
            <w:r w:rsidR="005C16E0" w:rsidRPr="00774702">
              <w:rPr>
                <w:rFonts w:cs="Arial"/>
                <w:szCs w:val="20"/>
              </w:rPr>
              <w:t xml:space="preserve">, </w:t>
            </w:r>
            <w:r w:rsidRPr="00774702">
              <w:rPr>
                <w:rFonts w:cs="Arial"/>
                <w:szCs w:val="20"/>
              </w:rPr>
              <w:t>Insects and molluscs</w:t>
            </w:r>
            <w:r w:rsidR="005C16E0" w:rsidRPr="00774702">
              <w:rPr>
                <w:rFonts w:cs="Arial"/>
                <w:szCs w:val="20"/>
              </w:rPr>
              <w:t xml:space="preserve"> affected by Burning and Cutting, Stock Feeding and Fertilisers, Woodland Management, changes in drainage, Bracken and Scrub Encroachment, Non-native Trees and Shrubs, Air Pollution, Grazing</w:t>
            </w:r>
          </w:p>
          <w:p w14:paraId="36F3932F" w14:textId="77777777" w:rsidR="00FB2CCB" w:rsidRDefault="00FB2CCB" w:rsidP="00FB2CCB">
            <w:pPr>
              <w:pStyle w:val="Style3"/>
              <w:rPr>
                <w:rFonts w:cs="Arial"/>
                <w:szCs w:val="20"/>
              </w:rPr>
            </w:pPr>
          </w:p>
          <w:p w14:paraId="06E83125" w14:textId="77777777" w:rsidR="00FB2CCB" w:rsidRDefault="00FB2CCB" w:rsidP="00FB2CCB">
            <w:pPr>
              <w:pStyle w:val="Style3"/>
              <w:rPr>
                <w:rFonts w:cs="Arial"/>
                <w:szCs w:val="20"/>
              </w:rPr>
            </w:pPr>
          </w:p>
          <w:p w14:paraId="0FDE8CC2" w14:textId="77777777" w:rsidR="00FB2CCB" w:rsidRDefault="00FB2CCB" w:rsidP="00FB2CCB">
            <w:pPr>
              <w:pStyle w:val="Style3"/>
              <w:rPr>
                <w:rFonts w:cs="Arial"/>
                <w:szCs w:val="20"/>
              </w:rPr>
            </w:pPr>
          </w:p>
          <w:p w14:paraId="658E29F9" w14:textId="77777777" w:rsidR="00FB2CCB" w:rsidRDefault="00FB2CCB" w:rsidP="00FB2CCB">
            <w:pPr>
              <w:pStyle w:val="Style3"/>
              <w:rPr>
                <w:rFonts w:cs="Arial"/>
                <w:szCs w:val="20"/>
              </w:rPr>
            </w:pPr>
          </w:p>
          <w:p w14:paraId="37F4B6D3" w14:textId="77777777" w:rsidR="00FB2CCB" w:rsidRDefault="00FB2CCB" w:rsidP="00FB2CCB">
            <w:pPr>
              <w:pStyle w:val="Style3"/>
              <w:rPr>
                <w:rFonts w:cs="Arial"/>
                <w:szCs w:val="20"/>
              </w:rPr>
            </w:pPr>
          </w:p>
          <w:p w14:paraId="74A43375" w14:textId="77777777" w:rsidR="00FB2CCB" w:rsidRDefault="00FB2CCB" w:rsidP="00FB2CCB">
            <w:pPr>
              <w:pStyle w:val="Style3"/>
              <w:rPr>
                <w:rFonts w:cs="Arial"/>
                <w:szCs w:val="20"/>
              </w:rPr>
            </w:pPr>
          </w:p>
          <w:p w14:paraId="54A436E2" w14:textId="77777777" w:rsidR="00FB2CCB" w:rsidRDefault="00FB2CCB" w:rsidP="00FB2CCB">
            <w:pPr>
              <w:pStyle w:val="Style3"/>
              <w:rPr>
                <w:rFonts w:cs="Arial"/>
                <w:szCs w:val="20"/>
              </w:rPr>
            </w:pPr>
          </w:p>
          <w:p w14:paraId="65EBE70A" w14:textId="77777777" w:rsidR="00FB2CCB" w:rsidRDefault="00FB2CCB" w:rsidP="00FB2CCB">
            <w:pPr>
              <w:pStyle w:val="Style3"/>
              <w:rPr>
                <w:rFonts w:cs="Arial"/>
                <w:szCs w:val="20"/>
              </w:rPr>
            </w:pPr>
          </w:p>
          <w:p w14:paraId="1B626FB5" w14:textId="77777777" w:rsidR="00FB2CCB" w:rsidRDefault="00FB2CCB" w:rsidP="00FB2CCB">
            <w:pPr>
              <w:pStyle w:val="Style3"/>
              <w:rPr>
                <w:rFonts w:cs="Arial"/>
                <w:szCs w:val="20"/>
              </w:rPr>
            </w:pPr>
          </w:p>
          <w:p w14:paraId="5FC50F79" w14:textId="77777777" w:rsidR="00FB2CCB" w:rsidRDefault="00FB2CCB" w:rsidP="00FB2CCB">
            <w:pPr>
              <w:pStyle w:val="Style3"/>
              <w:rPr>
                <w:rFonts w:cs="Arial"/>
                <w:szCs w:val="20"/>
              </w:rPr>
            </w:pPr>
          </w:p>
          <w:p w14:paraId="71378EB7" w14:textId="77777777" w:rsidR="00FB2CCB" w:rsidRDefault="00FB2CCB" w:rsidP="00FB2CCB">
            <w:pPr>
              <w:pStyle w:val="Style3"/>
              <w:rPr>
                <w:rFonts w:cs="Arial"/>
                <w:szCs w:val="20"/>
              </w:rPr>
            </w:pPr>
          </w:p>
          <w:p w14:paraId="4ED21941" w14:textId="77777777" w:rsidR="00FB2CCB" w:rsidRDefault="00FB2CCB" w:rsidP="00FB2CCB">
            <w:pPr>
              <w:pStyle w:val="Style3"/>
              <w:rPr>
                <w:rFonts w:cs="Arial"/>
                <w:szCs w:val="20"/>
              </w:rPr>
            </w:pPr>
          </w:p>
          <w:p w14:paraId="75A0135C" w14:textId="77777777" w:rsidR="00FB2CCB" w:rsidRDefault="00FB2CCB" w:rsidP="00FB2CCB">
            <w:pPr>
              <w:pStyle w:val="Style3"/>
              <w:rPr>
                <w:rFonts w:cs="Arial"/>
                <w:szCs w:val="20"/>
              </w:rPr>
            </w:pPr>
          </w:p>
          <w:p w14:paraId="1FBCE64B" w14:textId="77777777" w:rsidR="00FB2CCB" w:rsidRDefault="00FB2CCB" w:rsidP="00FB2CCB">
            <w:pPr>
              <w:pStyle w:val="Style3"/>
              <w:rPr>
                <w:rFonts w:cs="Arial"/>
                <w:szCs w:val="20"/>
              </w:rPr>
            </w:pPr>
          </w:p>
          <w:p w14:paraId="7DEC561B" w14:textId="77777777" w:rsidR="00FB2CCB" w:rsidRDefault="00FB2CCB" w:rsidP="00FB2CCB">
            <w:pPr>
              <w:pStyle w:val="Style3"/>
              <w:rPr>
                <w:rFonts w:cs="Arial"/>
                <w:szCs w:val="20"/>
              </w:rPr>
            </w:pPr>
          </w:p>
          <w:p w14:paraId="7AA7172F" w14:textId="77777777" w:rsidR="00FB2CCB" w:rsidRDefault="00FB2CCB" w:rsidP="00FB2CCB">
            <w:pPr>
              <w:pStyle w:val="Style3"/>
              <w:rPr>
                <w:rFonts w:cs="Arial"/>
                <w:szCs w:val="20"/>
              </w:rPr>
            </w:pPr>
          </w:p>
          <w:p w14:paraId="3B111BDB" w14:textId="77777777" w:rsidR="00FB2CCB" w:rsidRDefault="00FB2CCB" w:rsidP="00FB2CCB">
            <w:pPr>
              <w:pStyle w:val="Style3"/>
              <w:rPr>
                <w:rFonts w:cs="Arial"/>
                <w:szCs w:val="20"/>
              </w:rPr>
            </w:pPr>
          </w:p>
          <w:p w14:paraId="64CF16A0" w14:textId="77777777" w:rsidR="00FB2CCB" w:rsidRDefault="00FB2CCB" w:rsidP="00FB2CCB">
            <w:pPr>
              <w:pStyle w:val="Style3"/>
              <w:rPr>
                <w:rFonts w:cs="Arial"/>
                <w:szCs w:val="20"/>
              </w:rPr>
            </w:pPr>
          </w:p>
          <w:p w14:paraId="6749CDE5" w14:textId="77777777" w:rsidR="00FB2CCB" w:rsidRDefault="00FB2CCB" w:rsidP="00FB2CCB">
            <w:pPr>
              <w:pStyle w:val="Style3"/>
              <w:rPr>
                <w:rFonts w:cs="Arial"/>
                <w:szCs w:val="20"/>
              </w:rPr>
            </w:pPr>
          </w:p>
          <w:p w14:paraId="06057FC0" w14:textId="77777777" w:rsidR="00FB2CCB" w:rsidRDefault="00FB2CCB" w:rsidP="00FB2CCB">
            <w:pPr>
              <w:pStyle w:val="Style3"/>
              <w:rPr>
                <w:rFonts w:cs="Arial"/>
                <w:szCs w:val="20"/>
              </w:rPr>
            </w:pPr>
          </w:p>
          <w:p w14:paraId="2D46D6B0" w14:textId="77777777" w:rsidR="00FB2CCB" w:rsidRDefault="00FB2CCB" w:rsidP="00FB2CCB">
            <w:pPr>
              <w:pStyle w:val="Style3"/>
              <w:rPr>
                <w:rFonts w:cs="Arial"/>
                <w:szCs w:val="20"/>
              </w:rPr>
            </w:pPr>
          </w:p>
          <w:p w14:paraId="4D87DE72" w14:textId="77777777" w:rsidR="00FB2CCB" w:rsidRDefault="00FB2CCB" w:rsidP="00FB2CCB">
            <w:pPr>
              <w:pStyle w:val="Style3"/>
              <w:rPr>
                <w:rFonts w:cs="Arial"/>
                <w:szCs w:val="20"/>
              </w:rPr>
            </w:pPr>
          </w:p>
          <w:p w14:paraId="20B8230B" w14:textId="11A6F814" w:rsidR="00FB2CCB" w:rsidRPr="00774702" w:rsidRDefault="00FB2CCB" w:rsidP="00FB2CCB">
            <w:pPr>
              <w:pStyle w:val="Style3"/>
              <w:rPr>
                <w:rFonts w:cs="Arial"/>
                <w:szCs w:val="20"/>
              </w:rPr>
            </w:pPr>
          </w:p>
        </w:tc>
      </w:tr>
    </w:tbl>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6"/>
        <w:gridCol w:w="6484"/>
      </w:tblGrid>
      <w:tr w:rsidR="00485F82" w:rsidRPr="00774702" w14:paraId="508804D0" w14:textId="77777777" w:rsidTr="00C57E69">
        <w:trPr>
          <w:cantSplit/>
          <w:trHeight w:val="460"/>
        </w:trPr>
        <w:tc>
          <w:tcPr>
            <w:tcW w:w="10490" w:type="dxa"/>
            <w:gridSpan w:val="2"/>
            <w:tcBorders>
              <w:top w:val="single" w:sz="4" w:space="0" w:color="auto"/>
              <w:left w:val="single" w:sz="4" w:space="0" w:color="auto"/>
              <w:bottom w:val="nil"/>
              <w:right w:val="single" w:sz="4" w:space="0" w:color="auto"/>
            </w:tcBorders>
          </w:tcPr>
          <w:p w14:paraId="508804CF" w14:textId="77777777" w:rsidR="00485F82" w:rsidRPr="00774702" w:rsidRDefault="00485F82" w:rsidP="00EC367F">
            <w:pPr>
              <w:pStyle w:val="StyleAgencySubHeadingsArial"/>
              <w:ind w:left="397" w:hanging="340"/>
              <w:rPr>
                <w:rFonts w:ascii="Arial" w:hAnsi="Arial" w:cs="Arial"/>
              </w:rPr>
            </w:pPr>
            <w:r w:rsidRPr="00774702">
              <w:rPr>
                <w:rFonts w:ascii="Arial" w:hAnsi="Arial" w:cs="Arial"/>
              </w:rPr>
              <w:lastRenderedPageBreak/>
              <w:t>Decision</w:t>
            </w:r>
          </w:p>
        </w:tc>
      </w:tr>
      <w:tr w:rsidR="00485F82" w:rsidRPr="00774702" w14:paraId="508804E4" w14:textId="77777777" w:rsidTr="00C57E69">
        <w:trPr>
          <w:cantSplit/>
          <w:trHeight w:val="460"/>
        </w:trPr>
        <w:tc>
          <w:tcPr>
            <w:tcW w:w="10490" w:type="dxa"/>
            <w:gridSpan w:val="2"/>
            <w:tcBorders>
              <w:top w:val="nil"/>
              <w:left w:val="single" w:sz="4" w:space="0" w:color="auto"/>
              <w:bottom w:val="single" w:sz="4" w:space="0" w:color="auto"/>
              <w:right w:val="single" w:sz="4" w:space="0" w:color="auto"/>
            </w:tcBorders>
          </w:tcPr>
          <w:p w14:paraId="508804D2" w14:textId="63674DF9" w:rsidR="00485F82" w:rsidRPr="00FB2CCB" w:rsidRDefault="00EB7E81" w:rsidP="00EC367F">
            <w:pPr>
              <w:pStyle w:val="Style3"/>
              <w:rPr>
                <w:rFonts w:cs="Arial"/>
                <w:color w:val="000000"/>
              </w:rPr>
            </w:pPr>
            <w:r w:rsidRPr="00774702">
              <w:rPr>
                <w:rFonts w:cs="Arial"/>
                <w:color w:val="000000"/>
              </w:rPr>
              <w:t xml:space="preserve">i) </w:t>
            </w:r>
            <w:r w:rsidR="00485F82" w:rsidRPr="00774702">
              <w:rPr>
                <w:rFonts w:cs="Arial"/>
                <w:color w:val="000000"/>
              </w:rPr>
              <w:t xml:space="preserve">The proposed permission is </w:t>
            </w:r>
            <w:r w:rsidR="00485F82" w:rsidRPr="00774702">
              <w:rPr>
                <w:rFonts w:cs="Arial"/>
                <w:b/>
                <w:color w:val="000000"/>
              </w:rPr>
              <w:t>not likely to damage</w:t>
            </w:r>
            <w:r w:rsidR="00485F82" w:rsidRPr="00774702">
              <w:rPr>
                <w:rFonts w:cs="Arial"/>
                <w:color w:val="000000"/>
              </w:rPr>
              <w:t xml:space="preserve"> any of the flora, fauna or geological or physiological features which are of special </w:t>
            </w:r>
            <w:r w:rsidR="00485F82" w:rsidRPr="00FB2CCB">
              <w:rPr>
                <w:rFonts w:cs="Arial"/>
                <w:color w:val="000000"/>
              </w:rPr>
              <w:t>interest.</w:t>
            </w:r>
            <w:r w:rsidR="004723DA" w:rsidRPr="00FB2CCB">
              <w:rPr>
                <w:rFonts w:cs="Arial"/>
                <w:color w:val="000000"/>
              </w:rPr>
              <w:t xml:space="preserve"> </w:t>
            </w:r>
          </w:p>
          <w:p w14:paraId="508804DE" w14:textId="706DAAAE" w:rsidR="00485F82" w:rsidRPr="00FB2CCB" w:rsidRDefault="00485F82" w:rsidP="00EC367F">
            <w:pPr>
              <w:pStyle w:val="Style3"/>
              <w:rPr>
                <w:rFonts w:cs="Arial"/>
                <w:color w:val="FF00FF"/>
              </w:rPr>
            </w:pPr>
          </w:p>
          <w:p w14:paraId="1AEC336D" w14:textId="77777777" w:rsidR="00FB2CCB" w:rsidRPr="00FB2CCB" w:rsidRDefault="00FB2CCB" w:rsidP="00FB2CCB">
            <w:pPr>
              <w:pStyle w:val="Style3"/>
              <w:numPr>
                <w:ilvl w:val="0"/>
                <w:numId w:val="17"/>
              </w:numPr>
              <w:rPr>
                <w:rFonts w:cs="Arial"/>
              </w:rPr>
            </w:pPr>
            <w:r w:rsidRPr="00FB2CCB">
              <w:rPr>
                <w:rFonts w:cs="Arial"/>
              </w:rPr>
              <w:t>Coed y Cefn SSSI- no conceivable impact pathway for harm given distance and elevation, and waste form (solid).</w:t>
            </w:r>
          </w:p>
          <w:p w14:paraId="727D8C40" w14:textId="06119013" w:rsidR="00FB2CCB" w:rsidRPr="00FB2CCB" w:rsidRDefault="00FB2CCB" w:rsidP="00FB2CCB">
            <w:pPr>
              <w:pStyle w:val="Style3"/>
              <w:numPr>
                <w:ilvl w:val="0"/>
                <w:numId w:val="17"/>
              </w:numPr>
              <w:rPr>
                <w:rFonts w:cs="Arial"/>
              </w:rPr>
            </w:pPr>
            <w:r w:rsidRPr="00FB2CCB">
              <w:rPr>
                <w:rFonts w:cs="Arial"/>
              </w:rPr>
              <w:t xml:space="preserve">Cwm Gwynllyn SSSI- no conceivable impact pathway for harm given distance and </w:t>
            </w:r>
            <w:r w:rsidR="00884B5F" w:rsidRPr="00FB2CCB">
              <w:rPr>
                <w:rFonts w:cs="Arial"/>
              </w:rPr>
              <w:t>elevation, and</w:t>
            </w:r>
            <w:r w:rsidRPr="00FB2CCB">
              <w:rPr>
                <w:rFonts w:cs="Arial"/>
              </w:rPr>
              <w:t xml:space="preserve"> waste form (solid).</w:t>
            </w:r>
          </w:p>
          <w:p w14:paraId="557A612B" w14:textId="77777777" w:rsidR="00FB2CCB" w:rsidRPr="00FB2CCB" w:rsidRDefault="00FB2CCB" w:rsidP="00FB2CCB">
            <w:pPr>
              <w:pStyle w:val="Style3"/>
              <w:numPr>
                <w:ilvl w:val="0"/>
                <w:numId w:val="17"/>
              </w:numPr>
              <w:rPr>
                <w:rFonts w:cs="Arial"/>
              </w:rPr>
            </w:pPr>
            <w:r w:rsidRPr="00FB2CCB">
              <w:rPr>
                <w:rFonts w:cs="Arial"/>
              </w:rPr>
              <w:t>New House Meadow SSSI– no conceivable impact pathway for harm given distance, slope, and waste form (solid).</w:t>
            </w:r>
          </w:p>
          <w:p w14:paraId="52EE9A71" w14:textId="633128DF" w:rsidR="00FB2CCB" w:rsidRPr="00FB2CCB" w:rsidRDefault="00FB2CCB" w:rsidP="00FB2CCB">
            <w:pPr>
              <w:pStyle w:val="Style3"/>
              <w:numPr>
                <w:ilvl w:val="0"/>
                <w:numId w:val="17"/>
              </w:numPr>
              <w:rPr>
                <w:rFonts w:cs="Arial"/>
              </w:rPr>
            </w:pPr>
            <w:r w:rsidRPr="00FB2CCB">
              <w:rPr>
                <w:rFonts w:cs="Arial"/>
              </w:rPr>
              <w:t xml:space="preserve">Carn Gafallt SSSI- no conceivable impact pathway for harm given distance and </w:t>
            </w:r>
            <w:r w:rsidR="00884B5F" w:rsidRPr="00FB2CCB">
              <w:rPr>
                <w:rFonts w:cs="Arial"/>
              </w:rPr>
              <w:t>elevation, and</w:t>
            </w:r>
            <w:r w:rsidRPr="00FB2CCB">
              <w:rPr>
                <w:rFonts w:cs="Arial"/>
              </w:rPr>
              <w:t xml:space="preserve"> waste form (solid).</w:t>
            </w:r>
          </w:p>
          <w:p w14:paraId="26A7C981" w14:textId="78E0FA29" w:rsidR="00FB2CCB" w:rsidRPr="00FB2CCB" w:rsidRDefault="00FB2CCB" w:rsidP="00FB2CCB">
            <w:pPr>
              <w:pStyle w:val="Style3"/>
              <w:numPr>
                <w:ilvl w:val="0"/>
                <w:numId w:val="17"/>
              </w:numPr>
              <w:rPr>
                <w:rFonts w:cs="Arial"/>
              </w:rPr>
            </w:pPr>
            <w:r w:rsidRPr="00FB2CCB">
              <w:rPr>
                <w:rFonts w:cs="Arial"/>
              </w:rPr>
              <w:t xml:space="preserve">Rhagnentydd Gwy Uchaf / Upper Wye Tributaries SSSI- no conceivable impact pathway for harm given distance, waste form (solid) and </w:t>
            </w:r>
            <w:r w:rsidR="00884B5F" w:rsidRPr="00FB2CCB">
              <w:rPr>
                <w:rFonts w:cs="Arial"/>
              </w:rPr>
              <w:t>additional</w:t>
            </w:r>
            <w:r w:rsidRPr="00FB2CCB">
              <w:rPr>
                <w:rFonts w:cs="Arial"/>
              </w:rPr>
              <w:t xml:space="preserve"> buffers.</w:t>
            </w:r>
          </w:p>
          <w:p w14:paraId="0DEA1549" w14:textId="77777777" w:rsidR="00FB2CCB" w:rsidRPr="00FB2CCB" w:rsidRDefault="00FB2CCB" w:rsidP="00FB2CCB">
            <w:pPr>
              <w:pStyle w:val="Style3"/>
              <w:numPr>
                <w:ilvl w:val="0"/>
                <w:numId w:val="17"/>
              </w:numPr>
              <w:rPr>
                <w:rFonts w:cs="Arial"/>
              </w:rPr>
            </w:pPr>
            <w:r w:rsidRPr="00FB2CCB">
              <w:rPr>
                <w:rFonts w:cs="Arial"/>
              </w:rPr>
              <w:t xml:space="preserve">River Wye (Upper Wye) / Afon Gwy (Gwy Uchaf) SSSI- </w:t>
            </w:r>
          </w:p>
          <w:p w14:paraId="683F4691" w14:textId="4FE0CB83" w:rsidR="00FB2CCB" w:rsidRPr="00FB2CCB" w:rsidRDefault="00FB2CCB" w:rsidP="00FB2CCB">
            <w:pPr>
              <w:pStyle w:val="Style3"/>
              <w:numPr>
                <w:ilvl w:val="0"/>
                <w:numId w:val="17"/>
              </w:numPr>
              <w:rPr>
                <w:rFonts w:cs="Arial"/>
              </w:rPr>
            </w:pPr>
            <w:r w:rsidRPr="00FB2CCB">
              <w:rPr>
                <w:rFonts w:cs="Arial"/>
              </w:rPr>
              <w:t xml:space="preserve">no conceivable impact pathway for harm given distance (Glan Elan fields), waste form (solid) and </w:t>
            </w:r>
            <w:r w:rsidR="00884B5F" w:rsidRPr="00FB2CCB">
              <w:rPr>
                <w:rFonts w:cs="Arial"/>
              </w:rPr>
              <w:t>additional</w:t>
            </w:r>
            <w:r w:rsidRPr="00FB2CCB">
              <w:rPr>
                <w:rFonts w:cs="Arial"/>
              </w:rPr>
              <w:t xml:space="preserve"> buffers (Dderw fields).</w:t>
            </w:r>
          </w:p>
          <w:p w14:paraId="3A39CB4C" w14:textId="77777777" w:rsidR="00FB2CCB" w:rsidRPr="00FB2CCB" w:rsidRDefault="00FB2CCB" w:rsidP="00EC367F">
            <w:pPr>
              <w:pStyle w:val="Style3"/>
              <w:rPr>
                <w:rFonts w:cs="Arial"/>
              </w:rPr>
            </w:pPr>
          </w:p>
          <w:p w14:paraId="7455C9E1" w14:textId="77777777" w:rsidR="00485F82" w:rsidRDefault="001F0107" w:rsidP="00FB2CCB">
            <w:pPr>
              <w:pStyle w:val="Style3"/>
              <w:rPr>
                <w:rFonts w:cs="Arial"/>
                <w:b/>
              </w:rPr>
            </w:pPr>
            <w:r w:rsidRPr="00774702">
              <w:rPr>
                <w:rFonts w:cs="Arial"/>
                <w:b/>
                <w:color w:val="000000"/>
              </w:rPr>
              <w:t>Natural Resources Wales</w:t>
            </w:r>
            <w:r w:rsidR="00485F82" w:rsidRPr="00774702">
              <w:rPr>
                <w:rFonts w:cs="Arial"/>
                <w:b/>
                <w:color w:val="000000"/>
              </w:rPr>
              <w:t xml:space="preserve"> is minded to</w:t>
            </w:r>
            <w:r w:rsidR="00FB2CCB">
              <w:rPr>
                <w:rFonts w:cs="Arial"/>
                <w:b/>
                <w:color w:val="000000"/>
              </w:rPr>
              <w:t xml:space="preserve"> i</w:t>
            </w:r>
            <w:r w:rsidR="00485F82" w:rsidRPr="00774702">
              <w:rPr>
                <w:rFonts w:cs="Arial"/>
                <w:b/>
              </w:rPr>
              <w:t xml:space="preserve">ssue the permission </w:t>
            </w:r>
          </w:p>
          <w:p w14:paraId="508804E3" w14:textId="5F8B0BEF" w:rsidR="00FB2CCB" w:rsidRPr="00774702" w:rsidRDefault="00FB2CCB" w:rsidP="00FB2CCB">
            <w:pPr>
              <w:pStyle w:val="Style3"/>
              <w:rPr>
                <w:rFonts w:cs="Arial"/>
              </w:rPr>
            </w:pPr>
          </w:p>
        </w:tc>
      </w:tr>
      <w:tr w:rsidR="00BA7A2D" w:rsidRPr="00774702" w14:paraId="508804E9" w14:textId="77777777" w:rsidTr="00C57E69">
        <w:trPr>
          <w:cantSplit/>
          <w:trHeight w:val="460"/>
        </w:trPr>
        <w:tc>
          <w:tcPr>
            <w:tcW w:w="4006" w:type="dxa"/>
            <w:tcBorders>
              <w:top w:val="single" w:sz="4" w:space="0" w:color="auto"/>
              <w:bottom w:val="single" w:sz="4" w:space="0" w:color="auto"/>
            </w:tcBorders>
          </w:tcPr>
          <w:p w14:paraId="508804E5" w14:textId="77777777" w:rsidR="00BA7A2D" w:rsidRPr="00774702" w:rsidRDefault="00BA7A2D" w:rsidP="00EC367F">
            <w:pPr>
              <w:pStyle w:val="StyleAgencySubHeadingsArial"/>
              <w:rPr>
                <w:rFonts w:ascii="Arial" w:hAnsi="Arial" w:cs="Arial"/>
              </w:rPr>
            </w:pPr>
            <w:r w:rsidRPr="00774702">
              <w:rPr>
                <w:rFonts w:ascii="Arial" w:hAnsi="Arial" w:cs="Arial"/>
              </w:rPr>
              <w:t xml:space="preserve">Name and job title of </w:t>
            </w:r>
            <w:r w:rsidR="001F0107" w:rsidRPr="00774702">
              <w:rPr>
                <w:rFonts w:ascii="Arial" w:hAnsi="Arial" w:cs="Arial"/>
              </w:rPr>
              <w:t>Natural Resources Wales</w:t>
            </w:r>
            <w:r w:rsidRPr="00774702">
              <w:rPr>
                <w:rFonts w:ascii="Arial" w:hAnsi="Arial" w:cs="Arial"/>
              </w:rPr>
              <w:t xml:space="preserve"> officer:</w:t>
            </w:r>
          </w:p>
        </w:tc>
        <w:tc>
          <w:tcPr>
            <w:tcW w:w="6484" w:type="dxa"/>
            <w:tcBorders>
              <w:top w:val="single" w:sz="4" w:space="0" w:color="auto"/>
            </w:tcBorders>
          </w:tcPr>
          <w:p w14:paraId="508804E7" w14:textId="2D8B75EF" w:rsidR="00AB5D5B" w:rsidRPr="00774702" w:rsidRDefault="00FB2CCB" w:rsidP="005F1DB5">
            <w:pPr>
              <w:jc w:val="left"/>
              <w:rPr>
                <w:rFonts w:cs="Arial"/>
                <w:sz w:val="20"/>
              </w:rPr>
            </w:pPr>
            <w:r>
              <w:rPr>
                <w:rFonts w:cs="Arial"/>
                <w:sz w:val="20"/>
              </w:rPr>
              <w:t>Louise Bailey</w:t>
            </w:r>
          </w:p>
          <w:p w14:paraId="508804E8" w14:textId="77777777" w:rsidR="00BA7A2D" w:rsidRPr="00774702" w:rsidRDefault="005F1DB5" w:rsidP="003B2CD7">
            <w:pPr>
              <w:jc w:val="left"/>
              <w:rPr>
                <w:rFonts w:cs="Arial"/>
                <w:sz w:val="20"/>
              </w:rPr>
            </w:pPr>
            <w:r w:rsidRPr="00774702">
              <w:rPr>
                <w:rFonts w:cs="Arial"/>
                <w:sz w:val="20"/>
              </w:rPr>
              <w:t>Permitting Officer</w:t>
            </w:r>
          </w:p>
        </w:tc>
      </w:tr>
      <w:tr w:rsidR="00BA7A2D" w:rsidRPr="00774702" w14:paraId="508804EC" w14:textId="77777777" w:rsidTr="00C57E69">
        <w:trPr>
          <w:cantSplit/>
          <w:trHeight w:val="460"/>
        </w:trPr>
        <w:tc>
          <w:tcPr>
            <w:tcW w:w="4006" w:type="dxa"/>
            <w:tcBorders>
              <w:top w:val="single" w:sz="4" w:space="0" w:color="auto"/>
              <w:bottom w:val="single" w:sz="4" w:space="0" w:color="auto"/>
            </w:tcBorders>
          </w:tcPr>
          <w:p w14:paraId="508804EA" w14:textId="77777777" w:rsidR="00BA7A2D" w:rsidRPr="00774702" w:rsidRDefault="00BA7A2D" w:rsidP="001F0107">
            <w:pPr>
              <w:pStyle w:val="StyleAgencySubHeadingsArial"/>
              <w:rPr>
                <w:rFonts w:ascii="Arial" w:hAnsi="Arial" w:cs="Arial"/>
              </w:rPr>
            </w:pPr>
            <w:r w:rsidRPr="00774702">
              <w:rPr>
                <w:rFonts w:ascii="Arial" w:hAnsi="Arial" w:cs="Arial"/>
              </w:rPr>
              <w:t xml:space="preserve">Date form sent to </w:t>
            </w:r>
            <w:r w:rsidR="001F0107" w:rsidRPr="00774702">
              <w:rPr>
                <w:rFonts w:ascii="Arial" w:hAnsi="Arial" w:cs="Arial"/>
              </w:rPr>
              <w:t>NRW conservation/ecology</w:t>
            </w:r>
          </w:p>
        </w:tc>
        <w:tc>
          <w:tcPr>
            <w:tcW w:w="6484" w:type="dxa"/>
            <w:tcBorders>
              <w:top w:val="single" w:sz="4" w:space="0" w:color="auto"/>
            </w:tcBorders>
          </w:tcPr>
          <w:p w14:paraId="508804EB" w14:textId="55148B44" w:rsidR="00BA7A2D" w:rsidRPr="00774702" w:rsidRDefault="00FB2CCB" w:rsidP="00C761D6">
            <w:pPr>
              <w:pStyle w:val="Style3"/>
              <w:rPr>
                <w:rFonts w:cs="Arial"/>
              </w:rPr>
            </w:pPr>
            <w:r>
              <w:rPr>
                <w:rFonts w:cs="Arial"/>
              </w:rPr>
              <w:t>n/a saved for information only</w:t>
            </w:r>
          </w:p>
        </w:tc>
      </w:tr>
      <w:bookmarkEnd w:id="0"/>
    </w:tbl>
    <w:p w14:paraId="508804FC" w14:textId="76A4176A" w:rsidR="008520A0" w:rsidRDefault="008520A0" w:rsidP="00EF7197">
      <w:pPr>
        <w:jc w:val="left"/>
      </w:pPr>
    </w:p>
    <w:p w14:paraId="346D7092" w14:textId="77777777" w:rsidR="00FB2CCB" w:rsidRDefault="00FB2CCB" w:rsidP="00FB2CCB">
      <w:pPr>
        <w:rPr>
          <w:rFonts w:cs="Arial"/>
          <w:u w:val="single"/>
        </w:rPr>
      </w:pPr>
      <w:r>
        <w:rPr>
          <w:rFonts w:cs="Arial"/>
          <w:u w:val="single"/>
        </w:rPr>
        <w:t>Application maps</w:t>
      </w:r>
    </w:p>
    <w:p w14:paraId="65845CDD" w14:textId="77777777" w:rsidR="00FB2CCB" w:rsidRDefault="00FB2CCB" w:rsidP="00FB2CCB">
      <w:pPr>
        <w:rPr>
          <w:rFonts w:cs="Arial"/>
          <w:u w:val="single"/>
        </w:rPr>
      </w:pPr>
      <w:r>
        <w:rPr>
          <w:rFonts w:cs="Arial"/>
          <w:noProof/>
        </w:rPr>
        <w:drawing>
          <wp:inline distT="0" distB="0" distL="0" distR="0" wp14:anchorId="5592C563" wp14:editId="7AAB43CC">
            <wp:extent cx="5731510" cy="3900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900170"/>
                    </a:xfrm>
                    <a:prstGeom prst="rect">
                      <a:avLst/>
                    </a:prstGeom>
                    <a:noFill/>
                    <a:ln>
                      <a:noFill/>
                    </a:ln>
                  </pic:spPr>
                </pic:pic>
              </a:graphicData>
            </a:graphic>
          </wp:inline>
        </w:drawing>
      </w:r>
    </w:p>
    <w:p w14:paraId="21EB8399" w14:textId="77777777" w:rsidR="00FB2CCB" w:rsidRDefault="00FB2CCB" w:rsidP="00FB2CCB">
      <w:pPr>
        <w:rPr>
          <w:rFonts w:cs="Arial"/>
          <w:u w:val="single"/>
        </w:rPr>
      </w:pPr>
      <w:r>
        <w:rPr>
          <w:rFonts w:cs="Arial"/>
          <w:noProof/>
        </w:rPr>
        <w:lastRenderedPageBreak/>
        <w:drawing>
          <wp:inline distT="0" distB="0" distL="0" distR="0" wp14:anchorId="1754EB56" wp14:editId="2FD51065">
            <wp:extent cx="5731510" cy="3851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51275"/>
                    </a:xfrm>
                    <a:prstGeom prst="rect">
                      <a:avLst/>
                    </a:prstGeom>
                    <a:noFill/>
                    <a:ln>
                      <a:noFill/>
                    </a:ln>
                  </pic:spPr>
                </pic:pic>
              </a:graphicData>
            </a:graphic>
          </wp:inline>
        </w:drawing>
      </w:r>
    </w:p>
    <w:p w14:paraId="63243AFA" w14:textId="77777777" w:rsidR="00FB2CCB" w:rsidRDefault="00FB2CCB" w:rsidP="00FB2CCB">
      <w:pPr>
        <w:rPr>
          <w:rFonts w:cs="Arial"/>
          <w:u w:val="single"/>
        </w:rPr>
      </w:pPr>
      <w:r>
        <w:rPr>
          <w:rFonts w:cs="Arial"/>
          <w:noProof/>
        </w:rPr>
        <w:drawing>
          <wp:inline distT="0" distB="0" distL="0" distR="0" wp14:anchorId="1BE2B77A" wp14:editId="63A5936B">
            <wp:extent cx="5731510" cy="3856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56355"/>
                    </a:xfrm>
                    <a:prstGeom prst="rect">
                      <a:avLst/>
                    </a:prstGeom>
                    <a:noFill/>
                    <a:ln>
                      <a:noFill/>
                    </a:ln>
                  </pic:spPr>
                </pic:pic>
              </a:graphicData>
            </a:graphic>
          </wp:inline>
        </w:drawing>
      </w:r>
    </w:p>
    <w:p w14:paraId="7FF78413" w14:textId="77777777" w:rsidR="00FB2CCB" w:rsidRPr="00475E45" w:rsidRDefault="00FB2CCB" w:rsidP="00FB2CCB"/>
    <w:p w14:paraId="10234728" w14:textId="77777777" w:rsidR="00FB2CCB" w:rsidRDefault="00FB2CCB" w:rsidP="00EF7197">
      <w:pPr>
        <w:jc w:val="left"/>
      </w:pPr>
    </w:p>
    <w:p w14:paraId="2A7CF65A" w14:textId="77777777" w:rsidR="00FB2CCB" w:rsidRDefault="00FB2CCB">
      <w:pPr>
        <w:jc w:val="left"/>
        <w:rPr>
          <w:rFonts w:cs="Arial"/>
          <w:color w:val="333333"/>
          <w:shd w:val="clear" w:color="auto" w:fill="FFFFFF"/>
        </w:rPr>
      </w:pPr>
      <w:r>
        <w:rPr>
          <w:rFonts w:cs="Arial"/>
          <w:color w:val="333333"/>
          <w:shd w:val="clear" w:color="auto" w:fill="FFFFFF"/>
        </w:rPr>
        <w:br w:type="page"/>
      </w:r>
    </w:p>
    <w:p w14:paraId="401E94D5" w14:textId="2C1B32EA" w:rsidR="00860595" w:rsidRPr="005046C5" w:rsidRDefault="00860595" w:rsidP="00860595">
      <w:pPr>
        <w:rPr>
          <w:rFonts w:cs="Arial"/>
          <w:color w:val="333333"/>
          <w:shd w:val="clear" w:color="auto" w:fill="FFFFFF"/>
        </w:rPr>
      </w:pPr>
      <w:r w:rsidRPr="005046C5">
        <w:rPr>
          <w:rFonts w:cs="Arial"/>
          <w:color w:val="333333"/>
          <w:shd w:val="clear" w:color="auto" w:fill="FFFFFF"/>
        </w:rPr>
        <w:lastRenderedPageBreak/>
        <w:t>Coed y Cefn SSSI</w:t>
      </w:r>
    </w:p>
    <w:p w14:paraId="772A9785" w14:textId="69131D6C" w:rsidR="00860595" w:rsidRDefault="00860595" w:rsidP="00860595">
      <w:pPr>
        <w:rPr>
          <w:rFonts w:cs="Arial"/>
        </w:rPr>
      </w:pPr>
      <w:r w:rsidRPr="005046C5">
        <w:rPr>
          <w:rFonts w:cs="Arial"/>
          <w:noProof/>
        </w:rPr>
        <w:drawing>
          <wp:inline distT="0" distB="0" distL="0" distR="0" wp14:anchorId="76DC54A9" wp14:editId="7DA8C250">
            <wp:extent cx="4991797" cy="380100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91797" cy="3801005"/>
                    </a:xfrm>
                    <a:prstGeom prst="rect">
                      <a:avLst/>
                    </a:prstGeom>
                  </pic:spPr>
                </pic:pic>
              </a:graphicData>
            </a:graphic>
          </wp:inline>
        </w:drawing>
      </w:r>
    </w:p>
    <w:p w14:paraId="1D5CB48B" w14:textId="77777777" w:rsidR="00860595" w:rsidRPr="005046C5" w:rsidRDefault="00860595" w:rsidP="00860595">
      <w:pPr>
        <w:rPr>
          <w:rFonts w:cs="Arial"/>
        </w:rPr>
      </w:pPr>
    </w:p>
    <w:p w14:paraId="3803CCF7" w14:textId="77777777" w:rsidR="00860595" w:rsidRPr="005046C5" w:rsidRDefault="00860595" w:rsidP="00860595">
      <w:pPr>
        <w:rPr>
          <w:rFonts w:cs="Arial"/>
        </w:rPr>
      </w:pPr>
      <w:r w:rsidRPr="005046C5">
        <w:rPr>
          <w:rFonts w:cs="Arial"/>
          <w:color w:val="333333"/>
          <w:shd w:val="clear" w:color="auto" w:fill="FFFFFF"/>
        </w:rPr>
        <w:t>Cwm Gwynllyn</w:t>
      </w:r>
      <w:r w:rsidRPr="005046C5">
        <w:rPr>
          <w:rFonts w:cs="Arial"/>
        </w:rPr>
        <w:t xml:space="preserve"> SSSI</w:t>
      </w:r>
    </w:p>
    <w:p w14:paraId="04DAFF1E" w14:textId="77777777" w:rsidR="00860595" w:rsidRPr="005046C5" w:rsidRDefault="00860595" w:rsidP="00860595">
      <w:pPr>
        <w:rPr>
          <w:rFonts w:cs="Arial"/>
        </w:rPr>
      </w:pPr>
      <w:r w:rsidRPr="005046C5">
        <w:rPr>
          <w:rFonts w:cs="Arial"/>
          <w:noProof/>
        </w:rPr>
        <w:drawing>
          <wp:inline distT="0" distB="0" distL="0" distR="0" wp14:anchorId="4E337F0F" wp14:editId="289E3000">
            <wp:extent cx="3896269" cy="333421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96269" cy="3334215"/>
                    </a:xfrm>
                    <a:prstGeom prst="rect">
                      <a:avLst/>
                    </a:prstGeom>
                  </pic:spPr>
                </pic:pic>
              </a:graphicData>
            </a:graphic>
          </wp:inline>
        </w:drawing>
      </w:r>
    </w:p>
    <w:p w14:paraId="6079DE24" w14:textId="77777777" w:rsidR="00860595" w:rsidRPr="005046C5" w:rsidRDefault="00860595" w:rsidP="00860595">
      <w:pPr>
        <w:rPr>
          <w:rFonts w:cs="Arial"/>
        </w:rPr>
      </w:pPr>
      <w:r w:rsidRPr="005046C5">
        <w:rPr>
          <w:rFonts w:cs="Arial"/>
        </w:rPr>
        <w:br w:type="page"/>
      </w:r>
    </w:p>
    <w:p w14:paraId="3E4BE66B" w14:textId="77777777" w:rsidR="00860595" w:rsidRPr="005046C5" w:rsidRDefault="00860595" w:rsidP="00860595">
      <w:pPr>
        <w:rPr>
          <w:rFonts w:cs="Arial"/>
          <w:color w:val="333333"/>
          <w:shd w:val="clear" w:color="auto" w:fill="FFFFFF"/>
        </w:rPr>
      </w:pPr>
      <w:r w:rsidRPr="005046C5">
        <w:rPr>
          <w:rFonts w:cs="Arial"/>
          <w:color w:val="333333"/>
          <w:shd w:val="clear" w:color="auto" w:fill="FFFFFF"/>
        </w:rPr>
        <w:lastRenderedPageBreak/>
        <w:t>River Wye (Upper Wye) / Afon Gwy (Gwy Uchaf) SSSI</w:t>
      </w:r>
    </w:p>
    <w:p w14:paraId="00D35A76" w14:textId="77777777" w:rsidR="00860595" w:rsidRPr="005046C5" w:rsidRDefault="00860595" w:rsidP="00860595">
      <w:pPr>
        <w:rPr>
          <w:rFonts w:cs="Arial"/>
        </w:rPr>
      </w:pPr>
      <w:r w:rsidRPr="005046C5">
        <w:rPr>
          <w:rFonts w:cs="Arial"/>
          <w:noProof/>
        </w:rPr>
        <w:drawing>
          <wp:inline distT="0" distB="0" distL="0" distR="0" wp14:anchorId="57A449C3" wp14:editId="54AEAEE8">
            <wp:extent cx="3439005" cy="3200847"/>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39005" cy="3200847"/>
                    </a:xfrm>
                    <a:prstGeom prst="rect">
                      <a:avLst/>
                    </a:prstGeom>
                  </pic:spPr>
                </pic:pic>
              </a:graphicData>
            </a:graphic>
          </wp:inline>
        </w:drawing>
      </w:r>
    </w:p>
    <w:p w14:paraId="47420E33" w14:textId="77777777" w:rsidR="00860595" w:rsidRPr="005046C5" w:rsidRDefault="00860595" w:rsidP="00860595">
      <w:pPr>
        <w:rPr>
          <w:rFonts w:cs="Arial"/>
        </w:rPr>
      </w:pPr>
    </w:p>
    <w:p w14:paraId="24D59E66" w14:textId="71E40B3E" w:rsidR="00860595" w:rsidRDefault="00860595" w:rsidP="00860595">
      <w:pPr>
        <w:rPr>
          <w:rFonts w:cs="Arial"/>
        </w:rPr>
      </w:pPr>
      <w:r w:rsidRPr="005046C5">
        <w:rPr>
          <w:rFonts w:cs="Arial"/>
          <w:noProof/>
        </w:rPr>
        <w:drawing>
          <wp:inline distT="0" distB="0" distL="0" distR="0" wp14:anchorId="4C78D7CB" wp14:editId="52FB5499">
            <wp:extent cx="3172268" cy="3486637"/>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72268" cy="3486637"/>
                    </a:xfrm>
                    <a:prstGeom prst="rect">
                      <a:avLst/>
                    </a:prstGeom>
                  </pic:spPr>
                </pic:pic>
              </a:graphicData>
            </a:graphic>
          </wp:inline>
        </w:drawing>
      </w:r>
    </w:p>
    <w:p w14:paraId="549032F2" w14:textId="3AFF5DA2" w:rsidR="00860595" w:rsidRDefault="00860595">
      <w:pPr>
        <w:jc w:val="left"/>
        <w:rPr>
          <w:rFonts w:cs="Arial"/>
        </w:rPr>
      </w:pPr>
      <w:r>
        <w:rPr>
          <w:rFonts w:cs="Arial"/>
        </w:rPr>
        <w:br w:type="page"/>
      </w:r>
    </w:p>
    <w:p w14:paraId="71B7E305" w14:textId="77777777" w:rsidR="00860595" w:rsidRPr="005046C5" w:rsidRDefault="00860595" w:rsidP="00860595">
      <w:pPr>
        <w:rPr>
          <w:rFonts w:cs="Arial"/>
        </w:rPr>
      </w:pPr>
    </w:p>
    <w:p w14:paraId="322A7CE8" w14:textId="77777777" w:rsidR="00860595" w:rsidRPr="005046C5" w:rsidRDefault="00860595" w:rsidP="00860595">
      <w:pPr>
        <w:rPr>
          <w:rFonts w:cs="Arial"/>
          <w:color w:val="333333"/>
          <w:shd w:val="clear" w:color="auto" w:fill="FFFFFF"/>
        </w:rPr>
      </w:pPr>
      <w:r w:rsidRPr="005046C5">
        <w:rPr>
          <w:rFonts w:cs="Arial"/>
          <w:color w:val="333333"/>
          <w:shd w:val="clear" w:color="auto" w:fill="FFFFFF"/>
        </w:rPr>
        <w:t>New House Meadow SSSI</w:t>
      </w:r>
    </w:p>
    <w:p w14:paraId="534A5766" w14:textId="77777777" w:rsidR="00860595" w:rsidRDefault="00860595" w:rsidP="00860595">
      <w:pPr>
        <w:rPr>
          <w:rFonts w:cs="Arial"/>
          <w:color w:val="333333"/>
          <w:shd w:val="clear" w:color="auto" w:fill="FFFFFF"/>
        </w:rPr>
      </w:pPr>
      <w:r w:rsidRPr="005046C5">
        <w:rPr>
          <w:rFonts w:cs="Arial"/>
          <w:noProof/>
        </w:rPr>
        <w:drawing>
          <wp:inline distT="0" distB="0" distL="0" distR="0" wp14:anchorId="0EE940DC" wp14:editId="2569F225">
            <wp:extent cx="2734057" cy="3153215"/>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34057" cy="3153215"/>
                    </a:xfrm>
                    <a:prstGeom prst="rect">
                      <a:avLst/>
                    </a:prstGeom>
                  </pic:spPr>
                </pic:pic>
              </a:graphicData>
            </a:graphic>
          </wp:inline>
        </w:drawing>
      </w:r>
    </w:p>
    <w:p w14:paraId="524EE8E3" w14:textId="77777777" w:rsidR="00860595" w:rsidRDefault="00860595" w:rsidP="00860595">
      <w:pPr>
        <w:rPr>
          <w:rFonts w:cs="Arial"/>
          <w:color w:val="333333"/>
          <w:shd w:val="clear" w:color="auto" w:fill="FFFFFF"/>
        </w:rPr>
      </w:pPr>
    </w:p>
    <w:p w14:paraId="6C490DBC" w14:textId="77777777" w:rsidR="00860595" w:rsidRDefault="00860595" w:rsidP="00860595">
      <w:pPr>
        <w:rPr>
          <w:rFonts w:cs="Arial"/>
          <w:color w:val="333333"/>
          <w:shd w:val="clear" w:color="auto" w:fill="FFFFFF"/>
        </w:rPr>
      </w:pPr>
    </w:p>
    <w:p w14:paraId="0D01AFA2" w14:textId="38493A29" w:rsidR="00860595" w:rsidRPr="005046C5" w:rsidRDefault="00860595" w:rsidP="00860595">
      <w:pPr>
        <w:rPr>
          <w:rFonts w:cs="Arial"/>
          <w:color w:val="333333"/>
          <w:shd w:val="clear" w:color="auto" w:fill="FFFFFF"/>
        </w:rPr>
      </w:pPr>
      <w:r w:rsidRPr="005046C5">
        <w:rPr>
          <w:rFonts w:cs="Arial"/>
          <w:color w:val="333333"/>
          <w:shd w:val="clear" w:color="auto" w:fill="FFFFFF"/>
        </w:rPr>
        <w:t>Rhagnentydd Gwy Uchaf / Upper Wye Tributaries SSSI</w:t>
      </w:r>
    </w:p>
    <w:p w14:paraId="14BB999E" w14:textId="77777777" w:rsidR="00860595" w:rsidRPr="005046C5" w:rsidRDefault="00860595" w:rsidP="00860595">
      <w:pPr>
        <w:rPr>
          <w:rFonts w:cs="Arial"/>
        </w:rPr>
      </w:pPr>
      <w:r w:rsidRPr="005046C5">
        <w:rPr>
          <w:rFonts w:cs="Arial"/>
          <w:noProof/>
        </w:rPr>
        <w:drawing>
          <wp:inline distT="0" distB="0" distL="0" distR="0" wp14:anchorId="6C7B2E16" wp14:editId="4CA3E81E">
            <wp:extent cx="5351351" cy="4508204"/>
            <wp:effectExtent l="0" t="0" r="190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9880" cy="4515390"/>
                    </a:xfrm>
                    <a:prstGeom prst="rect">
                      <a:avLst/>
                    </a:prstGeom>
                  </pic:spPr>
                </pic:pic>
              </a:graphicData>
            </a:graphic>
          </wp:inline>
        </w:drawing>
      </w:r>
    </w:p>
    <w:p w14:paraId="56A1C934" w14:textId="77777777" w:rsidR="00860595" w:rsidRDefault="00860595" w:rsidP="00860595">
      <w:pPr>
        <w:rPr>
          <w:rFonts w:cs="Arial"/>
          <w:color w:val="333333"/>
          <w:shd w:val="clear" w:color="auto" w:fill="FFFFFF"/>
        </w:rPr>
      </w:pPr>
      <w:r w:rsidRPr="005046C5">
        <w:rPr>
          <w:rFonts w:cs="Arial"/>
          <w:noProof/>
        </w:rPr>
        <w:lastRenderedPageBreak/>
        <w:drawing>
          <wp:inline distT="0" distB="0" distL="0" distR="0" wp14:anchorId="470CB6EB" wp14:editId="4DD21E0D">
            <wp:extent cx="5402933" cy="4582633"/>
            <wp:effectExtent l="0" t="0" r="762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11905" cy="4590243"/>
                    </a:xfrm>
                    <a:prstGeom prst="rect">
                      <a:avLst/>
                    </a:prstGeom>
                  </pic:spPr>
                </pic:pic>
              </a:graphicData>
            </a:graphic>
          </wp:inline>
        </w:drawing>
      </w:r>
    </w:p>
    <w:p w14:paraId="703E1329" w14:textId="77777777" w:rsidR="00860595" w:rsidRDefault="00860595" w:rsidP="00860595">
      <w:pPr>
        <w:rPr>
          <w:rFonts w:cs="Arial"/>
          <w:color w:val="333333"/>
          <w:shd w:val="clear" w:color="auto" w:fill="FFFFFF"/>
        </w:rPr>
      </w:pPr>
    </w:p>
    <w:p w14:paraId="4F355DE5" w14:textId="17B0AF34" w:rsidR="00860595" w:rsidRPr="005046C5" w:rsidRDefault="00860595" w:rsidP="00860595">
      <w:pPr>
        <w:rPr>
          <w:rFonts w:cs="Arial"/>
          <w:color w:val="333333"/>
          <w:shd w:val="clear" w:color="auto" w:fill="FFFFFF"/>
        </w:rPr>
      </w:pPr>
      <w:r w:rsidRPr="005046C5">
        <w:rPr>
          <w:rFonts w:cs="Arial"/>
          <w:color w:val="333333"/>
          <w:shd w:val="clear" w:color="auto" w:fill="FFFFFF"/>
        </w:rPr>
        <w:t>Carn Gafallt SSSI</w:t>
      </w:r>
    </w:p>
    <w:p w14:paraId="4D5FFF92" w14:textId="7CC47BD5" w:rsidR="00860595" w:rsidRDefault="00860595" w:rsidP="00860595">
      <w:pPr>
        <w:rPr>
          <w:rFonts w:cs="Arial"/>
        </w:rPr>
      </w:pPr>
      <w:r w:rsidRPr="005046C5">
        <w:rPr>
          <w:rFonts w:cs="Arial"/>
          <w:noProof/>
        </w:rPr>
        <w:drawing>
          <wp:inline distT="0" distB="0" distL="0" distR="0" wp14:anchorId="10D7B9E8" wp14:editId="1C14FBBC">
            <wp:extent cx="5319636" cy="51567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26579" cy="5163521"/>
                    </a:xfrm>
                    <a:prstGeom prst="rect">
                      <a:avLst/>
                    </a:prstGeom>
                  </pic:spPr>
                </pic:pic>
              </a:graphicData>
            </a:graphic>
          </wp:inline>
        </w:drawing>
      </w:r>
    </w:p>
    <w:p w14:paraId="759C8180" w14:textId="77777777" w:rsidR="006E79B9" w:rsidRDefault="006E79B9" w:rsidP="006E79B9">
      <w:pPr>
        <w:rPr>
          <w:rFonts w:cs="Arial"/>
          <w:u w:val="single"/>
        </w:rPr>
      </w:pPr>
    </w:p>
    <w:sectPr w:rsidR="006E79B9"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4F5F3C50"/>
    <w:multiLevelType w:val="hybridMultilevel"/>
    <w:tmpl w:val="2876BD42"/>
    <w:lvl w:ilvl="0" w:tplc="A54AB2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2045DB1"/>
    <w:multiLevelType w:val="hybridMultilevel"/>
    <w:tmpl w:val="9C34E232"/>
    <w:lvl w:ilvl="0" w:tplc="A54AB2D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523770">
    <w:abstractNumId w:val="7"/>
  </w:num>
  <w:num w:numId="2" w16cid:durableId="746028435">
    <w:abstractNumId w:val="10"/>
  </w:num>
  <w:num w:numId="3" w16cid:durableId="1366979049">
    <w:abstractNumId w:val="3"/>
  </w:num>
  <w:num w:numId="4" w16cid:durableId="1247806659">
    <w:abstractNumId w:val="12"/>
  </w:num>
  <w:num w:numId="5" w16cid:durableId="1637222522">
    <w:abstractNumId w:val="5"/>
  </w:num>
  <w:num w:numId="6" w16cid:durableId="744645329">
    <w:abstractNumId w:val="13"/>
  </w:num>
  <w:num w:numId="7" w16cid:durableId="1396201680">
    <w:abstractNumId w:val="9"/>
  </w:num>
  <w:num w:numId="8" w16cid:durableId="842165972">
    <w:abstractNumId w:val="6"/>
  </w:num>
  <w:num w:numId="9" w16cid:durableId="588389397">
    <w:abstractNumId w:val="4"/>
  </w:num>
  <w:num w:numId="10" w16cid:durableId="950665394">
    <w:abstractNumId w:val="2"/>
  </w:num>
  <w:num w:numId="11" w16cid:durableId="754666851">
    <w:abstractNumId w:val="0"/>
  </w:num>
  <w:num w:numId="12" w16cid:durableId="1633243708">
    <w:abstractNumId w:val="1"/>
  </w:num>
  <w:num w:numId="13" w16cid:durableId="1247418096">
    <w:abstractNumId w:val="8"/>
  </w:num>
  <w:num w:numId="14" w16cid:durableId="390737186">
    <w:abstractNumId w:val="4"/>
  </w:num>
  <w:num w:numId="15" w16cid:durableId="1409618506">
    <w:abstractNumId w:val="4"/>
    <w:lvlOverride w:ilvl="0">
      <w:startOverride w:val="1"/>
    </w:lvlOverride>
  </w:num>
  <w:num w:numId="16" w16cid:durableId="218515315">
    <w:abstractNumId w:val="14"/>
  </w:num>
  <w:num w:numId="17" w16cid:durableId="1271619271">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16E9B"/>
    <w:rsid w:val="00026269"/>
    <w:rsid w:val="00026B1C"/>
    <w:rsid w:val="0004657A"/>
    <w:rsid w:val="00051E4C"/>
    <w:rsid w:val="00065C9C"/>
    <w:rsid w:val="00083678"/>
    <w:rsid w:val="000A19D2"/>
    <w:rsid w:val="000A6696"/>
    <w:rsid w:val="000C22EC"/>
    <w:rsid w:val="000D0DD3"/>
    <w:rsid w:val="00104E8E"/>
    <w:rsid w:val="001068C7"/>
    <w:rsid w:val="00122802"/>
    <w:rsid w:val="00124B54"/>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639E1"/>
    <w:rsid w:val="00283514"/>
    <w:rsid w:val="002A0034"/>
    <w:rsid w:val="002B2133"/>
    <w:rsid w:val="002C4743"/>
    <w:rsid w:val="002E2DC9"/>
    <w:rsid w:val="003106DD"/>
    <w:rsid w:val="00311B3E"/>
    <w:rsid w:val="0032162A"/>
    <w:rsid w:val="00326FE4"/>
    <w:rsid w:val="0033609A"/>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0652"/>
    <w:rsid w:val="00501D10"/>
    <w:rsid w:val="00511344"/>
    <w:rsid w:val="005334A7"/>
    <w:rsid w:val="00564C5F"/>
    <w:rsid w:val="00564C8E"/>
    <w:rsid w:val="00570C44"/>
    <w:rsid w:val="00572AA9"/>
    <w:rsid w:val="00576399"/>
    <w:rsid w:val="005905A7"/>
    <w:rsid w:val="00590E1F"/>
    <w:rsid w:val="0059664C"/>
    <w:rsid w:val="005A60EE"/>
    <w:rsid w:val="005C16E0"/>
    <w:rsid w:val="005D674A"/>
    <w:rsid w:val="005E3F07"/>
    <w:rsid w:val="005F1DB5"/>
    <w:rsid w:val="005F687C"/>
    <w:rsid w:val="0060404B"/>
    <w:rsid w:val="006175E8"/>
    <w:rsid w:val="006222A3"/>
    <w:rsid w:val="00630ABA"/>
    <w:rsid w:val="00643114"/>
    <w:rsid w:val="006473DA"/>
    <w:rsid w:val="00655146"/>
    <w:rsid w:val="006743FC"/>
    <w:rsid w:val="00683986"/>
    <w:rsid w:val="006877D9"/>
    <w:rsid w:val="006A1AA3"/>
    <w:rsid w:val="006A5F13"/>
    <w:rsid w:val="006B11B4"/>
    <w:rsid w:val="006B3B75"/>
    <w:rsid w:val="006B496A"/>
    <w:rsid w:val="006E60D6"/>
    <w:rsid w:val="006E79B9"/>
    <w:rsid w:val="006E7D5D"/>
    <w:rsid w:val="006F5D7F"/>
    <w:rsid w:val="007072C8"/>
    <w:rsid w:val="00713BC0"/>
    <w:rsid w:val="00724771"/>
    <w:rsid w:val="0072718A"/>
    <w:rsid w:val="00727BAE"/>
    <w:rsid w:val="007358EB"/>
    <w:rsid w:val="007406FB"/>
    <w:rsid w:val="00745725"/>
    <w:rsid w:val="00751128"/>
    <w:rsid w:val="007564CC"/>
    <w:rsid w:val="007620CA"/>
    <w:rsid w:val="007743E8"/>
    <w:rsid w:val="00774702"/>
    <w:rsid w:val="007C571A"/>
    <w:rsid w:val="007F0070"/>
    <w:rsid w:val="00834068"/>
    <w:rsid w:val="00836304"/>
    <w:rsid w:val="008520A0"/>
    <w:rsid w:val="008544A5"/>
    <w:rsid w:val="00857FD6"/>
    <w:rsid w:val="00860595"/>
    <w:rsid w:val="008634D0"/>
    <w:rsid w:val="008639F3"/>
    <w:rsid w:val="00864B6C"/>
    <w:rsid w:val="00884B5F"/>
    <w:rsid w:val="0089087A"/>
    <w:rsid w:val="008A1DE4"/>
    <w:rsid w:val="008A554B"/>
    <w:rsid w:val="008A7B61"/>
    <w:rsid w:val="008C3979"/>
    <w:rsid w:val="008D0F59"/>
    <w:rsid w:val="008D51C9"/>
    <w:rsid w:val="009059F8"/>
    <w:rsid w:val="00920FDC"/>
    <w:rsid w:val="00922180"/>
    <w:rsid w:val="00925D85"/>
    <w:rsid w:val="0094291C"/>
    <w:rsid w:val="00947F17"/>
    <w:rsid w:val="00965CAE"/>
    <w:rsid w:val="00984EA8"/>
    <w:rsid w:val="009A3209"/>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186A"/>
    <w:rsid w:val="00C46003"/>
    <w:rsid w:val="00C50BD5"/>
    <w:rsid w:val="00C57E69"/>
    <w:rsid w:val="00C64427"/>
    <w:rsid w:val="00C761D6"/>
    <w:rsid w:val="00C91AD8"/>
    <w:rsid w:val="00C97E71"/>
    <w:rsid w:val="00CA05AC"/>
    <w:rsid w:val="00CC5620"/>
    <w:rsid w:val="00CC722C"/>
    <w:rsid w:val="00CD6F0B"/>
    <w:rsid w:val="00CE65F5"/>
    <w:rsid w:val="00D13627"/>
    <w:rsid w:val="00D16FCC"/>
    <w:rsid w:val="00D21A81"/>
    <w:rsid w:val="00D2370D"/>
    <w:rsid w:val="00D44914"/>
    <w:rsid w:val="00D52B12"/>
    <w:rsid w:val="00D660CF"/>
    <w:rsid w:val="00D74E82"/>
    <w:rsid w:val="00D8065C"/>
    <w:rsid w:val="00D96F92"/>
    <w:rsid w:val="00DA7630"/>
    <w:rsid w:val="00DD6673"/>
    <w:rsid w:val="00DF4510"/>
    <w:rsid w:val="00DF4C25"/>
    <w:rsid w:val="00DF528C"/>
    <w:rsid w:val="00DF6A27"/>
    <w:rsid w:val="00E004E7"/>
    <w:rsid w:val="00E149C1"/>
    <w:rsid w:val="00E45A47"/>
    <w:rsid w:val="00E86795"/>
    <w:rsid w:val="00E97F71"/>
    <w:rsid w:val="00EA168B"/>
    <w:rsid w:val="00EB025B"/>
    <w:rsid w:val="00EB7E81"/>
    <w:rsid w:val="00EC367F"/>
    <w:rsid w:val="00EE0F51"/>
    <w:rsid w:val="00EE37D6"/>
    <w:rsid w:val="00EF31A3"/>
    <w:rsid w:val="00EF5BB3"/>
    <w:rsid w:val="00EF7197"/>
    <w:rsid w:val="00EF77FD"/>
    <w:rsid w:val="00F05180"/>
    <w:rsid w:val="00F079D7"/>
    <w:rsid w:val="00F1137C"/>
    <w:rsid w:val="00F80B71"/>
    <w:rsid w:val="00FB160E"/>
    <w:rsid w:val="00FB2CCB"/>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860595"/>
    <w:rPr>
      <w:rFonts w:ascii="Arial" w:hAnsi="Arial"/>
      <w:sz w:val="22"/>
      <w:lang w:eastAsia="en-US"/>
    </w:rPr>
  </w:style>
  <w:style w:type="table" w:styleId="TableGrid">
    <w:name w:val="Table Grid"/>
    <w:basedOn w:val="TableNormal"/>
    <w:uiPriority w:val="39"/>
    <w:rsid w:val="00016E9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C1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071739">
      <w:bodyDiv w:val="1"/>
      <w:marLeft w:val="0"/>
      <w:marRight w:val="0"/>
      <w:marTop w:val="0"/>
      <w:marBottom w:val="0"/>
      <w:divBdr>
        <w:top w:val="none" w:sz="0" w:space="0" w:color="auto"/>
        <w:left w:val="none" w:sz="0" w:space="0" w:color="auto"/>
        <w:bottom w:val="none" w:sz="0" w:space="0" w:color="auto"/>
        <w:right w:val="none" w:sz="0" w:space="0" w:color="auto"/>
      </w:divBdr>
    </w:div>
    <w:div w:id="136062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663112/SSSI_1342_SMS_EN001f5f7.pdf"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REGU-415-1631125</_dlc_DocId>
    <_dlc_DocIdUrl xmlns="9be56660-2c31-41ef-bc00-23e72f632f2a">
      <Url>https://cyfoethnaturiolcymru.sharepoint.com/teams/Regulatory/Permitting/_layouts/15/DocIdRedir.aspx?ID=REGU-415-1631125</Url>
      <Description>REGU-415-1631125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67289C6-204E-41CC-A7FE-47A40AE0278B}"/>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E26E4295-C167-4ECD-9236-7ED96F7BBFA7}"/>
</file>

<file path=docProps/app.xml><?xml version="1.0" encoding="utf-8"?>
<Properties xmlns="http://schemas.openxmlformats.org/officeDocument/2006/extended-properties" xmlns:vt="http://schemas.openxmlformats.org/officeDocument/2006/docPropsVTypes">
  <Template>Normal</Template>
  <TotalTime>9</TotalTime>
  <Pages>9</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Louise</cp:lastModifiedBy>
  <cp:revision>5</cp:revision>
  <cp:lastPrinted>2012-03-16T09:37:00Z</cp:lastPrinted>
  <dcterms:created xsi:type="dcterms:W3CDTF">2023-10-02T13:26:00Z</dcterms:created>
  <dcterms:modified xsi:type="dcterms:W3CDTF">2023-10-09T11:07:00Z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39661be6-d06c-42c8-8218-a72bf20905d4</vt:lpwstr>
  </property>
  <property fmtid="{D5CDD505-2E9C-101B-9397-08002B2CF9AE}" pid="6" name="MediaServiceImageTags">
    <vt:lpwstr/>
  </property>
</Properties>
</file>