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B5036A" w:rsidRPr="00A007D4" w14:paraId="03ADB3C7" w14:textId="77777777" w:rsidTr="00FB2577">
        <w:tc>
          <w:tcPr>
            <w:tcW w:w="1692" w:type="pct"/>
          </w:tcPr>
          <w:p w14:paraId="03ADB3C5" w14:textId="77777777" w:rsidR="00B5036A" w:rsidRPr="00A007D4" w:rsidRDefault="00B5036A" w:rsidP="00B5036A">
            <w:pPr>
              <w:rPr>
                <w:rFonts w:ascii="Arial" w:hAnsi="Arial" w:cs="Arial"/>
              </w:rPr>
            </w:pPr>
            <w:r w:rsidRPr="00A007D4">
              <w:rPr>
                <w:rFonts w:ascii="Arial" w:hAnsi="Arial" w:cs="Arial"/>
              </w:rPr>
              <w:t>Deployment Reference Number:</w:t>
            </w:r>
          </w:p>
        </w:tc>
        <w:tc>
          <w:tcPr>
            <w:tcW w:w="3308" w:type="pct"/>
          </w:tcPr>
          <w:p w14:paraId="03ADB3C6" w14:textId="02CBD6B0" w:rsidR="00B5036A" w:rsidRPr="00B5036A" w:rsidRDefault="00B5036A" w:rsidP="00B5036A">
            <w:pPr>
              <w:rPr>
                <w:rFonts w:ascii="Arial" w:hAnsi="Arial" w:cs="Arial"/>
              </w:rPr>
            </w:pPr>
            <w:r w:rsidRPr="00B5036A">
              <w:rPr>
                <w:rFonts w:ascii="Arial" w:hAnsi="Arial" w:cs="Arial"/>
              </w:rPr>
              <w:t>PAN-023099</w:t>
            </w:r>
          </w:p>
        </w:tc>
      </w:tr>
      <w:tr w:rsidR="00B5036A" w:rsidRPr="00A007D4" w14:paraId="03ADB3CA" w14:textId="77777777" w:rsidTr="00FB2577">
        <w:tc>
          <w:tcPr>
            <w:tcW w:w="1692" w:type="pct"/>
          </w:tcPr>
          <w:p w14:paraId="03ADB3C8" w14:textId="77777777" w:rsidR="00B5036A" w:rsidRPr="00A007D4" w:rsidRDefault="00B5036A" w:rsidP="00B5036A">
            <w:pPr>
              <w:rPr>
                <w:rFonts w:ascii="Arial" w:hAnsi="Arial" w:cs="Arial"/>
              </w:rPr>
            </w:pPr>
            <w:r w:rsidRPr="00A007D4">
              <w:rPr>
                <w:rFonts w:ascii="Arial" w:hAnsi="Arial" w:cs="Arial"/>
              </w:rPr>
              <w:t>Permit Reference Number:</w:t>
            </w:r>
          </w:p>
        </w:tc>
        <w:tc>
          <w:tcPr>
            <w:tcW w:w="3308" w:type="pct"/>
          </w:tcPr>
          <w:p w14:paraId="03ADB3C9" w14:textId="1B1324C0" w:rsidR="00B5036A" w:rsidRPr="00B5036A" w:rsidRDefault="00B5036A" w:rsidP="00B5036A">
            <w:pPr>
              <w:rPr>
                <w:rFonts w:ascii="Arial" w:hAnsi="Arial" w:cs="Arial"/>
              </w:rPr>
            </w:pPr>
            <w:r w:rsidRPr="00B5036A">
              <w:rPr>
                <w:rFonts w:ascii="Arial" w:hAnsi="Arial" w:cs="Arial"/>
              </w:rPr>
              <w:t>EB3205CY</w:t>
            </w:r>
          </w:p>
        </w:tc>
      </w:tr>
      <w:tr w:rsidR="00B5036A" w:rsidRPr="00A007D4" w14:paraId="03ADB3CD" w14:textId="77777777" w:rsidTr="00FB2577">
        <w:tc>
          <w:tcPr>
            <w:tcW w:w="1692" w:type="pct"/>
          </w:tcPr>
          <w:p w14:paraId="03ADB3CB" w14:textId="77777777" w:rsidR="00B5036A" w:rsidRPr="00A007D4" w:rsidRDefault="00B5036A" w:rsidP="00B5036A">
            <w:pPr>
              <w:rPr>
                <w:rFonts w:ascii="Arial" w:hAnsi="Arial" w:cs="Arial"/>
              </w:rPr>
            </w:pPr>
            <w:r w:rsidRPr="00A007D4">
              <w:rPr>
                <w:rFonts w:ascii="Arial" w:hAnsi="Arial" w:cs="Arial"/>
              </w:rPr>
              <w:t>Permit Holder:</w:t>
            </w:r>
          </w:p>
        </w:tc>
        <w:tc>
          <w:tcPr>
            <w:tcW w:w="3308" w:type="pct"/>
          </w:tcPr>
          <w:p w14:paraId="03ADB3CC" w14:textId="2D1CB210" w:rsidR="00B5036A" w:rsidRPr="00B5036A" w:rsidRDefault="00B5036A" w:rsidP="00B5036A">
            <w:pPr>
              <w:rPr>
                <w:rFonts w:ascii="Arial" w:hAnsi="Arial" w:cs="Arial"/>
              </w:rPr>
            </w:pPr>
            <w:r w:rsidRPr="00B5036A">
              <w:rPr>
                <w:rFonts w:ascii="Arial" w:hAnsi="Arial" w:cs="Arial"/>
              </w:rPr>
              <w:t>4</w:t>
            </w:r>
            <w:r w:rsidR="002E318F">
              <w:rPr>
                <w:rFonts w:ascii="Arial" w:hAnsi="Arial" w:cs="Arial"/>
              </w:rPr>
              <w:t>recycling Ltd</w:t>
            </w:r>
          </w:p>
        </w:tc>
      </w:tr>
      <w:tr w:rsidR="00B5036A" w:rsidRPr="00A007D4" w14:paraId="03ADB3D0" w14:textId="77777777" w:rsidTr="00FB2577">
        <w:tc>
          <w:tcPr>
            <w:tcW w:w="1692" w:type="pct"/>
          </w:tcPr>
          <w:p w14:paraId="03ADB3CE" w14:textId="77777777" w:rsidR="00B5036A" w:rsidRPr="00A007D4" w:rsidRDefault="00B5036A" w:rsidP="00B5036A">
            <w:pPr>
              <w:rPr>
                <w:rFonts w:ascii="Arial" w:hAnsi="Arial" w:cs="Arial"/>
              </w:rPr>
            </w:pPr>
            <w:r w:rsidRPr="00A007D4">
              <w:rPr>
                <w:rFonts w:ascii="Arial" w:hAnsi="Arial" w:cs="Arial"/>
              </w:rPr>
              <w:t>Site Address:</w:t>
            </w:r>
          </w:p>
        </w:tc>
        <w:tc>
          <w:tcPr>
            <w:tcW w:w="3308" w:type="pct"/>
          </w:tcPr>
          <w:p w14:paraId="03ADB3CF" w14:textId="61757334" w:rsidR="00B5036A" w:rsidRPr="00B5036A" w:rsidRDefault="00B5036A" w:rsidP="00B5036A">
            <w:pPr>
              <w:rPr>
                <w:rFonts w:ascii="Arial" w:hAnsi="Arial" w:cs="Arial"/>
              </w:rPr>
            </w:pPr>
            <w:r w:rsidRPr="00B5036A">
              <w:rPr>
                <w:rFonts w:ascii="Arial" w:hAnsi="Arial" w:cs="Arial"/>
              </w:rPr>
              <w:t>Argoed Farm, Rhosymadoc, Ruabon, Wrexham, LL14 6LN</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AD8BB7C" w:rsidR="00BD19D8" w:rsidRDefault="00BD19D8" w:rsidP="00A007D4">
            <w:pPr>
              <w:rPr>
                <w:rFonts w:ascii="Arial" w:hAnsi="Arial" w:cs="Arial"/>
              </w:rPr>
            </w:pPr>
            <w:r w:rsidRPr="00A007D4">
              <w:rPr>
                <w:rFonts w:ascii="Arial" w:hAnsi="Arial" w:cs="Arial"/>
              </w:rPr>
              <w:t xml:space="preserve">Farm location: </w:t>
            </w:r>
            <w:r w:rsidR="00B5036A" w:rsidRPr="00B5036A">
              <w:rPr>
                <w:rFonts w:ascii="Arial" w:hAnsi="Arial" w:cs="Arial"/>
              </w:rPr>
              <w:t>SJ 31571 42942</w:t>
            </w:r>
          </w:p>
          <w:p w14:paraId="18770D84" w14:textId="77777777" w:rsidR="000C3320" w:rsidRPr="00A007D4" w:rsidRDefault="000C3320" w:rsidP="00A007D4">
            <w:pPr>
              <w:rPr>
                <w:rFonts w:ascii="Arial" w:hAnsi="Arial" w:cs="Arial"/>
              </w:rPr>
            </w:pPr>
          </w:p>
          <w:p w14:paraId="03ADB3D2" w14:textId="279D5499" w:rsidR="00706732" w:rsidRDefault="00706732" w:rsidP="00A007D4">
            <w:pPr>
              <w:rPr>
                <w:rFonts w:ascii="Arial" w:hAnsi="Arial" w:cs="Arial"/>
              </w:rPr>
            </w:pPr>
            <w:r w:rsidRPr="00A007D4">
              <w:rPr>
                <w:rFonts w:ascii="Arial" w:hAnsi="Arial" w:cs="Arial"/>
              </w:rPr>
              <w:t>Fields:</w:t>
            </w:r>
          </w:p>
          <w:p w14:paraId="3870BB1C" w14:textId="77777777" w:rsidR="00B5036A" w:rsidRPr="00B5036A" w:rsidRDefault="00B5036A" w:rsidP="00B5036A">
            <w:pPr>
              <w:rPr>
                <w:rFonts w:ascii="Arial" w:hAnsi="Arial" w:cs="Arial"/>
              </w:rPr>
            </w:pPr>
            <w:r w:rsidRPr="00B5036A">
              <w:rPr>
                <w:rFonts w:ascii="Arial" w:hAnsi="Arial" w:cs="Arial"/>
              </w:rPr>
              <w:t>1 AF02 SJ 31730 43142</w:t>
            </w:r>
          </w:p>
          <w:p w14:paraId="57C6E249" w14:textId="77777777" w:rsidR="00B5036A" w:rsidRPr="00B5036A" w:rsidRDefault="00B5036A" w:rsidP="00B5036A">
            <w:pPr>
              <w:rPr>
                <w:rFonts w:ascii="Arial" w:hAnsi="Arial" w:cs="Arial"/>
              </w:rPr>
            </w:pPr>
            <w:r w:rsidRPr="00B5036A">
              <w:rPr>
                <w:rFonts w:ascii="Arial" w:hAnsi="Arial" w:cs="Arial"/>
              </w:rPr>
              <w:t>2 AF03 SJ 31710 42987</w:t>
            </w:r>
          </w:p>
          <w:p w14:paraId="03E3DE71" w14:textId="77777777" w:rsidR="00B5036A" w:rsidRPr="00B5036A" w:rsidRDefault="00B5036A" w:rsidP="00B5036A">
            <w:pPr>
              <w:rPr>
                <w:rFonts w:ascii="Arial" w:hAnsi="Arial" w:cs="Arial"/>
              </w:rPr>
            </w:pPr>
            <w:r w:rsidRPr="00B5036A">
              <w:rPr>
                <w:rFonts w:ascii="Arial" w:hAnsi="Arial" w:cs="Arial"/>
              </w:rPr>
              <w:t>3 AF04 SJ 31692 42779</w:t>
            </w:r>
          </w:p>
          <w:p w14:paraId="57D9594F" w14:textId="77777777" w:rsidR="00B5036A" w:rsidRPr="00B5036A" w:rsidRDefault="00B5036A" w:rsidP="00B5036A">
            <w:pPr>
              <w:rPr>
                <w:rFonts w:ascii="Arial" w:hAnsi="Arial" w:cs="Arial"/>
              </w:rPr>
            </w:pPr>
            <w:r w:rsidRPr="00B5036A">
              <w:rPr>
                <w:rFonts w:ascii="Arial" w:hAnsi="Arial" w:cs="Arial"/>
              </w:rPr>
              <w:t>4 AF05 SJ 31582 42579</w:t>
            </w:r>
          </w:p>
          <w:p w14:paraId="484417BF" w14:textId="77777777" w:rsidR="00B5036A" w:rsidRPr="00B5036A" w:rsidRDefault="00B5036A" w:rsidP="00B5036A">
            <w:pPr>
              <w:rPr>
                <w:rFonts w:ascii="Arial" w:hAnsi="Arial" w:cs="Arial"/>
              </w:rPr>
            </w:pPr>
            <w:r w:rsidRPr="00B5036A">
              <w:rPr>
                <w:rFonts w:ascii="Arial" w:hAnsi="Arial" w:cs="Arial"/>
              </w:rPr>
              <w:t>5 AF07 SJ 32064 42425</w:t>
            </w:r>
          </w:p>
          <w:p w14:paraId="774FD160" w14:textId="77777777" w:rsidR="00B5036A" w:rsidRPr="00B5036A" w:rsidRDefault="00B5036A" w:rsidP="00B5036A">
            <w:pPr>
              <w:rPr>
                <w:rFonts w:ascii="Arial" w:hAnsi="Arial" w:cs="Arial"/>
              </w:rPr>
            </w:pPr>
            <w:r w:rsidRPr="00B5036A">
              <w:rPr>
                <w:rFonts w:ascii="Arial" w:hAnsi="Arial" w:cs="Arial"/>
              </w:rPr>
              <w:t>6 AF08 SJ 32091 42139</w:t>
            </w:r>
          </w:p>
          <w:p w14:paraId="4C204BA8" w14:textId="77777777" w:rsidR="00B5036A" w:rsidRPr="00B5036A" w:rsidRDefault="00B5036A" w:rsidP="00B5036A">
            <w:pPr>
              <w:rPr>
                <w:rFonts w:ascii="Arial" w:hAnsi="Arial" w:cs="Arial"/>
              </w:rPr>
            </w:pPr>
            <w:r w:rsidRPr="00B5036A">
              <w:rPr>
                <w:rFonts w:ascii="Arial" w:hAnsi="Arial" w:cs="Arial"/>
              </w:rPr>
              <w:t>7 CB01 SJ 32170 43100</w:t>
            </w:r>
          </w:p>
          <w:p w14:paraId="0E034892" w14:textId="77777777" w:rsidR="00B5036A" w:rsidRPr="00B5036A" w:rsidRDefault="00B5036A" w:rsidP="00B5036A">
            <w:pPr>
              <w:rPr>
                <w:rFonts w:ascii="Arial" w:hAnsi="Arial" w:cs="Arial"/>
              </w:rPr>
            </w:pPr>
            <w:r w:rsidRPr="00B5036A">
              <w:rPr>
                <w:rFonts w:ascii="Arial" w:hAnsi="Arial" w:cs="Arial"/>
              </w:rPr>
              <w:t>8 CB02 SJ 32593 42735</w:t>
            </w:r>
          </w:p>
          <w:p w14:paraId="59C32F2C" w14:textId="2F03C907" w:rsidR="00B5036A" w:rsidRDefault="00B5036A" w:rsidP="00B5036A">
            <w:pPr>
              <w:rPr>
                <w:rFonts w:ascii="Arial" w:hAnsi="Arial" w:cs="Arial"/>
              </w:rPr>
            </w:pPr>
            <w:r w:rsidRPr="00B5036A">
              <w:rPr>
                <w:rFonts w:ascii="Arial" w:hAnsi="Arial" w:cs="Arial"/>
              </w:rPr>
              <w:t>9 CB03 SJ 32983 43065</w:t>
            </w:r>
          </w:p>
          <w:p w14:paraId="17B6952F" w14:textId="77777777" w:rsidR="000C3320" w:rsidRPr="00A007D4" w:rsidRDefault="000C3320" w:rsidP="00A007D4">
            <w:pPr>
              <w:rPr>
                <w:rFonts w:ascii="Arial" w:hAnsi="Arial" w:cs="Arial"/>
              </w:rPr>
            </w:pPr>
          </w:p>
          <w:p w14:paraId="2C5C1842" w14:textId="77777777" w:rsidR="00F9424F" w:rsidRDefault="00706732" w:rsidP="00A007D4">
            <w:pPr>
              <w:rPr>
                <w:rFonts w:ascii="Arial" w:hAnsi="Arial" w:cs="Arial"/>
              </w:rPr>
            </w:pPr>
            <w:r w:rsidRPr="00A007D4">
              <w:rPr>
                <w:rFonts w:ascii="Arial" w:hAnsi="Arial" w:cs="Arial"/>
              </w:rPr>
              <w:t>Storage:</w:t>
            </w:r>
          </w:p>
          <w:p w14:paraId="03ADB3D5" w14:textId="0BD7AA8E" w:rsidR="00B5036A" w:rsidRPr="00A007D4" w:rsidRDefault="00B5036A" w:rsidP="007C6DCF">
            <w:pPr>
              <w:rPr>
                <w:rFonts w:ascii="Arial" w:hAnsi="Arial" w:cs="Arial"/>
              </w:rPr>
            </w:pPr>
            <w:r w:rsidRPr="00B5036A">
              <w:rPr>
                <w:rFonts w:ascii="Arial" w:hAnsi="Arial" w:cs="Arial"/>
              </w:rPr>
              <w:t>1 SJ 31840 42820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8D99C5F" w:rsidR="00FF0137" w:rsidRDefault="00FF0137" w:rsidP="00A007D4">
            <w:pPr>
              <w:rPr>
                <w:rFonts w:ascii="Arial" w:hAnsi="Arial" w:cs="Arial"/>
              </w:rPr>
            </w:pPr>
            <w:r w:rsidRPr="00B40C49">
              <w:rPr>
                <w:rFonts w:ascii="Arial" w:hAnsi="Arial" w:cs="Arial"/>
              </w:rPr>
              <w:t xml:space="preserve">Waste reg team: </w:t>
            </w:r>
            <w:hyperlink r:id="rId13" w:history="1">
              <w:r w:rsidR="00B5036A" w:rsidRPr="007D0997">
                <w:rPr>
                  <w:rStyle w:val="Hyperlink"/>
                  <w:rFonts w:ascii="Arial" w:hAnsi="Arial" w:cs="Arial"/>
                </w:rPr>
                <w:t>IndustryRegulation&amp;Waste.NW@cyfoethnaturiolcymru.gov.uk</w:t>
              </w:r>
            </w:hyperlink>
            <w:r w:rsidR="00B5036A">
              <w:rPr>
                <w:rFonts w:ascii="Arial" w:hAnsi="Arial" w:cs="Arial"/>
              </w:rPr>
              <w:t xml:space="preserve"> </w:t>
            </w:r>
          </w:p>
          <w:p w14:paraId="580F8560" w14:textId="707AE6D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B5036A" w:rsidRPr="007D0997">
                <w:rPr>
                  <w:rStyle w:val="Hyperlink"/>
                  <w:rFonts w:ascii="Arial" w:hAnsi="Arial" w:cs="Arial"/>
                </w:rPr>
                <w:t>WrexhamFlintshireEnvironmentTeam@cyfoethnaturiolcymru.gov.uk</w:t>
              </w:r>
            </w:hyperlink>
            <w:r w:rsidR="00B5036A">
              <w:rPr>
                <w:rFonts w:ascii="Arial" w:hAnsi="Arial" w:cs="Arial"/>
              </w:rPr>
              <w:t xml:space="preserve"> </w:t>
            </w:r>
          </w:p>
          <w:p w14:paraId="03ADB3E0" w14:textId="38EA1AF1" w:rsidR="00512799" w:rsidRPr="00A007D4" w:rsidRDefault="00FF0137" w:rsidP="00317ECF">
            <w:pPr>
              <w:rPr>
                <w:rFonts w:ascii="Arial" w:hAnsi="Arial" w:cs="Arial"/>
              </w:rPr>
            </w:pPr>
            <w:r w:rsidRPr="00B40C49">
              <w:rPr>
                <w:rFonts w:ascii="Arial" w:hAnsi="Arial" w:cs="Arial"/>
              </w:rPr>
              <w:t xml:space="preserve">NLO: </w:t>
            </w:r>
            <w:r w:rsidR="00B5036A">
              <w:rPr>
                <w:rFonts w:ascii="Arial" w:hAnsi="Arial" w:cs="Arial"/>
              </w:rPr>
              <w:t>None allocated for this permit as yet</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850BD44" w:rsidR="00FF0137" w:rsidRPr="00A007D4" w:rsidRDefault="00B5036A" w:rsidP="00A007D4">
            <w:pPr>
              <w:rPr>
                <w:rFonts w:ascii="Arial" w:hAnsi="Arial" w:cs="Arial"/>
              </w:rPr>
            </w:pPr>
            <w:r w:rsidRPr="00B5036A">
              <w:rPr>
                <w:rFonts w:ascii="Arial" w:hAnsi="Arial" w:cs="Arial"/>
              </w:rPr>
              <w:t>14/09/2023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63D13F2F" w:rsidR="00E20D6B" w:rsidRPr="007C6DCF" w:rsidRDefault="00E20D6B" w:rsidP="00E20D6B">
            <w:pPr>
              <w:rPr>
                <w:rFonts w:ascii="Arial" w:hAnsi="Arial" w:cs="Arial"/>
              </w:rPr>
            </w:pPr>
            <w:r w:rsidRPr="007C6DCF">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6BCAF4C2" w:rsidR="00AC38DB" w:rsidRPr="007C6DCF" w:rsidRDefault="00B5036A" w:rsidP="007C6DCF">
            <w:pPr>
              <w:rPr>
                <w:rFonts w:ascii="Arial" w:hAnsi="Arial" w:cs="Arial"/>
              </w:rPr>
            </w:pPr>
            <w:r w:rsidRPr="007C6DCF">
              <w:rPr>
                <w:rFonts w:ascii="Arial" w:hAnsi="Arial" w:cs="Arial"/>
              </w:rPr>
              <w:t>UNABLE TO VERIFY RATING</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A8D42E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F462925" w:rsidR="00981BCB" w:rsidRPr="008F4AB4" w:rsidRDefault="007F2167" w:rsidP="00A82839">
            <w:pPr>
              <w:rPr>
                <w:rFonts w:ascii="Arial" w:hAnsi="Arial" w:cs="Arial"/>
                <w:color w:val="FF0000"/>
              </w:rPr>
            </w:pPr>
            <w:r w:rsidRPr="007F2167">
              <w:rPr>
                <w:rFonts w:ascii="Arial" w:hAnsi="Arial" w:cs="Arial"/>
              </w:rPr>
              <w:t>EB3205CY</w:t>
            </w:r>
            <w:r w:rsidR="008E5F20">
              <w:rPr>
                <w:rFonts w:ascii="Arial" w:hAnsi="Arial" w:cs="Arial"/>
              </w:rPr>
              <w:t xml:space="preserve"> varied 15/01/23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92737B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2D1035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132C4318"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5"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77A57E2"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CB4C65A" w:rsidR="00F109BA" w:rsidRPr="00A007D4" w:rsidRDefault="00F109BA" w:rsidP="00A007D4">
            <w:pPr>
              <w:rPr>
                <w:rFonts w:ascii="Arial" w:hAnsi="Arial" w:cs="Arial"/>
              </w:rPr>
            </w:pPr>
            <w:r w:rsidRPr="00A007D4">
              <w:rPr>
                <w:rFonts w:ascii="Arial" w:hAnsi="Arial" w:cs="Arial"/>
              </w:rPr>
              <w:t>Amount:</w:t>
            </w:r>
            <w:r w:rsidR="0014429D">
              <w:rPr>
                <w:rFonts w:ascii="Arial" w:hAnsi="Arial" w:cs="Arial"/>
              </w:rPr>
              <w:t>1837</w:t>
            </w:r>
          </w:p>
          <w:p w14:paraId="07DE9F93" w14:textId="40F778B3" w:rsidR="00F109BA" w:rsidRPr="00A007D4" w:rsidRDefault="00F109BA" w:rsidP="00A007D4">
            <w:pPr>
              <w:rPr>
                <w:rFonts w:ascii="Arial" w:hAnsi="Arial" w:cs="Arial"/>
              </w:rPr>
            </w:pPr>
            <w:r w:rsidRPr="00A007D4">
              <w:rPr>
                <w:rFonts w:ascii="Arial" w:hAnsi="Arial" w:cs="Arial"/>
              </w:rPr>
              <w:t>Date cleared on MyNRW:</w:t>
            </w:r>
            <w:r w:rsidR="0014429D">
              <w:rPr>
                <w:rFonts w:ascii="Arial" w:hAnsi="Arial" w:cs="Arial"/>
              </w:rPr>
              <w:t>25/08/23</w:t>
            </w:r>
          </w:p>
          <w:p w14:paraId="4E2DE19B" w14:textId="6D71CD02" w:rsidR="00FB2577" w:rsidRPr="00A007D4" w:rsidRDefault="00F109BA" w:rsidP="007C6DCF">
            <w:pPr>
              <w:rPr>
                <w:rFonts w:ascii="Arial" w:hAnsi="Arial" w:cs="Arial"/>
                <w:color w:val="0070C0"/>
              </w:rPr>
            </w:pPr>
            <w:r w:rsidRPr="00A007D4">
              <w:rPr>
                <w:rFonts w:ascii="Arial" w:hAnsi="Arial" w:cs="Arial"/>
              </w:rPr>
              <w:t>Transaction number:</w:t>
            </w:r>
            <w:r w:rsidR="0014429D">
              <w:rPr>
                <w:rFonts w:ascii="Arial" w:hAnsi="Arial" w:cs="Arial"/>
              </w:rPr>
              <w:t>2120385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2D55BC0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D1C2154"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B376ED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8A48B2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110469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DF4BD55"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7269C0"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E377A6F"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160CC9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F39A35A" w:rsidR="003A337A" w:rsidRPr="00B84CB3" w:rsidRDefault="008E5F20" w:rsidP="00AD5162">
            <w:pPr>
              <w:rPr>
                <w:rFonts w:ascii="Arial" w:hAnsi="Arial" w:cs="Arial"/>
                <w:bCs/>
              </w:rPr>
            </w:pPr>
            <w:r w:rsidRPr="008E5F20">
              <w:rPr>
                <w:rFonts w:ascii="Arial" w:hAnsi="Arial" w:cs="Arial"/>
                <w:bCs/>
              </w:rPr>
              <w:t>EB3205CY</w:t>
            </w:r>
          </w:p>
        </w:tc>
      </w:tr>
      <w:tr w:rsidR="003A337A" w:rsidRPr="00B84CB3" w14:paraId="6823A35A" w14:textId="77777777" w:rsidTr="00AD5162">
        <w:tc>
          <w:tcPr>
            <w:tcW w:w="2997" w:type="pct"/>
            <w:shd w:val="clear" w:color="auto" w:fill="auto"/>
          </w:tcPr>
          <w:p w14:paraId="3F7FAF7F" w14:textId="5FAD78EF" w:rsidR="003A337A" w:rsidRPr="007F2167" w:rsidRDefault="003A337A" w:rsidP="007F2167">
            <w:pPr>
              <w:pStyle w:val="Heading2"/>
              <w:outlineLvl w:val="1"/>
              <w:rPr>
                <w:rFonts w:ascii="Arial" w:hAnsi="Arial" w:cs="Arial"/>
                <w:b w:val="0"/>
                <w:bCs/>
                <w:szCs w:val="22"/>
              </w:rPr>
            </w:pPr>
            <w:r w:rsidRPr="00B84CB3">
              <w:rPr>
                <w:rFonts w:ascii="Arial" w:hAnsi="Arial" w:cs="Arial"/>
                <w:b w:val="0"/>
                <w:bCs/>
                <w:szCs w:val="22"/>
              </w:rPr>
              <w:t>Has the permit holder name been provid</w:t>
            </w:r>
            <w:r w:rsidR="007F2167">
              <w:rPr>
                <w:rFonts w:ascii="Arial" w:hAnsi="Arial" w:cs="Arial"/>
                <w:b w:val="0"/>
                <w:bCs/>
                <w:szCs w:val="22"/>
              </w:rPr>
              <w:t>ed</w:t>
            </w:r>
          </w:p>
        </w:tc>
        <w:tc>
          <w:tcPr>
            <w:tcW w:w="931" w:type="pct"/>
            <w:shd w:val="clear" w:color="auto" w:fill="auto"/>
          </w:tcPr>
          <w:p w14:paraId="207C7D12" w14:textId="54C4DFD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1E994CFF" w:rsidR="003A337A" w:rsidRPr="00B84CB3" w:rsidRDefault="008E5F20" w:rsidP="00AD5162">
            <w:pPr>
              <w:rPr>
                <w:rFonts w:ascii="Arial" w:hAnsi="Arial" w:cs="Arial"/>
                <w:bCs/>
              </w:rPr>
            </w:pPr>
            <w:r>
              <w:rPr>
                <w:rFonts w:ascii="Arial" w:hAnsi="Arial" w:cs="Arial"/>
                <w:bCs/>
              </w:rPr>
              <w:t>4Recycling limited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E513CFF" w:rsidR="003A337A" w:rsidRPr="00BA3B1E" w:rsidRDefault="008E5F20" w:rsidP="00AD5162">
            <w:pPr>
              <w:rPr>
                <w:rFonts w:ascii="Arial" w:hAnsi="Arial" w:cs="Arial"/>
                <w:bCs/>
              </w:rPr>
            </w:pPr>
            <w:r>
              <w:rPr>
                <w:rFonts w:ascii="Arial" w:hAnsi="Arial" w:cs="Arial"/>
                <w:bCs/>
              </w:rPr>
              <w:t>Bespoke</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372230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CB6674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CA527A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AC155C5"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7777777" w:rsidR="003A337A" w:rsidRPr="00BA3B1E" w:rsidRDefault="003A337A" w:rsidP="00AD5162">
            <w:pPr>
              <w:rPr>
                <w:rFonts w:ascii="Arial" w:hAnsi="Arial" w:cs="Arial"/>
                <w:bCs/>
              </w:rPr>
            </w:pPr>
            <w:r w:rsidRPr="00BA3B1E">
              <w:rPr>
                <w:rFonts w:ascii="Arial" w:hAnsi="Arial" w:cs="Arial"/>
                <w:bCs/>
              </w:rPr>
              <w:t>Y N</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0CB1A140"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41D2A4E3" w:rsidR="004628EF" w:rsidRPr="004628EF" w:rsidRDefault="003A337A" w:rsidP="007C6DCF">
            <w:pPr>
              <w:rPr>
                <w:lang w:eastAsia="en-GB"/>
              </w:rPr>
            </w:pPr>
            <w:r w:rsidRPr="00B84CB3">
              <w:rPr>
                <w:rFonts w:ascii="Arial" w:hAnsi="Arial" w:cs="Arial"/>
              </w:rPr>
              <w:t>If it is agricultural land; has the holding number been given?</w:t>
            </w:r>
          </w:p>
        </w:tc>
        <w:tc>
          <w:tcPr>
            <w:tcW w:w="931" w:type="pct"/>
            <w:shd w:val="clear" w:color="auto" w:fill="auto"/>
          </w:tcPr>
          <w:p w14:paraId="49089138" w14:textId="4054C3D9"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3C4B42CB" w:rsidR="00704841" w:rsidRPr="00C128C0" w:rsidRDefault="00704841" w:rsidP="00B50D9B">
            <w:pPr>
              <w:rPr>
                <w:rFonts w:ascii="Arial" w:hAnsi="Arial" w:cs="Arial"/>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1E3C3D7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80EDBE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2676956F" w:rsidR="003A337A" w:rsidRPr="00B84CB3" w:rsidRDefault="008E5F20" w:rsidP="00AD5162">
            <w:pPr>
              <w:rPr>
                <w:rFonts w:ascii="Arial" w:hAnsi="Arial" w:cs="Arial"/>
                <w:bCs/>
              </w:rPr>
            </w:pPr>
            <w:r>
              <w:rPr>
                <w:rFonts w:ascii="Arial" w:hAnsi="Arial" w:cs="Arial"/>
                <w:bCs/>
              </w:rPr>
              <w:t>50</w:t>
            </w:r>
          </w:p>
        </w:tc>
      </w:tr>
      <w:tr w:rsidR="003A337A" w:rsidRPr="00B84CB3" w14:paraId="20C0C51F" w14:textId="77777777" w:rsidTr="00AD5162">
        <w:tc>
          <w:tcPr>
            <w:tcW w:w="2997" w:type="pct"/>
            <w:shd w:val="clear" w:color="auto" w:fill="auto"/>
          </w:tcPr>
          <w:p w14:paraId="384EF4CE" w14:textId="59243DD1" w:rsidR="003A337A" w:rsidRPr="00C967BE" w:rsidRDefault="003A337A" w:rsidP="00C967BE">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075E9A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1FC21846" w:rsidR="003A337A" w:rsidRPr="00B84CB3" w:rsidRDefault="00BB5300" w:rsidP="00AD5162">
            <w:pPr>
              <w:rPr>
                <w:rFonts w:ascii="Arial" w:hAnsi="Arial" w:cs="Arial"/>
                <w:bCs/>
              </w:rPr>
            </w:pPr>
            <w:r w:rsidRPr="00BB5300">
              <w:rPr>
                <w:rFonts w:ascii="Arial" w:hAnsi="Arial" w:cs="Arial"/>
                <w:bCs/>
                <w:highlight w:val="yellow"/>
              </w:rPr>
              <w:t>Main adress NGR incorrect RFI</w:t>
            </w: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3AACDB3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35109E2"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7BBE00B2" w:rsidR="00437466" w:rsidRPr="00437466" w:rsidRDefault="003A337A" w:rsidP="007C6DCF">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76F4E7F5"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490C6651" w:rsidR="00BE5AA9" w:rsidRPr="00BE5AA9" w:rsidRDefault="003A337A" w:rsidP="007C6DCF">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7C3B4DE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0451EC3" w14:textId="530B8BB0" w:rsidR="003A337A" w:rsidRPr="00B84CB3" w:rsidRDefault="008E5F20" w:rsidP="00AD5162">
            <w:pPr>
              <w:rPr>
                <w:rFonts w:ascii="Arial" w:hAnsi="Arial" w:cs="Arial"/>
                <w:bCs/>
              </w:rPr>
            </w:pPr>
            <w:r w:rsidRPr="008E5F20">
              <w:rPr>
                <w:rFonts w:ascii="Arial" w:hAnsi="Arial" w:cs="Arial"/>
                <w:bCs/>
                <w:highlight w:val="yellow"/>
              </w:rPr>
              <w:t>Not provided RFI</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20A9B031"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7405D3C7" w:rsidR="003A337A" w:rsidRPr="00BA3B1E" w:rsidRDefault="003A337A" w:rsidP="00AD5162">
            <w:pPr>
              <w:rPr>
                <w:rFonts w:ascii="Arial" w:hAnsi="Arial" w:cs="Arial"/>
                <w:bCs/>
              </w:rPr>
            </w:pPr>
            <w:r w:rsidRPr="00BA3B1E">
              <w:rPr>
                <w:rFonts w:ascii="Arial" w:hAnsi="Arial" w:cs="Arial"/>
              </w:rPr>
              <w:t>n/a</w:t>
            </w:r>
          </w:p>
        </w:tc>
        <w:tc>
          <w:tcPr>
            <w:tcW w:w="1072" w:type="pct"/>
            <w:shd w:val="clear" w:color="auto" w:fill="auto"/>
          </w:tcPr>
          <w:p w14:paraId="395112B1" w14:textId="7953D89B" w:rsidR="003A337A" w:rsidRPr="00B84CB3" w:rsidRDefault="00BB5300" w:rsidP="00AD5162">
            <w:pPr>
              <w:rPr>
                <w:rFonts w:ascii="Arial" w:hAnsi="Arial" w:cs="Arial"/>
                <w:bCs/>
              </w:rPr>
            </w:pPr>
            <w:r>
              <w:rPr>
                <w:rFonts w:ascii="Arial" w:hAnsi="Arial" w:cs="Arial"/>
              </w:rPr>
              <w:t>no previous deployments</w:t>
            </w:r>
          </w:p>
        </w:tc>
      </w:tr>
      <w:tr w:rsidR="00D37AAF" w:rsidRPr="00B84CB3" w14:paraId="43B4B9F5" w14:textId="77777777" w:rsidTr="00D37AAF">
        <w:tc>
          <w:tcPr>
            <w:tcW w:w="5000" w:type="pct"/>
            <w:gridSpan w:val="3"/>
            <w:shd w:val="clear" w:color="auto" w:fill="auto"/>
          </w:tcPr>
          <w:p w14:paraId="528541AF" w14:textId="77777777" w:rsidR="00D37AAF" w:rsidRPr="008E5F20" w:rsidRDefault="00D37AAF" w:rsidP="00D37AAF">
            <w:pPr>
              <w:pStyle w:val="ListParagraph"/>
              <w:numPr>
                <w:ilvl w:val="0"/>
                <w:numId w:val="27"/>
              </w:numPr>
              <w:rPr>
                <w:rFonts w:ascii="Arial" w:hAnsi="Arial" w:cs="Arial"/>
                <w:bCs/>
              </w:rPr>
            </w:pPr>
            <w:r w:rsidRPr="008E5F20">
              <w:rPr>
                <w:rFonts w:ascii="Arial" w:hAnsi="Arial" w:cs="Arial"/>
                <w:bCs/>
              </w:rPr>
              <w:t>Which risk band does the activity fall within?</w:t>
            </w:r>
          </w:p>
          <w:p w14:paraId="00F5F31D" w14:textId="255EAF7F" w:rsidR="00D37AAF" w:rsidRPr="008E5F20" w:rsidRDefault="00D37AAF" w:rsidP="00D37AAF">
            <w:pPr>
              <w:pStyle w:val="ListParagraph"/>
              <w:numPr>
                <w:ilvl w:val="0"/>
                <w:numId w:val="27"/>
              </w:numPr>
              <w:rPr>
                <w:rFonts w:ascii="Arial" w:hAnsi="Arial" w:cs="Arial"/>
                <w:bCs/>
              </w:rPr>
            </w:pPr>
            <w:r w:rsidRPr="008E5F20">
              <w:rPr>
                <w:rFonts w:ascii="Arial" w:hAnsi="Arial" w:cs="Arial"/>
                <w:bCs/>
              </w:rPr>
              <w:t>SR2010No4 List A wastes (Lower risk)</w:t>
            </w:r>
          </w:p>
          <w:p w14:paraId="411DAE14" w14:textId="3EABA8C3" w:rsidR="00D37AAF" w:rsidRPr="008E5F20" w:rsidRDefault="00D37AAF" w:rsidP="00D37AAF">
            <w:pPr>
              <w:pStyle w:val="ListParagraph"/>
              <w:numPr>
                <w:ilvl w:val="0"/>
                <w:numId w:val="27"/>
              </w:numPr>
              <w:rPr>
                <w:rFonts w:ascii="Arial" w:hAnsi="Arial" w:cs="Arial"/>
                <w:bCs/>
              </w:rPr>
            </w:pPr>
            <w:r w:rsidRPr="008E5F20">
              <w:rPr>
                <w:rFonts w:ascii="Arial" w:hAnsi="Arial" w:cs="Arial"/>
                <w:bCs/>
              </w:rPr>
              <w:t>Location risk</w:t>
            </w:r>
          </w:p>
          <w:p w14:paraId="1B130BB4" w14:textId="51517954" w:rsidR="00D37AAF" w:rsidRPr="008E5F20" w:rsidRDefault="00D37AAF" w:rsidP="00D37AAF">
            <w:pPr>
              <w:pStyle w:val="ListParagraph"/>
              <w:numPr>
                <w:ilvl w:val="0"/>
                <w:numId w:val="27"/>
              </w:numPr>
              <w:rPr>
                <w:rFonts w:ascii="Arial" w:hAnsi="Arial" w:cs="Arial"/>
                <w:bCs/>
              </w:rPr>
            </w:pPr>
            <w:r w:rsidRPr="008E5F20">
              <w:rPr>
                <w:rFonts w:ascii="Arial" w:hAnsi="Arial" w:cs="Arial"/>
                <w:bCs/>
              </w:rPr>
              <w:t>Low risk deployment</w:t>
            </w:r>
          </w:p>
          <w:p w14:paraId="61DBF933" w14:textId="62A978AB" w:rsidR="00D37AAF" w:rsidRPr="008E5F20" w:rsidRDefault="00D37AAF" w:rsidP="00D37AAF">
            <w:pPr>
              <w:pStyle w:val="ListParagraph"/>
              <w:numPr>
                <w:ilvl w:val="0"/>
                <w:numId w:val="27"/>
              </w:numPr>
              <w:rPr>
                <w:rFonts w:ascii="Arial" w:hAnsi="Arial" w:cs="Arial"/>
                <w:bCs/>
              </w:rPr>
            </w:pPr>
            <w:r w:rsidRPr="008E5F20">
              <w:rPr>
                <w:rFonts w:ascii="Arial" w:hAnsi="Arial" w:cs="Arial"/>
                <w:bCs/>
              </w:rPr>
              <w:t>Medium risk (1) deployment</w:t>
            </w:r>
          </w:p>
          <w:p w14:paraId="0102A0DB" w14:textId="6D4EC4F9" w:rsidR="00D37AAF" w:rsidRPr="008E5F20" w:rsidRDefault="00D37AAF" w:rsidP="00D37AAF">
            <w:pPr>
              <w:pStyle w:val="ListParagraph"/>
              <w:numPr>
                <w:ilvl w:val="0"/>
                <w:numId w:val="27"/>
              </w:numPr>
              <w:rPr>
                <w:rFonts w:ascii="Arial" w:hAnsi="Arial" w:cs="Arial"/>
                <w:bCs/>
              </w:rPr>
            </w:pPr>
            <w:r w:rsidRPr="008E5F20">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52BA2A01" w14:textId="77777777" w:rsidR="003A337A" w:rsidRPr="00BA3B1E" w:rsidRDefault="003A337A" w:rsidP="00AD5162">
            <w:pPr>
              <w:rPr>
                <w:rFonts w:ascii="Arial" w:hAnsi="Arial" w:cs="Arial"/>
                <w:bCs/>
              </w:rPr>
            </w:pPr>
            <w:r w:rsidRPr="00BA3B1E">
              <w:rPr>
                <w:rFonts w:ascii="Arial" w:hAnsi="Arial" w:cs="Arial"/>
                <w:bCs/>
              </w:rPr>
              <w:t>High</w:t>
            </w:r>
          </w:p>
          <w:p w14:paraId="4AEA3C5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F410DB" w:rsidRDefault="003A337A" w:rsidP="00AD5162">
            <w:pPr>
              <w:rPr>
                <w:rFonts w:ascii="Arial" w:hAnsi="Arial" w:cs="Arial"/>
              </w:rPr>
            </w:pPr>
            <w:r w:rsidRPr="00F410DB">
              <w:rPr>
                <w:rFonts w:ascii="Arial" w:hAnsi="Arial" w:cs="Arial"/>
              </w:rPr>
              <w:t>Is the risk banding correct?</w:t>
            </w:r>
          </w:p>
          <w:p w14:paraId="45B5A85F" w14:textId="2E4E2D14" w:rsidR="003A337A" w:rsidRPr="00F410DB" w:rsidRDefault="003A337A" w:rsidP="00AD5162">
            <w:pPr>
              <w:pStyle w:val="Heading2"/>
              <w:outlineLvl w:val="1"/>
              <w:rPr>
                <w:rFonts w:ascii="Arial" w:hAnsi="Arial" w:cs="Arial"/>
                <w:b w:val="0"/>
                <w:szCs w:val="22"/>
              </w:rPr>
            </w:pPr>
          </w:p>
        </w:tc>
        <w:tc>
          <w:tcPr>
            <w:tcW w:w="931" w:type="pct"/>
            <w:shd w:val="clear" w:color="auto" w:fill="auto"/>
          </w:tcPr>
          <w:p w14:paraId="65090C71" w14:textId="08242F1C" w:rsidR="003A337A" w:rsidRPr="00F410DB" w:rsidRDefault="003A337A" w:rsidP="00AD5162">
            <w:pPr>
              <w:rPr>
                <w:rFonts w:ascii="Arial" w:hAnsi="Arial" w:cs="Arial"/>
              </w:rPr>
            </w:pPr>
            <w:r w:rsidRPr="00CD66B8">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7926FE0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4F33A813" w:rsidR="003A337A" w:rsidRPr="00BA3B1E" w:rsidRDefault="003A337A" w:rsidP="007C6DCF">
            <w:pPr>
              <w:rPr>
                <w:rFonts w:ascii="Arial" w:hAnsi="Arial" w:cs="Arial"/>
              </w:rPr>
            </w:pPr>
            <w:r w:rsidRPr="00BA3B1E">
              <w:rPr>
                <w:rFonts w:ascii="Arial" w:hAnsi="Arial" w:cs="Arial"/>
              </w:rPr>
              <w:t>benefit statement</w:t>
            </w:r>
            <w:r w:rsidR="007C6DCF">
              <w:rPr>
                <w:rFonts w:ascii="Arial" w:hAnsi="Arial" w:cs="Arial"/>
              </w:rPr>
              <w:t xml:space="preserve"> </w:t>
            </w:r>
            <w:r w:rsidR="00BB5300">
              <w:rPr>
                <w:rFonts w:ascii="Arial" w:hAnsi="Arial" w:cs="Arial"/>
              </w:rPr>
              <w:t>&amp;</w:t>
            </w:r>
            <w:r w:rsidR="007C6DCF">
              <w:rPr>
                <w:rFonts w:ascii="Arial" w:hAnsi="Arial" w:cs="Arial"/>
              </w:rPr>
              <w:t xml:space="preserve"> </w:t>
            </w:r>
            <w:r w:rsidRPr="00BA3B1E">
              <w:rPr>
                <w:rFonts w:ascii="Arial" w:hAnsi="Arial" w:cs="Arial"/>
              </w:rPr>
              <w:t>bespoke permit- 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E493225"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F39DF3D" w:rsidR="003A337A" w:rsidRPr="00BA3B1E" w:rsidRDefault="008E5F20"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4E82DA3" w:rsidR="003A337A" w:rsidRPr="00BA3B1E" w:rsidRDefault="008E5F20" w:rsidP="00AD5162">
            <w:pPr>
              <w:rPr>
                <w:rFonts w:ascii="Arial" w:hAnsi="Arial" w:cs="Arial"/>
              </w:rPr>
            </w:pPr>
            <w:r>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1765E11"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172E86DE" w14:textId="77777777" w:rsidR="003A337A" w:rsidRDefault="008E5F20" w:rsidP="00AD5162">
            <w:pPr>
              <w:rPr>
                <w:rFonts w:ascii="Arial" w:hAnsi="Arial" w:cs="Arial"/>
              </w:rPr>
            </w:pPr>
            <w:r>
              <w:rPr>
                <w:rFonts w:ascii="Arial" w:hAnsi="Arial" w:cs="Arial"/>
              </w:rPr>
              <w:t>Not high RAN</w:t>
            </w:r>
          </w:p>
          <w:p w14:paraId="519DBF71" w14:textId="2BE809E5" w:rsidR="00396D66" w:rsidRPr="00B84CB3" w:rsidRDefault="00396D66" w:rsidP="00AD5162">
            <w:pPr>
              <w:rPr>
                <w:rFonts w:ascii="Arial" w:hAnsi="Arial" w:cs="Arial"/>
              </w:rPr>
            </w:pPr>
            <w:r>
              <w:rPr>
                <w:rFonts w:ascii="Arial" w:hAnsi="Arial" w:cs="Arial"/>
              </w:rPr>
              <w:t>480t</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7ED8BC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BC3C95B" w:rsidR="003A337A" w:rsidRPr="00B84CB3" w:rsidRDefault="003A337A" w:rsidP="007C6DCF">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FD0615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B0759B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938A94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35570D97" w:rsidR="003A337A" w:rsidRPr="00B84CB3" w:rsidRDefault="00396D66" w:rsidP="00AD5162">
            <w:pPr>
              <w:rPr>
                <w:rFonts w:ascii="Arial" w:hAnsi="Arial" w:cs="Arial"/>
              </w:rPr>
            </w:pPr>
            <w:r>
              <w:rPr>
                <w:rFonts w:ascii="Arial" w:hAnsi="Arial" w:cs="Arial"/>
              </w:rPr>
              <w:t>Stackable 480t</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7B11EB6"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1EABC40"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32091B3"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7504C08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0F6E3C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617022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5CD42F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1F18DED0" w:rsidR="003A337A" w:rsidRPr="00396D66" w:rsidRDefault="003A337A" w:rsidP="00AD5162">
            <w:pPr>
              <w:rPr>
                <w:rFonts w:ascii="Arial" w:hAnsi="Arial" w:cs="Arial"/>
                <w:highlight w:val="green"/>
              </w:rPr>
            </w:pPr>
          </w:p>
        </w:tc>
      </w:tr>
      <w:tr w:rsidR="007A25F4" w:rsidRPr="00A007D4" w14:paraId="35F090D5" w14:textId="77777777" w:rsidTr="00AD5162">
        <w:tc>
          <w:tcPr>
            <w:tcW w:w="2997" w:type="pct"/>
          </w:tcPr>
          <w:p w14:paraId="1C0B17F4" w14:textId="28DA4507" w:rsidR="007A25F4" w:rsidRPr="00B84CB3" w:rsidRDefault="007A25F4" w:rsidP="00AD5162">
            <w:pPr>
              <w:rPr>
                <w:rFonts w:ascii="Arial" w:hAnsi="Arial" w:cs="Arial"/>
              </w:rPr>
            </w:pPr>
            <w:r>
              <w:rPr>
                <w:rFonts w:ascii="Arial" w:hAnsi="Arial" w:cs="Arial"/>
              </w:rPr>
              <w:lastRenderedPageBreak/>
              <w:t>Has the operator confirmed they will comply with the NRW pre-notification requirements.</w:t>
            </w:r>
          </w:p>
        </w:tc>
        <w:tc>
          <w:tcPr>
            <w:tcW w:w="931" w:type="pct"/>
          </w:tcPr>
          <w:p w14:paraId="70A29A2B" w14:textId="68D18625"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896F09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84B9A4E" w:rsidR="004C1EF0" w:rsidRPr="00C40D12" w:rsidRDefault="00592DAD" w:rsidP="00A007D4">
            <w:pPr>
              <w:rPr>
                <w:rFonts w:ascii="Arial" w:hAnsi="Arial" w:cs="Arial"/>
                <w:b/>
              </w:rPr>
            </w:pPr>
            <w:r>
              <w:rPr>
                <w:rFonts w:ascii="Arial" w:hAnsi="Arial" w:cs="Arial"/>
                <w:b/>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83CA8ED"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32F00A9E" w:rsidR="00A5488D" w:rsidRPr="00C40D12" w:rsidRDefault="00F97DAC" w:rsidP="00A007D4">
            <w:pPr>
              <w:rPr>
                <w:rFonts w:ascii="Arial" w:hAnsi="Arial" w:cs="Arial"/>
              </w:rPr>
            </w:pPr>
            <w:r>
              <w:rPr>
                <w:rFonts w:ascii="Arial" w:hAnsi="Arial" w:cs="Arial"/>
                <w:highlight w:val="yellow"/>
              </w:rPr>
              <w:t xml:space="preserve">Yes for fields but </w:t>
            </w:r>
            <w:r w:rsidRPr="00F97DAC">
              <w:rPr>
                <w:rFonts w:ascii="Arial" w:hAnsi="Arial" w:cs="Arial"/>
                <w:highlight w:val="yellow"/>
              </w:rPr>
              <w:t>Farm NGR incorrect RFI</w:t>
            </w: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BACDE62" w:rsidR="00A5488D" w:rsidRPr="00C40D12" w:rsidRDefault="00C468A5" w:rsidP="00A007D4">
            <w:pPr>
              <w:rPr>
                <w:rFonts w:ascii="Arial" w:hAnsi="Arial" w:cs="Arial"/>
              </w:rPr>
            </w:pPr>
            <w:r w:rsidRPr="00C40D12">
              <w:rPr>
                <w:rFonts w:ascii="Arial" w:hAnsi="Arial" w:cs="Arial"/>
              </w:rPr>
              <w:t>N</w:t>
            </w:r>
          </w:p>
        </w:tc>
        <w:tc>
          <w:tcPr>
            <w:tcW w:w="807" w:type="pct"/>
            <w:tcBorders>
              <w:bottom w:val="single" w:sz="4" w:space="0" w:color="auto"/>
            </w:tcBorders>
          </w:tcPr>
          <w:p w14:paraId="03ADB47F" w14:textId="4AE3FB8A" w:rsidR="00F97DAC" w:rsidRPr="00C40D12" w:rsidRDefault="00F97DAC" w:rsidP="003B13E6">
            <w:pPr>
              <w:rPr>
                <w:rFonts w:ascii="Arial" w:hAnsi="Arial" w:cs="Arial"/>
              </w:rPr>
            </w:pPr>
            <w:r>
              <w:rPr>
                <w:rFonts w:ascii="Arial" w:hAnsi="Arial" w:cs="Arial"/>
                <w:highlight w:val="yellow"/>
              </w:rPr>
              <w:t>NGR provided but n</w:t>
            </w:r>
            <w:r w:rsidRPr="00F97DAC">
              <w:rPr>
                <w:rFonts w:ascii="Arial" w:hAnsi="Arial" w:cs="Arial"/>
                <w:highlight w:val="yellow"/>
              </w:rPr>
              <w:t>ot shown on application maps RFI</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B4117AB"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826D38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671FC4B" w:rsidR="00114B43" w:rsidRPr="00A007D4" w:rsidRDefault="005B345E" w:rsidP="00A007D4">
            <w:pPr>
              <w:rPr>
                <w:rFonts w:ascii="Arial" w:hAnsi="Arial" w:cs="Arial"/>
              </w:rPr>
            </w:pPr>
            <w:r w:rsidRPr="005B345E">
              <w:rPr>
                <w:rFonts w:ascii="Arial" w:hAnsi="Arial" w:cs="Arial"/>
                <w:highlight w:val="yellow"/>
              </w:rPr>
              <w:t>Pond within CB01 shown but no buffer applied RFI</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BAEBB4D" w:rsidR="00114B43" w:rsidRPr="00C40D12" w:rsidRDefault="005B345E"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3AF3550D" w:rsidR="00114B43" w:rsidRPr="00A007D4" w:rsidRDefault="005B345E"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1106379" w:rsidR="00BF3C38" w:rsidRPr="00171D59" w:rsidRDefault="00996CC1" w:rsidP="007C6DCF">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F511849"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C9A5DDC" w:rsidR="00996CC1" w:rsidRPr="00F6091E" w:rsidRDefault="0092760D" w:rsidP="00A007D4">
            <w:pPr>
              <w:rPr>
                <w:rFonts w:ascii="Arial" w:hAnsi="Arial" w:cs="Arial"/>
                <w:highlight w:val="yellow"/>
              </w:rPr>
            </w:pPr>
            <w:r w:rsidRPr="0092760D">
              <w:rPr>
                <w:rFonts w:ascii="Arial" w:hAnsi="Arial" w:cs="Arial"/>
              </w:rPr>
              <w:t>None in range</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1E4087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64E288F" w:rsidR="00114B43" w:rsidRPr="00A007D4" w:rsidRDefault="005B345E" w:rsidP="00A007D4">
            <w:pPr>
              <w:rPr>
                <w:rFonts w:ascii="Arial" w:hAnsi="Arial" w:cs="Arial"/>
              </w:rPr>
            </w:pPr>
            <w:r w:rsidRPr="005B345E">
              <w:rPr>
                <w:rFonts w:ascii="Arial" w:hAnsi="Arial" w:cs="Arial"/>
                <w:highlight w:val="yellow"/>
              </w:rPr>
              <w:t>Grid ref given but not shown on map RFI</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684907D" w:rsidR="002E2A8B" w:rsidRPr="00171D59" w:rsidRDefault="00114B43" w:rsidP="002E318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4FE8B0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761183F" w:rsidR="00114B43" w:rsidRPr="00A007D4" w:rsidRDefault="0092760D" w:rsidP="00A007D4">
            <w:pPr>
              <w:rPr>
                <w:rFonts w:ascii="Arial" w:hAnsi="Arial" w:cs="Arial"/>
              </w:rPr>
            </w:pPr>
            <w:r>
              <w:rPr>
                <w:rFonts w:ascii="Arial" w:hAnsi="Arial" w:cs="Arial"/>
              </w:rPr>
              <w:t xml:space="preserve">None in </w:t>
            </w:r>
            <w:r w:rsidR="002F4C54">
              <w:rPr>
                <w:rFonts w:ascii="Arial" w:hAnsi="Arial" w:cs="Arial"/>
              </w:rPr>
              <w:t>r</w:t>
            </w:r>
            <w:r>
              <w:rPr>
                <w:rFonts w:ascii="Arial" w:hAnsi="Arial" w:cs="Arial"/>
              </w:rPr>
              <w:t>ange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6A81427" w:rsidR="002E2A8B" w:rsidRPr="00171D59" w:rsidRDefault="00114B43" w:rsidP="002E318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499D48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11BA45FA" w:rsidR="00114B43" w:rsidRPr="00A007D4" w:rsidRDefault="00756B1C" w:rsidP="00A007D4">
            <w:pPr>
              <w:rPr>
                <w:rFonts w:ascii="Arial" w:hAnsi="Arial" w:cs="Arial"/>
              </w:rPr>
            </w:pPr>
            <w:r>
              <w:rPr>
                <w:rFonts w:ascii="Arial" w:hAnsi="Arial" w:cs="Arial"/>
              </w:rPr>
              <w:t xml:space="preserve">Shown on map </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F6B9EF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66632185" w:rsidR="00114B43" w:rsidRPr="00A007D4" w:rsidRDefault="00A951AC" w:rsidP="00A007D4">
            <w:pPr>
              <w:rPr>
                <w:rFonts w:ascii="Arial" w:hAnsi="Arial" w:cs="Arial"/>
              </w:rPr>
            </w:pPr>
            <w:r>
              <w:rPr>
                <w:rFonts w:ascii="Arial" w:hAnsi="Arial" w:cs="Arial"/>
              </w:rPr>
              <w:t>None in range</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91A090B" w:rsidR="00A817A0" w:rsidRPr="00A007D4" w:rsidRDefault="00114B43" w:rsidP="002E318F">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94D811F"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C28B397" w:rsidR="009A0BC6" w:rsidRPr="006E3AA5" w:rsidRDefault="006E3AA5" w:rsidP="00A007D4">
            <w:pPr>
              <w:rPr>
                <w:rFonts w:ascii="Arial" w:hAnsi="Arial" w:cs="Arial"/>
                <w:highlight w:val="yellow"/>
              </w:rPr>
            </w:pPr>
            <w:r w:rsidRPr="006E3AA5">
              <w:rPr>
                <w:rFonts w:ascii="Arial" w:hAnsi="Arial" w:cs="Arial"/>
                <w:highlight w:val="yellow"/>
              </w:rPr>
              <w:t>Application map does not show right of way traversing AF07 and AF08 RFI</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592B753"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2F57783"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04E299CD" w:rsidR="002B4076" w:rsidRPr="003267AF" w:rsidRDefault="00A951AC" w:rsidP="00A007D4">
            <w:pPr>
              <w:rPr>
                <w:rFonts w:ascii="Arial" w:hAnsi="Arial" w:cs="Arial"/>
              </w:rPr>
            </w:pPr>
            <w:r>
              <w:rPr>
                <w:rFonts w:ascii="Arial" w:hAnsi="Arial" w:cs="Arial"/>
              </w:rPr>
              <w:t>None in range</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34CBC4DD" w:rsidR="00734A85" w:rsidRDefault="00734A85" w:rsidP="003404BC">
            <w:pPr>
              <w:pStyle w:val="ListParagraph"/>
              <w:numPr>
                <w:ilvl w:val="0"/>
                <w:numId w:val="24"/>
              </w:numPr>
              <w:rPr>
                <w:rFonts w:ascii="Arial" w:hAnsi="Arial" w:cs="Arial"/>
              </w:rPr>
            </w:pPr>
            <w:r>
              <w:rPr>
                <w:rFonts w:ascii="Arial" w:hAnsi="Arial" w:cs="Arial"/>
              </w:rPr>
              <w:lastRenderedPageBreak/>
              <w:t>S</w:t>
            </w:r>
            <w:r w:rsidRPr="00BA3B1E">
              <w:rPr>
                <w:rFonts w:ascii="Arial" w:hAnsi="Arial" w:cs="Arial"/>
              </w:rPr>
              <w:t xml:space="preserve">ection </w:t>
            </w:r>
            <w:r>
              <w:rPr>
                <w:rFonts w:ascii="Arial" w:hAnsi="Arial" w:cs="Arial"/>
              </w:rPr>
              <w:t>7</w:t>
            </w:r>
            <w:r w:rsidRPr="00BA3B1E">
              <w:rPr>
                <w:rFonts w:ascii="Arial" w:hAnsi="Arial" w:cs="Arial"/>
              </w:rPr>
              <w:t xml:space="preserve"> </w:t>
            </w:r>
            <w:r>
              <w:rPr>
                <w:rFonts w:ascii="Arial" w:hAnsi="Arial" w:cs="Arial"/>
              </w:rPr>
              <w:t xml:space="preserve">habitats </w:t>
            </w:r>
            <w:r w:rsidRPr="00734A85">
              <w:rPr>
                <w:rFonts w:ascii="Arial" w:hAnsi="Arial" w:cs="Arial"/>
                <w:color w:val="FF0000"/>
              </w:rPr>
              <w:t xml:space="preserve"> </w:t>
            </w:r>
          </w:p>
          <w:p w14:paraId="633FEFF9" w14:textId="510BCBB5"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84C2C0E" w:rsidR="00747456" w:rsidRPr="00C40D12" w:rsidRDefault="003267AF"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39C9757" w:rsidR="00747456" w:rsidRPr="00AD1982" w:rsidRDefault="00AD1982" w:rsidP="00A007D4">
            <w:pPr>
              <w:rPr>
                <w:rFonts w:ascii="Arial" w:hAnsi="Arial" w:cs="Arial"/>
                <w:highlight w:val="yellow"/>
              </w:rPr>
            </w:pPr>
            <w:r w:rsidRPr="00AD1982">
              <w:rPr>
                <w:rFonts w:ascii="Arial" w:hAnsi="Arial" w:cs="Arial"/>
                <w:highlight w:val="yellow"/>
              </w:rPr>
              <w:t xml:space="preserve">See </w:t>
            </w:r>
            <w:r>
              <w:rPr>
                <w:rFonts w:ascii="Arial" w:hAnsi="Arial" w:cs="Arial"/>
                <w:highlight w:val="yellow"/>
              </w:rPr>
              <w:t xml:space="preserve">RFI </w:t>
            </w:r>
            <w:r w:rsidRPr="00AD1982">
              <w:rPr>
                <w:rFonts w:ascii="Arial" w:hAnsi="Arial" w:cs="Arial"/>
                <w:highlight w:val="yellow"/>
              </w:rPr>
              <w:t xml:space="preserve">comments re </w:t>
            </w:r>
            <w:r w:rsidRPr="00AD1982">
              <w:rPr>
                <w:rFonts w:ascii="Arial" w:hAnsi="Arial" w:cs="Arial"/>
                <w:highlight w:val="yellow"/>
              </w:rPr>
              <w:lastRenderedPageBreak/>
              <w:t>no spread boundaries</w:t>
            </w:r>
            <w:r>
              <w:rPr>
                <w:rFonts w:ascii="Arial" w:hAnsi="Arial" w:cs="Arial"/>
                <w:highlight w:val="yellow"/>
              </w:rPr>
              <w:t xml:space="preserve"> conflicting information</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53EEEA7A" w:rsidR="00E579C9" w:rsidRPr="008F56EC" w:rsidRDefault="00E579C9" w:rsidP="00F3360E">
            <w:pPr>
              <w:rPr>
                <w:rFonts w:ascii="Arial" w:hAnsi="Arial" w:cs="Arial"/>
              </w:rPr>
            </w:pPr>
            <w:r w:rsidRPr="008F56EC">
              <w:rPr>
                <w:rFonts w:ascii="Arial" w:hAnsi="Arial" w:cs="Arial"/>
              </w:rPr>
              <w:lastRenderedPageBreak/>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46D99B8D" w:rsidR="00E579C9" w:rsidRPr="00AD1982" w:rsidRDefault="00AD1982" w:rsidP="002E318F">
            <w:pPr>
              <w:rPr>
                <w:rFonts w:ascii="Arial" w:hAnsi="Arial" w:cs="Arial"/>
              </w:rPr>
            </w:pPr>
            <w:r w:rsidRPr="00AD1982">
              <w:rPr>
                <w:rFonts w:ascii="Arial" w:hAnsi="Arial" w:cs="Arial"/>
              </w:rPr>
              <w:t xml:space="preserve">All fields </w:t>
            </w:r>
            <w:r w:rsidR="00E579C9" w:rsidRPr="00AD1982">
              <w:rPr>
                <w:rFonts w:ascii="Arial" w:hAnsi="Arial" w:cs="Arial"/>
              </w:rPr>
              <w:t xml:space="preserve">0-7 degrees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72AC573D" w:rsidR="008474D8" w:rsidRPr="00BA3B1E" w:rsidRDefault="00AD1982" w:rsidP="0003563F">
            <w:pPr>
              <w:rPr>
                <w:rFonts w:ascii="Arial" w:hAnsi="Arial" w:cs="Arial"/>
              </w:rPr>
            </w:pPr>
            <w:r>
              <w:rPr>
                <w:rFonts w:ascii="Arial" w:hAnsi="Arial" w:cs="Arial"/>
              </w:rPr>
              <w:t>Y</w:t>
            </w:r>
          </w:p>
        </w:tc>
        <w:tc>
          <w:tcPr>
            <w:tcW w:w="807" w:type="pct"/>
          </w:tcPr>
          <w:p w14:paraId="4D0F70C4" w14:textId="4BAD04EA" w:rsidR="008474D8" w:rsidRPr="00AD1655" w:rsidRDefault="00AD1982" w:rsidP="0003563F">
            <w:pPr>
              <w:rPr>
                <w:rFonts w:ascii="Arial" w:hAnsi="Arial" w:cs="Arial"/>
                <w:color w:val="FF0000"/>
              </w:rPr>
            </w:pPr>
            <w:r w:rsidRPr="00AD1982">
              <w:rPr>
                <w:rFonts w:ascii="Arial" w:hAnsi="Arial" w:cs="Arial"/>
              </w:rPr>
              <w:t>See comments re location RFI</w:t>
            </w: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5DE464EA"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45C92449" w:rsidR="00C57B36" w:rsidRPr="00AD1655" w:rsidRDefault="00BB5300" w:rsidP="0003563F">
            <w:pPr>
              <w:rPr>
                <w:rFonts w:ascii="Arial" w:hAnsi="Arial" w:cs="Arial"/>
                <w:color w:val="FF0000"/>
              </w:rPr>
            </w:pPr>
            <w:r w:rsidRPr="00BB5300">
              <w:rPr>
                <w:rFonts w:ascii="Arial" w:hAnsi="Arial" w:cs="Arial"/>
              </w:rPr>
              <w:t xml:space="preserve">No previous storage </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7A256AE"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736E93BE" w:rsidR="00A46E0E" w:rsidRPr="00AD1982" w:rsidRDefault="00AD1982" w:rsidP="0003563F">
            <w:pPr>
              <w:rPr>
                <w:rFonts w:ascii="Arial" w:hAnsi="Arial" w:cs="Arial"/>
              </w:rPr>
            </w:pPr>
            <w:r w:rsidRPr="00AD1982">
              <w:rPr>
                <w:rFonts w:ascii="Arial" w:hAnsi="Arial" w:cs="Arial"/>
              </w:rPr>
              <w:t>No slope and not within range</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C8783F1"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FD8A3C2"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16E38607" w:rsidR="007F3053" w:rsidRPr="00AD1655" w:rsidRDefault="007F3053" w:rsidP="0003563F">
            <w:pPr>
              <w:rPr>
                <w:rFonts w:ascii="Arial" w:hAnsi="Arial" w:cs="Arial"/>
                <w:color w:val="FF0000"/>
              </w:rPr>
            </w:pPr>
            <w:r w:rsidRPr="00F97DAC">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C4B7508" w:rsidR="00A5488D" w:rsidRPr="00C40D12" w:rsidRDefault="00BF3FC3" w:rsidP="00A007D4">
            <w:pPr>
              <w:rPr>
                <w:rFonts w:ascii="Arial" w:hAnsi="Arial" w:cs="Arial"/>
              </w:rPr>
            </w:pPr>
            <w:r>
              <w:rPr>
                <w:rFonts w:ascii="Arial" w:hAnsi="Arial" w:cs="Arial"/>
              </w:rPr>
              <w:t>Y</w:t>
            </w:r>
          </w:p>
        </w:tc>
        <w:tc>
          <w:tcPr>
            <w:tcW w:w="807" w:type="pct"/>
            <w:tcBorders>
              <w:bottom w:val="single" w:sz="4" w:space="0" w:color="auto"/>
            </w:tcBorders>
          </w:tcPr>
          <w:p w14:paraId="03ADB48A" w14:textId="21DC15F8"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222192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12AF7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852D06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C1206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5FBBBC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CE582D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BD907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FF48B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391204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18F2D3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F50272D" w:rsidR="00AE71B4" w:rsidRPr="00C40D12" w:rsidRDefault="00BF3FC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0FBB58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370B1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A2F7BD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EC9E3B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2585F75"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48F12E9"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D1982" w:rsidRDefault="000E5F69" w:rsidP="00A007D4">
            <w:pPr>
              <w:tabs>
                <w:tab w:val="num" w:pos="720"/>
                <w:tab w:val="num" w:pos="1080"/>
              </w:tabs>
              <w:rPr>
                <w:rFonts w:ascii="Arial" w:hAnsi="Arial" w:cs="Arial"/>
              </w:rPr>
            </w:pPr>
            <w:r w:rsidRPr="00AD1982">
              <w:rPr>
                <w:rFonts w:ascii="Arial" w:hAnsi="Arial" w:cs="Arial"/>
              </w:rPr>
              <w:t>If the spreading is in a groundwater safeguard zone</w:t>
            </w:r>
            <w:r w:rsidR="007443D7" w:rsidRPr="00AD1982">
              <w:rPr>
                <w:rFonts w:ascii="Arial" w:hAnsi="Arial" w:cs="Arial"/>
              </w:rPr>
              <w:t xml:space="preserve"> (</w:t>
            </w:r>
            <w:r w:rsidR="007443D7" w:rsidRPr="00AD1982">
              <w:rPr>
                <w:rFonts w:ascii="Arial" w:hAnsi="Arial" w:cs="Arial"/>
                <w:b/>
              </w:rPr>
              <w:t>permit condition 2.1.8)</w:t>
            </w:r>
            <w:r w:rsidRPr="00AD1982">
              <w:rPr>
                <w:rFonts w:ascii="Arial" w:hAnsi="Arial" w:cs="Arial"/>
              </w:rPr>
              <w:t>; a</w:t>
            </w:r>
            <w:r w:rsidR="00F94831" w:rsidRPr="00AD1982">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192E27B" w:rsidR="00F94831" w:rsidRPr="00AD1982" w:rsidRDefault="000E5F69" w:rsidP="00A007D4">
            <w:pPr>
              <w:rPr>
                <w:rFonts w:ascii="Arial" w:hAnsi="Arial" w:cs="Arial"/>
              </w:rPr>
            </w:pPr>
            <w:r w:rsidRPr="00AD198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97946D9" w:rsidR="00F94831" w:rsidRPr="00A007D4" w:rsidRDefault="00AD1982" w:rsidP="00A007D4">
            <w:pPr>
              <w:rPr>
                <w:rFonts w:ascii="Arial" w:hAnsi="Arial" w:cs="Arial"/>
              </w:rPr>
            </w:pPr>
            <w:r>
              <w:rPr>
                <w:rFonts w:ascii="Arial" w:hAnsi="Arial" w:cs="Arial"/>
              </w:rPr>
              <w:t>Not in zone</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C9FE6BF" w:rsidR="00AE4C0C" w:rsidRPr="00BC242B" w:rsidRDefault="00AE4C0C" w:rsidP="00A007D4">
            <w:pPr>
              <w:rPr>
                <w:rFonts w:ascii="Arial" w:hAnsi="Arial" w:cs="Arial"/>
                <w:highlight w:val="green"/>
              </w:rPr>
            </w:pPr>
            <w:r w:rsidRPr="00AD198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06BA13B"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C151D4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110827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169AAA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DC4B4F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71144E8" w:rsidR="00071FDA" w:rsidRPr="00C40D12" w:rsidRDefault="00BC242B" w:rsidP="00A007D4">
            <w:pPr>
              <w:rPr>
                <w:rFonts w:ascii="Arial" w:hAnsi="Arial" w:cs="Arial"/>
              </w:rPr>
            </w:pPr>
            <w:r>
              <w:rPr>
                <w:rFonts w:ascii="Arial" w:hAnsi="Arial" w:cs="Arial"/>
              </w:rPr>
              <w:t>Y</w:t>
            </w:r>
          </w:p>
        </w:tc>
        <w:tc>
          <w:tcPr>
            <w:tcW w:w="807" w:type="pct"/>
          </w:tcPr>
          <w:p w14:paraId="1104C34A" w14:textId="035021A3"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E5E4716"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38B2CF0"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2A44A9F"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3CF9F2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F1ABD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FED08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35A83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A2B3B4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6AEBA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lastRenderedPageBreak/>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47254F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CCBE8BD" w:rsidR="00CC2BDD" w:rsidRPr="00C2236E"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95AAA9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182F8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10F138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DF5977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1C28126"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031B242E" w:rsidR="00DB4B50" w:rsidRPr="00AD1655" w:rsidRDefault="00C2236E"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06DE1FAD" w:rsidR="00F11606" w:rsidRPr="00AD1655" w:rsidRDefault="00F97DA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41715C45" w:rsidR="00F11606" w:rsidRPr="00AD1655" w:rsidRDefault="00F97DAC" w:rsidP="00A007D4">
            <w:pPr>
              <w:rPr>
                <w:rFonts w:ascii="Arial" w:hAnsi="Arial" w:cs="Arial"/>
              </w:rPr>
            </w:pPr>
            <w:r>
              <w:rPr>
                <w:rFonts w:ascii="Arial" w:hAnsi="Arial" w:cs="Arial"/>
              </w:rPr>
              <w:t xml:space="preserve">Not high RAN but Agben refers to COGAP requirements </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809BDF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BF4E9D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99A001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40122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A958D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667EA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B9FF2D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0834540"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62CB4412" w:rsidR="00E0482E" w:rsidRPr="00AD1655" w:rsidRDefault="00C2236E" w:rsidP="00A007D4">
            <w:pPr>
              <w:rPr>
                <w:rFonts w:ascii="Arial" w:hAnsi="Arial" w:cs="Arial"/>
              </w:rPr>
            </w:pPr>
            <w:r>
              <w:rPr>
                <w:rFonts w:ascii="Arial" w:hAnsi="Arial" w:cs="Arial"/>
              </w:rPr>
              <w:t>Yes for Winter Wheat, other field crops are Oil seed Rape and Grass therefore n/a</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8FD321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0BCBF2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CC7ABF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F2A8FC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EDBEA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5B611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4D133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8A42B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D1AEB3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6CBDAD8F"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lastRenderedPageBreak/>
              <w:t>Has total nutrients supplied been given in oxide format?</w:t>
            </w:r>
          </w:p>
        </w:tc>
        <w:tc>
          <w:tcPr>
            <w:tcW w:w="657" w:type="pct"/>
          </w:tcPr>
          <w:p w14:paraId="40673919" w14:textId="43B8435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A5C03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16ED43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1D8C31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84BE74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1AE954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546D64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60D3D37F" w:rsidR="007719B3" w:rsidRPr="00A007D4" w:rsidRDefault="000B6717" w:rsidP="00A007D4">
            <w:pPr>
              <w:rPr>
                <w:rFonts w:ascii="Arial" w:hAnsi="Arial" w:cs="Arial"/>
              </w:rPr>
            </w:pPr>
            <w:r>
              <w:rPr>
                <w:rFonts w:ascii="Arial" w:hAnsi="Arial" w:cs="Arial"/>
              </w:rPr>
              <w:t xml:space="preserve">Bespoke permit. </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99BBCC9"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3965AB98"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E8491B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90FB00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769D0B3"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BFA5600"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446C4A5"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3EA23CD"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1C4B3EFD"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90A87A1" w:rsidR="00F700E9" w:rsidRPr="00A007D4" w:rsidRDefault="00204CF4" w:rsidP="00204CF4">
            <w:pPr>
              <w:rPr>
                <w:rFonts w:ascii="Arial" w:hAnsi="Arial" w:cs="Arial"/>
              </w:rPr>
            </w:pPr>
            <w:r w:rsidRPr="00204CF4">
              <w:rPr>
                <w:rFonts w:ascii="Arial" w:hAnsi="Arial" w:cs="Arial"/>
              </w:rPr>
              <w:t>Comments noted and closed.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F9E66FB" w14:textId="66AAAF70" w:rsidR="000307BE" w:rsidRDefault="007B69A9" w:rsidP="000307BE">
            <w:pPr>
              <w:rPr>
                <w:rFonts w:ascii="Arial" w:hAnsi="Arial" w:cs="Arial"/>
              </w:rPr>
            </w:pPr>
            <w:r w:rsidRPr="007B69A9">
              <w:rPr>
                <w:rFonts w:ascii="Arial" w:hAnsi="Arial" w:cs="Arial"/>
              </w:rPr>
              <w:t>Storage location not shown on application maps</w:t>
            </w:r>
            <w:r>
              <w:rPr>
                <w:rFonts w:ascii="Arial" w:hAnsi="Arial" w:cs="Arial"/>
              </w:rPr>
              <w:t>.</w:t>
            </w:r>
          </w:p>
          <w:p w14:paraId="3D19548C" w14:textId="77777777" w:rsidR="007B69A9" w:rsidRDefault="007B69A9" w:rsidP="000307BE">
            <w:pPr>
              <w:rPr>
                <w:rFonts w:ascii="Arial" w:hAnsi="Arial" w:cs="Arial"/>
              </w:rPr>
            </w:pPr>
          </w:p>
          <w:p w14:paraId="6E210CE4" w14:textId="77777777" w:rsidR="007B69A9" w:rsidRPr="007B69A9" w:rsidRDefault="007B69A9" w:rsidP="007B69A9">
            <w:pPr>
              <w:rPr>
                <w:rFonts w:ascii="Arial" w:hAnsi="Arial" w:cs="Arial"/>
              </w:rPr>
            </w:pPr>
            <w:r w:rsidRPr="007B69A9">
              <w:rPr>
                <w:rFonts w:ascii="Arial" w:hAnsi="Arial" w:cs="Arial"/>
                <w:i/>
                <w:iCs/>
              </w:rPr>
              <w:t>Detailed river network</w:t>
            </w:r>
            <w:r w:rsidRPr="007B69A9">
              <w:rPr>
                <w:rFonts w:ascii="Arial" w:hAnsi="Arial" w:cs="Arial"/>
              </w:rPr>
              <w:t>:</w:t>
            </w:r>
          </w:p>
          <w:p w14:paraId="736A9F8B" w14:textId="04F881DD" w:rsidR="007B69A9" w:rsidRDefault="007B69A9" w:rsidP="007B69A9">
            <w:pPr>
              <w:rPr>
                <w:rFonts w:ascii="Arial" w:hAnsi="Arial" w:cs="Arial"/>
              </w:rPr>
            </w:pPr>
            <w:r w:rsidRPr="007B69A9">
              <w:rPr>
                <w:rFonts w:ascii="Arial" w:hAnsi="Arial" w:cs="Arial"/>
              </w:rPr>
              <w:t>Pond N and watercourse with drain to E of AF02. None at AF03. Ponds W of AF04 and W&amp;E of AF05. Shown with buffers on application map</w:t>
            </w:r>
          </w:p>
          <w:p w14:paraId="2140EF3F" w14:textId="77777777" w:rsidR="007B69A9" w:rsidRPr="007B69A9" w:rsidRDefault="007B69A9" w:rsidP="007B69A9">
            <w:pPr>
              <w:rPr>
                <w:rFonts w:ascii="Arial" w:hAnsi="Arial" w:cs="Arial"/>
              </w:rPr>
            </w:pPr>
            <w:r w:rsidRPr="007B69A9">
              <w:rPr>
                <w:rFonts w:ascii="Arial" w:hAnsi="Arial" w:cs="Arial"/>
                <w:highlight w:val="yellow"/>
              </w:rPr>
              <w:t>Pond W within CB01 shown on application map but buffer not applied RFI</w:t>
            </w:r>
          </w:p>
          <w:p w14:paraId="71CD0DBD" w14:textId="5327121C" w:rsidR="007B69A9" w:rsidRDefault="007B69A9" w:rsidP="007B69A9">
            <w:pPr>
              <w:rPr>
                <w:rFonts w:ascii="Arial" w:hAnsi="Arial" w:cs="Arial"/>
              </w:rPr>
            </w:pPr>
            <w:r w:rsidRPr="007B69A9">
              <w:rPr>
                <w:rFonts w:ascii="Arial" w:hAnsi="Arial" w:cs="Arial"/>
              </w:rPr>
              <w:lastRenderedPageBreak/>
              <w:t>Ponds W and S and watercourse S of CB01 are shown with buffers</w:t>
            </w:r>
          </w:p>
          <w:p w14:paraId="09A49E3E" w14:textId="3479B98F" w:rsidR="007B69A9" w:rsidRDefault="007B69A9" w:rsidP="000307BE">
            <w:pPr>
              <w:rPr>
                <w:rFonts w:ascii="Arial" w:hAnsi="Arial" w:cs="Arial"/>
              </w:rPr>
            </w:pPr>
            <w:r w:rsidRPr="007B69A9">
              <w:rPr>
                <w:rFonts w:ascii="Arial" w:hAnsi="Arial" w:cs="Arial"/>
              </w:rPr>
              <w:t>Ponds within and adjacent to CB02 shown on map with buffers</w:t>
            </w:r>
          </w:p>
          <w:p w14:paraId="3CD05F6B" w14:textId="3638B96E" w:rsidR="007B69A9" w:rsidRDefault="007B69A9" w:rsidP="000307BE">
            <w:pPr>
              <w:rPr>
                <w:rFonts w:ascii="Arial" w:hAnsi="Arial" w:cs="Arial"/>
              </w:rPr>
            </w:pPr>
            <w:r w:rsidRPr="007B69A9">
              <w:rPr>
                <w:rFonts w:ascii="Arial" w:hAnsi="Arial" w:cs="Arial"/>
              </w:rPr>
              <w:t>Pond within CB03 shown on map with buffer</w:t>
            </w:r>
          </w:p>
          <w:p w14:paraId="392E7BF7" w14:textId="54108CED" w:rsidR="007B69A9" w:rsidRDefault="007B69A9" w:rsidP="000307BE">
            <w:pPr>
              <w:rPr>
                <w:rFonts w:ascii="Arial" w:hAnsi="Arial" w:cs="Arial"/>
              </w:rPr>
            </w:pPr>
            <w:r w:rsidRPr="007B69A9">
              <w:rPr>
                <w:rFonts w:ascii="Arial" w:hAnsi="Arial" w:cs="Arial"/>
              </w:rPr>
              <w:t>Ponds N and E of AF07 shown on map with buffers. Pond S of AF08 shown on map with buffer.</w:t>
            </w:r>
          </w:p>
          <w:p w14:paraId="19FB53CA" w14:textId="77777777" w:rsidR="007B69A9" w:rsidRDefault="007B69A9" w:rsidP="000307BE">
            <w:pPr>
              <w:rPr>
                <w:rFonts w:ascii="Arial" w:hAnsi="Arial" w:cs="Arial"/>
              </w:rPr>
            </w:pPr>
          </w:p>
          <w:p w14:paraId="62202DBE" w14:textId="7D31D3ED" w:rsidR="007B69A9" w:rsidRPr="007B69A9" w:rsidRDefault="007B69A9" w:rsidP="007B69A9">
            <w:pPr>
              <w:rPr>
                <w:rFonts w:ascii="Arial" w:hAnsi="Arial" w:cs="Arial"/>
                <w:i/>
                <w:iCs/>
              </w:rPr>
            </w:pPr>
            <w:r w:rsidRPr="007B69A9">
              <w:rPr>
                <w:rFonts w:ascii="Arial" w:hAnsi="Arial" w:cs="Arial"/>
                <w:i/>
                <w:iCs/>
              </w:rPr>
              <w:t>Groundwater protection zones</w:t>
            </w:r>
            <w:r>
              <w:rPr>
                <w:rFonts w:ascii="Arial" w:hAnsi="Arial" w:cs="Arial"/>
                <w:i/>
                <w:iCs/>
              </w:rPr>
              <w:t>:</w:t>
            </w:r>
          </w:p>
          <w:p w14:paraId="2C00E529" w14:textId="0787BB87" w:rsidR="007B69A9" w:rsidRDefault="007B69A9" w:rsidP="007B69A9">
            <w:pPr>
              <w:rPr>
                <w:rFonts w:ascii="Arial" w:hAnsi="Arial" w:cs="Arial"/>
              </w:rPr>
            </w:pPr>
            <w:r w:rsidRPr="007B69A9">
              <w:rPr>
                <w:rFonts w:ascii="Arial" w:hAnsi="Arial" w:cs="Arial"/>
              </w:rPr>
              <w:t>None in range</w:t>
            </w:r>
          </w:p>
          <w:p w14:paraId="68C02106" w14:textId="77777777" w:rsidR="007B69A9" w:rsidRPr="007B69A9" w:rsidRDefault="007B69A9" w:rsidP="007B69A9">
            <w:pPr>
              <w:rPr>
                <w:rFonts w:ascii="Arial" w:hAnsi="Arial" w:cs="Arial"/>
              </w:rPr>
            </w:pPr>
            <w:r w:rsidRPr="007B69A9">
              <w:rPr>
                <w:rFonts w:ascii="Arial" w:hAnsi="Arial" w:cs="Arial"/>
                <w:i/>
                <w:iCs/>
              </w:rPr>
              <w:t>Any well, spring (or issue) or borehole used / not used for the supply of water for human consumption including from a private water supply or supplies within 50m</w:t>
            </w:r>
            <w:r w:rsidRPr="007B69A9">
              <w:rPr>
                <w:rFonts w:ascii="Arial" w:hAnsi="Arial" w:cs="Arial"/>
              </w:rPr>
              <w:t>.</w:t>
            </w:r>
          </w:p>
          <w:p w14:paraId="53F54C0E" w14:textId="59CA313E" w:rsidR="007B69A9" w:rsidRDefault="007B69A9" w:rsidP="007B69A9">
            <w:pPr>
              <w:rPr>
                <w:rFonts w:ascii="Arial" w:hAnsi="Arial" w:cs="Arial"/>
              </w:rPr>
            </w:pPr>
            <w:r w:rsidRPr="007B69A9">
              <w:rPr>
                <w:rFonts w:ascii="Arial" w:hAnsi="Arial" w:cs="Arial"/>
              </w:rPr>
              <w:t>None at any location</w:t>
            </w:r>
          </w:p>
          <w:p w14:paraId="3CCFEE97" w14:textId="77777777" w:rsidR="007B69A9" w:rsidRDefault="007B69A9" w:rsidP="007B69A9">
            <w:pPr>
              <w:rPr>
                <w:rFonts w:ascii="Arial" w:hAnsi="Arial" w:cs="Arial"/>
              </w:rPr>
            </w:pPr>
          </w:p>
          <w:p w14:paraId="133A03B9" w14:textId="77777777" w:rsidR="007B69A9" w:rsidRPr="007B69A9" w:rsidRDefault="007B69A9" w:rsidP="007B69A9">
            <w:pPr>
              <w:rPr>
                <w:rFonts w:ascii="Arial" w:hAnsi="Arial" w:cs="Arial"/>
                <w:i/>
                <w:iCs/>
              </w:rPr>
            </w:pPr>
            <w:r w:rsidRPr="007B69A9">
              <w:rPr>
                <w:rFonts w:ascii="Arial" w:hAnsi="Arial" w:cs="Arial"/>
                <w:i/>
                <w:iCs/>
              </w:rPr>
              <w:t>Any well, spring (or issue) or borehole used / not used for the supply of water for human consumption including from a private water supply or supplies within 250m.</w:t>
            </w:r>
          </w:p>
          <w:p w14:paraId="5FB4F1FA" w14:textId="386C9E13" w:rsidR="007B69A9" w:rsidRDefault="007B69A9" w:rsidP="007B69A9">
            <w:pPr>
              <w:rPr>
                <w:rFonts w:ascii="Arial" w:hAnsi="Arial" w:cs="Arial"/>
              </w:rPr>
            </w:pPr>
            <w:r w:rsidRPr="007B69A9">
              <w:rPr>
                <w:rFonts w:ascii="Arial" w:hAnsi="Arial" w:cs="Arial"/>
              </w:rPr>
              <w:t>Issue SE of AF05 shown on map</w:t>
            </w:r>
          </w:p>
          <w:p w14:paraId="39F90FD3" w14:textId="603C6B09" w:rsidR="007B69A9" w:rsidRDefault="007B69A9" w:rsidP="007B69A9">
            <w:pPr>
              <w:rPr>
                <w:rFonts w:ascii="Arial" w:hAnsi="Arial" w:cs="Arial"/>
              </w:rPr>
            </w:pPr>
            <w:r>
              <w:rPr>
                <w:rFonts w:ascii="Arial" w:hAnsi="Arial" w:cs="Arial"/>
              </w:rPr>
              <w:t>I</w:t>
            </w:r>
            <w:r w:rsidRPr="007B69A9">
              <w:rPr>
                <w:rFonts w:ascii="Arial" w:hAnsi="Arial" w:cs="Arial"/>
              </w:rPr>
              <w:t>ssue W of AF08 shown on map</w:t>
            </w:r>
          </w:p>
          <w:p w14:paraId="7F20247E" w14:textId="1E4B1492" w:rsidR="007B69A9" w:rsidRDefault="007B69A9" w:rsidP="000307BE">
            <w:pPr>
              <w:rPr>
                <w:rFonts w:ascii="Arial" w:hAnsi="Arial" w:cs="Arial"/>
              </w:rPr>
            </w:pPr>
            <w:r w:rsidRPr="007B69A9">
              <w:rPr>
                <w:rFonts w:ascii="Arial" w:hAnsi="Arial" w:cs="Arial"/>
              </w:rPr>
              <w:t>None at CB01</w:t>
            </w:r>
            <w:r>
              <w:rPr>
                <w:rFonts w:ascii="Arial" w:hAnsi="Arial" w:cs="Arial"/>
              </w:rPr>
              <w:t>, CB02</w:t>
            </w:r>
          </w:p>
          <w:p w14:paraId="1836C6FC" w14:textId="1000F33F" w:rsidR="007B69A9" w:rsidRDefault="007B69A9" w:rsidP="000307BE">
            <w:pPr>
              <w:rPr>
                <w:rFonts w:ascii="Arial" w:hAnsi="Arial" w:cs="Arial"/>
              </w:rPr>
            </w:pPr>
            <w:r w:rsidRPr="007B69A9">
              <w:rPr>
                <w:rFonts w:ascii="Arial" w:hAnsi="Arial" w:cs="Arial"/>
              </w:rPr>
              <w:t>Issues SE and W of CB03 shown on map</w:t>
            </w:r>
          </w:p>
          <w:p w14:paraId="0F8069F1" w14:textId="77777777" w:rsidR="007B69A9" w:rsidRDefault="007B69A9" w:rsidP="000307BE">
            <w:pPr>
              <w:rPr>
                <w:rFonts w:ascii="Arial" w:hAnsi="Arial" w:cs="Arial"/>
              </w:rPr>
            </w:pPr>
          </w:p>
          <w:p w14:paraId="2363C8DF" w14:textId="77777777" w:rsidR="007B69A9" w:rsidRPr="007B69A9" w:rsidRDefault="007B69A9" w:rsidP="007B69A9">
            <w:pPr>
              <w:rPr>
                <w:rFonts w:ascii="Arial" w:hAnsi="Arial" w:cs="Arial"/>
                <w:i/>
                <w:iCs/>
              </w:rPr>
            </w:pPr>
            <w:r w:rsidRPr="007B69A9">
              <w:rPr>
                <w:rFonts w:ascii="Arial" w:hAnsi="Arial" w:cs="Arial"/>
                <w:i/>
                <w:iCs/>
              </w:rPr>
              <w:t>European designated sites- Natura 2000 (SPA, pSPA, SAC or cSAC) or Ramsar- or SSSI within 500m</w:t>
            </w:r>
          </w:p>
          <w:p w14:paraId="0C421219" w14:textId="4C6D02EA" w:rsidR="007B69A9" w:rsidRDefault="007B69A9" w:rsidP="007B69A9">
            <w:pPr>
              <w:rPr>
                <w:rFonts w:ascii="Arial" w:hAnsi="Arial" w:cs="Arial"/>
              </w:rPr>
            </w:pPr>
            <w:r w:rsidRPr="007B69A9">
              <w:rPr>
                <w:rFonts w:ascii="Arial" w:hAnsi="Arial" w:cs="Arial"/>
              </w:rPr>
              <w:t>None in range</w:t>
            </w:r>
          </w:p>
          <w:p w14:paraId="0D15A5F9" w14:textId="77777777" w:rsidR="007B69A9" w:rsidRDefault="007B69A9" w:rsidP="007B69A9">
            <w:pPr>
              <w:rPr>
                <w:rFonts w:ascii="Arial" w:hAnsi="Arial" w:cs="Arial"/>
              </w:rPr>
            </w:pPr>
          </w:p>
          <w:p w14:paraId="37DB387B" w14:textId="5A1A7571" w:rsidR="007B69A9" w:rsidRPr="007B69A9" w:rsidRDefault="007B69A9" w:rsidP="000307BE">
            <w:pPr>
              <w:rPr>
                <w:rFonts w:ascii="Arial" w:hAnsi="Arial" w:cs="Arial"/>
                <w:i/>
                <w:iCs/>
              </w:rPr>
            </w:pPr>
            <w:r w:rsidRPr="007B69A9">
              <w:rPr>
                <w:rFonts w:ascii="Arial" w:hAnsi="Arial" w:cs="Arial"/>
                <w:i/>
                <w:iCs/>
              </w:rPr>
              <w:t>Other protected sites within 500m:</w:t>
            </w:r>
          </w:p>
          <w:p w14:paraId="441866BD" w14:textId="195DCC59" w:rsidR="007B69A9" w:rsidRDefault="007B69A9" w:rsidP="000307BE">
            <w:pPr>
              <w:rPr>
                <w:rFonts w:ascii="Arial" w:hAnsi="Arial" w:cs="Arial"/>
              </w:rPr>
            </w:pPr>
            <w:r w:rsidRPr="007B69A9">
              <w:rPr>
                <w:rFonts w:ascii="Arial" w:hAnsi="Arial" w:cs="Arial"/>
              </w:rPr>
              <w:t xml:space="preserve">AF02-05 and AF07-08. Several woodland sites and habitats adjacent to fields, shown on map with buffers in place but </w:t>
            </w:r>
            <w:r w:rsidRPr="007B69A9">
              <w:rPr>
                <w:rFonts w:ascii="Arial" w:hAnsi="Arial" w:cs="Arial"/>
                <w:highlight w:val="yellow"/>
              </w:rPr>
              <w:t>buffer distances in maps and benefit statement differ RFI</w:t>
            </w:r>
          </w:p>
          <w:p w14:paraId="16294068" w14:textId="13FE44B9" w:rsidR="007B69A9" w:rsidRDefault="007B69A9" w:rsidP="000307BE">
            <w:pPr>
              <w:rPr>
                <w:rFonts w:ascii="Arial" w:hAnsi="Arial" w:cs="Arial"/>
              </w:rPr>
            </w:pPr>
            <w:r w:rsidRPr="007B69A9">
              <w:rPr>
                <w:rFonts w:ascii="Arial" w:hAnsi="Arial" w:cs="Arial"/>
              </w:rPr>
              <w:t xml:space="preserve">CB01, </w:t>
            </w:r>
            <w:r>
              <w:rPr>
                <w:rFonts w:ascii="Arial" w:hAnsi="Arial" w:cs="Arial"/>
              </w:rPr>
              <w:t>CB</w:t>
            </w:r>
            <w:r w:rsidRPr="007B69A9">
              <w:rPr>
                <w:rFonts w:ascii="Arial" w:hAnsi="Arial" w:cs="Arial"/>
              </w:rPr>
              <w:t>02. Woodland adjacent, shown on map with buffer</w:t>
            </w:r>
          </w:p>
          <w:p w14:paraId="275C076E" w14:textId="128D0891" w:rsidR="007B69A9" w:rsidRDefault="007B69A9" w:rsidP="000307BE">
            <w:pPr>
              <w:rPr>
                <w:rFonts w:ascii="Arial" w:hAnsi="Arial" w:cs="Arial"/>
              </w:rPr>
            </w:pPr>
            <w:r w:rsidRPr="007B69A9">
              <w:rPr>
                <w:rFonts w:ascii="Arial" w:hAnsi="Arial" w:cs="Arial"/>
              </w:rPr>
              <w:t>CB03. Woodland within range and shown on map</w:t>
            </w:r>
          </w:p>
          <w:p w14:paraId="478E649D" w14:textId="77777777" w:rsidR="007B69A9" w:rsidRDefault="007B69A9" w:rsidP="000307BE">
            <w:pPr>
              <w:rPr>
                <w:rFonts w:ascii="Arial" w:hAnsi="Arial" w:cs="Arial"/>
              </w:rPr>
            </w:pPr>
          </w:p>
          <w:p w14:paraId="392A4D13" w14:textId="77777777" w:rsidR="007B69A9" w:rsidRPr="007B69A9" w:rsidRDefault="007B69A9" w:rsidP="007B69A9">
            <w:pPr>
              <w:rPr>
                <w:rFonts w:ascii="Arial" w:hAnsi="Arial" w:cs="Arial"/>
                <w:i/>
                <w:iCs/>
              </w:rPr>
            </w:pPr>
            <w:r w:rsidRPr="007B69A9">
              <w:rPr>
                <w:rFonts w:ascii="Arial" w:hAnsi="Arial" w:cs="Arial"/>
                <w:i/>
                <w:iCs/>
              </w:rPr>
              <w:t>Public rights of way</w:t>
            </w:r>
          </w:p>
          <w:p w14:paraId="317F8BA5" w14:textId="26DBA9DF" w:rsidR="007B69A9" w:rsidRDefault="007B69A9" w:rsidP="007B69A9">
            <w:pPr>
              <w:rPr>
                <w:rFonts w:ascii="Arial" w:hAnsi="Arial" w:cs="Arial"/>
              </w:rPr>
            </w:pPr>
            <w:r w:rsidRPr="007B69A9">
              <w:rPr>
                <w:rFonts w:ascii="Arial" w:hAnsi="Arial" w:cs="Arial"/>
              </w:rPr>
              <w:t xml:space="preserve">All shown on application maps </w:t>
            </w:r>
            <w:r w:rsidRPr="007B69A9">
              <w:rPr>
                <w:rFonts w:ascii="Arial" w:hAnsi="Arial" w:cs="Arial"/>
                <w:highlight w:val="yellow"/>
              </w:rPr>
              <w:t>with the exception of the PRoW that traverses fields AF07 and AF08 RFI</w:t>
            </w:r>
          </w:p>
          <w:p w14:paraId="2AE198BB" w14:textId="77777777" w:rsidR="000307BE" w:rsidRDefault="000307BE"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3CBE49D6" w14:textId="4B15A51E" w:rsidR="007B69A9" w:rsidRDefault="000307BE" w:rsidP="007B69A9">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7B69A9">
              <w:rPr>
                <w:rFonts w:ascii="Arial" w:hAnsi="Arial" w:cs="Arial"/>
              </w:rPr>
              <w:t xml:space="preserve"> All fields 0-7 degrees</w:t>
            </w:r>
          </w:p>
          <w:p w14:paraId="02C117FD" w14:textId="5662CAB0"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7B69A9">
              <w:rPr>
                <w:rFonts w:ascii="Arial" w:hAnsi="Arial" w:cs="Arial"/>
              </w:rPr>
              <w:t>medium</w:t>
            </w:r>
          </w:p>
          <w:p w14:paraId="44C1EBF3" w14:textId="05580C67"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7B69A9">
              <w:rPr>
                <w:rFonts w:ascii="Arial" w:hAnsi="Arial" w:cs="Arial"/>
              </w:rPr>
              <w:t xml:space="preserve"> solid</w:t>
            </w:r>
          </w:p>
          <w:p w14:paraId="5E85951B" w14:textId="480CA232"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7B69A9">
              <w:rPr>
                <w:rFonts w:ascii="Arial" w:hAnsi="Arial" w:cs="Arial"/>
              </w:rPr>
              <w:t xml:space="preserve"> Winter Wheat, Winter OSR, Grass</w:t>
            </w:r>
          </w:p>
          <w:p w14:paraId="45B616C2" w14:textId="407E1FD6"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7B69A9">
              <w:rPr>
                <w:rFonts w:ascii="Arial" w:hAnsi="Arial" w:cs="Arial"/>
              </w:rPr>
              <w:t xml:space="preserve"> rear discharge spreader</w:t>
            </w:r>
          </w:p>
          <w:p w14:paraId="7593E42B" w14:textId="06C83DF1" w:rsidR="000307BE" w:rsidRDefault="000307BE" w:rsidP="000307BE">
            <w:pPr>
              <w:tabs>
                <w:tab w:val="left" w:pos="8910"/>
              </w:tabs>
              <w:rPr>
                <w:rFonts w:ascii="Arial" w:hAnsi="Arial" w:cs="Arial"/>
              </w:rPr>
            </w:pPr>
            <w:r>
              <w:rPr>
                <w:rFonts w:ascii="Arial" w:hAnsi="Arial" w:cs="Arial"/>
              </w:rPr>
              <w:t>Weather conditions before during and after spreading:</w:t>
            </w:r>
            <w:r w:rsidR="007B69A9">
              <w:rPr>
                <w:rFonts w:ascii="Arial" w:hAnsi="Arial" w:cs="Arial"/>
              </w:rPr>
              <w:t xml:space="preserve"> IAW COGAP</w:t>
            </w:r>
          </w:p>
          <w:p w14:paraId="45A541B4" w14:textId="137F6EEC" w:rsidR="000307BE" w:rsidRDefault="000307BE" w:rsidP="000307BE">
            <w:pPr>
              <w:tabs>
                <w:tab w:val="left" w:pos="8910"/>
              </w:tabs>
              <w:rPr>
                <w:rFonts w:ascii="Arial" w:hAnsi="Arial" w:cs="Arial"/>
              </w:rPr>
            </w:pPr>
            <w:r>
              <w:rPr>
                <w:rFonts w:ascii="Arial" w:hAnsi="Arial" w:cs="Arial"/>
              </w:rPr>
              <w:t>Other risk factors not mentioned above:</w:t>
            </w:r>
            <w:r w:rsidR="007B69A9">
              <w:rPr>
                <w:rFonts w:ascii="Arial" w:hAnsi="Arial" w:cs="Arial"/>
              </w:rPr>
              <w:t>nil</w:t>
            </w:r>
          </w:p>
          <w:p w14:paraId="32370D59" w14:textId="450891F5" w:rsidR="007719B3" w:rsidRPr="00A007D4" w:rsidRDefault="000307BE" w:rsidP="007B69A9">
            <w:pPr>
              <w:tabs>
                <w:tab w:val="left" w:pos="8910"/>
              </w:tabs>
              <w:rPr>
                <w:rFonts w:ascii="Arial" w:hAnsi="Arial" w:cs="Arial"/>
              </w:rPr>
            </w:pPr>
            <w:r>
              <w:rPr>
                <w:rFonts w:ascii="Arial" w:hAnsi="Arial" w:cs="Arial"/>
              </w:rPr>
              <w:t>Conclusions (is run off risk high?):</w:t>
            </w:r>
            <w:r w:rsidR="007B69A9">
              <w:rPr>
                <w:rFonts w:ascii="Arial" w:hAnsi="Arial" w:cs="Arial"/>
              </w:rPr>
              <w:t xml:space="preserve">Low risk for run off when applied correctly and </w:t>
            </w:r>
            <w:r w:rsidR="002F4C54">
              <w:rPr>
                <w:rFonts w:ascii="Arial" w:hAnsi="Arial" w:cs="Arial"/>
              </w:rPr>
              <w:t>when recognisign buffers.</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7C025B26" w14:textId="77777777" w:rsidR="002F4C54" w:rsidRPr="002F4C54" w:rsidRDefault="002F4C54" w:rsidP="002F4C54">
            <w:pPr>
              <w:rPr>
                <w:rFonts w:ascii="Arial" w:hAnsi="Arial" w:cs="Arial"/>
                <w:bCs/>
              </w:rPr>
            </w:pPr>
            <w:r w:rsidRPr="002F4C54">
              <w:rPr>
                <w:rFonts w:ascii="Arial" w:hAnsi="Arial" w:cs="Arial"/>
                <w:bCs/>
              </w:rPr>
              <w:t>CPH provided 566230</w:t>
            </w:r>
          </w:p>
          <w:p w14:paraId="39296602" w14:textId="0CCEABDC" w:rsidR="002F4C54" w:rsidRPr="002F4C54" w:rsidRDefault="002F4C54" w:rsidP="002F4C54">
            <w:pPr>
              <w:rPr>
                <w:rFonts w:ascii="Arial" w:hAnsi="Arial" w:cs="Arial"/>
                <w:bCs/>
              </w:rPr>
            </w:pPr>
            <w:r w:rsidRPr="002F4C54">
              <w:rPr>
                <w:rFonts w:ascii="Arial" w:hAnsi="Arial" w:cs="Arial"/>
                <w:bCs/>
              </w:rPr>
              <w:t>56/062/0030 C E BLAKE, ARGOED FARM, RHOSYMADOC, RUABON, WREXHAM. LL14 6LN</w:t>
            </w:r>
          </w:p>
          <w:p w14:paraId="18D8CE14" w14:textId="06763065" w:rsidR="00B50D9B" w:rsidRPr="00A007D4" w:rsidRDefault="00B50D9B" w:rsidP="00F410D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265D918D" w14:textId="77777777" w:rsidR="007E0B75" w:rsidRPr="002F4C54" w:rsidRDefault="002F4C54" w:rsidP="002F4C54">
            <w:pPr>
              <w:rPr>
                <w:rFonts w:ascii="Arial" w:hAnsi="Arial" w:cs="Arial"/>
              </w:rPr>
            </w:pPr>
            <w:r w:rsidRPr="002F4C54">
              <w:rPr>
                <w:rFonts w:ascii="Arial" w:hAnsi="Arial" w:cs="Arial"/>
              </w:rPr>
              <w:t>Evidence provided</w:t>
            </w:r>
          </w:p>
          <w:p w14:paraId="4E0F89D3" w14:textId="2A44A43D" w:rsidR="002F4C54" w:rsidRPr="007E0B75" w:rsidRDefault="002F4C54" w:rsidP="002F4C5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3031308E" w:rsidR="00C40D12" w:rsidRDefault="003C59E3" w:rsidP="00A007D4">
            <w:pPr>
              <w:rPr>
                <w:rFonts w:ascii="Arial" w:hAnsi="Arial" w:cs="Arial"/>
                <w:bCs/>
              </w:rPr>
            </w:pPr>
            <w:r w:rsidRPr="003C59E3">
              <w:rPr>
                <w:rFonts w:ascii="Arial" w:hAnsi="Arial" w:cs="Arial"/>
                <w:bCs/>
              </w:rPr>
              <w:t xml:space="preserve">Phosphate decrease </w:t>
            </w:r>
            <w:r w:rsidR="003B13E6">
              <w:rPr>
                <w:rFonts w:ascii="Arial" w:hAnsi="Arial" w:cs="Arial"/>
                <w:bCs/>
              </w:rPr>
              <w:t>a</w:t>
            </w:r>
            <w:r w:rsidRPr="003C59E3">
              <w:rPr>
                <w:rFonts w:ascii="Arial" w:hAnsi="Arial" w:cs="Arial"/>
                <w:bCs/>
              </w:rPr>
              <w:t>cross all fields</w:t>
            </w:r>
            <w:r>
              <w:rPr>
                <w:rFonts w:ascii="Arial" w:hAnsi="Arial" w:cs="Arial"/>
                <w:bCs/>
              </w:rPr>
              <w:t>. Field CB01 shows minimal addition of Phosphate 7.63</w:t>
            </w:r>
          </w:p>
          <w:p w14:paraId="6A208848" w14:textId="77777777" w:rsidR="00F410DB" w:rsidRDefault="00F410DB" w:rsidP="00A007D4">
            <w:pPr>
              <w:rPr>
                <w:rFonts w:ascii="Arial" w:hAnsi="Arial" w:cs="Arial"/>
                <w:bCs/>
              </w:rPr>
            </w:pPr>
          </w:p>
          <w:p w14:paraId="11262DE7" w14:textId="51ECE341" w:rsidR="003C59E3" w:rsidRDefault="003C59E3" w:rsidP="00A007D4">
            <w:pPr>
              <w:rPr>
                <w:rFonts w:ascii="Arial" w:hAnsi="Arial" w:cs="Arial"/>
                <w:bCs/>
              </w:rPr>
            </w:pPr>
            <w:r>
              <w:rPr>
                <w:rFonts w:ascii="Arial" w:hAnsi="Arial" w:cs="Arial"/>
                <w:bCs/>
              </w:rPr>
              <w:lastRenderedPageBreak/>
              <w:t>Potash decrease across all fields. Field CB01 shows minimal addition of Potash 8.62</w:t>
            </w:r>
          </w:p>
          <w:p w14:paraId="07D7162C" w14:textId="77777777" w:rsidR="00F410DB" w:rsidRDefault="00F410DB" w:rsidP="00A007D4">
            <w:pPr>
              <w:rPr>
                <w:rFonts w:ascii="Arial" w:hAnsi="Arial" w:cs="Arial"/>
                <w:bCs/>
              </w:rPr>
            </w:pPr>
          </w:p>
          <w:p w14:paraId="5CEFD6F1" w14:textId="4B00EC44" w:rsidR="003C59E3" w:rsidRDefault="00CD66B8" w:rsidP="00A007D4">
            <w:pPr>
              <w:rPr>
                <w:rFonts w:ascii="Arial" w:hAnsi="Arial" w:cs="Arial"/>
                <w:bCs/>
              </w:rPr>
            </w:pPr>
            <w:r>
              <w:rPr>
                <w:rFonts w:ascii="Arial" w:hAnsi="Arial" w:cs="Arial"/>
                <w:bCs/>
              </w:rPr>
              <w:t xml:space="preserve">Waste </w:t>
            </w:r>
            <w:r w:rsidR="00675431">
              <w:rPr>
                <w:rFonts w:ascii="Arial" w:hAnsi="Arial" w:cs="Arial"/>
                <w:bCs/>
              </w:rPr>
              <w:t>pH</w:t>
            </w:r>
            <w:r w:rsidR="00F410DB">
              <w:rPr>
                <w:rFonts w:ascii="Arial" w:hAnsi="Arial" w:cs="Arial"/>
                <w:bCs/>
              </w:rPr>
              <w:t xml:space="preserve"> </w:t>
            </w:r>
            <w:r>
              <w:rPr>
                <w:rFonts w:ascii="Arial" w:hAnsi="Arial" w:cs="Arial"/>
                <w:bCs/>
              </w:rPr>
              <w:t xml:space="preserve">is </w:t>
            </w:r>
            <w:r w:rsidR="00F410DB">
              <w:rPr>
                <w:rFonts w:ascii="Arial" w:hAnsi="Arial" w:cs="Arial"/>
                <w:bCs/>
              </w:rPr>
              <w:t>11.6</w:t>
            </w:r>
            <w:r>
              <w:rPr>
                <w:rFonts w:ascii="Arial" w:hAnsi="Arial" w:cs="Arial"/>
                <w:bCs/>
              </w:rPr>
              <w:t>, mitigation is given in the benefit statement including limiting factors.</w:t>
            </w:r>
          </w:p>
          <w:p w14:paraId="51225D0D" w14:textId="77777777" w:rsidR="00F410DB" w:rsidRDefault="00F410DB" w:rsidP="00A007D4">
            <w:pPr>
              <w:rPr>
                <w:rFonts w:ascii="Arial" w:hAnsi="Arial" w:cs="Arial"/>
                <w:bCs/>
              </w:rPr>
            </w:pPr>
          </w:p>
          <w:p w14:paraId="7397921A" w14:textId="0343A332" w:rsidR="003C59E3" w:rsidRPr="003C59E3" w:rsidRDefault="003C59E3" w:rsidP="00A007D4">
            <w:pPr>
              <w:rPr>
                <w:rFonts w:ascii="Arial" w:hAnsi="Arial" w:cs="Arial"/>
                <w:bCs/>
              </w:rPr>
            </w:pPr>
            <w:r>
              <w:rPr>
                <w:rFonts w:ascii="Arial" w:hAnsi="Arial" w:cs="Arial"/>
                <w:bCs/>
              </w:rPr>
              <w:t>Lime calculations shows nominal over application for all fields with the exception of AF05 which is nominally under applied.</w:t>
            </w:r>
            <w:r w:rsidR="00F410DB">
              <w:rPr>
                <w:rFonts w:ascii="Arial" w:hAnsi="Arial" w:cs="Arial"/>
                <w:bCs/>
              </w:rPr>
              <w:t xml:space="preserve"> Section 6b and c of the benefit statement discuss the limit to liming  by the current soil pH</w:t>
            </w:r>
            <w:r w:rsidR="00CD66B8">
              <w:rPr>
                <w:rFonts w:ascii="Arial" w:hAnsi="Arial" w:cs="Arial"/>
                <w:bCs/>
              </w:rPr>
              <w:t>. Application rates are stated in table 6</w:t>
            </w:r>
          </w:p>
          <w:p w14:paraId="76293AB2" w14:textId="449C150A"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5D776F0F" w14:textId="062721A0" w:rsidR="00A007D4" w:rsidRPr="00AA5781" w:rsidRDefault="00AA5781" w:rsidP="00A007D4">
            <w:pPr>
              <w:rPr>
                <w:rFonts w:ascii="Arial" w:hAnsi="Arial" w:cs="Arial"/>
              </w:rPr>
            </w:pPr>
            <w:r w:rsidRPr="00AA5781">
              <w:rPr>
                <w:rFonts w:ascii="Arial" w:hAnsi="Arial" w:cs="Arial"/>
              </w:rPr>
              <w:t>RFI sent 11/10/23</w:t>
            </w:r>
          </w:p>
          <w:p w14:paraId="41DA0387" w14:textId="35F989C0" w:rsidR="00AA5781" w:rsidRDefault="00AA5781" w:rsidP="00A007D4">
            <w:pPr>
              <w:rPr>
                <w:rFonts w:ascii="Arial" w:hAnsi="Arial" w:cs="Arial"/>
              </w:rPr>
            </w:pPr>
            <w:r w:rsidRPr="00AA5781">
              <w:rPr>
                <w:rFonts w:ascii="Arial" w:hAnsi="Arial" w:cs="Arial"/>
              </w:rPr>
              <w:t xml:space="preserve">Response received 17/10/23. </w:t>
            </w:r>
            <w:r w:rsidRPr="00AA5781">
              <w:rPr>
                <w:rFonts w:ascii="Arial" w:hAnsi="Arial" w:cs="Arial"/>
                <w:highlight w:val="yellow"/>
              </w:rPr>
              <w:t>Landowner approval does not include waste to be spread</w:t>
            </w:r>
            <w:r w:rsidR="0083098F">
              <w:rPr>
                <w:rFonts w:ascii="Arial" w:hAnsi="Arial" w:cs="Arial"/>
                <w:highlight w:val="yellow"/>
              </w:rPr>
              <w:t xml:space="preserve">, grid references differ to application. </w:t>
            </w:r>
            <w:r w:rsidRPr="00AA5781">
              <w:rPr>
                <w:rFonts w:ascii="Arial" w:hAnsi="Arial" w:cs="Arial"/>
                <w:highlight w:val="yellow"/>
              </w:rPr>
              <w:t>RFI2</w:t>
            </w:r>
          </w:p>
          <w:p w14:paraId="412648DE" w14:textId="74C63660" w:rsidR="00BC63EE" w:rsidRDefault="00BC63EE" w:rsidP="00A007D4">
            <w:pPr>
              <w:rPr>
                <w:rFonts w:ascii="Arial" w:hAnsi="Arial" w:cs="Arial"/>
              </w:rPr>
            </w:pPr>
          </w:p>
          <w:p w14:paraId="7320F6E2" w14:textId="78099562" w:rsidR="00BC63EE" w:rsidRDefault="00BC63EE" w:rsidP="00A007D4">
            <w:pPr>
              <w:rPr>
                <w:rFonts w:ascii="Arial" w:hAnsi="Arial" w:cs="Arial"/>
              </w:rPr>
            </w:pPr>
            <w:r>
              <w:rPr>
                <w:rFonts w:ascii="Arial" w:hAnsi="Arial" w:cs="Arial"/>
              </w:rPr>
              <w:t xml:space="preserve">RFI 2 sent 19/10/23 </w:t>
            </w:r>
          </w:p>
          <w:p w14:paraId="22B4CCE9" w14:textId="39A6746D" w:rsidR="00AC2474" w:rsidRPr="00AA5781" w:rsidRDefault="00AC2474" w:rsidP="00A007D4">
            <w:pPr>
              <w:rPr>
                <w:rFonts w:ascii="Arial" w:hAnsi="Arial" w:cs="Arial"/>
              </w:rPr>
            </w:pPr>
            <w:r>
              <w:rPr>
                <w:rFonts w:ascii="Arial" w:hAnsi="Arial" w:cs="Arial"/>
              </w:rPr>
              <w:t>Response received 19/10/23. All points satisfied.</w:t>
            </w:r>
          </w:p>
          <w:p w14:paraId="5638CEDA" w14:textId="2F831421" w:rsidR="0086756C" w:rsidRPr="0086756C" w:rsidRDefault="0086756C" w:rsidP="00A007D4">
            <w:pPr>
              <w:rPr>
                <w:rFonts w:ascii="Arial" w:hAnsi="Arial" w:cs="Arial"/>
                <w:b/>
                <w:color w:val="FF0000"/>
              </w:rPr>
            </w:pP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1B0AF844" w14:textId="77777777" w:rsidR="007719B3" w:rsidRDefault="007719B3" w:rsidP="005857D7">
            <w:pPr>
              <w:rPr>
                <w:rFonts w:ascii="Arial" w:hAnsi="Arial" w:cs="Arial"/>
                <w:b/>
              </w:rPr>
            </w:pPr>
            <w:r w:rsidRPr="00A007D4">
              <w:rPr>
                <w:rFonts w:ascii="Arial" w:hAnsi="Arial" w:cs="Arial"/>
                <w:b/>
              </w:rPr>
              <w:t>Other information to not</w:t>
            </w:r>
            <w:r w:rsidR="00AA5781">
              <w:rPr>
                <w:rFonts w:ascii="Arial" w:hAnsi="Arial" w:cs="Arial"/>
                <w:b/>
              </w:rPr>
              <w:t>e:</w:t>
            </w:r>
          </w:p>
          <w:p w14:paraId="4432D6D7" w14:textId="55E3B105" w:rsidR="00AA5781" w:rsidRPr="00A007D4" w:rsidRDefault="00AA5781"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60678C8"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80A1951" w:rsidR="00573034" w:rsidRPr="00C40D12" w:rsidRDefault="00FB2CED" w:rsidP="00A007D4">
            <w:pPr>
              <w:rPr>
                <w:rFonts w:ascii="Arial" w:hAnsi="Arial" w:cs="Arial"/>
              </w:rPr>
            </w:pPr>
            <w:r>
              <w:rPr>
                <w:rFonts w:ascii="Arial" w:hAnsi="Arial" w:cs="Arial"/>
              </w:rPr>
              <w:t>20/10/2023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72825E4" w:rsidR="00573034" w:rsidRPr="00C40D12" w:rsidRDefault="00FB2CED" w:rsidP="00A007D4">
            <w:pPr>
              <w:rPr>
                <w:rFonts w:ascii="Arial" w:hAnsi="Arial" w:cs="Arial"/>
              </w:rPr>
            </w:pPr>
            <w:r>
              <w:rPr>
                <w:rFonts w:ascii="Arial" w:hAnsi="Arial" w:cs="Arial"/>
              </w:rPr>
              <w:t>20/10/2023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5174578" w14:textId="77777777" w:rsidR="00A77CB3" w:rsidRDefault="00A77CB3" w:rsidP="00A007D4">
            <w:pPr>
              <w:rPr>
                <w:rFonts w:ascii="Arial" w:hAnsi="Arial" w:cs="Arial"/>
              </w:rPr>
            </w:pPr>
            <w:r>
              <w:rPr>
                <w:rFonts w:ascii="Arial" w:hAnsi="Arial" w:cs="Arial"/>
              </w:rPr>
              <w:t>Bryan Burn</w:t>
            </w:r>
          </w:p>
          <w:p w14:paraId="71594B02" w14:textId="74BFB651" w:rsidR="00FB2CED" w:rsidRPr="00C40D12" w:rsidRDefault="00FB2CED" w:rsidP="00A007D4">
            <w:pPr>
              <w:rPr>
                <w:rFonts w:ascii="Arial" w:hAnsi="Arial" w:cs="Arial"/>
              </w:rPr>
            </w:pPr>
            <w:r>
              <w:rPr>
                <w:rFonts w:ascii="Arial" w:hAnsi="Arial" w:cs="Arial"/>
              </w:rPr>
              <w:t>20/10/2023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C6F13C7" w14:textId="77777777" w:rsidR="00D3244D" w:rsidRDefault="00FE2A83" w:rsidP="00A007D4">
            <w:pPr>
              <w:rPr>
                <w:rFonts w:ascii="Arial" w:hAnsi="Arial" w:cs="Arial"/>
              </w:rPr>
            </w:pPr>
            <w:r>
              <w:rPr>
                <w:rFonts w:ascii="Arial" w:hAnsi="Arial" w:cs="Arial"/>
              </w:rPr>
              <w:t>Huw Davies</w:t>
            </w:r>
          </w:p>
          <w:p w14:paraId="3CA03405" w14:textId="1EB90C0A" w:rsidR="00FE2A83" w:rsidRPr="00A007D4" w:rsidRDefault="00FE2A83" w:rsidP="00A007D4">
            <w:pPr>
              <w:rPr>
                <w:rFonts w:ascii="Arial" w:hAnsi="Arial" w:cs="Arial"/>
              </w:rPr>
            </w:pPr>
            <w:r>
              <w:rPr>
                <w:rFonts w:ascii="Arial" w:hAnsi="Arial" w:cs="Arial"/>
              </w:rPr>
              <w:t>20/10/2023</w:t>
            </w:r>
          </w:p>
        </w:tc>
      </w:tr>
    </w:tbl>
    <w:p w14:paraId="622E906D" w14:textId="554BA2B2" w:rsidR="007719B3" w:rsidRDefault="007719B3" w:rsidP="00A007D4">
      <w:pPr>
        <w:spacing w:after="0" w:line="240" w:lineRule="auto"/>
        <w:rPr>
          <w:rFonts w:ascii="Arial" w:hAnsi="Arial" w:cs="Arial"/>
        </w:rPr>
      </w:pPr>
    </w:p>
    <w:p w14:paraId="51AD6A2B" w14:textId="38C9F092"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DC14DA7" w:rsidR="007719B3" w:rsidRPr="00345ACB" w:rsidRDefault="00B5036A"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084EE0D" w:rsidR="0006797E" w:rsidRPr="00345ACB" w:rsidRDefault="00F13E6B" w:rsidP="00A007D4">
            <w:pPr>
              <w:rPr>
                <w:rFonts w:ascii="Arial" w:hAnsi="Arial" w:cs="Arial"/>
              </w:rPr>
            </w:pPr>
            <w:r>
              <w:rPr>
                <w:rFonts w:ascii="Arial" w:hAnsi="Arial" w:cs="Arial"/>
              </w:rPr>
              <w:t>8</w:t>
            </w:r>
            <w:r w:rsidR="00A77CB3">
              <w:rPr>
                <w:rFonts w:ascii="Arial" w:hAnsi="Arial" w:cs="Arial"/>
              </w:rPr>
              <w:t>90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E0E5E88" w:rsidR="007719B3" w:rsidRPr="00345ACB" w:rsidRDefault="00FE2A83"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28BEF8E1" w:rsidR="007719B3" w:rsidRPr="00345ACB" w:rsidRDefault="00FB2CED"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8377F6A" w:rsidR="007719B3" w:rsidRPr="00345ACB" w:rsidRDefault="00FB2CED" w:rsidP="00A007D4">
            <w:pPr>
              <w:rPr>
                <w:rFonts w:ascii="Arial" w:hAnsi="Arial" w:cs="Arial"/>
                <w:b/>
              </w:rPr>
            </w:pPr>
            <w:r>
              <w:rPr>
                <w:rFonts w:ascii="Arial" w:hAnsi="Arial" w:cs="Arial"/>
                <w:b/>
              </w:rPr>
              <w:t>980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7946192">
    <w:abstractNumId w:val="17"/>
  </w:num>
  <w:num w:numId="2" w16cid:durableId="1696466493">
    <w:abstractNumId w:val="20"/>
  </w:num>
  <w:num w:numId="3" w16cid:durableId="1882471376">
    <w:abstractNumId w:val="13"/>
  </w:num>
  <w:num w:numId="4" w16cid:durableId="1179273979">
    <w:abstractNumId w:val="21"/>
  </w:num>
  <w:num w:numId="5" w16cid:durableId="611672505">
    <w:abstractNumId w:val="16"/>
  </w:num>
  <w:num w:numId="6" w16cid:durableId="1477651140">
    <w:abstractNumId w:val="26"/>
  </w:num>
  <w:num w:numId="7" w16cid:durableId="1029914632">
    <w:abstractNumId w:val="24"/>
  </w:num>
  <w:num w:numId="8" w16cid:durableId="2078478735">
    <w:abstractNumId w:val="15"/>
  </w:num>
  <w:num w:numId="9" w16cid:durableId="2018388730">
    <w:abstractNumId w:val="22"/>
  </w:num>
  <w:num w:numId="10" w16cid:durableId="883520180">
    <w:abstractNumId w:val="14"/>
  </w:num>
  <w:num w:numId="11" w16cid:durableId="902834389">
    <w:abstractNumId w:val="19"/>
  </w:num>
  <w:num w:numId="12" w16cid:durableId="2102481687">
    <w:abstractNumId w:val="10"/>
  </w:num>
  <w:num w:numId="13" w16cid:durableId="1320306092">
    <w:abstractNumId w:val="4"/>
  </w:num>
  <w:num w:numId="14" w16cid:durableId="1862234550">
    <w:abstractNumId w:val="1"/>
  </w:num>
  <w:num w:numId="15" w16cid:durableId="69742352">
    <w:abstractNumId w:val="11"/>
  </w:num>
  <w:num w:numId="16" w16cid:durableId="239214945">
    <w:abstractNumId w:val="8"/>
  </w:num>
  <w:num w:numId="17" w16cid:durableId="461122186">
    <w:abstractNumId w:val="5"/>
  </w:num>
  <w:num w:numId="18" w16cid:durableId="474689725">
    <w:abstractNumId w:val="25"/>
  </w:num>
  <w:num w:numId="19" w16cid:durableId="2109151442">
    <w:abstractNumId w:val="7"/>
  </w:num>
  <w:num w:numId="20" w16cid:durableId="1377313638">
    <w:abstractNumId w:val="23"/>
  </w:num>
  <w:num w:numId="21" w16cid:durableId="1229724984">
    <w:abstractNumId w:val="6"/>
  </w:num>
  <w:num w:numId="22" w16cid:durableId="601185402">
    <w:abstractNumId w:val="27"/>
  </w:num>
  <w:num w:numId="23" w16cid:durableId="1204363543">
    <w:abstractNumId w:val="12"/>
  </w:num>
  <w:num w:numId="24" w16cid:durableId="241762770">
    <w:abstractNumId w:val="3"/>
  </w:num>
  <w:num w:numId="25" w16cid:durableId="911089484">
    <w:abstractNumId w:val="18"/>
  </w:num>
  <w:num w:numId="26" w16cid:durableId="825243740">
    <w:abstractNumId w:val="9"/>
  </w:num>
  <w:num w:numId="27" w16cid:durableId="1275752627">
    <w:abstractNumId w:val="0"/>
  </w:num>
  <w:num w:numId="28" w16cid:durableId="17160823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348F"/>
    <w:rsid w:val="00063C1E"/>
    <w:rsid w:val="0006797E"/>
    <w:rsid w:val="00071FDA"/>
    <w:rsid w:val="0007768C"/>
    <w:rsid w:val="000845F3"/>
    <w:rsid w:val="00093EEB"/>
    <w:rsid w:val="00096B4A"/>
    <w:rsid w:val="000A1B06"/>
    <w:rsid w:val="000A51A3"/>
    <w:rsid w:val="000B6717"/>
    <w:rsid w:val="000B6A48"/>
    <w:rsid w:val="000C3320"/>
    <w:rsid w:val="000C3C51"/>
    <w:rsid w:val="000C54F2"/>
    <w:rsid w:val="000C6A4A"/>
    <w:rsid w:val="000D0D5A"/>
    <w:rsid w:val="000D2762"/>
    <w:rsid w:val="000D797F"/>
    <w:rsid w:val="000E29C1"/>
    <w:rsid w:val="000E5F69"/>
    <w:rsid w:val="00101FD3"/>
    <w:rsid w:val="00105D45"/>
    <w:rsid w:val="0010776C"/>
    <w:rsid w:val="00114B43"/>
    <w:rsid w:val="00116563"/>
    <w:rsid w:val="001170A7"/>
    <w:rsid w:val="001174F9"/>
    <w:rsid w:val="00120B00"/>
    <w:rsid w:val="0014429D"/>
    <w:rsid w:val="001528C6"/>
    <w:rsid w:val="0016480F"/>
    <w:rsid w:val="00171D59"/>
    <w:rsid w:val="00186EC4"/>
    <w:rsid w:val="001A0155"/>
    <w:rsid w:val="001A1A76"/>
    <w:rsid w:val="001A2CD1"/>
    <w:rsid w:val="001A3156"/>
    <w:rsid w:val="001A47FA"/>
    <w:rsid w:val="001B5BE1"/>
    <w:rsid w:val="001C20EA"/>
    <w:rsid w:val="001D1C90"/>
    <w:rsid w:val="001D4B7D"/>
    <w:rsid w:val="001E4271"/>
    <w:rsid w:val="001E60E5"/>
    <w:rsid w:val="001E6C21"/>
    <w:rsid w:val="001E7263"/>
    <w:rsid w:val="001F6C46"/>
    <w:rsid w:val="002018F5"/>
    <w:rsid w:val="00201B55"/>
    <w:rsid w:val="00203C4A"/>
    <w:rsid w:val="00204CF4"/>
    <w:rsid w:val="002073DE"/>
    <w:rsid w:val="00213FEA"/>
    <w:rsid w:val="002161E4"/>
    <w:rsid w:val="0021649A"/>
    <w:rsid w:val="002172F2"/>
    <w:rsid w:val="0022092C"/>
    <w:rsid w:val="002230ED"/>
    <w:rsid w:val="00225CDE"/>
    <w:rsid w:val="002318B9"/>
    <w:rsid w:val="00235DAC"/>
    <w:rsid w:val="002568C2"/>
    <w:rsid w:val="00266BB0"/>
    <w:rsid w:val="00276F88"/>
    <w:rsid w:val="00286BE0"/>
    <w:rsid w:val="00287BCB"/>
    <w:rsid w:val="00296C73"/>
    <w:rsid w:val="002A7588"/>
    <w:rsid w:val="002B4076"/>
    <w:rsid w:val="002D544C"/>
    <w:rsid w:val="002D6376"/>
    <w:rsid w:val="002E2A8B"/>
    <w:rsid w:val="002E318F"/>
    <w:rsid w:val="002E5F90"/>
    <w:rsid w:val="002F4C54"/>
    <w:rsid w:val="00317ECF"/>
    <w:rsid w:val="00321C2F"/>
    <w:rsid w:val="003267AF"/>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96D66"/>
    <w:rsid w:val="003A27D5"/>
    <w:rsid w:val="003A337A"/>
    <w:rsid w:val="003A6023"/>
    <w:rsid w:val="003B13E6"/>
    <w:rsid w:val="003B79C4"/>
    <w:rsid w:val="003C59E3"/>
    <w:rsid w:val="003D13AA"/>
    <w:rsid w:val="003D3EE8"/>
    <w:rsid w:val="003D6188"/>
    <w:rsid w:val="003E5FAB"/>
    <w:rsid w:val="003F05FB"/>
    <w:rsid w:val="003F14C5"/>
    <w:rsid w:val="003F2869"/>
    <w:rsid w:val="003F2D24"/>
    <w:rsid w:val="003F67CA"/>
    <w:rsid w:val="0040346D"/>
    <w:rsid w:val="00420B87"/>
    <w:rsid w:val="00420D04"/>
    <w:rsid w:val="004273FC"/>
    <w:rsid w:val="00432507"/>
    <w:rsid w:val="00437319"/>
    <w:rsid w:val="00437466"/>
    <w:rsid w:val="004628EF"/>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4B08"/>
    <w:rsid w:val="005416F0"/>
    <w:rsid w:val="00552484"/>
    <w:rsid w:val="00562FAC"/>
    <w:rsid w:val="00565CA2"/>
    <w:rsid w:val="0056799C"/>
    <w:rsid w:val="00573034"/>
    <w:rsid w:val="00583655"/>
    <w:rsid w:val="005857D7"/>
    <w:rsid w:val="00591D3F"/>
    <w:rsid w:val="00592DAD"/>
    <w:rsid w:val="00595DBE"/>
    <w:rsid w:val="00596FFC"/>
    <w:rsid w:val="005A05E5"/>
    <w:rsid w:val="005A7A88"/>
    <w:rsid w:val="005B345E"/>
    <w:rsid w:val="005B476C"/>
    <w:rsid w:val="005D0D40"/>
    <w:rsid w:val="005D0DFC"/>
    <w:rsid w:val="005D2ABD"/>
    <w:rsid w:val="005E1497"/>
    <w:rsid w:val="005F5090"/>
    <w:rsid w:val="006032FC"/>
    <w:rsid w:val="00623884"/>
    <w:rsid w:val="00635878"/>
    <w:rsid w:val="00637513"/>
    <w:rsid w:val="00650125"/>
    <w:rsid w:val="00657080"/>
    <w:rsid w:val="00667188"/>
    <w:rsid w:val="00671DFB"/>
    <w:rsid w:val="00675431"/>
    <w:rsid w:val="00682230"/>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3AA5"/>
    <w:rsid w:val="006E78DD"/>
    <w:rsid w:val="006F55D5"/>
    <w:rsid w:val="006F6CE7"/>
    <w:rsid w:val="00700885"/>
    <w:rsid w:val="00701DA5"/>
    <w:rsid w:val="007042DB"/>
    <w:rsid w:val="00704841"/>
    <w:rsid w:val="00706732"/>
    <w:rsid w:val="00710C50"/>
    <w:rsid w:val="007139BA"/>
    <w:rsid w:val="007158A3"/>
    <w:rsid w:val="0072172B"/>
    <w:rsid w:val="007268AA"/>
    <w:rsid w:val="007269C0"/>
    <w:rsid w:val="00734A85"/>
    <w:rsid w:val="007443D7"/>
    <w:rsid w:val="00746794"/>
    <w:rsid w:val="00747456"/>
    <w:rsid w:val="00754F5A"/>
    <w:rsid w:val="00756AD9"/>
    <w:rsid w:val="00756B1C"/>
    <w:rsid w:val="007719B3"/>
    <w:rsid w:val="00780DD6"/>
    <w:rsid w:val="007845E7"/>
    <w:rsid w:val="00796DD7"/>
    <w:rsid w:val="007A03BB"/>
    <w:rsid w:val="007A25F4"/>
    <w:rsid w:val="007B15CB"/>
    <w:rsid w:val="007B5E0D"/>
    <w:rsid w:val="007B69A9"/>
    <w:rsid w:val="007C6DCF"/>
    <w:rsid w:val="007D10EC"/>
    <w:rsid w:val="007D23AD"/>
    <w:rsid w:val="007E0B75"/>
    <w:rsid w:val="007E12B5"/>
    <w:rsid w:val="007E226A"/>
    <w:rsid w:val="007F1DC8"/>
    <w:rsid w:val="007F2167"/>
    <w:rsid w:val="007F27D9"/>
    <w:rsid w:val="007F3053"/>
    <w:rsid w:val="007F4B72"/>
    <w:rsid w:val="008043D0"/>
    <w:rsid w:val="0081148A"/>
    <w:rsid w:val="0083098F"/>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E5F20"/>
    <w:rsid w:val="008F02B4"/>
    <w:rsid w:val="008F1A59"/>
    <w:rsid w:val="008F4AB4"/>
    <w:rsid w:val="008F56EC"/>
    <w:rsid w:val="008F7305"/>
    <w:rsid w:val="00903C0D"/>
    <w:rsid w:val="009042D7"/>
    <w:rsid w:val="00922A3D"/>
    <w:rsid w:val="00924758"/>
    <w:rsid w:val="0092760D"/>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4C7F"/>
    <w:rsid w:val="00A46E0E"/>
    <w:rsid w:val="00A5488D"/>
    <w:rsid w:val="00A56C81"/>
    <w:rsid w:val="00A6032A"/>
    <w:rsid w:val="00A62115"/>
    <w:rsid w:val="00A62CD1"/>
    <w:rsid w:val="00A7361C"/>
    <w:rsid w:val="00A77CB3"/>
    <w:rsid w:val="00A817A0"/>
    <w:rsid w:val="00A82839"/>
    <w:rsid w:val="00A84717"/>
    <w:rsid w:val="00A951AC"/>
    <w:rsid w:val="00AA5781"/>
    <w:rsid w:val="00AB251D"/>
    <w:rsid w:val="00AB2E5D"/>
    <w:rsid w:val="00AB5C9A"/>
    <w:rsid w:val="00AB5EA4"/>
    <w:rsid w:val="00AC2474"/>
    <w:rsid w:val="00AC261A"/>
    <w:rsid w:val="00AC38DB"/>
    <w:rsid w:val="00AD0273"/>
    <w:rsid w:val="00AD1655"/>
    <w:rsid w:val="00AD1982"/>
    <w:rsid w:val="00AD376C"/>
    <w:rsid w:val="00AD5162"/>
    <w:rsid w:val="00AE4C0C"/>
    <w:rsid w:val="00AE71B4"/>
    <w:rsid w:val="00AF1DC7"/>
    <w:rsid w:val="00AF6C30"/>
    <w:rsid w:val="00B004A5"/>
    <w:rsid w:val="00B104F3"/>
    <w:rsid w:val="00B11429"/>
    <w:rsid w:val="00B34D8D"/>
    <w:rsid w:val="00B40C49"/>
    <w:rsid w:val="00B42822"/>
    <w:rsid w:val="00B45F2E"/>
    <w:rsid w:val="00B5036A"/>
    <w:rsid w:val="00B50D9B"/>
    <w:rsid w:val="00B54BF1"/>
    <w:rsid w:val="00B74FF7"/>
    <w:rsid w:val="00B75CC5"/>
    <w:rsid w:val="00B8369F"/>
    <w:rsid w:val="00B8416E"/>
    <w:rsid w:val="00B927CD"/>
    <w:rsid w:val="00BA3B1E"/>
    <w:rsid w:val="00BB0A34"/>
    <w:rsid w:val="00BB26B4"/>
    <w:rsid w:val="00BB480F"/>
    <w:rsid w:val="00BB5300"/>
    <w:rsid w:val="00BB5B7F"/>
    <w:rsid w:val="00BC0BB7"/>
    <w:rsid w:val="00BC242B"/>
    <w:rsid w:val="00BC367B"/>
    <w:rsid w:val="00BC63EE"/>
    <w:rsid w:val="00BC7F58"/>
    <w:rsid w:val="00BD19D8"/>
    <w:rsid w:val="00BD5A86"/>
    <w:rsid w:val="00BE5AA9"/>
    <w:rsid w:val="00BE69AD"/>
    <w:rsid w:val="00BF01AD"/>
    <w:rsid w:val="00BF0EF0"/>
    <w:rsid w:val="00BF3C38"/>
    <w:rsid w:val="00BF3FC3"/>
    <w:rsid w:val="00C100F0"/>
    <w:rsid w:val="00C128C0"/>
    <w:rsid w:val="00C12AF4"/>
    <w:rsid w:val="00C2236E"/>
    <w:rsid w:val="00C31082"/>
    <w:rsid w:val="00C315AC"/>
    <w:rsid w:val="00C33C7C"/>
    <w:rsid w:val="00C34387"/>
    <w:rsid w:val="00C40D12"/>
    <w:rsid w:val="00C42647"/>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67BE"/>
    <w:rsid w:val="00CC2BDD"/>
    <w:rsid w:val="00CC3ED9"/>
    <w:rsid w:val="00CD66B8"/>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12EB"/>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D2553"/>
    <w:rsid w:val="00DE05FE"/>
    <w:rsid w:val="00DF5682"/>
    <w:rsid w:val="00E0482E"/>
    <w:rsid w:val="00E20D6B"/>
    <w:rsid w:val="00E2573C"/>
    <w:rsid w:val="00E34154"/>
    <w:rsid w:val="00E41AAA"/>
    <w:rsid w:val="00E55BAF"/>
    <w:rsid w:val="00E579C9"/>
    <w:rsid w:val="00E61299"/>
    <w:rsid w:val="00E71594"/>
    <w:rsid w:val="00E73C4D"/>
    <w:rsid w:val="00E858F4"/>
    <w:rsid w:val="00E874E1"/>
    <w:rsid w:val="00EB00B3"/>
    <w:rsid w:val="00EB3442"/>
    <w:rsid w:val="00EC0EB8"/>
    <w:rsid w:val="00ED1195"/>
    <w:rsid w:val="00ED38EF"/>
    <w:rsid w:val="00ED5690"/>
    <w:rsid w:val="00ED7215"/>
    <w:rsid w:val="00ED77DD"/>
    <w:rsid w:val="00EE68D2"/>
    <w:rsid w:val="00EF5385"/>
    <w:rsid w:val="00F00C12"/>
    <w:rsid w:val="00F00C90"/>
    <w:rsid w:val="00F010D8"/>
    <w:rsid w:val="00F109BA"/>
    <w:rsid w:val="00F11606"/>
    <w:rsid w:val="00F12BD0"/>
    <w:rsid w:val="00F13C3D"/>
    <w:rsid w:val="00F13E6B"/>
    <w:rsid w:val="00F235C9"/>
    <w:rsid w:val="00F3360E"/>
    <w:rsid w:val="00F33BBF"/>
    <w:rsid w:val="00F368D0"/>
    <w:rsid w:val="00F40FB2"/>
    <w:rsid w:val="00F410DB"/>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97DAC"/>
    <w:rsid w:val="00FB2577"/>
    <w:rsid w:val="00FB2CED"/>
    <w:rsid w:val="00FC233A"/>
    <w:rsid w:val="00FC5249"/>
    <w:rsid w:val="00FD3EC0"/>
    <w:rsid w:val="00FD50E5"/>
    <w:rsid w:val="00FD6E37"/>
    <w:rsid w:val="00FE0C91"/>
    <w:rsid w:val="00FE2A83"/>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2E318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about-us/what-we-do/how-we-regulate-you/our-charges/?lang=en"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REGU-415-1631168</_dlc_DocId>
    <_dlc_DocIdUrl xmlns="9be56660-2c31-41ef-bc00-23e72f632f2a">
      <Url>https://cyfoethnaturiolcymru.sharepoint.com/teams/Regulatory/Permitting/_layouts/15/DocIdRedir.aspx?ID=REGU-415-1631168</Url>
      <Description>REGU-415-1631168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2023-10-19T23:00:00+00:00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4Recycling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3C3A1707-8F59-40B9-AB7D-710D9B69A213}"/>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DBCF37CC-BFD4-44BF-B681-363F4C534603}"/>
</file>

<file path=customXml/itemProps6.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2921</Words>
  <Characters>16654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2023-10-20T11:11:00Z</dcterms:created>
  <dcterms:modified xsi:type="dcterms:W3CDTF">2023-10-20T11:11:00Z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220a540d-155a-4ec0-a4a5-dcb4a2d2f32b</vt:lpwstr>
  </property>
  <property fmtid="{D5CDD505-2E9C-101B-9397-08002B2CF9AE}" pid="4" name="AuthorIds_UIVersion_11776">
    <vt:lpwstr>200</vt:lpwstr>
  </property>
  <property fmtid="{D5CDD505-2E9C-101B-9397-08002B2CF9AE}" pid="5" name="MediaServiceImageTags">
    <vt:lpwstr/>
  </property>
</Properties>
</file>