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5D6639E8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PAN-</w:t>
      </w:r>
      <w:r w:rsidR="00676C05" w:rsidRPr="003E0D17">
        <w:rPr>
          <w:rFonts w:ascii="Arial" w:hAnsi="Arial" w:cs="Arial"/>
          <w:b/>
          <w:bCs/>
          <w:u w:val="single"/>
        </w:rPr>
        <w:t>0</w:t>
      </w:r>
      <w:r w:rsidR="00422D01">
        <w:rPr>
          <w:rFonts w:ascii="Arial" w:hAnsi="Arial" w:cs="Arial"/>
          <w:b/>
          <w:bCs/>
          <w:u w:val="single"/>
        </w:rPr>
        <w:t>2</w:t>
      </w:r>
      <w:r w:rsidR="00737AC8">
        <w:rPr>
          <w:rFonts w:ascii="Arial" w:hAnsi="Arial" w:cs="Arial"/>
          <w:b/>
          <w:bCs/>
          <w:u w:val="single"/>
        </w:rPr>
        <w:t>1115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18CF9B60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</w:p>
    <w:p w14:paraId="69DF4AA4" w14:textId="2FB8CF76" w:rsidR="00422D01" w:rsidRDefault="009E5AC2" w:rsidP="004D42A2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0A4F039D" wp14:editId="7B955FE4">
            <wp:extent cx="4290665" cy="271945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5803" t="33153" r="67885" b="7561"/>
                    <a:stretch/>
                  </pic:blipFill>
                  <pic:spPr bwMode="auto">
                    <a:xfrm>
                      <a:off x="0" y="0"/>
                      <a:ext cx="4316785" cy="2736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FBB70F" w14:textId="583DB687" w:rsidR="009E5AC2" w:rsidRDefault="009E5AC2" w:rsidP="004D42A2">
      <w:pPr>
        <w:jc w:val="center"/>
        <w:rPr>
          <w:rFonts w:ascii="Arial" w:hAnsi="Arial" w:cs="Arial"/>
          <w:b/>
          <w:bCs/>
          <w:u w:val="single"/>
        </w:rPr>
      </w:pPr>
      <w:r w:rsidRPr="009E5AC2">
        <w:rPr>
          <w:noProof/>
        </w:rPr>
        <w:drawing>
          <wp:inline distT="0" distB="0" distL="0" distR="0" wp14:anchorId="15317B3E" wp14:editId="2EEDEBA5">
            <wp:extent cx="4292930" cy="2811344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5802" t="30204" r="67781" b="8298"/>
                    <a:stretch/>
                  </pic:blipFill>
                  <pic:spPr bwMode="auto">
                    <a:xfrm>
                      <a:off x="0" y="0"/>
                      <a:ext cx="4345144" cy="28455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904EC1" w14:textId="6617A837" w:rsidR="009E5AC2" w:rsidRPr="003E0D17" w:rsidRDefault="009E5AC2" w:rsidP="004D42A2">
      <w:pPr>
        <w:jc w:val="center"/>
        <w:rPr>
          <w:rFonts w:ascii="Arial" w:hAnsi="Arial" w:cs="Arial"/>
          <w:b/>
          <w:bCs/>
          <w:u w:val="single"/>
        </w:rPr>
      </w:pPr>
      <w:r w:rsidRPr="009E5AC2">
        <w:rPr>
          <w:noProof/>
        </w:rPr>
        <w:drawing>
          <wp:inline distT="0" distB="0" distL="0" distR="0" wp14:anchorId="349D3A45" wp14:editId="485E7DC8">
            <wp:extent cx="4208912" cy="2822252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5803" t="29103" r="67781" b="7930"/>
                    <a:stretch/>
                  </pic:blipFill>
                  <pic:spPr bwMode="auto">
                    <a:xfrm>
                      <a:off x="0" y="0"/>
                      <a:ext cx="4264151" cy="28592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DE24D2" w14:textId="77777777" w:rsidR="00A83B39" w:rsidRDefault="00A83B39" w:rsidP="001107EB">
      <w:pPr>
        <w:rPr>
          <w:rFonts w:ascii="Arial" w:hAnsi="Arial" w:cs="Arial"/>
          <w:b/>
          <w:bCs/>
          <w:u w:val="single"/>
        </w:rPr>
      </w:pPr>
    </w:p>
    <w:p w14:paraId="223763A8" w14:textId="77777777" w:rsidR="00A83B39" w:rsidRDefault="00A83B39" w:rsidP="001107EB">
      <w:pPr>
        <w:rPr>
          <w:rFonts w:ascii="Arial" w:hAnsi="Arial" w:cs="Arial"/>
          <w:b/>
          <w:bCs/>
          <w:u w:val="single"/>
        </w:rPr>
      </w:pPr>
    </w:p>
    <w:p w14:paraId="1253D4EB" w14:textId="653637E8" w:rsidR="00025AFD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A83B39">
        <w:rPr>
          <w:rFonts w:ascii="Arial" w:hAnsi="Arial" w:cs="Arial"/>
          <w:b/>
          <w:bCs/>
          <w:u w:val="single"/>
        </w:rPr>
        <w:t xml:space="preserve"> and Storage location</w:t>
      </w:r>
      <w:r w:rsidR="004D42A2">
        <w:rPr>
          <w:rFonts w:ascii="Arial" w:hAnsi="Arial" w:cs="Arial"/>
          <w:b/>
          <w:bCs/>
          <w:u w:val="single"/>
        </w:rPr>
        <w:t xml:space="preserve"> </w:t>
      </w:r>
    </w:p>
    <w:p w14:paraId="042E92EB" w14:textId="7EBA42A0" w:rsidR="00B82605" w:rsidRPr="003E0D17" w:rsidRDefault="00A15D10" w:rsidP="00A15D10">
      <w:pPr>
        <w:tabs>
          <w:tab w:val="left" w:pos="8364"/>
        </w:tabs>
        <w:jc w:val="center"/>
        <w:rPr>
          <w:rFonts w:ascii="Arial" w:hAnsi="Arial" w:cs="Arial"/>
          <w:b/>
          <w:bCs/>
        </w:rPr>
      </w:pPr>
      <w:r w:rsidRPr="00A15D10">
        <w:rPr>
          <w:noProof/>
        </w:rPr>
        <w:drawing>
          <wp:inline distT="0" distB="0" distL="0" distR="0" wp14:anchorId="4A9AEF02" wp14:editId="6E5CBAC1">
            <wp:extent cx="5030772" cy="3740150"/>
            <wp:effectExtent l="19050" t="19050" r="17780" b="127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70549" t="29095" r="9660" b="18601"/>
                    <a:stretch/>
                  </pic:blipFill>
                  <pic:spPr bwMode="auto">
                    <a:xfrm>
                      <a:off x="0" y="0"/>
                      <a:ext cx="5071217" cy="377021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E7FEF" w14:textId="1E6D09A0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Detailed river network:</w:t>
      </w:r>
    </w:p>
    <w:p w14:paraId="581704E2" w14:textId="2837D985" w:rsidR="0067437B" w:rsidRPr="0067437B" w:rsidRDefault="0067437B" w:rsidP="001107EB">
      <w:pPr>
        <w:rPr>
          <w:rFonts w:ascii="Arial" w:hAnsi="Arial" w:cs="Arial"/>
        </w:rPr>
      </w:pPr>
      <w:r>
        <w:rPr>
          <w:rFonts w:ascii="Arial" w:hAnsi="Arial" w:cs="Arial"/>
        </w:rPr>
        <w:t>Pond N</w:t>
      </w:r>
      <w:r w:rsidR="00C3581C">
        <w:rPr>
          <w:rFonts w:ascii="Arial" w:hAnsi="Arial" w:cs="Arial"/>
        </w:rPr>
        <w:t xml:space="preserve"> and watercourse with drain to E of AF02. </w:t>
      </w:r>
      <w:r w:rsidR="00390228">
        <w:rPr>
          <w:rFonts w:ascii="Arial" w:hAnsi="Arial" w:cs="Arial"/>
        </w:rPr>
        <w:t xml:space="preserve">None at AF03. </w:t>
      </w:r>
      <w:r w:rsidR="00C3581C">
        <w:rPr>
          <w:rFonts w:ascii="Arial" w:hAnsi="Arial" w:cs="Arial"/>
        </w:rPr>
        <w:t>Ponds W of AF04 and W&amp;E of AF05. Shown with buffers on application map</w:t>
      </w:r>
    </w:p>
    <w:p w14:paraId="725C96CB" w14:textId="69D54A7D" w:rsidR="001107EB" w:rsidRDefault="0067437B" w:rsidP="00AF5C00">
      <w:pPr>
        <w:jc w:val="center"/>
        <w:rPr>
          <w:rFonts w:ascii="Arial" w:hAnsi="Arial" w:cs="Arial"/>
          <w:b/>
          <w:bCs/>
          <w:u w:val="single"/>
        </w:rPr>
      </w:pPr>
      <w:r w:rsidRPr="0067437B">
        <w:rPr>
          <w:noProof/>
        </w:rPr>
        <w:drawing>
          <wp:inline distT="0" distB="0" distL="0" distR="0" wp14:anchorId="79AD8D80" wp14:editId="17EA9BF0">
            <wp:extent cx="2643394" cy="3806487"/>
            <wp:effectExtent l="0" t="0" r="508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73388" t="29590" r="14468" b="8245"/>
                    <a:stretch/>
                  </pic:blipFill>
                  <pic:spPr bwMode="auto">
                    <a:xfrm>
                      <a:off x="0" y="0"/>
                      <a:ext cx="2650637" cy="38169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979DEA" w14:textId="7191E130" w:rsidR="00071C5E" w:rsidRDefault="00071C5E" w:rsidP="00AF5C00">
      <w:pPr>
        <w:jc w:val="center"/>
        <w:rPr>
          <w:rFonts w:ascii="Arial" w:hAnsi="Arial" w:cs="Arial"/>
          <w:b/>
          <w:bCs/>
          <w:u w:val="single"/>
        </w:rPr>
      </w:pPr>
    </w:p>
    <w:p w14:paraId="0478DDB6" w14:textId="2E83B4ED" w:rsidR="00071C5E" w:rsidRDefault="00071C5E" w:rsidP="00AF5C00">
      <w:pPr>
        <w:jc w:val="center"/>
        <w:rPr>
          <w:rFonts w:ascii="Arial" w:hAnsi="Arial" w:cs="Arial"/>
          <w:b/>
          <w:bCs/>
          <w:u w:val="single"/>
        </w:rPr>
      </w:pPr>
    </w:p>
    <w:p w14:paraId="0DC0A9BD" w14:textId="21FB53CC" w:rsidR="00071C5E" w:rsidRDefault="00071C5E" w:rsidP="00AF5C00">
      <w:pPr>
        <w:jc w:val="center"/>
        <w:rPr>
          <w:rFonts w:ascii="Arial" w:hAnsi="Arial" w:cs="Arial"/>
          <w:b/>
          <w:bCs/>
          <w:u w:val="single"/>
        </w:rPr>
      </w:pPr>
    </w:p>
    <w:p w14:paraId="3980595E" w14:textId="6BA4CE43" w:rsidR="00071C5E" w:rsidRDefault="00071C5E" w:rsidP="00071C5E">
      <w:pPr>
        <w:rPr>
          <w:rFonts w:ascii="Arial" w:hAnsi="Arial" w:cs="Arial"/>
        </w:rPr>
      </w:pPr>
      <w:r w:rsidRPr="00071C5E">
        <w:rPr>
          <w:rFonts w:ascii="Arial" w:hAnsi="Arial" w:cs="Arial"/>
          <w:highlight w:val="yellow"/>
        </w:rPr>
        <w:lastRenderedPageBreak/>
        <w:t>Pond W within CB01 shown on application map but buffer not applied RFI</w:t>
      </w:r>
    </w:p>
    <w:p w14:paraId="2C89DAED" w14:textId="2B847683" w:rsidR="00C651AE" w:rsidRPr="00071C5E" w:rsidRDefault="00C651AE" w:rsidP="00071C5E">
      <w:pPr>
        <w:rPr>
          <w:rFonts w:ascii="Arial" w:hAnsi="Arial" w:cs="Arial"/>
        </w:rPr>
      </w:pPr>
      <w:r>
        <w:rPr>
          <w:rFonts w:ascii="Arial" w:hAnsi="Arial" w:cs="Arial"/>
        </w:rPr>
        <w:t>Ponds W and S and watercourse S of CB01 are shown with buffers</w:t>
      </w:r>
    </w:p>
    <w:p w14:paraId="072C6439" w14:textId="22F27E90" w:rsidR="00071C5E" w:rsidRDefault="00071C5E" w:rsidP="00AF5C00">
      <w:pPr>
        <w:jc w:val="center"/>
        <w:rPr>
          <w:rFonts w:ascii="Arial" w:hAnsi="Arial" w:cs="Arial"/>
          <w:b/>
          <w:bCs/>
          <w:u w:val="single"/>
        </w:rPr>
      </w:pPr>
      <w:r w:rsidRPr="00071C5E">
        <w:rPr>
          <w:noProof/>
        </w:rPr>
        <w:drawing>
          <wp:inline distT="0" distB="0" distL="0" distR="0" wp14:anchorId="008BEF8E" wp14:editId="1588EDF4">
            <wp:extent cx="3886200" cy="2946220"/>
            <wp:effectExtent l="0" t="0" r="0" b="69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65411" t="33043" r="15374" b="15172"/>
                    <a:stretch/>
                  </pic:blipFill>
                  <pic:spPr bwMode="auto">
                    <a:xfrm>
                      <a:off x="0" y="0"/>
                      <a:ext cx="3907561" cy="2962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EE2CE2" w14:textId="798C6035" w:rsidR="00F24C28" w:rsidRPr="00F24C28" w:rsidRDefault="00F24C28" w:rsidP="00F24C28">
      <w:pPr>
        <w:rPr>
          <w:rFonts w:ascii="Arial" w:hAnsi="Arial" w:cs="Arial"/>
        </w:rPr>
      </w:pPr>
      <w:r w:rsidRPr="00F24C28">
        <w:rPr>
          <w:rFonts w:ascii="Arial" w:hAnsi="Arial" w:cs="Arial"/>
        </w:rPr>
        <w:t>Ponds within and adjacent to CB02 shown on map with buffers</w:t>
      </w:r>
    </w:p>
    <w:p w14:paraId="33C72B1A" w14:textId="7AA75947" w:rsidR="00F24C28" w:rsidRDefault="00F24C28" w:rsidP="00AF5C00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0118E644" wp14:editId="62FA2B62">
            <wp:extent cx="4052886" cy="2175933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62117" t="26782" r="1836" b="4418"/>
                    <a:stretch/>
                  </pic:blipFill>
                  <pic:spPr bwMode="auto">
                    <a:xfrm>
                      <a:off x="0" y="0"/>
                      <a:ext cx="4059999" cy="21797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36F8BF" w14:textId="1C0F72E0" w:rsidR="00F24C28" w:rsidRDefault="00F24C28" w:rsidP="00F24C28">
      <w:pPr>
        <w:rPr>
          <w:rFonts w:ascii="Arial" w:hAnsi="Arial" w:cs="Arial"/>
        </w:rPr>
      </w:pPr>
      <w:r w:rsidRPr="00F24C28">
        <w:rPr>
          <w:rFonts w:ascii="Arial" w:hAnsi="Arial" w:cs="Arial"/>
        </w:rPr>
        <w:t>Pond within CB03 shown on map with buffer</w:t>
      </w:r>
    </w:p>
    <w:p w14:paraId="17B6B90B" w14:textId="31BDEDBA" w:rsidR="00F24C28" w:rsidRDefault="00F24C28" w:rsidP="00F24C28">
      <w:pPr>
        <w:jc w:val="center"/>
        <w:rPr>
          <w:rFonts w:ascii="Arial" w:hAnsi="Arial" w:cs="Arial"/>
        </w:rPr>
      </w:pPr>
      <w:r w:rsidRPr="00F24C28">
        <w:rPr>
          <w:noProof/>
        </w:rPr>
        <w:drawing>
          <wp:inline distT="0" distB="0" distL="0" distR="0" wp14:anchorId="7B1D901A" wp14:editId="44EA0C69">
            <wp:extent cx="4102100" cy="2954362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69134" t="33478" r="9484" b="11776"/>
                    <a:stretch/>
                  </pic:blipFill>
                  <pic:spPr bwMode="auto">
                    <a:xfrm>
                      <a:off x="0" y="0"/>
                      <a:ext cx="4116520" cy="29647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103D77" w14:textId="7D17A39D" w:rsidR="00B701BC" w:rsidRDefault="00B701BC" w:rsidP="00B701BC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Ponds N and E of AF07 shown on map with buffers. Pond S of AF08 shown on map with buffer.</w:t>
      </w:r>
    </w:p>
    <w:p w14:paraId="614D5EEE" w14:textId="0EECB5C6" w:rsidR="00B701BC" w:rsidRDefault="00B701BC" w:rsidP="00F24C28">
      <w:pPr>
        <w:jc w:val="center"/>
        <w:rPr>
          <w:rFonts w:ascii="Arial" w:hAnsi="Arial" w:cs="Arial"/>
        </w:rPr>
      </w:pPr>
      <w:r w:rsidRPr="00B701BC">
        <w:rPr>
          <w:noProof/>
        </w:rPr>
        <w:drawing>
          <wp:inline distT="0" distB="0" distL="0" distR="0" wp14:anchorId="1D708B87" wp14:editId="10EE7D38">
            <wp:extent cx="3765550" cy="5086796"/>
            <wp:effectExtent l="0" t="0" r="635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73890" t="30208" r="13530" b="9375"/>
                    <a:stretch/>
                  </pic:blipFill>
                  <pic:spPr bwMode="auto">
                    <a:xfrm>
                      <a:off x="0" y="0"/>
                      <a:ext cx="3772324" cy="50959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062A99" w14:textId="77777777" w:rsidR="00B701BC" w:rsidRDefault="00B701BC" w:rsidP="00F24C28">
      <w:pPr>
        <w:jc w:val="center"/>
        <w:rPr>
          <w:rFonts w:ascii="Arial" w:hAnsi="Arial" w:cs="Arial"/>
        </w:rPr>
      </w:pPr>
    </w:p>
    <w:p w14:paraId="76ED9333" w14:textId="77777777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Groundwater protection zones</w:t>
      </w:r>
    </w:p>
    <w:p w14:paraId="743280B6" w14:textId="4BEA4EE1" w:rsidR="001107EB" w:rsidRDefault="00B701BC" w:rsidP="00B701BC">
      <w:pPr>
        <w:rPr>
          <w:rFonts w:ascii="Arial" w:hAnsi="Arial" w:cs="Arial"/>
        </w:rPr>
      </w:pPr>
      <w:r w:rsidRPr="00B701BC">
        <w:rPr>
          <w:rFonts w:ascii="Arial" w:hAnsi="Arial" w:cs="Arial"/>
        </w:rPr>
        <w:t>None in range</w:t>
      </w:r>
    </w:p>
    <w:p w14:paraId="76E0DB96" w14:textId="3445AD05" w:rsidR="00B701BC" w:rsidRDefault="00B701BC" w:rsidP="00B701BC">
      <w:pPr>
        <w:jc w:val="center"/>
        <w:rPr>
          <w:rFonts w:ascii="Arial" w:hAnsi="Arial" w:cs="Arial"/>
        </w:rPr>
      </w:pPr>
      <w:r w:rsidRPr="00B701BC">
        <w:rPr>
          <w:noProof/>
        </w:rPr>
        <w:drawing>
          <wp:inline distT="0" distB="0" distL="0" distR="0" wp14:anchorId="700B58A7" wp14:editId="6FF192DA">
            <wp:extent cx="5169736" cy="2794000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64037" t="24025" r="1728" b="10201"/>
                    <a:stretch/>
                  </pic:blipFill>
                  <pic:spPr bwMode="auto">
                    <a:xfrm>
                      <a:off x="0" y="0"/>
                      <a:ext cx="5183128" cy="28012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A4236A" w14:textId="77777777" w:rsidR="00B701BC" w:rsidRPr="00B701BC" w:rsidRDefault="00B701BC" w:rsidP="00B701BC">
      <w:pPr>
        <w:rPr>
          <w:rFonts w:ascii="Arial" w:hAnsi="Arial" w:cs="Arial"/>
        </w:rPr>
      </w:pPr>
    </w:p>
    <w:p w14:paraId="230AE775" w14:textId="086BFC86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0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lastRenderedPageBreak/>
        <w:t xml:space="preserve">Any well, spring (or issue) or borehole used </w:t>
      </w:r>
      <w:r w:rsidR="009019BC"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/ 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not used for the supply of water for human consumption including from a private water supply or supplies within 50m.</w:t>
      </w:r>
    </w:p>
    <w:bookmarkEnd w:id="0"/>
    <w:p w14:paraId="0B78B81B" w14:textId="747F83C4" w:rsidR="001107EB" w:rsidRPr="009A24E4" w:rsidRDefault="009A24E4" w:rsidP="001210DD">
      <w:pPr>
        <w:rPr>
          <w:rFonts w:ascii="Arial" w:eastAsia="Calibri" w:hAnsi="Arial" w:cs="Arial"/>
          <w:color w:val="000000" w:themeColor="text1"/>
        </w:rPr>
      </w:pPr>
      <w:r w:rsidRPr="009A24E4">
        <w:rPr>
          <w:rFonts w:ascii="Arial" w:eastAsia="Calibri" w:hAnsi="Arial" w:cs="Arial"/>
          <w:color w:val="000000" w:themeColor="text1"/>
        </w:rPr>
        <w:t xml:space="preserve">None at </w:t>
      </w:r>
      <w:r w:rsidR="00BC6A60">
        <w:rPr>
          <w:rFonts w:ascii="Arial" w:eastAsia="Calibri" w:hAnsi="Arial" w:cs="Arial"/>
          <w:color w:val="000000" w:themeColor="text1"/>
        </w:rPr>
        <w:t>any location</w:t>
      </w:r>
    </w:p>
    <w:p w14:paraId="560916C3" w14:textId="72C22691" w:rsidR="009A24E4" w:rsidRDefault="009A24E4" w:rsidP="009A24E4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>
        <w:rPr>
          <w:noProof/>
        </w:rPr>
        <w:drawing>
          <wp:inline distT="0" distB="0" distL="0" distR="0" wp14:anchorId="7BD86ADC" wp14:editId="2325E535">
            <wp:extent cx="2819400" cy="3686908"/>
            <wp:effectExtent l="0" t="0" r="0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72900" t="28751" r="12697" b="4294"/>
                    <a:stretch/>
                  </pic:blipFill>
                  <pic:spPr bwMode="auto">
                    <a:xfrm>
                      <a:off x="0" y="0"/>
                      <a:ext cx="2823079" cy="3691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4E885B" w14:textId="60CAECF0" w:rsidR="009A24E4" w:rsidRPr="009A24E4" w:rsidRDefault="009A24E4" w:rsidP="009A24E4">
      <w:pPr>
        <w:rPr>
          <w:rFonts w:ascii="Arial" w:eastAsia="Calibri" w:hAnsi="Arial" w:cs="Arial"/>
          <w:color w:val="000000" w:themeColor="text1"/>
        </w:rPr>
      </w:pPr>
    </w:p>
    <w:p w14:paraId="547E3D4C" w14:textId="767887C2" w:rsidR="009A24E4" w:rsidRDefault="009A24E4" w:rsidP="009A24E4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9A24E4">
        <w:rPr>
          <w:noProof/>
        </w:rPr>
        <w:drawing>
          <wp:inline distT="0" distB="0" distL="0" distR="0" wp14:anchorId="08FD1D75" wp14:editId="2E444F1B">
            <wp:extent cx="2933700" cy="3990889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73565" t="32296" r="14137" b="8231"/>
                    <a:stretch/>
                  </pic:blipFill>
                  <pic:spPr bwMode="auto">
                    <a:xfrm>
                      <a:off x="0" y="0"/>
                      <a:ext cx="2938093" cy="3996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BEB1CF" w14:textId="0D9B85B2" w:rsidR="009A24E4" w:rsidRDefault="009A24E4" w:rsidP="009A24E4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</w:p>
    <w:p w14:paraId="2264AAB3" w14:textId="4191DFDE" w:rsidR="009A24E4" w:rsidRDefault="009A24E4" w:rsidP="009A24E4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</w:p>
    <w:p w14:paraId="14460F82" w14:textId="2638B883" w:rsidR="009A24E4" w:rsidRDefault="00BC6A60" w:rsidP="009A24E4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BC6A60">
        <w:rPr>
          <w:noProof/>
        </w:rPr>
        <w:lastRenderedPageBreak/>
        <w:drawing>
          <wp:inline distT="0" distB="0" distL="0" distR="0" wp14:anchorId="690B4FD5" wp14:editId="0130DB25">
            <wp:extent cx="4373273" cy="2228850"/>
            <wp:effectExtent l="0" t="0" r="825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65367" t="33085" r="5939" b="14926"/>
                    <a:stretch/>
                  </pic:blipFill>
                  <pic:spPr bwMode="auto">
                    <a:xfrm>
                      <a:off x="0" y="0"/>
                      <a:ext cx="4403901" cy="2244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90D370" w14:textId="060B4453" w:rsidR="00B701BC" w:rsidRDefault="00B701BC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B701BC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/ not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B701BC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440978C5" w14:textId="312A9622" w:rsidR="00B701BC" w:rsidRDefault="00BC6A60" w:rsidP="001210DD">
      <w:pPr>
        <w:rPr>
          <w:rFonts w:ascii="Arial" w:eastAsia="Calibri" w:hAnsi="Arial" w:cs="Arial"/>
          <w:color w:val="000000" w:themeColor="text1"/>
        </w:rPr>
      </w:pPr>
      <w:r w:rsidRPr="00BC6A60">
        <w:rPr>
          <w:rFonts w:ascii="Arial" w:eastAsia="Calibri" w:hAnsi="Arial" w:cs="Arial"/>
          <w:color w:val="000000" w:themeColor="text1"/>
        </w:rPr>
        <w:t>Issue SE of AF05 shown on map</w:t>
      </w:r>
    </w:p>
    <w:p w14:paraId="49CE713D" w14:textId="60D686C5" w:rsidR="00BC6A60" w:rsidRDefault="00BC6A60" w:rsidP="00BC6A60">
      <w:pPr>
        <w:jc w:val="center"/>
        <w:rPr>
          <w:rFonts w:ascii="Arial" w:eastAsia="Calibri" w:hAnsi="Arial" w:cs="Arial"/>
          <w:color w:val="000000" w:themeColor="text1"/>
        </w:rPr>
      </w:pPr>
      <w:r w:rsidRPr="00BC6A60">
        <w:rPr>
          <w:noProof/>
        </w:rPr>
        <w:drawing>
          <wp:inline distT="0" distB="0" distL="0" distR="0" wp14:anchorId="0C46B0C4" wp14:editId="0DCFF5CD">
            <wp:extent cx="4596319" cy="288163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68469" t="37810" r="10148" b="14533"/>
                    <a:stretch/>
                  </pic:blipFill>
                  <pic:spPr bwMode="auto">
                    <a:xfrm>
                      <a:off x="0" y="0"/>
                      <a:ext cx="4620122" cy="28965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FD17E6" w14:textId="0877B44C" w:rsidR="008078F0" w:rsidRDefault="008078F0" w:rsidP="008078F0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Same issue W of AF08 shown on map</w:t>
      </w:r>
    </w:p>
    <w:p w14:paraId="734C71B7" w14:textId="5384BCD7" w:rsidR="008078F0" w:rsidRPr="00BC6A60" w:rsidRDefault="008078F0" w:rsidP="00BC6A60">
      <w:pPr>
        <w:jc w:val="center"/>
        <w:rPr>
          <w:rFonts w:ascii="Arial" w:eastAsia="Calibri" w:hAnsi="Arial" w:cs="Arial"/>
          <w:color w:val="000000" w:themeColor="text1"/>
        </w:rPr>
      </w:pPr>
      <w:r w:rsidRPr="008078F0">
        <w:rPr>
          <w:noProof/>
        </w:rPr>
        <w:drawing>
          <wp:inline distT="0" distB="0" distL="0" distR="0" wp14:anchorId="264D648A" wp14:editId="599AD866">
            <wp:extent cx="4521200" cy="3278889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68061" t="48290" r="20811" b="23022"/>
                    <a:stretch/>
                  </pic:blipFill>
                  <pic:spPr bwMode="auto">
                    <a:xfrm>
                      <a:off x="0" y="0"/>
                      <a:ext cx="4535514" cy="3289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ECA735" w14:textId="628A6ED5" w:rsidR="008078F0" w:rsidRDefault="008078F0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8078F0">
        <w:rPr>
          <w:rFonts w:ascii="Arial" w:eastAsia="Calibri" w:hAnsi="Arial" w:cs="Arial"/>
          <w:color w:val="000000" w:themeColor="text1"/>
        </w:rPr>
        <w:lastRenderedPageBreak/>
        <w:t>None at CB01</w:t>
      </w:r>
    </w:p>
    <w:p w14:paraId="4FE36A88" w14:textId="11BE032C" w:rsidR="008078F0" w:rsidRDefault="008078F0" w:rsidP="008078F0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8078F0">
        <w:rPr>
          <w:noProof/>
        </w:rPr>
        <w:drawing>
          <wp:inline distT="0" distB="0" distL="0" distR="0" wp14:anchorId="007052ED" wp14:editId="31B757A8">
            <wp:extent cx="3333582" cy="2950845"/>
            <wp:effectExtent l="0" t="0" r="635" b="190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70131" t="29924" r="10591" b="9414"/>
                    <a:stretch/>
                  </pic:blipFill>
                  <pic:spPr bwMode="auto">
                    <a:xfrm>
                      <a:off x="0" y="0"/>
                      <a:ext cx="3339477" cy="29560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8C68B8" w14:textId="46649DC1" w:rsidR="008078F0" w:rsidRPr="0014539B" w:rsidRDefault="0014539B" w:rsidP="0014539B">
      <w:pPr>
        <w:rPr>
          <w:rFonts w:ascii="Arial" w:eastAsia="Calibri" w:hAnsi="Arial" w:cs="Arial"/>
          <w:color w:val="000000" w:themeColor="text1"/>
        </w:rPr>
      </w:pPr>
      <w:r w:rsidRPr="0014539B">
        <w:rPr>
          <w:rFonts w:ascii="Arial" w:eastAsia="Calibri" w:hAnsi="Arial" w:cs="Arial"/>
          <w:color w:val="000000" w:themeColor="text1"/>
        </w:rPr>
        <w:t>None at CB02</w:t>
      </w:r>
    </w:p>
    <w:p w14:paraId="2DC0835B" w14:textId="1D04DB65" w:rsidR="008078F0" w:rsidRDefault="0014539B" w:rsidP="008078F0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14539B">
        <w:rPr>
          <w:noProof/>
        </w:rPr>
        <w:drawing>
          <wp:inline distT="0" distB="0" distL="0" distR="0" wp14:anchorId="3B4783B0" wp14:editId="66D450A5">
            <wp:extent cx="3397250" cy="2492455"/>
            <wp:effectExtent l="0" t="0" r="0" b="317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70241" t="31903" r="7711" b="10594"/>
                    <a:stretch/>
                  </pic:blipFill>
                  <pic:spPr bwMode="auto">
                    <a:xfrm>
                      <a:off x="0" y="0"/>
                      <a:ext cx="3401158" cy="24953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8BE806" w14:textId="6BA11BE4" w:rsidR="0014539B" w:rsidRDefault="0014539B" w:rsidP="0014539B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>
        <w:rPr>
          <w:rFonts w:ascii="Arial" w:eastAsia="Calibri" w:hAnsi="Arial" w:cs="Arial"/>
          <w:color w:val="000000" w:themeColor="text1"/>
        </w:rPr>
        <w:t xml:space="preserve">Issues SE and W of CB03 shown on map </w:t>
      </w:r>
    </w:p>
    <w:p w14:paraId="52F21F5D" w14:textId="2B5F32B4" w:rsidR="0014539B" w:rsidRDefault="0014539B" w:rsidP="008078F0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14539B">
        <w:rPr>
          <w:noProof/>
        </w:rPr>
        <w:drawing>
          <wp:inline distT="0" distB="0" distL="0" distR="0" wp14:anchorId="7E28EADE" wp14:editId="71672204">
            <wp:extent cx="3276600" cy="287655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70131" t="35841" r="10813" b="4687"/>
                    <a:stretch/>
                  </pic:blipFill>
                  <pic:spPr bwMode="auto">
                    <a:xfrm>
                      <a:off x="0" y="0"/>
                      <a:ext cx="3278662" cy="2878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A13567" w14:textId="77777777" w:rsidR="008078F0" w:rsidRPr="003E0D17" w:rsidRDefault="008078F0" w:rsidP="008078F0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lastRenderedPageBreak/>
        <w:t>European designated sites- Natura 2000 (SPA, pSPA, SAC or cSAC) or Ramsar- or SSSI within 500m</w:t>
      </w:r>
    </w:p>
    <w:p w14:paraId="160FBF2E" w14:textId="6DC2EDFE" w:rsidR="001107EB" w:rsidRDefault="00491C52" w:rsidP="001107EB">
      <w:pPr>
        <w:rPr>
          <w:rFonts w:ascii="Arial" w:hAnsi="Arial" w:cs="Arial"/>
        </w:rPr>
      </w:pPr>
      <w:r w:rsidRPr="00491C52">
        <w:rPr>
          <w:rFonts w:ascii="Arial" w:hAnsi="Arial" w:cs="Arial"/>
        </w:rPr>
        <w:t>None in range</w:t>
      </w:r>
    </w:p>
    <w:p w14:paraId="6A3126B3" w14:textId="733EF23B" w:rsidR="00491C52" w:rsidRPr="00491C52" w:rsidRDefault="00491C52" w:rsidP="00491C52">
      <w:pPr>
        <w:jc w:val="center"/>
        <w:rPr>
          <w:rFonts w:ascii="Arial" w:hAnsi="Arial" w:cs="Arial"/>
        </w:rPr>
      </w:pPr>
      <w:r w:rsidRPr="00491C52">
        <w:rPr>
          <w:noProof/>
        </w:rPr>
        <w:drawing>
          <wp:inline distT="0" distB="0" distL="0" distR="0" wp14:anchorId="50DFB57F" wp14:editId="39BC417E">
            <wp:extent cx="3576607" cy="2897505"/>
            <wp:effectExtent l="0" t="0" r="508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72014" t="34659" r="10481" b="14927"/>
                    <a:stretch/>
                  </pic:blipFill>
                  <pic:spPr bwMode="auto">
                    <a:xfrm>
                      <a:off x="0" y="0"/>
                      <a:ext cx="3581772" cy="2901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2DB08B85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68E52F7A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</w:p>
    <w:p w14:paraId="3B5B4412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</w:p>
    <w:p w14:paraId="374F3DD5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</w:p>
    <w:p w14:paraId="7603DF4E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</w:p>
    <w:p w14:paraId="0D9AA5C1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</w:p>
    <w:p w14:paraId="00D59EAE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</w:p>
    <w:p w14:paraId="1E352A37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Nitrate Vulnerable Zone (NVZ)- </w:t>
      </w:r>
    </w:p>
    <w:p w14:paraId="78A151E0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Groundwater Safeguard Zone-</w:t>
      </w:r>
    </w:p>
    <w:p w14:paraId="5FCEF82B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Hedges-</w:t>
      </w:r>
    </w:p>
    <w:p w14:paraId="44860B3B" w14:textId="3F13D5DB" w:rsidR="00D17795" w:rsidRPr="009A2614" w:rsidRDefault="001107EB" w:rsidP="000C2FFF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3E0D17">
        <w:rPr>
          <w:rFonts w:ascii="Arial" w:hAnsi="Arial" w:cs="Arial"/>
          <w:b/>
          <w:bCs/>
          <w:color w:val="000000" w:themeColor="text1"/>
        </w:rPr>
        <w:t>Ditches-</w:t>
      </w:r>
    </w:p>
    <w:p w14:paraId="770013AA" w14:textId="3765A46E" w:rsidR="009A2614" w:rsidRDefault="009A2614" w:rsidP="009A2614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5161DE1C" w14:textId="6520601B" w:rsidR="009A2614" w:rsidRPr="009A2614" w:rsidRDefault="009A2614" w:rsidP="009A2614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9A2614">
        <w:rPr>
          <w:rFonts w:ascii="Arial" w:eastAsia="Times New Roman" w:hAnsi="Arial" w:cs="Arial"/>
          <w:color w:val="000000"/>
          <w:lang w:eastAsia="en-GB"/>
        </w:rPr>
        <w:t>AF02-0</w:t>
      </w:r>
      <w:r>
        <w:rPr>
          <w:rFonts w:ascii="Arial" w:eastAsia="Times New Roman" w:hAnsi="Arial" w:cs="Arial"/>
          <w:color w:val="000000"/>
          <w:lang w:eastAsia="en-GB"/>
        </w:rPr>
        <w:t xml:space="preserve">5 and AF07-08. Several woodland sites and habitats adjacent to fields, shown on map with buffers in place but </w:t>
      </w:r>
      <w:r w:rsidRPr="009A2614">
        <w:rPr>
          <w:rFonts w:ascii="Arial" w:eastAsia="Times New Roman" w:hAnsi="Arial" w:cs="Arial"/>
          <w:color w:val="000000"/>
          <w:highlight w:val="yellow"/>
          <w:lang w:eastAsia="en-GB"/>
        </w:rPr>
        <w:t>buffer distances in maps and benefit statement differ RFI</w:t>
      </w:r>
    </w:p>
    <w:p w14:paraId="435BF0E3" w14:textId="393514F9" w:rsidR="009A2614" w:rsidRDefault="009A2614" w:rsidP="009A2614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44726C7F" w14:textId="3461AE12" w:rsidR="009A2614" w:rsidRDefault="009A2614" w:rsidP="009A2614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en-GB"/>
        </w:rPr>
      </w:pPr>
      <w:r w:rsidRPr="009A2614">
        <w:rPr>
          <w:noProof/>
        </w:rPr>
        <w:drawing>
          <wp:inline distT="0" distB="0" distL="0" distR="0" wp14:anchorId="53A0171C" wp14:editId="40A38DEF">
            <wp:extent cx="2778965" cy="3213100"/>
            <wp:effectExtent l="0" t="0" r="2540" b="63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70131" t="29615" r="13693" b="3899"/>
                    <a:stretch/>
                  </pic:blipFill>
                  <pic:spPr bwMode="auto">
                    <a:xfrm>
                      <a:off x="0" y="0"/>
                      <a:ext cx="2784215" cy="32191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5FA7B5" w14:textId="4AB182F3" w:rsidR="009A2614" w:rsidRDefault="009A2614" w:rsidP="009A2614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en-GB"/>
        </w:rPr>
      </w:pPr>
    </w:p>
    <w:p w14:paraId="16F986F6" w14:textId="4A6F839F" w:rsidR="009A2614" w:rsidRPr="009A2614" w:rsidRDefault="009A2614" w:rsidP="009A2614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en-GB"/>
        </w:rPr>
      </w:pPr>
      <w:r w:rsidRPr="009A2614">
        <w:rPr>
          <w:noProof/>
        </w:rPr>
        <w:drawing>
          <wp:inline distT="0" distB="0" distL="0" distR="0" wp14:anchorId="33195A08" wp14:editId="367016A3">
            <wp:extent cx="2605257" cy="3186430"/>
            <wp:effectExtent l="0" t="0" r="508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72457" t="30327" r="13140" b="7050"/>
                    <a:stretch/>
                  </pic:blipFill>
                  <pic:spPr bwMode="auto">
                    <a:xfrm>
                      <a:off x="0" y="0"/>
                      <a:ext cx="2611365" cy="31939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FD774A" w14:textId="77777777" w:rsidR="000324B7" w:rsidRDefault="000324B7" w:rsidP="000324B7">
      <w:pPr>
        <w:rPr>
          <w:rFonts w:ascii="Arial" w:eastAsia="Times New Roman" w:hAnsi="Arial" w:cs="Arial"/>
          <w:color w:val="000000"/>
          <w:lang w:eastAsia="en-GB"/>
        </w:rPr>
      </w:pPr>
    </w:p>
    <w:p w14:paraId="617C6E05" w14:textId="37A03426" w:rsidR="000324B7" w:rsidRPr="000324B7" w:rsidRDefault="000324B7" w:rsidP="000324B7">
      <w:pPr>
        <w:rPr>
          <w:rFonts w:ascii="Arial" w:eastAsia="Times New Roman" w:hAnsi="Arial" w:cs="Arial"/>
          <w:color w:val="000000"/>
          <w:lang w:eastAsia="en-GB"/>
        </w:rPr>
      </w:pPr>
      <w:r w:rsidRPr="000324B7">
        <w:rPr>
          <w:rFonts w:ascii="Arial" w:eastAsia="Times New Roman" w:hAnsi="Arial" w:cs="Arial"/>
          <w:color w:val="000000"/>
          <w:lang w:eastAsia="en-GB"/>
        </w:rPr>
        <w:t>CB01</w:t>
      </w:r>
      <w:r>
        <w:rPr>
          <w:rFonts w:ascii="Arial" w:eastAsia="Times New Roman" w:hAnsi="Arial" w:cs="Arial"/>
          <w:color w:val="000000"/>
          <w:lang w:eastAsia="en-GB"/>
        </w:rPr>
        <w:t>, 02. Woodland adjacent, shown on map with buffer</w:t>
      </w:r>
    </w:p>
    <w:p w14:paraId="6D86F3C5" w14:textId="390C84EC" w:rsidR="000324B7" w:rsidRDefault="000324B7" w:rsidP="00AA6D39">
      <w:pPr>
        <w:jc w:val="center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0324B7">
        <w:rPr>
          <w:noProof/>
        </w:rPr>
        <w:drawing>
          <wp:inline distT="0" distB="0" distL="0" distR="0" wp14:anchorId="6F57BFB2" wp14:editId="46124DE8">
            <wp:extent cx="2959100" cy="2831369"/>
            <wp:effectExtent l="0" t="0" r="0" b="762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71903" t="34659" r="12697" b="12958"/>
                    <a:stretch/>
                  </pic:blipFill>
                  <pic:spPr bwMode="auto">
                    <a:xfrm>
                      <a:off x="0" y="0"/>
                      <a:ext cx="2963497" cy="28355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5432C5" w14:textId="292C6BA9" w:rsidR="000324B7" w:rsidRDefault="000324B7" w:rsidP="00AA6D39">
      <w:pPr>
        <w:jc w:val="center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282AFFCC" w14:textId="7942DFF8" w:rsidR="000324B7" w:rsidRDefault="000324B7" w:rsidP="00AA6D39">
      <w:pPr>
        <w:jc w:val="center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0324B7">
        <w:rPr>
          <w:noProof/>
        </w:rPr>
        <w:drawing>
          <wp:inline distT="0" distB="0" distL="0" distR="0" wp14:anchorId="159724C2" wp14:editId="13115725">
            <wp:extent cx="3048000" cy="245806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70574" t="38992" r="12253" b="11776"/>
                    <a:stretch/>
                  </pic:blipFill>
                  <pic:spPr bwMode="auto">
                    <a:xfrm>
                      <a:off x="0" y="0"/>
                      <a:ext cx="3053051" cy="24621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C4CA21" w14:textId="05FC3594" w:rsidR="000324B7" w:rsidRPr="000324B7" w:rsidRDefault="000324B7" w:rsidP="000324B7">
      <w:pPr>
        <w:rPr>
          <w:rFonts w:ascii="Arial" w:eastAsia="Times New Roman" w:hAnsi="Arial" w:cs="Arial"/>
          <w:color w:val="000000"/>
          <w:lang w:eastAsia="en-GB"/>
        </w:rPr>
      </w:pPr>
      <w:r w:rsidRPr="000324B7">
        <w:rPr>
          <w:rFonts w:ascii="Arial" w:eastAsia="Times New Roman" w:hAnsi="Arial" w:cs="Arial"/>
          <w:color w:val="000000"/>
          <w:lang w:eastAsia="en-GB"/>
        </w:rPr>
        <w:lastRenderedPageBreak/>
        <w:t>CB03. Woodland within range and shown on map</w:t>
      </w:r>
    </w:p>
    <w:p w14:paraId="6BFAA628" w14:textId="34DF7AC5" w:rsidR="000324B7" w:rsidRDefault="000324B7" w:rsidP="00AA6D39">
      <w:pPr>
        <w:jc w:val="center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0324B7">
        <w:rPr>
          <w:noProof/>
        </w:rPr>
        <w:drawing>
          <wp:inline distT="0" distB="0" distL="0" distR="0" wp14:anchorId="7C75ACFB" wp14:editId="6A534DCB">
            <wp:extent cx="3105150" cy="2884927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71792" t="33872" r="12586" b="14533"/>
                    <a:stretch/>
                  </pic:blipFill>
                  <pic:spPr bwMode="auto">
                    <a:xfrm>
                      <a:off x="0" y="0"/>
                      <a:ext cx="3110574" cy="2889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3E401A" w14:textId="6035993E" w:rsidR="001107EB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0344C74E" w14:textId="2F0F1214" w:rsidR="003E6D5B" w:rsidRPr="003E6D5B" w:rsidRDefault="003E6D5B" w:rsidP="001107EB">
      <w:pPr>
        <w:rPr>
          <w:rFonts w:ascii="Arial" w:hAnsi="Arial" w:cs="Arial"/>
        </w:rPr>
      </w:pPr>
      <w:r w:rsidRPr="003E6D5B">
        <w:rPr>
          <w:rFonts w:ascii="Arial" w:hAnsi="Arial" w:cs="Arial"/>
        </w:rPr>
        <w:t xml:space="preserve">All shown on application maps </w:t>
      </w:r>
      <w:r w:rsidRPr="0039450D">
        <w:rPr>
          <w:rFonts w:ascii="Arial" w:hAnsi="Arial" w:cs="Arial"/>
          <w:highlight w:val="yellow"/>
        </w:rPr>
        <w:t xml:space="preserve">with the exception of the PRoW that traverses fields AF07 and AF08 </w:t>
      </w:r>
      <w:r w:rsidR="0039450D" w:rsidRPr="0039450D">
        <w:rPr>
          <w:rFonts w:ascii="Arial" w:hAnsi="Arial" w:cs="Arial"/>
          <w:highlight w:val="yellow"/>
        </w:rPr>
        <w:t>RFI</w:t>
      </w:r>
    </w:p>
    <w:p w14:paraId="625A02C3" w14:textId="39F8F18B" w:rsidR="003E0D17" w:rsidRPr="0039450D" w:rsidRDefault="003E6D5B" w:rsidP="003E6D5B">
      <w:pPr>
        <w:jc w:val="center"/>
        <w:rPr>
          <w:rFonts w:ascii="Arial" w:hAnsi="Arial" w:cs="Arial"/>
        </w:rPr>
      </w:pPr>
      <w:r w:rsidRPr="0039450D">
        <w:rPr>
          <w:noProof/>
        </w:rPr>
        <w:drawing>
          <wp:inline distT="0" distB="0" distL="0" distR="0" wp14:anchorId="75622215" wp14:editId="71913142">
            <wp:extent cx="3479800" cy="2595797"/>
            <wp:effectExtent l="19050" t="19050" r="25400" b="146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71159" t="29655" r="9786" b="19814"/>
                    <a:stretch/>
                  </pic:blipFill>
                  <pic:spPr bwMode="auto">
                    <a:xfrm>
                      <a:off x="0" y="0"/>
                      <a:ext cx="3508519" cy="261722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5742AE" w14:textId="13B866A4" w:rsidR="003E6D5B" w:rsidRPr="0039450D" w:rsidRDefault="003E6D5B" w:rsidP="003E6D5B">
      <w:pPr>
        <w:jc w:val="center"/>
        <w:rPr>
          <w:rFonts w:ascii="Arial" w:hAnsi="Arial" w:cs="Arial"/>
        </w:rPr>
      </w:pPr>
      <w:r w:rsidRPr="0039450D">
        <w:rPr>
          <w:noProof/>
        </w:rPr>
        <w:drawing>
          <wp:inline distT="0" distB="0" distL="0" distR="0" wp14:anchorId="24466577" wp14:editId="0B79B911">
            <wp:extent cx="2356931" cy="2952750"/>
            <wp:effectExtent l="19050" t="19050" r="24765" b="190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69099" t="13258" r="12354" b="4140"/>
                    <a:stretch/>
                  </pic:blipFill>
                  <pic:spPr bwMode="auto">
                    <a:xfrm>
                      <a:off x="0" y="0"/>
                      <a:ext cx="2365193" cy="29631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A7BE02" w14:textId="1ABD11A1" w:rsidR="0039694F" w:rsidRPr="003E0D17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>Distance from Main Farm Address</w:t>
      </w:r>
    </w:p>
    <w:p w14:paraId="2AA10A3F" w14:textId="47BABC16" w:rsidR="00437FA5" w:rsidRPr="003E0D17" w:rsidRDefault="0067437B" w:rsidP="0039450D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61CE64DE" wp14:editId="77967029">
            <wp:extent cx="5251837" cy="2407884"/>
            <wp:effectExtent l="19050" t="19050" r="25400" b="1206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l="61804" t="31070" r="-239" b="6287"/>
                    <a:stretch/>
                  </pic:blipFill>
                  <pic:spPr bwMode="auto">
                    <a:xfrm>
                      <a:off x="0" y="0"/>
                      <a:ext cx="5251837" cy="240788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CA0BBA" w14:textId="57BD7D58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1B7E6D57" w14:textId="53AFE5E4" w:rsidR="0039450D" w:rsidRDefault="0039450D" w:rsidP="001107EB">
      <w:pPr>
        <w:rPr>
          <w:rFonts w:ascii="Arial" w:hAnsi="Arial" w:cs="Arial"/>
        </w:rPr>
      </w:pPr>
      <w:r w:rsidRPr="0039450D">
        <w:rPr>
          <w:rFonts w:ascii="Arial" w:hAnsi="Arial" w:cs="Arial"/>
        </w:rPr>
        <w:t>All fields 0-7</w:t>
      </w:r>
    </w:p>
    <w:p w14:paraId="1E13379E" w14:textId="3D98CA78" w:rsidR="0039450D" w:rsidRPr="0039450D" w:rsidRDefault="0039450D" w:rsidP="0039450D">
      <w:pPr>
        <w:jc w:val="center"/>
        <w:rPr>
          <w:rFonts w:ascii="Arial" w:hAnsi="Arial" w:cs="Arial"/>
        </w:rPr>
      </w:pPr>
      <w:r w:rsidRPr="0039450D">
        <w:rPr>
          <w:noProof/>
        </w:rPr>
        <w:drawing>
          <wp:inline distT="0" distB="0" distL="0" distR="0" wp14:anchorId="299C3D21" wp14:editId="3D84E483">
            <wp:extent cx="5368102" cy="3162300"/>
            <wp:effectExtent l="0" t="0" r="444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l="65145" t="28752" r="4387" b="7444"/>
                    <a:stretch/>
                  </pic:blipFill>
                  <pic:spPr bwMode="auto">
                    <a:xfrm>
                      <a:off x="0" y="0"/>
                      <a:ext cx="5384679" cy="31720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9450D" w:rsidRPr="0039450D" w:rsidSect="008078F0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21807"/>
    <w:rsid w:val="00025AFD"/>
    <w:rsid w:val="000324B7"/>
    <w:rsid w:val="000521E2"/>
    <w:rsid w:val="00071C5E"/>
    <w:rsid w:val="000A75FC"/>
    <w:rsid w:val="000E646D"/>
    <w:rsid w:val="001107EB"/>
    <w:rsid w:val="001210DD"/>
    <w:rsid w:val="0014539B"/>
    <w:rsid w:val="00163FC9"/>
    <w:rsid w:val="001E0ED9"/>
    <w:rsid w:val="0026447E"/>
    <w:rsid w:val="0029206B"/>
    <w:rsid w:val="00362494"/>
    <w:rsid w:val="003625BD"/>
    <w:rsid w:val="003772FC"/>
    <w:rsid w:val="00390228"/>
    <w:rsid w:val="0039450D"/>
    <w:rsid w:val="0039694F"/>
    <w:rsid w:val="003C3B90"/>
    <w:rsid w:val="003E0D17"/>
    <w:rsid w:val="003E6D5B"/>
    <w:rsid w:val="00422D01"/>
    <w:rsid w:val="00437FA5"/>
    <w:rsid w:val="00472DED"/>
    <w:rsid w:val="00491C52"/>
    <w:rsid w:val="004D42A2"/>
    <w:rsid w:val="00503A3E"/>
    <w:rsid w:val="00550D26"/>
    <w:rsid w:val="005A78A2"/>
    <w:rsid w:val="0067437B"/>
    <w:rsid w:val="00676C05"/>
    <w:rsid w:val="00697B04"/>
    <w:rsid w:val="00737AC8"/>
    <w:rsid w:val="008078F0"/>
    <w:rsid w:val="008734F0"/>
    <w:rsid w:val="00883086"/>
    <w:rsid w:val="00900E82"/>
    <w:rsid w:val="009019BC"/>
    <w:rsid w:val="009A24E4"/>
    <w:rsid w:val="009A2614"/>
    <w:rsid w:val="009E5AC2"/>
    <w:rsid w:val="00A15D10"/>
    <w:rsid w:val="00A16FAB"/>
    <w:rsid w:val="00A63FDD"/>
    <w:rsid w:val="00A83B39"/>
    <w:rsid w:val="00AA6D39"/>
    <w:rsid w:val="00AC7722"/>
    <w:rsid w:val="00AF5C00"/>
    <w:rsid w:val="00B701BC"/>
    <w:rsid w:val="00B82605"/>
    <w:rsid w:val="00BC6A60"/>
    <w:rsid w:val="00BE5400"/>
    <w:rsid w:val="00BF2F33"/>
    <w:rsid w:val="00BF7437"/>
    <w:rsid w:val="00C3581C"/>
    <w:rsid w:val="00C651AE"/>
    <w:rsid w:val="00C92D87"/>
    <w:rsid w:val="00D17795"/>
    <w:rsid w:val="00DA0BE3"/>
    <w:rsid w:val="00DE73DA"/>
    <w:rsid w:val="00DF608D"/>
    <w:rsid w:val="00E21ACC"/>
    <w:rsid w:val="00E349C3"/>
    <w:rsid w:val="00F24C28"/>
    <w:rsid w:val="00F37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6" ma:contentTypeDescription="Permitting &amp; Compliance Word Document" ma:contentTypeScope="" ma:versionID="b854aca293ec8c446517950194b4a7af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df0350e2c81eb2444a6ac7aeb29d1512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REGU-415-1631172</_dlc_DocId>
    <_dlc_DocIdUrl xmlns="9be56660-2c31-41ef-bc00-23e72f632f2a">
      <Url>https://cyfoethnaturiolcymru.sharepoint.com/teams/Regulatory/Permitting/_layouts/15/DocIdRedir.aspx?ID=REGU-415-1631172</Url>
      <Description>REGU-415-1631172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dfa7b5af-bd1f-4e1a-a117-ad96be72b59f">
      <Terms xmlns="http://schemas.microsoft.com/office/infopath/2007/PartnerControls"/>
    </lcf76f155ced4ddcb4097134ff3c332f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2023-10-19T23:00:00+00:00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4Recycling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1B980F8-4DAC-4D1E-8D95-DA678D6E950C}"/>
</file>

<file path=customXml/itemProps3.xml><?xml version="1.0" encoding="utf-8"?>
<ds:datastoreItem xmlns:ds="http://schemas.openxmlformats.org/officeDocument/2006/customXml" ds:itemID="{D44A5454-CD5B-4E82-A3A7-49149E588252}"/>
</file>

<file path=customXml/itemProps4.xml><?xml version="1.0" encoding="utf-8"?>
<ds:datastoreItem xmlns:ds="http://schemas.openxmlformats.org/officeDocument/2006/customXml" ds:itemID="{92BBDEB4-303D-4689-B9B3-AF6C29E9EF1A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Clee, Owen</dc:creator>
  <cp:keywords/>
  <dc:description/>
  <cp:lastModifiedBy>Burn, Bryan</cp:lastModifiedBy>
  <cp:revision>2</cp:revision>
  <dcterms:created xsi:type="dcterms:W3CDTF">2023-10-20T11:13:00Z</dcterms:created>
  <dcterms:modified xsi:type="dcterms:W3CDTF">2023-10-20T11:13:00Z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4d72eefe-d3ec-4ead-9dd7-7e44ba01df3e</vt:lpwstr>
  </property>
  <property fmtid="{D5CDD505-2E9C-101B-9397-08002B2CF9AE}" pid="4" name="MediaServiceImageTags">
    <vt:lpwstr/>
  </property>
</Properties>
</file>