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53A6441A" w14:textId="53A686AF" w:rsidR="00AF496B" w:rsidRDefault="008D4483"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Tata Steel UK Limited </w:t>
            </w:r>
          </w:p>
          <w:p w14:paraId="230C16E8" w14:textId="4F3AEDD0" w:rsidR="00661C87" w:rsidRDefault="00A772CF" w:rsidP="00EF3EA6">
            <w:pPr>
              <w:pStyle w:val="EndnoteText"/>
              <w:ind w:hanging="108"/>
              <w:rPr>
                <w:rFonts w:cs="Arial"/>
                <w:sz w:val="22"/>
                <w:szCs w:val="22"/>
                <w:lang w:val="en-US"/>
              </w:rPr>
            </w:pPr>
            <w:r>
              <w:rPr>
                <w:rFonts w:cs="Arial"/>
                <w:sz w:val="22"/>
                <w:szCs w:val="22"/>
                <w:lang w:val="en-US"/>
              </w:rPr>
              <w:t>Morfa</w:t>
            </w:r>
            <w:r w:rsidR="00472F39">
              <w:rPr>
                <w:rFonts w:cs="Arial"/>
                <w:sz w:val="22"/>
                <w:szCs w:val="22"/>
                <w:lang w:val="en-US"/>
              </w:rPr>
              <w:t xml:space="preserve"> Hazardous Landfill</w:t>
            </w:r>
          </w:p>
          <w:p w14:paraId="22C235C8" w14:textId="75014373" w:rsidR="00472F39" w:rsidRDefault="00472F39" w:rsidP="00EF3EA6">
            <w:pPr>
              <w:pStyle w:val="EndnoteText"/>
              <w:ind w:hanging="108"/>
              <w:rPr>
                <w:rFonts w:cs="Arial"/>
                <w:sz w:val="22"/>
                <w:szCs w:val="22"/>
                <w:lang w:val="en-US"/>
              </w:rPr>
            </w:pPr>
            <w:r>
              <w:rPr>
                <w:rFonts w:cs="Arial"/>
                <w:sz w:val="22"/>
                <w:szCs w:val="22"/>
                <w:lang w:val="en-US"/>
              </w:rPr>
              <w:t>Port Talbot Steelworks</w:t>
            </w:r>
          </w:p>
          <w:p w14:paraId="4C85942E" w14:textId="576E5B4E" w:rsidR="00472F39" w:rsidRDefault="00472F39" w:rsidP="00EF3EA6">
            <w:pPr>
              <w:pStyle w:val="EndnoteText"/>
              <w:ind w:hanging="108"/>
              <w:rPr>
                <w:rFonts w:cs="Arial"/>
                <w:sz w:val="22"/>
                <w:szCs w:val="22"/>
                <w:lang w:val="en-US"/>
              </w:rPr>
            </w:pPr>
            <w:r>
              <w:rPr>
                <w:rFonts w:cs="Arial"/>
                <w:sz w:val="22"/>
                <w:szCs w:val="22"/>
                <w:lang w:val="en-US"/>
              </w:rPr>
              <w:t>Margam</w:t>
            </w:r>
          </w:p>
          <w:p w14:paraId="3FB1AB9C" w14:textId="7B36C92A" w:rsidR="00472F39" w:rsidRDefault="00F53FE8" w:rsidP="00EF3EA6">
            <w:pPr>
              <w:pStyle w:val="EndnoteText"/>
              <w:ind w:hanging="108"/>
              <w:rPr>
                <w:rFonts w:cs="Arial"/>
                <w:sz w:val="22"/>
                <w:szCs w:val="22"/>
                <w:lang w:val="en-US"/>
              </w:rPr>
            </w:pPr>
            <w:r>
              <w:rPr>
                <w:rFonts w:cs="Arial"/>
                <w:sz w:val="22"/>
                <w:szCs w:val="22"/>
                <w:lang w:val="en-US"/>
              </w:rPr>
              <w:t>SA13 2NG</w:t>
            </w:r>
          </w:p>
          <w:p w14:paraId="07341730" w14:textId="404C962E" w:rsidR="00EF3EA6" w:rsidRPr="00EF3EA6" w:rsidRDefault="00EF3EA6" w:rsidP="00EF3EA6">
            <w:pPr>
              <w:pStyle w:val="EndnoteText"/>
              <w:ind w:hanging="108"/>
              <w:rPr>
                <w:rFonts w:cs="Arial"/>
                <w:sz w:val="22"/>
                <w:szCs w:val="22"/>
              </w:rPr>
            </w:pPr>
          </w:p>
        </w:tc>
        <w:tc>
          <w:tcPr>
            <w:tcW w:w="4621" w:type="dxa"/>
          </w:tcPr>
          <w:p w14:paraId="2DFCE4D5" w14:textId="15E3DB77" w:rsidR="00C61097"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CE659A" w:rsidRPr="00CE659A">
              <w:rPr>
                <w:rFonts w:cs="Arial"/>
                <w:b/>
                <w:sz w:val="22"/>
                <w:szCs w:val="22"/>
                <w:lang w:val="en-US"/>
              </w:rPr>
              <w:t>BW2692IM</w:t>
            </w:r>
            <w:bookmarkStart w:id="4" w:name="OurRef"/>
            <w:bookmarkStart w:id="5" w:name="YourRef"/>
            <w:bookmarkEnd w:id="4"/>
            <w:bookmarkEnd w:id="5"/>
          </w:p>
          <w:p w14:paraId="616714B5" w14:textId="77777777" w:rsidR="00CE659A" w:rsidRPr="00AB19CE" w:rsidRDefault="00CE659A"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5E892B6C" w14:textId="172F240F" w:rsidR="0011143F"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F53FE8" w:rsidRPr="00CE659A">
        <w:rPr>
          <w:rFonts w:cs="Arial"/>
          <w:b/>
          <w:sz w:val="22"/>
          <w:szCs w:val="22"/>
          <w:lang w:val="en-US"/>
        </w:rPr>
        <w:t>BW2692IM</w:t>
      </w:r>
      <w:r w:rsidR="0011143F" w:rsidRPr="00AB19CE">
        <w:rPr>
          <w:rFonts w:cs="Arial"/>
          <w:b/>
          <w:sz w:val="22"/>
          <w:szCs w:val="22"/>
          <w:lang w:val="en-US"/>
        </w:rPr>
        <w:t xml:space="preserve"> </w:t>
      </w:r>
    </w:p>
    <w:p w14:paraId="621FFCD5" w14:textId="0948B25A"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F53FE8">
        <w:rPr>
          <w:rFonts w:cs="Arial"/>
          <w:b/>
          <w:sz w:val="22"/>
          <w:szCs w:val="22"/>
          <w:lang w:val="en-US"/>
        </w:rPr>
        <w:t>Tata Steel UK Limited</w:t>
      </w:r>
    </w:p>
    <w:p w14:paraId="003351BF" w14:textId="509CE4D0"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CB27DA">
        <w:rPr>
          <w:rFonts w:cs="Arial"/>
          <w:b/>
          <w:sz w:val="22"/>
          <w:szCs w:val="22"/>
          <w:lang w:val="en-US"/>
        </w:rPr>
        <w:t>Morfa Hazardous Landfill, Port Talbot Steelworks</w:t>
      </w:r>
      <w:r w:rsidR="00CE1D5A">
        <w:rPr>
          <w:rFonts w:cs="Arial"/>
          <w:b/>
          <w:sz w:val="22"/>
          <w:szCs w:val="22"/>
          <w:lang w:val="en-US"/>
        </w:rPr>
        <w:t>, Margam, SA13 2NG</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C69ED" w14:textId="77777777" w:rsidR="00A04520" w:rsidRDefault="00A04520">
      <w:r>
        <w:separator/>
      </w:r>
    </w:p>
  </w:endnote>
  <w:endnote w:type="continuationSeparator" w:id="0">
    <w:p w14:paraId="6F018469" w14:textId="77777777" w:rsidR="00A04520" w:rsidRDefault="00A04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CA193" w14:textId="77777777" w:rsidR="00A04520" w:rsidRDefault="00A04520">
      <w:r>
        <w:separator/>
      </w:r>
    </w:p>
  </w:footnote>
  <w:footnote w:type="continuationSeparator" w:id="0">
    <w:p w14:paraId="4C6D7C30" w14:textId="77777777" w:rsidR="00A04520" w:rsidRDefault="00A04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31AC0"/>
    <w:rsid w:val="00045DE1"/>
    <w:rsid w:val="000557D4"/>
    <w:rsid w:val="00064814"/>
    <w:rsid w:val="000660F1"/>
    <w:rsid w:val="000662C3"/>
    <w:rsid w:val="00077D9A"/>
    <w:rsid w:val="00087A00"/>
    <w:rsid w:val="000A1FF7"/>
    <w:rsid w:val="000B4BFE"/>
    <w:rsid w:val="000D02B8"/>
    <w:rsid w:val="000D4213"/>
    <w:rsid w:val="000F7BF7"/>
    <w:rsid w:val="00101CEB"/>
    <w:rsid w:val="0011143F"/>
    <w:rsid w:val="00123AA5"/>
    <w:rsid w:val="00136828"/>
    <w:rsid w:val="001457F5"/>
    <w:rsid w:val="00146DE2"/>
    <w:rsid w:val="00164B3E"/>
    <w:rsid w:val="001829E2"/>
    <w:rsid w:val="001919DA"/>
    <w:rsid w:val="00197239"/>
    <w:rsid w:val="001D6D5D"/>
    <w:rsid w:val="001F3127"/>
    <w:rsid w:val="00216836"/>
    <w:rsid w:val="002928E3"/>
    <w:rsid w:val="00292B8E"/>
    <w:rsid w:val="002D51BD"/>
    <w:rsid w:val="00303FC4"/>
    <w:rsid w:val="00313BA5"/>
    <w:rsid w:val="003224D5"/>
    <w:rsid w:val="003462BC"/>
    <w:rsid w:val="00346EE0"/>
    <w:rsid w:val="0036184D"/>
    <w:rsid w:val="0037667D"/>
    <w:rsid w:val="003C3D70"/>
    <w:rsid w:val="0041227C"/>
    <w:rsid w:val="00435DE5"/>
    <w:rsid w:val="004368F4"/>
    <w:rsid w:val="0046022F"/>
    <w:rsid w:val="00472F39"/>
    <w:rsid w:val="00495E86"/>
    <w:rsid w:val="004F2FA0"/>
    <w:rsid w:val="00504F54"/>
    <w:rsid w:val="005059B6"/>
    <w:rsid w:val="00524E98"/>
    <w:rsid w:val="00532B64"/>
    <w:rsid w:val="00545775"/>
    <w:rsid w:val="0055086D"/>
    <w:rsid w:val="00561898"/>
    <w:rsid w:val="00566C07"/>
    <w:rsid w:val="00575F39"/>
    <w:rsid w:val="005B44B1"/>
    <w:rsid w:val="005E51FB"/>
    <w:rsid w:val="005F6544"/>
    <w:rsid w:val="00606443"/>
    <w:rsid w:val="00621ADE"/>
    <w:rsid w:val="00624188"/>
    <w:rsid w:val="006330B1"/>
    <w:rsid w:val="00661C87"/>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8D4483"/>
    <w:rsid w:val="0090486A"/>
    <w:rsid w:val="00942DC4"/>
    <w:rsid w:val="009753B1"/>
    <w:rsid w:val="009878BB"/>
    <w:rsid w:val="009B1CE0"/>
    <w:rsid w:val="009B3316"/>
    <w:rsid w:val="009C359D"/>
    <w:rsid w:val="009D4612"/>
    <w:rsid w:val="009E08AF"/>
    <w:rsid w:val="009F6514"/>
    <w:rsid w:val="009F7A4D"/>
    <w:rsid w:val="00A03B40"/>
    <w:rsid w:val="00A04520"/>
    <w:rsid w:val="00A22258"/>
    <w:rsid w:val="00A33B57"/>
    <w:rsid w:val="00A772CF"/>
    <w:rsid w:val="00AB19CE"/>
    <w:rsid w:val="00AC5F69"/>
    <w:rsid w:val="00AC7F46"/>
    <w:rsid w:val="00AD29EA"/>
    <w:rsid w:val="00AD4E09"/>
    <w:rsid w:val="00AE6783"/>
    <w:rsid w:val="00AF496B"/>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B27DA"/>
    <w:rsid w:val="00CD2A3F"/>
    <w:rsid w:val="00CE1482"/>
    <w:rsid w:val="00CE1D5A"/>
    <w:rsid w:val="00CE4714"/>
    <w:rsid w:val="00CE659A"/>
    <w:rsid w:val="00CF366C"/>
    <w:rsid w:val="00D15B95"/>
    <w:rsid w:val="00D23AB3"/>
    <w:rsid w:val="00D2658A"/>
    <w:rsid w:val="00D501AD"/>
    <w:rsid w:val="00D54FA2"/>
    <w:rsid w:val="00D8428D"/>
    <w:rsid w:val="00D87ACE"/>
    <w:rsid w:val="00DC1E84"/>
    <w:rsid w:val="00DC4780"/>
    <w:rsid w:val="00DC6A36"/>
    <w:rsid w:val="00DC76D1"/>
    <w:rsid w:val="00DC7A16"/>
    <w:rsid w:val="00DF23E5"/>
    <w:rsid w:val="00E16AA9"/>
    <w:rsid w:val="00E225CF"/>
    <w:rsid w:val="00E31E63"/>
    <w:rsid w:val="00E52CCC"/>
    <w:rsid w:val="00E5652C"/>
    <w:rsid w:val="00E72CB5"/>
    <w:rsid w:val="00E759FD"/>
    <w:rsid w:val="00EB5119"/>
    <w:rsid w:val="00EE4BD3"/>
    <w:rsid w:val="00EF3EA6"/>
    <w:rsid w:val="00F20BC8"/>
    <w:rsid w:val="00F40BFD"/>
    <w:rsid w:val="00F42E60"/>
    <w:rsid w:val="00F53FE8"/>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REGU-219-5531438</_dlc_DocId>
    <_dlc_DocIdUrl xmlns="9be56660-2c31-41ef-bc00-23e72f632f2a">
      <Url>https://cyfoethnaturiolcymru.sharepoint.com/teams/Regulatory/Permitting/_layouts/15/DocIdRedir.aspx?ID=REGU-219-5531438</Url>
      <Description>REGU-219-5531438</Description>
    </_dlc_DocIdUrl>
    <Site_x0020_Name xmlns="859f7ad6-93f6-4205-b62b-a17f28acbbac">Morfa Tata Closed Landfill</Site_x0020_Name>
    <Internal_x002f_External xmlns="859f7ad6-93f6-4205-b62b-a17f28acbbac">Outgoing document</Internal_x002f_External>
    <Post_x0020_code xmlns="859f7ad6-93f6-4205-b62b-a17f28acbbac">SA13 2NG</Post_x0020_code>
    <IconOverlay xmlns="http://schemas.microsoft.com/sharepoint/v4" xsi:nil="true"/>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2023-11-13T00:00:00+00:00</Document_x0020_Date>
    <Facility_x0020_Address xmlns="859f7ad6-93f6-4205-b62b-a17f28acbbac">Morfa Tip, Tata Port Talbot works, Neath Port Talbot, SA13 2NG</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1A111F8-56B6-4694-BC85-F729E1099B06}"/>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ECC44FC-8F36-47A9-8E3C-B3B0221CF8FB}"/>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9</cp:revision>
  <cp:lastPrinted>2019-04-04T12:38:00Z</cp:lastPrinted>
  <dcterms:created xsi:type="dcterms:W3CDTF">2023-09-15T08:56:00Z</dcterms:created>
  <dcterms:modified xsi:type="dcterms:W3CDTF">2023-09-15T09:00:00Z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3910ba27-7bad-4ebb-a109-bc9f26dd0032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