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27D86" w14:textId="77777777" w:rsidR="00FA5AAF" w:rsidRPr="00FA5AAF" w:rsidRDefault="00FA5AAF" w:rsidP="00E95C68">
      <w:pPr>
        <w:suppressAutoHyphens/>
        <w:rPr>
          <w:color w:val="FFFFFF" w:themeColor="background1"/>
          <w:sz w:val="20"/>
        </w:rPr>
      </w:pPr>
    </w:p>
    <w:p w14:paraId="5BE641CA" w14:textId="77777777" w:rsidR="00E95C68" w:rsidRPr="00586547" w:rsidRDefault="00E95C68" w:rsidP="00E95C68"/>
    <w:p w14:paraId="2B76C07F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05C38103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3838FE65" w14:textId="77777777" w:rsidR="00553924" w:rsidRPr="00A0607C" w:rsidRDefault="00553924" w:rsidP="00553924">
      <w:pPr>
        <w:tabs>
          <w:tab w:val="left" w:pos="0"/>
          <w:tab w:val="left" w:pos="360"/>
          <w:tab w:val="left" w:pos="720"/>
        </w:tabs>
        <w:suppressAutoHyphens/>
        <w:ind w:left="360" w:hanging="360"/>
        <w:rPr>
          <w:rFonts w:cs="Arial"/>
          <w:spacing w:val="-2"/>
          <w:lang w:val="en-US"/>
        </w:rPr>
      </w:pPr>
    </w:p>
    <w:tbl>
      <w:tblPr>
        <w:tblW w:w="8931" w:type="dxa"/>
        <w:tblInd w:w="108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12" w:space="0" w:color="0091A5"/>
          <w:insideV w:val="single" w:sz="12" w:space="0" w:color="0091A5"/>
        </w:tblBorders>
        <w:shd w:val="clear" w:color="auto" w:fill="0091A5"/>
        <w:tblLayout w:type="fixed"/>
        <w:tblLook w:val="0000" w:firstRow="0" w:lastRow="0" w:firstColumn="0" w:lastColumn="0" w:noHBand="0" w:noVBand="0"/>
      </w:tblPr>
      <w:tblGrid>
        <w:gridCol w:w="8931"/>
      </w:tblGrid>
      <w:tr w:rsidR="00553924" w:rsidRPr="006C5BF7" w14:paraId="576EDC44" w14:textId="77777777" w:rsidTr="002657B1">
        <w:tc>
          <w:tcPr>
            <w:tcW w:w="8931" w:type="dxa"/>
            <w:shd w:val="clear" w:color="auto" w:fill="0091A5"/>
          </w:tcPr>
          <w:p w14:paraId="7D844C45" w14:textId="77777777" w:rsidR="00553924" w:rsidRPr="00F532A9" w:rsidRDefault="008C1433" w:rsidP="00C03CAC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CE710E">
              <w:rPr>
                <w:b/>
                <w:color w:val="FFFFFF"/>
              </w:rPr>
              <w:t>NOTICE REQUIRING INFORMATION</w:t>
            </w:r>
          </w:p>
        </w:tc>
      </w:tr>
    </w:tbl>
    <w:p w14:paraId="5304F771" w14:textId="77777777" w:rsidR="00553924" w:rsidRPr="003201F3" w:rsidRDefault="00553924" w:rsidP="00553924">
      <w:pPr>
        <w:pStyle w:val="TOAHeading"/>
        <w:tabs>
          <w:tab w:val="clear" w:pos="9360"/>
        </w:tabs>
        <w:rPr>
          <w:rFonts w:ascii="Arial" w:hAnsi="Arial" w:cs="Arial"/>
          <w:sz w:val="24"/>
          <w:szCs w:val="24"/>
          <w:lang w:val="en-GB"/>
        </w:rPr>
      </w:pPr>
    </w:p>
    <w:p w14:paraId="6AF0D316" w14:textId="0A3F41C7" w:rsidR="00F72FF5" w:rsidRPr="00CE256D" w:rsidRDefault="00553924" w:rsidP="00F72FF5">
      <w:pPr>
        <w:pStyle w:val="EndnoteText"/>
        <w:ind w:hanging="108"/>
        <w:rPr>
          <w:rFonts w:cs="Arial"/>
          <w:sz w:val="20"/>
        </w:rPr>
      </w:pPr>
      <w:r w:rsidRPr="00CE256D">
        <w:rPr>
          <w:rFonts w:cs="Arial"/>
          <w:sz w:val="20"/>
          <w:szCs w:val="16"/>
        </w:rPr>
        <w:t>To:</w:t>
      </w:r>
      <w:r w:rsidRPr="00CE256D">
        <w:rPr>
          <w:rFonts w:cs="Arial"/>
          <w:sz w:val="20"/>
          <w:szCs w:val="16"/>
        </w:rPr>
        <w:tab/>
      </w:r>
      <w:r w:rsidR="008C6E60">
        <w:rPr>
          <w:rFonts w:cs="Arial"/>
          <w:sz w:val="20"/>
          <w:szCs w:val="16"/>
        </w:rPr>
        <w:t>Nigel &amp; Diana Organ</w:t>
      </w:r>
      <w:r w:rsidR="00471CD0">
        <w:rPr>
          <w:rFonts w:cs="Arial"/>
          <w:sz w:val="20"/>
          <w:szCs w:val="16"/>
        </w:rPr>
        <w:t xml:space="preserve"> </w:t>
      </w:r>
    </w:p>
    <w:p w14:paraId="4D2E04B4" w14:textId="4E17E3D3" w:rsidR="00971162" w:rsidRPr="00CE256D" w:rsidRDefault="00971162" w:rsidP="0062768A">
      <w:pPr>
        <w:pStyle w:val="EndnoteText"/>
        <w:ind w:firstLine="720"/>
        <w:rPr>
          <w:rFonts w:cs="Arial"/>
          <w:sz w:val="20"/>
        </w:rPr>
      </w:pPr>
    </w:p>
    <w:p w14:paraId="02C0B5B4" w14:textId="611D3034" w:rsidR="00E649CA" w:rsidRPr="00CE256D" w:rsidRDefault="00E649CA" w:rsidP="00971162">
      <w:pPr>
        <w:autoSpaceDE w:val="0"/>
        <w:autoSpaceDN w:val="0"/>
        <w:adjustRightInd w:val="0"/>
        <w:jc w:val="left"/>
        <w:rPr>
          <w:rFonts w:cs="Arial"/>
          <w:bCs/>
          <w:iCs/>
          <w:sz w:val="20"/>
          <w:szCs w:val="18"/>
        </w:rPr>
      </w:pPr>
    </w:p>
    <w:p w14:paraId="360766C0" w14:textId="23046369" w:rsidR="004710BF" w:rsidRDefault="004710BF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7A667F6B" w14:textId="77777777" w:rsidR="00CE256D" w:rsidRPr="00CE256D" w:rsidRDefault="00CE256D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7B7360D6" w14:textId="6F46ED1B" w:rsidR="000554D0" w:rsidRDefault="00C2606D" w:rsidP="002C3D1F">
      <w:pPr>
        <w:jc w:val="left"/>
        <w:rPr>
          <w:rFonts w:cs="Arial"/>
          <w:sz w:val="20"/>
        </w:rPr>
      </w:pPr>
      <w:r w:rsidRPr="00CE256D">
        <w:rPr>
          <w:rFonts w:cs="Arial"/>
          <w:sz w:val="20"/>
        </w:rPr>
        <w:t xml:space="preserve">Permit reference: </w:t>
      </w:r>
      <w:r w:rsidRPr="00CE256D">
        <w:rPr>
          <w:rFonts w:cs="Arial"/>
          <w:sz w:val="20"/>
        </w:rPr>
        <w:tab/>
      </w:r>
      <w:r w:rsidR="002011EC" w:rsidRPr="002011EC">
        <w:rPr>
          <w:rFonts w:cs="Arial"/>
          <w:sz w:val="20"/>
        </w:rPr>
        <w:t>BP3798FS</w:t>
      </w:r>
    </w:p>
    <w:p w14:paraId="7A85705E" w14:textId="080EEE1E" w:rsidR="00971162" w:rsidRPr="00C34701" w:rsidRDefault="00C2606D" w:rsidP="002C3D1F">
      <w:pPr>
        <w:jc w:val="left"/>
        <w:rPr>
          <w:rFonts w:cs="Arial"/>
          <w:sz w:val="20"/>
        </w:rPr>
      </w:pPr>
      <w:r w:rsidRPr="00C34701">
        <w:rPr>
          <w:rFonts w:cs="Arial"/>
          <w:sz w:val="20"/>
        </w:rPr>
        <w:t>Regulated Facility:</w:t>
      </w:r>
      <w:r w:rsidRPr="00C34701">
        <w:rPr>
          <w:rFonts w:cs="Arial"/>
          <w:sz w:val="20"/>
        </w:rPr>
        <w:tab/>
      </w:r>
      <w:r w:rsidR="002011EC">
        <w:rPr>
          <w:rFonts w:cs="Arial"/>
          <w:sz w:val="20"/>
        </w:rPr>
        <w:t>Pets At Rest, Gwernogle, Carmar</w:t>
      </w:r>
      <w:r w:rsidR="003B25A0">
        <w:rPr>
          <w:rFonts w:cs="Arial"/>
          <w:sz w:val="20"/>
        </w:rPr>
        <w:t xml:space="preserve">then, </w:t>
      </w:r>
      <w:r w:rsidR="002E5411">
        <w:rPr>
          <w:rFonts w:cs="Arial"/>
          <w:sz w:val="20"/>
        </w:rPr>
        <w:t>SA32 7SE</w:t>
      </w:r>
    </w:p>
    <w:p w14:paraId="22008FC0" w14:textId="77777777" w:rsidR="00C2606D" w:rsidRPr="00CE256D" w:rsidRDefault="00C2606D" w:rsidP="00C2606D">
      <w:pPr>
        <w:autoSpaceDE w:val="0"/>
        <w:autoSpaceDN w:val="0"/>
        <w:adjustRightInd w:val="0"/>
        <w:jc w:val="left"/>
        <w:rPr>
          <w:rFonts w:cs="Arial"/>
          <w:b/>
          <w:sz w:val="20"/>
        </w:rPr>
      </w:pPr>
    </w:p>
    <w:p w14:paraId="719DB685" w14:textId="456C45EA" w:rsidR="00DD1470" w:rsidRPr="00CE256D" w:rsidRDefault="003250B5" w:rsidP="00DD1470">
      <w:pPr>
        <w:jc w:val="left"/>
        <w:rPr>
          <w:rFonts w:cs="Arial"/>
          <w:b/>
          <w:sz w:val="20"/>
          <w:szCs w:val="16"/>
        </w:rPr>
      </w:pPr>
      <w:r w:rsidRPr="00CE256D">
        <w:rPr>
          <w:rFonts w:cs="Arial"/>
          <w:spacing w:val="-2"/>
          <w:sz w:val="20"/>
        </w:rPr>
        <w:t>The</w:t>
      </w:r>
      <w:r w:rsidRPr="00CE256D">
        <w:rPr>
          <w:rFonts w:cs="Arial"/>
          <w:b/>
          <w:spacing w:val="-2"/>
          <w:sz w:val="20"/>
        </w:rPr>
        <w:t xml:space="preserve"> </w:t>
      </w:r>
      <w:r w:rsidRPr="00CE256D">
        <w:rPr>
          <w:rFonts w:cs="Arial"/>
          <w:spacing w:val="-2"/>
          <w:sz w:val="20"/>
        </w:rPr>
        <w:t xml:space="preserve">Natural Resources Body for Wales (“Natural Resources Wales”), in exercise of its powers under Regulation 61(1) of the above Regulations, </w:t>
      </w:r>
      <w:r w:rsidR="00DD1470" w:rsidRPr="00CE256D">
        <w:rPr>
          <w:rFonts w:cs="Arial"/>
          <w:sz w:val="20"/>
          <w:szCs w:val="16"/>
        </w:rPr>
        <w:t xml:space="preserve">requires you to provide the information specified in Schedule 1 by </w:t>
      </w:r>
      <w:r w:rsidR="00C34701">
        <w:rPr>
          <w:rFonts w:cs="Arial"/>
          <w:b/>
          <w:sz w:val="20"/>
          <w:szCs w:val="16"/>
        </w:rPr>
        <w:t>1</w:t>
      </w:r>
      <w:r w:rsidR="00C34701" w:rsidRPr="00C34701">
        <w:rPr>
          <w:rFonts w:cs="Arial"/>
          <w:b/>
          <w:sz w:val="20"/>
          <w:szCs w:val="16"/>
          <w:vertAlign w:val="superscript"/>
        </w:rPr>
        <w:t>st</w:t>
      </w:r>
      <w:r w:rsidR="00C34701">
        <w:rPr>
          <w:rFonts w:cs="Arial"/>
          <w:b/>
          <w:sz w:val="20"/>
          <w:szCs w:val="16"/>
        </w:rPr>
        <w:t xml:space="preserve"> December 2023. </w:t>
      </w:r>
    </w:p>
    <w:p w14:paraId="4A6FFC69" w14:textId="77777777" w:rsidR="00DD1470" w:rsidRPr="00CE256D" w:rsidRDefault="00DD1470" w:rsidP="00DD1470">
      <w:pPr>
        <w:rPr>
          <w:rFonts w:cs="Arial"/>
          <w:sz w:val="20"/>
          <w:szCs w:val="16"/>
        </w:rPr>
      </w:pPr>
    </w:p>
    <w:p w14:paraId="453317CB" w14:textId="3D977062" w:rsidR="00DD1470" w:rsidRPr="00CE256D" w:rsidRDefault="00DD1470" w:rsidP="00DD1470">
      <w:pPr>
        <w:jc w:val="left"/>
        <w:rPr>
          <w:rFonts w:cs="Arial"/>
          <w:sz w:val="20"/>
          <w:szCs w:val="16"/>
        </w:rPr>
      </w:pPr>
      <w:r w:rsidRPr="00CE256D">
        <w:rPr>
          <w:sz w:val="20"/>
          <w:szCs w:val="16"/>
        </w:rPr>
        <w:t>The information must be sent in writing</w:t>
      </w:r>
      <w:r w:rsidR="00DB3214" w:rsidRPr="00CE256D">
        <w:rPr>
          <w:sz w:val="20"/>
          <w:szCs w:val="16"/>
        </w:rPr>
        <w:t xml:space="preserve"> to</w:t>
      </w:r>
      <w:r w:rsidRPr="00CE256D">
        <w:rPr>
          <w:rFonts w:cs="Arial"/>
          <w:sz w:val="20"/>
          <w:szCs w:val="16"/>
        </w:rPr>
        <w:t>:</w:t>
      </w:r>
    </w:p>
    <w:p w14:paraId="5424A3CE" w14:textId="77777777" w:rsidR="00925E85" w:rsidRPr="00CE256D" w:rsidRDefault="00925E85" w:rsidP="00DD1470">
      <w:pPr>
        <w:jc w:val="left"/>
        <w:rPr>
          <w:rFonts w:cs="Arial"/>
          <w:sz w:val="20"/>
          <w:szCs w:val="16"/>
        </w:rPr>
      </w:pPr>
    </w:p>
    <w:p w14:paraId="1CAD069B" w14:textId="318C777E" w:rsidR="00925E85" w:rsidRPr="00CE256D" w:rsidRDefault="00F72FF5" w:rsidP="00DD1470">
      <w:pPr>
        <w:jc w:val="left"/>
        <w:rPr>
          <w:b/>
          <w:sz w:val="20"/>
          <w:szCs w:val="16"/>
        </w:rPr>
      </w:pPr>
      <w:r w:rsidRPr="00CE256D">
        <w:rPr>
          <w:rFonts w:cs="Arial"/>
          <w:b/>
          <w:sz w:val="20"/>
          <w:szCs w:val="16"/>
        </w:rPr>
        <w:t>LERP</w:t>
      </w:r>
    </w:p>
    <w:p w14:paraId="34E329F2" w14:textId="0A68829B" w:rsidR="00DD1470" w:rsidRPr="00CE256D" w:rsidRDefault="00DD1470" w:rsidP="00FA5AA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Natural Resources Wales</w:t>
      </w:r>
    </w:p>
    <w:p w14:paraId="51C8FC0D" w14:textId="48C14350" w:rsidR="00CA4C5F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 xml:space="preserve">Ty Cambria </w:t>
      </w:r>
    </w:p>
    <w:p w14:paraId="394034F2" w14:textId="72AF1804" w:rsidR="00C34701" w:rsidRPr="00CE256D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>29 Newport Road</w:t>
      </w:r>
    </w:p>
    <w:p w14:paraId="267A71D0" w14:textId="77777777" w:rsidR="00CA4C5F" w:rsidRPr="00CE256D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Cardiff</w:t>
      </w:r>
    </w:p>
    <w:p w14:paraId="66672216" w14:textId="3CA068E0" w:rsidR="00CA4C5F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CF</w:t>
      </w:r>
      <w:r w:rsidR="00C34701">
        <w:rPr>
          <w:rFonts w:cs="Arial"/>
          <w:b/>
          <w:spacing w:val="-2"/>
          <w:sz w:val="20"/>
        </w:rPr>
        <w:t>24 0TP</w:t>
      </w:r>
    </w:p>
    <w:p w14:paraId="33D742F4" w14:textId="643054BE" w:rsid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2D2FEF84" w14:textId="77777777" w:rsidR="00CE256D" w:rsidRP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7B21AF67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5652EC11" w14:textId="714BF771" w:rsidR="001811A9" w:rsidRPr="00CE256D" w:rsidRDefault="00925E85" w:rsidP="00553924">
      <w:pPr>
        <w:suppressAutoHyphens/>
        <w:rPr>
          <w:rFonts w:cs="Arial"/>
          <w:spacing w:val="-3"/>
          <w:sz w:val="20"/>
          <w:szCs w:val="16"/>
        </w:rPr>
      </w:pPr>
      <w:r w:rsidRPr="00CE256D">
        <w:rPr>
          <w:rFonts w:cs="Arial"/>
          <w:spacing w:val="-3"/>
          <w:sz w:val="20"/>
          <w:szCs w:val="16"/>
        </w:rPr>
        <w:t>Or by email to</w:t>
      </w:r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hyperlink r:id="rId12" w:history="1">
        <w:r w:rsidR="00CA4C5F" w:rsidRPr="00CE256D">
          <w:rPr>
            <w:rStyle w:val="Hyperlink"/>
            <w:rFonts w:cs="Arial"/>
            <w:spacing w:val="-3"/>
            <w:sz w:val="20"/>
            <w:szCs w:val="16"/>
          </w:rPr>
          <w:t>LERP@cyfoethnaturiolcymru.gov.uk</w:t>
        </w:r>
      </w:hyperlink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r w:rsidRPr="00CE256D">
        <w:rPr>
          <w:rFonts w:cs="Arial"/>
          <w:spacing w:val="-3"/>
          <w:sz w:val="20"/>
          <w:szCs w:val="16"/>
        </w:rPr>
        <w:t xml:space="preserve"> </w:t>
      </w:r>
    </w:p>
    <w:p w14:paraId="46372683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p w14:paraId="4CCD3D5D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21"/>
        <w:gridCol w:w="4821"/>
      </w:tblGrid>
      <w:tr w:rsidR="005A43CE" w:rsidRPr="00CE256D" w14:paraId="07C9A3E8" w14:textId="77777777" w:rsidTr="005A43CE">
        <w:tc>
          <w:tcPr>
            <w:tcW w:w="4821" w:type="dxa"/>
          </w:tcPr>
          <w:p w14:paraId="78B80773" w14:textId="77777777" w:rsidR="005A43CE" w:rsidRPr="00CE256D" w:rsidRDefault="005A43CE" w:rsidP="005A43CE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>Signed:</w:t>
            </w:r>
          </w:p>
          <w:p w14:paraId="52392A1A" w14:textId="77777777" w:rsidR="005A43CE" w:rsidRPr="00CE256D" w:rsidRDefault="005A43CE" w:rsidP="00CA4C5F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  <w:tc>
          <w:tcPr>
            <w:tcW w:w="4821" w:type="dxa"/>
          </w:tcPr>
          <w:p w14:paraId="39F4FAE6" w14:textId="77777777" w:rsidR="005A43CE" w:rsidRPr="00CE256D" w:rsidRDefault="005A43CE" w:rsidP="00553924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 xml:space="preserve">Date: </w:t>
            </w:r>
          </w:p>
          <w:p w14:paraId="76111117" w14:textId="4833E86D" w:rsidR="00741CC7" w:rsidRPr="00CE256D" w:rsidRDefault="00741CC7" w:rsidP="00741CC7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</w:tr>
    </w:tbl>
    <w:p w14:paraId="5DA1BB32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209744AF" w14:textId="77777777" w:rsidR="00C2606D" w:rsidRPr="00CE256D" w:rsidRDefault="00553924" w:rsidP="00DD1470">
      <w:pPr>
        <w:suppressAutoHyphens/>
        <w:jc w:val="left"/>
        <w:rPr>
          <w:sz w:val="20"/>
          <w:szCs w:val="16"/>
        </w:rPr>
      </w:pPr>
      <w:r w:rsidRPr="00CE256D">
        <w:rPr>
          <w:b/>
          <w:sz w:val="20"/>
        </w:rPr>
        <w:t>Please see over for notes.</w:t>
      </w:r>
    </w:p>
    <w:p w14:paraId="6632A70B" w14:textId="77777777" w:rsidR="00C2606D" w:rsidRPr="00CE256D" w:rsidRDefault="00C2606D" w:rsidP="00DD1470">
      <w:pPr>
        <w:suppressAutoHyphens/>
        <w:jc w:val="left"/>
        <w:rPr>
          <w:sz w:val="20"/>
          <w:szCs w:val="16"/>
        </w:rPr>
      </w:pPr>
    </w:p>
    <w:p w14:paraId="403F370C" w14:textId="77777777" w:rsidR="00DD1470" w:rsidRDefault="00553924" w:rsidP="00DD1470">
      <w:pPr>
        <w:suppressAutoHyphens/>
        <w:jc w:val="left"/>
        <w:rPr>
          <w:rFonts w:cs="Arial"/>
          <w:b/>
          <w:color w:val="0091A5"/>
          <w:spacing w:val="-2"/>
        </w:rPr>
      </w:pPr>
      <w:r w:rsidRPr="00C2606D">
        <w:br w:type="page"/>
      </w:r>
      <w:r w:rsidR="00DD1470">
        <w:rPr>
          <w:rFonts w:cs="Arial"/>
          <w:b/>
          <w:color w:val="0091A5"/>
          <w:spacing w:val="-2"/>
        </w:rPr>
        <w:lastRenderedPageBreak/>
        <w:t>Environm</w:t>
      </w:r>
      <w:r w:rsidR="00DD1470"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542FB055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448C9913" w14:textId="77777777" w:rsidR="00DD1470" w:rsidRPr="00DD1470" w:rsidRDefault="00DD1470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spacing w:val="-2"/>
          <w:szCs w:val="24"/>
        </w:rPr>
      </w:pPr>
    </w:p>
    <w:p w14:paraId="60D952D4" w14:textId="77777777" w:rsidR="001811A9" w:rsidRPr="005E3651" w:rsidRDefault="001811A9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b/>
          <w:spacing w:val="-2"/>
          <w:szCs w:val="24"/>
        </w:rPr>
      </w:pPr>
      <w:r w:rsidRPr="005E3651">
        <w:rPr>
          <w:rFonts w:cs="Arial"/>
          <w:b/>
          <w:spacing w:val="-2"/>
          <w:szCs w:val="24"/>
        </w:rPr>
        <w:t>Notes:</w:t>
      </w:r>
    </w:p>
    <w:p w14:paraId="0C4B828F" w14:textId="77777777" w:rsidR="001811A9" w:rsidRPr="006B20BB" w:rsidRDefault="001811A9" w:rsidP="001811A9">
      <w:pPr>
        <w:rPr>
          <w:rFonts w:cs="Arial"/>
          <w:spacing w:val="-2"/>
          <w:sz w:val="20"/>
        </w:rPr>
      </w:pPr>
    </w:p>
    <w:p w14:paraId="47DC5EDF" w14:textId="77777777" w:rsidR="00DD1470" w:rsidRPr="00A168C3" w:rsidRDefault="00DD1470" w:rsidP="00DD1470">
      <w:pPr>
        <w:rPr>
          <w:rFonts w:cs="Arial"/>
          <w:b/>
          <w:sz w:val="20"/>
        </w:rPr>
      </w:pPr>
      <w:r>
        <w:rPr>
          <w:rFonts w:cs="Arial"/>
          <w:b/>
          <w:sz w:val="20"/>
        </w:rPr>
        <w:t>General</w:t>
      </w:r>
    </w:p>
    <w:p w14:paraId="6C307051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For the purposes of discharging its functions under the Environmental Permitting </w:t>
      </w:r>
      <w:r>
        <w:rPr>
          <w:rFonts w:cs="Arial"/>
          <w:spacing w:val="-2"/>
          <w:sz w:val="20"/>
        </w:rPr>
        <w:t xml:space="preserve">(England and Wales) </w:t>
      </w:r>
      <w:r w:rsidRPr="00415A5C">
        <w:rPr>
          <w:rFonts w:cs="Arial"/>
          <w:spacing w:val="-2"/>
          <w:sz w:val="20"/>
        </w:rPr>
        <w:t>Regulations</w:t>
      </w:r>
      <w:r>
        <w:rPr>
          <w:rFonts w:cs="Arial"/>
          <w:spacing w:val="-2"/>
          <w:sz w:val="20"/>
        </w:rPr>
        <w:t xml:space="preserve"> </w:t>
      </w:r>
      <w:r w:rsidR="002A37A0">
        <w:rPr>
          <w:rFonts w:cs="Arial"/>
          <w:spacing w:val="-2"/>
          <w:sz w:val="20"/>
        </w:rPr>
        <w:t>2016</w:t>
      </w:r>
      <w:r w:rsidRPr="00415A5C">
        <w:rPr>
          <w:rFonts w:cs="Arial"/>
          <w:spacing w:val="-2"/>
          <w:sz w:val="20"/>
        </w:rPr>
        <w:t xml:space="preserve">, </w:t>
      </w:r>
      <w:r>
        <w:rPr>
          <w:rFonts w:cs="Arial"/>
          <w:spacing w:val="-2"/>
          <w:sz w:val="20"/>
        </w:rPr>
        <w:t xml:space="preserve">Natural Resources Wales </w:t>
      </w:r>
      <w:r w:rsidRPr="00415A5C">
        <w:rPr>
          <w:rFonts w:cs="Arial"/>
          <w:spacing w:val="-2"/>
          <w:sz w:val="20"/>
        </w:rPr>
        <w:t>may (</w:t>
      </w:r>
      <w:r w:rsidR="002A37A0">
        <w:rPr>
          <w:rFonts w:cs="Arial"/>
          <w:spacing w:val="-2"/>
          <w:sz w:val="20"/>
        </w:rPr>
        <w:t>by virtue of Regulation 61</w:t>
      </w:r>
      <w:r>
        <w:rPr>
          <w:rFonts w:cs="Arial"/>
          <w:spacing w:val="-2"/>
          <w:sz w:val="20"/>
        </w:rPr>
        <w:t>(1</w:t>
      </w:r>
      <w:r w:rsidRPr="00415A5C">
        <w:rPr>
          <w:rFonts w:cs="Arial"/>
          <w:spacing w:val="-2"/>
          <w:sz w:val="20"/>
        </w:rPr>
        <w:t>) of those Regulations), require any</w:t>
      </w:r>
      <w:r>
        <w:rPr>
          <w:rFonts w:cs="Arial"/>
          <w:spacing w:val="-2"/>
          <w:sz w:val="20"/>
        </w:rPr>
        <w:t xml:space="preserve"> person to provide information</w:t>
      </w:r>
      <w:r w:rsidR="00AC6D3A">
        <w:rPr>
          <w:rFonts w:cs="Arial"/>
          <w:spacing w:val="-2"/>
          <w:sz w:val="20"/>
        </w:rPr>
        <w:t>, within the period it specifies in this notice.</w:t>
      </w:r>
    </w:p>
    <w:p w14:paraId="1951D56E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73759621" w14:textId="6F60C290" w:rsidR="00DD1470" w:rsidRPr="00614177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Failure to comply with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without reasonable excuse is an offence under </w:t>
      </w:r>
      <w:r>
        <w:rPr>
          <w:rFonts w:cs="Arial"/>
          <w:sz w:val="20"/>
        </w:rPr>
        <w:t>Regulation 38(4)(a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>(</w:t>
      </w:r>
      <w:smartTag w:uri="urn:schemas-microsoft-com:office:smarttags" w:element="country-region">
        <w:r>
          <w:rPr>
            <w:rFonts w:cs="Arial"/>
            <w:sz w:val="20"/>
          </w:rPr>
          <w:t>England</w:t>
        </w:r>
      </w:smartTag>
      <w:r>
        <w:rPr>
          <w:rFonts w:cs="Arial"/>
          <w:sz w:val="20"/>
        </w:rPr>
        <w:t xml:space="preserve"> and </w:t>
      </w:r>
      <w:smartTag w:uri="urn:schemas-microsoft-com:office:smarttags" w:element="country-region">
        <w:smartTag w:uri="urn:schemas-microsoft-com:office:smarttags" w:element="address">
          <w:r>
            <w:rPr>
              <w:rFonts w:cs="Arial"/>
              <w:sz w:val="20"/>
            </w:rPr>
            <w:t>Wales</w:t>
          </w:r>
        </w:smartTag>
      </w:smartTag>
      <w:r>
        <w:rPr>
          <w:rFonts w:cs="Arial"/>
          <w:sz w:val="20"/>
        </w:rPr>
        <w:t xml:space="preserve">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</w:t>
      </w:r>
      <w:r>
        <w:rPr>
          <w:rFonts w:cs="Arial"/>
          <w:sz w:val="20"/>
        </w:rPr>
        <w:t>.</w:t>
      </w:r>
    </w:p>
    <w:p w14:paraId="010D6089" w14:textId="77777777" w:rsidR="00DD1470" w:rsidRPr="00614177" w:rsidRDefault="00DD1470" w:rsidP="00DD1470">
      <w:pPr>
        <w:jc w:val="left"/>
        <w:rPr>
          <w:rFonts w:cs="Arial"/>
          <w:sz w:val="20"/>
        </w:rPr>
      </w:pPr>
    </w:p>
    <w:p w14:paraId="793D14A6" w14:textId="61CFD193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Making any statement in response to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that you know to be false or misleading in a </w:t>
      </w:r>
      <w:r w:rsidR="00CE256D" w:rsidRPr="00415A5C">
        <w:rPr>
          <w:rFonts w:cs="Arial"/>
          <w:sz w:val="20"/>
        </w:rPr>
        <w:t>material, or</w:t>
      </w:r>
      <w:r w:rsidRPr="00415A5C">
        <w:rPr>
          <w:rFonts w:cs="Arial"/>
          <w:sz w:val="20"/>
        </w:rPr>
        <w:t xml:space="preserve"> recklessly making any statement which is false or misleading in a material </w:t>
      </w:r>
      <w:r w:rsidR="00CE256D" w:rsidRPr="00415A5C">
        <w:rPr>
          <w:rFonts w:cs="Arial"/>
          <w:sz w:val="20"/>
        </w:rPr>
        <w:t>is</w:t>
      </w:r>
      <w:r w:rsidRPr="00415A5C">
        <w:rPr>
          <w:rFonts w:cs="Arial"/>
          <w:sz w:val="20"/>
        </w:rPr>
        <w:t xml:space="preserve"> </w:t>
      </w:r>
      <w:r>
        <w:rPr>
          <w:rFonts w:cs="Arial"/>
          <w:sz w:val="20"/>
        </w:rPr>
        <w:t>an offence under Regulation 38(4)(b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 xml:space="preserve">(England and Wales)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you.</w:t>
      </w:r>
    </w:p>
    <w:p w14:paraId="374E1CF1" w14:textId="77777777" w:rsidR="00DD1470" w:rsidRPr="00415A5C" w:rsidRDefault="00DD1470" w:rsidP="00DD1470">
      <w:pPr>
        <w:jc w:val="left"/>
        <w:rPr>
          <w:rFonts w:cs="Arial"/>
          <w:sz w:val="20"/>
        </w:rPr>
      </w:pPr>
    </w:p>
    <w:p w14:paraId="4AB91980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There is no right to appeal against this </w:t>
      </w:r>
      <w:r>
        <w:rPr>
          <w:rFonts w:cs="Arial"/>
          <w:spacing w:val="-2"/>
          <w:sz w:val="20"/>
        </w:rPr>
        <w:t>n</w:t>
      </w:r>
      <w:r w:rsidRPr="00415A5C">
        <w:rPr>
          <w:rFonts w:cs="Arial"/>
          <w:spacing w:val="-2"/>
          <w:sz w:val="20"/>
        </w:rPr>
        <w:t>otice.</w:t>
      </w:r>
    </w:p>
    <w:p w14:paraId="3A141612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2F9F90D3" w14:textId="77777777" w:rsidR="00DD1470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>You may wish to seek independent legal advice.</w:t>
      </w:r>
    </w:p>
    <w:p w14:paraId="1783B1CA" w14:textId="77777777" w:rsidR="0062786B" w:rsidRPr="0062786B" w:rsidRDefault="0062786B" w:rsidP="00553924">
      <w:pPr>
        <w:rPr>
          <w:rFonts w:cs="Arial"/>
          <w:spacing w:val="-2"/>
          <w:sz w:val="20"/>
        </w:rPr>
      </w:pPr>
    </w:p>
    <w:p w14:paraId="324862A2" w14:textId="1DD28B3B" w:rsidR="00553924" w:rsidRPr="00CF6FE3" w:rsidRDefault="00553924" w:rsidP="00553924">
      <w:pPr>
        <w:rPr>
          <w:rFonts w:cs="Arial"/>
          <w:b/>
          <w:spacing w:val="-2"/>
          <w:sz w:val="20"/>
        </w:rPr>
      </w:pPr>
      <w:r w:rsidRPr="00CF6FE3">
        <w:rPr>
          <w:rFonts w:cs="Arial"/>
          <w:b/>
          <w:spacing w:val="-2"/>
          <w:sz w:val="20"/>
        </w:rPr>
        <w:t xml:space="preserve">Legislation </w:t>
      </w:r>
      <w:r w:rsidR="00CE256D" w:rsidRPr="00CF6FE3">
        <w:rPr>
          <w:rFonts w:cs="Arial"/>
          <w:b/>
          <w:spacing w:val="-2"/>
          <w:sz w:val="20"/>
        </w:rPr>
        <w:t>notes</w:t>
      </w:r>
    </w:p>
    <w:p w14:paraId="1DFCA8EF" w14:textId="77777777" w:rsidR="00553924" w:rsidRPr="00144435" w:rsidRDefault="00553924" w:rsidP="003D0E0C">
      <w:pPr>
        <w:jc w:val="left"/>
        <w:rPr>
          <w:rFonts w:cs="Arial"/>
          <w:spacing w:val="-2"/>
          <w:sz w:val="20"/>
        </w:rPr>
      </w:pPr>
      <w:r w:rsidRPr="00CF6FE3">
        <w:rPr>
          <w:rFonts w:cs="Arial"/>
          <w:sz w:val="20"/>
        </w:rPr>
        <w:t xml:space="preserve">In this document “Natural Resources Wales” means the Natural Resources Body for Wales established by Article 3 of the Natural Resources Body for Wales (Establishment) Order 2012.  </w:t>
      </w:r>
    </w:p>
    <w:p w14:paraId="00E9A8A1" w14:textId="77777777" w:rsidR="003D0E0C" w:rsidRDefault="003D0E0C">
      <w:pPr>
        <w:jc w:val="left"/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br w:type="page"/>
      </w:r>
    </w:p>
    <w:p w14:paraId="1EF6C6C3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lastRenderedPageBreak/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7C33E900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6E7E9940" w14:textId="77777777" w:rsidR="008359B3" w:rsidRDefault="008359B3" w:rsidP="008359B3">
      <w:pPr>
        <w:tabs>
          <w:tab w:val="left" w:pos="450"/>
          <w:tab w:val="left" w:pos="4410"/>
        </w:tabs>
        <w:suppressAutoHyphens/>
        <w:rPr>
          <w:rFonts w:cs="Arial"/>
          <w:spacing w:val="-2"/>
          <w:szCs w:val="24"/>
        </w:rPr>
      </w:pPr>
    </w:p>
    <w:tbl>
      <w:tblPr>
        <w:tblStyle w:val="TableGrid"/>
        <w:tblW w:w="9766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6" w:space="0" w:color="0091A5"/>
          <w:insideV w:val="single" w:sz="6" w:space="0" w:color="0091A5"/>
        </w:tblBorders>
        <w:tblLook w:val="04A0" w:firstRow="1" w:lastRow="0" w:firstColumn="1" w:lastColumn="0" w:noHBand="0" w:noVBand="1"/>
      </w:tblPr>
      <w:tblGrid>
        <w:gridCol w:w="9766"/>
      </w:tblGrid>
      <w:tr w:rsidR="007D5E0B" w14:paraId="72AD3216" w14:textId="77777777" w:rsidTr="008C427D">
        <w:tc>
          <w:tcPr>
            <w:tcW w:w="9766" w:type="dxa"/>
            <w:shd w:val="clear" w:color="auto" w:fill="0091A5"/>
          </w:tcPr>
          <w:p w14:paraId="09CA123B" w14:textId="77777777" w:rsidR="007D5E0B" w:rsidRPr="000F7747" w:rsidRDefault="007D5E0B" w:rsidP="007D5E0B">
            <w:pPr>
              <w:tabs>
                <w:tab w:val="left" w:pos="450"/>
                <w:tab w:val="left" w:pos="4410"/>
              </w:tabs>
              <w:suppressAutoHyphens/>
              <w:spacing w:before="90"/>
              <w:jc w:val="center"/>
              <w:rPr>
                <w:rFonts w:cs="Arial"/>
                <w:b/>
                <w:smallCaps/>
                <w:color w:val="FFFFFF" w:themeColor="background1"/>
                <w:szCs w:val="24"/>
              </w:rPr>
            </w:pPr>
            <w:r w:rsidRPr="000F7747">
              <w:rPr>
                <w:rFonts w:cs="Arial"/>
                <w:b/>
                <w:smallCaps/>
                <w:color w:val="FFFFFF" w:themeColor="background1"/>
                <w:szCs w:val="24"/>
              </w:rPr>
              <w:t xml:space="preserve">SCHEDULE </w:t>
            </w:r>
            <w:r w:rsidR="00AE5C32">
              <w:rPr>
                <w:rFonts w:cs="Arial"/>
                <w:b/>
                <w:smallCaps/>
                <w:color w:val="FFFFFF" w:themeColor="background1"/>
                <w:szCs w:val="24"/>
              </w:rPr>
              <w:t>1</w:t>
            </w:r>
          </w:p>
          <w:p w14:paraId="282A1D27" w14:textId="77777777" w:rsidR="007D5E0B" w:rsidRP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 w:rsidRPr="00CE710E">
              <w:rPr>
                <w:b/>
                <w:color w:val="FFFFFF"/>
              </w:rPr>
              <w:t>INFORMATION REQUIRED</w:t>
            </w:r>
          </w:p>
        </w:tc>
      </w:tr>
      <w:tr w:rsidR="007D5E0B" w14:paraId="122B2289" w14:textId="77777777" w:rsidTr="008C427D">
        <w:tc>
          <w:tcPr>
            <w:tcW w:w="9766" w:type="dxa"/>
            <w:shd w:val="clear" w:color="auto" w:fill="0091A5"/>
          </w:tcPr>
          <w:p w14:paraId="79677CC9" w14:textId="77777777" w:rsid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left"/>
              <w:rPr>
                <w:rFonts w:cs="Arial"/>
                <w:spacing w:val="-2"/>
                <w:szCs w:val="24"/>
              </w:rPr>
            </w:pPr>
          </w:p>
        </w:tc>
      </w:tr>
      <w:tr w:rsidR="00584625" w14:paraId="6955D25D" w14:textId="77777777" w:rsidTr="008C427D">
        <w:tc>
          <w:tcPr>
            <w:tcW w:w="9766" w:type="dxa"/>
            <w:shd w:val="clear" w:color="auto" w:fill="FFFFFF" w:themeFill="background1"/>
          </w:tcPr>
          <w:p w14:paraId="5552A34E" w14:textId="77777777" w:rsidR="00B454BA" w:rsidRDefault="00B454BA" w:rsidP="004521DD">
            <w:pPr>
              <w:jc w:val="left"/>
              <w:rPr>
                <w:rFonts w:cs="Arial"/>
                <w:szCs w:val="24"/>
              </w:rPr>
            </w:pPr>
          </w:p>
          <w:p w14:paraId="11905692" w14:textId="77777777" w:rsidR="00536450" w:rsidRPr="00584625" w:rsidRDefault="00536450" w:rsidP="00B454BA">
            <w:pPr>
              <w:jc w:val="left"/>
              <w:rPr>
                <w:rFonts w:cs="Arial"/>
              </w:rPr>
            </w:pPr>
          </w:p>
        </w:tc>
      </w:tr>
      <w:tr w:rsidR="00584625" w14:paraId="2E9176BC" w14:textId="77777777" w:rsidTr="008C427D">
        <w:tc>
          <w:tcPr>
            <w:tcW w:w="9766" w:type="dxa"/>
            <w:shd w:val="clear" w:color="auto" w:fill="0091A5"/>
          </w:tcPr>
          <w:p w14:paraId="1C7423E3" w14:textId="77777777" w:rsidR="00584625" w:rsidRPr="007D5E0B" w:rsidRDefault="00584625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>
              <w:rPr>
                <w:rFonts w:cs="Arial"/>
                <w:b/>
                <w:color w:val="FFFFFF" w:themeColor="background1"/>
                <w:szCs w:val="24"/>
              </w:rPr>
              <w:t>Description of information required</w:t>
            </w:r>
          </w:p>
        </w:tc>
      </w:tr>
      <w:tr w:rsidR="00536450" w14:paraId="0B3F5013" w14:textId="77777777" w:rsidTr="008C427D">
        <w:tc>
          <w:tcPr>
            <w:tcW w:w="9766" w:type="dxa"/>
          </w:tcPr>
          <w:p w14:paraId="2B9A6F48" w14:textId="0A7E7257" w:rsidR="00870C95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In </w:t>
            </w:r>
            <w:r w:rsidR="0096658B" w:rsidRPr="00CE256D">
              <w:rPr>
                <w:rFonts w:cs="Arial"/>
                <w:sz w:val="20"/>
              </w:rPr>
              <w:t>response</w:t>
            </w:r>
            <w:r w:rsidRPr="00CE256D">
              <w:rPr>
                <w:rFonts w:cs="Arial"/>
                <w:sz w:val="20"/>
              </w:rPr>
              <w:t xml:space="preserve"> to the Welsh Governments net zero targets NRW is gathering information on landfill gas utilization and </w:t>
            </w:r>
            <w:r w:rsidR="00054F87" w:rsidRPr="00CE256D">
              <w:rPr>
                <w:rFonts w:cs="Arial"/>
                <w:sz w:val="20"/>
              </w:rPr>
              <w:t>flaring</w:t>
            </w:r>
            <w:r w:rsidRPr="00CE256D">
              <w:rPr>
                <w:rFonts w:cs="Arial"/>
                <w:sz w:val="20"/>
              </w:rPr>
              <w:t xml:space="preserve"> in Wales.  This request below sets out the information we require from you </w:t>
            </w:r>
            <w:r w:rsidR="00061F98" w:rsidRPr="00CE256D">
              <w:rPr>
                <w:rFonts w:cs="Arial"/>
                <w:sz w:val="20"/>
              </w:rPr>
              <w:t>to allow NRW</w:t>
            </w:r>
            <w:r w:rsidRPr="00CE256D">
              <w:rPr>
                <w:rFonts w:cs="Arial"/>
                <w:sz w:val="20"/>
              </w:rPr>
              <w:t xml:space="preserve"> to get a complete picture of landfill emissions in Wales. </w:t>
            </w:r>
          </w:p>
          <w:p w14:paraId="04499C2B" w14:textId="77777777" w:rsidR="00870C95" w:rsidRPr="00CE256D" w:rsidRDefault="00870C95" w:rsidP="00536450">
            <w:pPr>
              <w:rPr>
                <w:rFonts w:cs="Arial"/>
                <w:sz w:val="20"/>
              </w:rPr>
            </w:pPr>
          </w:p>
          <w:p w14:paraId="1D84D7C6" w14:textId="6810BC0B" w:rsidR="00536450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>Subject to your response to the attached Notice, we may undertake landfill gas audits to ensure compliance with the</w:t>
            </w:r>
            <w:r w:rsidR="00CE256D" w:rsidRPr="00CE256D">
              <w:rPr>
                <w:rFonts w:cs="Arial"/>
                <w:sz w:val="20"/>
              </w:rPr>
              <w:t xml:space="preserve"> </w:t>
            </w:r>
            <w:r w:rsidRPr="00CE256D">
              <w:rPr>
                <w:rFonts w:cs="Arial"/>
                <w:sz w:val="20"/>
              </w:rPr>
              <w:t>Environmental Permitting (England and Wales) Regulations 2016 and the landfill directive.</w:t>
            </w:r>
          </w:p>
          <w:p w14:paraId="0F3B80FD" w14:textId="77777777" w:rsidR="00536450" w:rsidRPr="00CE256D" w:rsidRDefault="00536450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17501635" w14:textId="0381223D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If any of the points below are not applicable to your </w:t>
            </w:r>
            <w:r w:rsidR="00F46CF4" w:rsidRPr="00CE256D">
              <w:rPr>
                <w:rFonts w:cs="Arial"/>
                <w:sz w:val="20"/>
              </w:rPr>
              <w:t>site</w:t>
            </w:r>
            <w:r w:rsidRPr="00CE256D">
              <w:rPr>
                <w:rFonts w:cs="Arial"/>
                <w:sz w:val="20"/>
              </w:rPr>
              <w:t>, please state this within your submission.</w:t>
            </w:r>
          </w:p>
          <w:p w14:paraId="634C5450" w14:textId="024B6086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</w:p>
          <w:p w14:paraId="20C2B7E5" w14:textId="39268938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The attached </w:t>
            </w:r>
            <w:r w:rsidR="00E95BA7" w:rsidRPr="00CE256D">
              <w:rPr>
                <w:rFonts w:cs="Arial"/>
                <w:sz w:val="20"/>
              </w:rPr>
              <w:t xml:space="preserve">form and questions below must be reported back to NRW by </w:t>
            </w:r>
            <w:r w:rsidR="00C34701" w:rsidRPr="00C34701">
              <w:rPr>
                <w:rFonts w:cs="Arial"/>
                <w:b/>
                <w:bCs/>
                <w:sz w:val="20"/>
              </w:rPr>
              <w:t>1</w:t>
            </w:r>
            <w:r w:rsidR="00C34701" w:rsidRPr="00C34701">
              <w:rPr>
                <w:rFonts w:cs="Arial"/>
                <w:b/>
                <w:bCs/>
                <w:sz w:val="20"/>
                <w:vertAlign w:val="superscript"/>
              </w:rPr>
              <w:t>st</w:t>
            </w:r>
            <w:r w:rsidR="00C34701" w:rsidRPr="00C34701">
              <w:rPr>
                <w:rFonts w:cs="Arial"/>
                <w:b/>
                <w:bCs/>
                <w:sz w:val="20"/>
              </w:rPr>
              <w:t xml:space="preserve"> December 2023</w:t>
            </w:r>
            <w:r w:rsidR="00E95BA7" w:rsidRPr="00CE256D">
              <w:rPr>
                <w:rFonts w:cs="Arial"/>
                <w:sz w:val="20"/>
              </w:rPr>
              <w:t xml:space="preserve">, you may provide the information sooner. If you have any concerns about providing the information in </w:t>
            </w:r>
            <w:r w:rsidR="00CE256D" w:rsidRPr="00CE256D">
              <w:rPr>
                <w:rFonts w:cs="Arial"/>
                <w:sz w:val="20"/>
              </w:rPr>
              <w:t>time,</w:t>
            </w:r>
            <w:r w:rsidR="00E95BA7" w:rsidRPr="00CE256D">
              <w:rPr>
                <w:rFonts w:cs="Arial"/>
                <w:sz w:val="20"/>
              </w:rPr>
              <w:t xml:space="preserve"> then please contact </w:t>
            </w:r>
            <w:r w:rsidR="00962493" w:rsidRPr="00CE256D">
              <w:rPr>
                <w:rFonts w:cs="Arial"/>
                <w:sz w:val="20"/>
              </w:rPr>
              <w:t>NRW</w:t>
            </w:r>
            <w:r w:rsidR="00E95BA7" w:rsidRPr="00CE256D">
              <w:rPr>
                <w:rFonts w:cs="Arial"/>
                <w:sz w:val="20"/>
              </w:rPr>
              <w:t xml:space="preserve"> to discuss</w:t>
            </w:r>
            <w:r w:rsidR="00962493" w:rsidRPr="00CE256D">
              <w:rPr>
                <w:rFonts w:cs="Arial"/>
                <w:sz w:val="20"/>
              </w:rPr>
              <w:t>.</w:t>
            </w:r>
          </w:p>
          <w:p w14:paraId="6FA13A8D" w14:textId="25712EA6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02176D13" w14:textId="51322C0D" w:rsidR="00A613E1" w:rsidRPr="00CE256D" w:rsidRDefault="00A613E1" w:rsidP="00A2236C">
            <w:pPr>
              <w:pStyle w:val="Default"/>
              <w:jc w:val="both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Questions 1 to 1</w:t>
            </w:r>
            <w:r w:rsidR="002F2FF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</w:t>
            </w: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 must be filled in using the attached data request form.</w:t>
            </w:r>
          </w:p>
          <w:p w14:paraId="11D09DB8" w14:textId="464C13D2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9868E3" w14:paraId="5DF2FA3A" w14:textId="77777777" w:rsidTr="008C427D">
        <w:tc>
          <w:tcPr>
            <w:tcW w:w="9766" w:type="dxa"/>
          </w:tcPr>
          <w:p w14:paraId="0B03259F" w14:textId="77777777" w:rsidR="009868E3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collection system?</w:t>
            </w:r>
          </w:p>
          <w:p w14:paraId="7F078129" w14:textId="71B0142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9F1882" w14:paraId="62894248" w14:textId="77777777" w:rsidTr="008C427D">
        <w:tc>
          <w:tcPr>
            <w:tcW w:w="9766" w:type="dxa"/>
          </w:tcPr>
          <w:p w14:paraId="6BC0543A" w14:textId="77777777" w:rsidR="00F478C6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management plan</w:t>
            </w:r>
          </w:p>
          <w:p w14:paraId="6E2D7FB5" w14:textId="7D7AD167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536450" w14:paraId="63E4DE2C" w14:textId="77777777" w:rsidTr="008C427D">
        <w:tc>
          <w:tcPr>
            <w:tcW w:w="9766" w:type="dxa"/>
          </w:tcPr>
          <w:p w14:paraId="48BC9FBE" w14:textId="168B57EA" w:rsidR="00536450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The mass or volume of methane, or mass or volume of landfill gas combusted in an engin</w:t>
            </w:r>
            <w:r w:rsidR="00BE08A1" w:rsidRPr="00CE256D">
              <w:rPr>
                <w:rFonts w:ascii="Arial" w:hAnsi="Arial" w:cs="Arial"/>
                <w:sz w:val="20"/>
              </w:rPr>
              <w:t>e</w:t>
            </w:r>
            <w:r w:rsidRPr="00CE256D">
              <w:rPr>
                <w:rFonts w:ascii="Arial" w:hAnsi="Arial" w:cs="Arial"/>
                <w:sz w:val="20"/>
              </w:rPr>
              <w:t xml:space="preserve">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54F8B281" w14:textId="21F82BF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1B296F38" w14:textId="77777777" w:rsidTr="008C427D">
        <w:tc>
          <w:tcPr>
            <w:tcW w:w="9766" w:type="dxa"/>
          </w:tcPr>
          <w:p w14:paraId="34185E91" w14:textId="77777777" w:rsidR="00BE08A1" w:rsidRPr="00CE256D" w:rsidRDefault="00823229" w:rsidP="00054F87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mass or volume of methane, or mass or volume of landfill gas flared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43C2970C" w14:textId="68D7A66C" w:rsidR="00054F87" w:rsidRPr="00CE256D" w:rsidRDefault="00054F87" w:rsidP="00054F87">
            <w:pPr>
              <w:pStyle w:val="ListParagraph"/>
              <w:rPr>
                <w:rFonts w:ascii="Arial" w:hAnsi="Arial" w:cs="Arial"/>
                <w:sz w:val="20"/>
              </w:rPr>
            </w:pPr>
          </w:p>
        </w:tc>
      </w:tr>
      <w:tr w:rsidR="00D9766B" w14:paraId="5B4B429C" w14:textId="77777777" w:rsidTr="008C427D">
        <w:tc>
          <w:tcPr>
            <w:tcW w:w="9766" w:type="dxa"/>
          </w:tcPr>
          <w:p w14:paraId="0487D2AA" w14:textId="0C0B2593" w:rsidR="0023162E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above, the </w:t>
            </w:r>
            <w:r w:rsidR="00F46CF4" w:rsidRPr="00CE256D">
              <w:rPr>
                <w:rFonts w:ascii="Arial" w:hAnsi="Arial" w:cs="Arial"/>
                <w:sz w:val="20"/>
              </w:rPr>
              <w:t>mean m</w:t>
            </w:r>
            <w:r w:rsidRPr="00CE256D">
              <w:rPr>
                <w:rFonts w:ascii="Arial" w:hAnsi="Arial" w:cs="Arial"/>
                <w:sz w:val="20"/>
              </w:rPr>
              <w:t>ethane concentration of the landfill gas</w:t>
            </w:r>
          </w:p>
          <w:p w14:paraId="1C1135D7" w14:textId="00CAF0E3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131F2B5" w14:textId="77777777" w:rsidTr="008C427D">
        <w:tc>
          <w:tcPr>
            <w:tcW w:w="9766" w:type="dxa"/>
          </w:tcPr>
          <w:p w14:paraId="7CA2BA45" w14:textId="28270506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</w:t>
            </w:r>
            <w:r w:rsidR="00CE256D" w:rsidRPr="00CE256D">
              <w:rPr>
                <w:rFonts w:ascii="Arial" w:hAnsi="Arial" w:cs="Arial"/>
                <w:sz w:val="20"/>
              </w:rPr>
              <w:t>above,</w:t>
            </w:r>
            <w:r w:rsidRPr="00CE256D">
              <w:rPr>
                <w:rFonts w:ascii="Arial" w:hAnsi="Arial" w:cs="Arial"/>
                <w:sz w:val="20"/>
              </w:rPr>
              <w:t xml:space="preserve"> the </w:t>
            </w:r>
            <w:r w:rsidR="00F46CF4" w:rsidRPr="00CE256D">
              <w:rPr>
                <w:rFonts w:ascii="Arial" w:hAnsi="Arial" w:cs="Arial"/>
                <w:sz w:val="20"/>
              </w:rPr>
              <w:t xml:space="preserve">mean </w:t>
            </w:r>
            <w:r w:rsidR="00BE08A1" w:rsidRPr="00CE256D">
              <w:rPr>
                <w:rFonts w:ascii="Arial" w:hAnsi="Arial" w:cs="Arial"/>
                <w:sz w:val="20"/>
              </w:rPr>
              <w:t>l</w:t>
            </w:r>
            <w:r w:rsidRPr="00CE256D">
              <w:rPr>
                <w:rFonts w:ascii="Arial" w:hAnsi="Arial" w:cs="Arial"/>
                <w:sz w:val="20"/>
              </w:rPr>
              <w:t>andfill gas flow</w:t>
            </w:r>
          </w:p>
          <w:p w14:paraId="364E341C" w14:textId="5CCB41A8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CE34AB2" w14:textId="77777777" w:rsidTr="008C427D">
        <w:tc>
          <w:tcPr>
            <w:tcW w:w="9766" w:type="dxa"/>
          </w:tcPr>
          <w:p w14:paraId="5E0EAA9D" w14:textId="77777777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hours of flare operating</w:t>
            </w:r>
          </w:p>
          <w:p w14:paraId="37601A72" w14:textId="1B927E94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03A62BEA" w14:textId="77777777" w:rsidTr="008C427D">
        <w:tc>
          <w:tcPr>
            <w:tcW w:w="9766" w:type="dxa"/>
          </w:tcPr>
          <w:p w14:paraId="3F4FEF8D" w14:textId="7608119C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temperature of the gas flared</w:t>
            </w:r>
            <w:r w:rsidR="007A150B" w:rsidRPr="00CE256D">
              <w:rPr>
                <w:rFonts w:ascii="Arial" w:hAnsi="Arial" w:cs="Arial"/>
                <w:sz w:val="20"/>
              </w:rPr>
              <w:t xml:space="preserve"> (optional)</w:t>
            </w:r>
          </w:p>
          <w:p w14:paraId="401F1645" w14:textId="379DE466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2B82BF1C" w14:textId="77777777" w:rsidTr="008C427D">
        <w:tc>
          <w:tcPr>
            <w:tcW w:w="9766" w:type="dxa"/>
          </w:tcPr>
          <w:p w14:paraId="5DAC2BAA" w14:textId="5A29FE07" w:rsidR="00BE08A1" w:rsidRPr="00CE256D" w:rsidRDefault="00823229" w:rsidP="00BE08A1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methods used to measure, </w:t>
            </w:r>
            <w:r w:rsidR="00CE256D" w:rsidRPr="00CE256D">
              <w:rPr>
                <w:rFonts w:ascii="Arial" w:hAnsi="Arial" w:cs="Arial"/>
                <w:sz w:val="20"/>
              </w:rPr>
              <w:t>calculate,</w:t>
            </w:r>
            <w:r w:rsidRPr="00CE256D">
              <w:rPr>
                <w:rFonts w:ascii="Arial" w:hAnsi="Arial" w:cs="Arial"/>
                <w:sz w:val="20"/>
              </w:rPr>
              <w:t xml:space="preserve"> or estimate items 4 to 8 if applicable</w:t>
            </w:r>
          </w:p>
          <w:p w14:paraId="004328D9" w14:textId="3114099A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58789911" w14:textId="77777777" w:rsidTr="008C427D">
        <w:tc>
          <w:tcPr>
            <w:tcW w:w="9766" w:type="dxa"/>
          </w:tcPr>
          <w:p w14:paraId="75B7AED6" w14:textId="5EA97257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Information on the gas engine type, capacity</w:t>
            </w:r>
            <w:r w:rsidR="004D4758" w:rsidRPr="00CE256D">
              <w:rPr>
                <w:rFonts w:ascii="Arial" w:hAnsi="Arial" w:cs="Arial"/>
                <w:sz w:val="20"/>
              </w:rPr>
              <w:t xml:space="preserve"> (thermal input)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29024E0A" w14:textId="5430F86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4C388456" w14:textId="77777777" w:rsidTr="008C427D">
        <w:tc>
          <w:tcPr>
            <w:tcW w:w="9766" w:type="dxa"/>
          </w:tcPr>
          <w:p w14:paraId="28C245B9" w14:textId="1508891F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Information on the flare type, capacity, </w:t>
            </w:r>
            <w:r w:rsidR="00CE256D" w:rsidRPr="00CE256D">
              <w:rPr>
                <w:rFonts w:ascii="Arial" w:hAnsi="Arial" w:cs="Arial"/>
                <w:sz w:val="20"/>
              </w:rPr>
              <w:t>height,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622BFA91" w14:textId="7E83FE5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</w:tbl>
    <w:p w14:paraId="36CE5C0C" w14:textId="77777777" w:rsidR="003E1782" w:rsidRPr="003E1782" w:rsidRDefault="003E1782" w:rsidP="003E1782">
      <w:pPr>
        <w:rPr>
          <w:szCs w:val="24"/>
        </w:rPr>
      </w:pPr>
    </w:p>
    <w:sectPr w:rsidR="003E1782" w:rsidRPr="003E1782" w:rsidSect="005D0F1A">
      <w:footerReference w:type="default" r:id="rId13"/>
      <w:headerReference w:type="first" r:id="rId14"/>
      <w:footerReference w:type="first" r:id="rId15"/>
      <w:pgSz w:w="11920" w:h="16840"/>
      <w:pgMar w:top="1701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D0C532" w14:textId="77777777" w:rsidR="00C223C9" w:rsidRDefault="00C223C9" w:rsidP="003B1B95">
      <w:r>
        <w:separator/>
      </w:r>
    </w:p>
  </w:endnote>
  <w:endnote w:type="continuationSeparator" w:id="0">
    <w:p w14:paraId="2E1925D5" w14:textId="77777777" w:rsidR="00C223C9" w:rsidRDefault="00C223C9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Yu Gothic"/>
    <w:panose1 w:val="00000000000000000000"/>
    <w:charset w:val="00"/>
    <w:family w:val="roman"/>
    <w:notTrueType/>
    <w:pitch w:val="default"/>
    <w:sig w:usb0="00000000" w:usb1="08070000" w:usb2="00000010" w:usb3="00000000" w:csb0="0002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48832" w14:textId="77777777" w:rsidR="009F1882" w:rsidRDefault="009F1882" w:rsidP="005D0F1A">
    <w:pPr>
      <w:pStyle w:val="Footer"/>
      <w:rPr>
        <w:rFonts w:cs="Arial"/>
        <w:color w:val="C0C0C0"/>
        <w:sz w:val="20"/>
      </w:rPr>
    </w:pPr>
  </w:p>
  <w:p w14:paraId="5529F0EE" w14:textId="77777777" w:rsidR="009F1882" w:rsidRDefault="009F1882" w:rsidP="00323656">
    <w:pPr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01B3040" wp14:editId="5E16E97B">
              <wp:simplePos x="0" y="0"/>
              <wp:positionH relativeFrom="page">
                <wp:posOffset>720090</wp:posOffset>
              </wp:positionH>
              <wp:positionV relativeFrom="page">
                <wp:posOffset>10058400</wp:posOffset>
              </wp:positionV>
              <wp:extent cx="3260725" cy="217805"/>
              <wp:effectExtent l="0" t="0" r="0" b="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0AC70B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1B304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11in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BVw8wEAAMIDAAAOAAAAZHJzL2Uyb0RvYy54bWysU9uO0zAQfUfiHyy/06Sh3S5R09XSVRHS&#10;cpEWPsBxnItwPGbsNilfz9hJu1zeEHmw5mKfmXNmsr0be81OCl0HpuDLRcqZMhKqzjQF//rl8OqW&#10;M+eFqYQGowp+Vo7f7V6+2A42Vxm0oCuFjECMywdb8NZ7myeJk63qhVuAVYaSNWAvPLnYJBWKgdB7&#10;nWRpepMMgJVFkMo5ij5MSb6L+HWtpP9U1055pgtOvfl4YjzLcCa7rcgbFLbt5NyG+IcuetEZKnqF&#10;ehBesCN2f0H1nURwUPuFhD6Buu6kihyIzTL9g81TK6yKXEgcZ68yuf8HKz+enuxnZH58CyMNMJJw&#10;9hHkN8cM7FthGnWPCEOrREWFl0GyZLAun58GqV3uAkg5fICKhiyOHiLQWGMfVCGejNBpAOer6Gr0&#10;TFLwdXaTbrI1Z5Jy2XJzm65jCZFfXlt0/p2CngWj4EhDjeji9Oh86EbklyuhmAPdVYdO6+hgU+41&#10;spOgBTjEb0b/7Zo24bKB8GxCDJFIMzCbOPqxHCkZ6JZQnYkwwrRQ9AOQ0QL+4GygZSq4+34UqDjT&#10;7w2JFjbvYmA03ixXK4qW0VmtNxk5wkiCKLi/mHs/berRYte0VGEaj4F7ErjuIvfnbuZ+aVGiJPNS&#10;h0381Y+3nn+93U8AAAD//wMAUEsDBBQABgAIAAAAIQAd5j0M4QAAAA0BAAAPAAAAZHJzL2Rvd25y&#10;ZXYueG1sTI/BTsMwEETvSPyDtUjcqJM2mDTEqRCo4tBLaaFnN17iiNiOYqcJf89ygtvO7mj2TbmZ&#10;bccuOITWOwnpIgGGrva6dY2E9+P2LgcWonJadd6hhG8MsKmur0pVaD+5N7wcYsMoxIVCSTAx9gXn&#10;oTZoVVj4Hh3dPv1gVSQ5NFwPaqJw2/FlkghuVevog1E9Phusvw6jlWDHXR/3p3h8zcwkduPLxwPu&#10;t1Le3sxPj8AizvHPDL/4hA4VMZ396HRgHel0lZGVhvs8o1ZkEUuxBnamlUjzFfCq5P9bVD8AAAD/&#10;/wMAUEsBAi0AFAAGAAgAAAAhALaDOJL+AAAA4QEAABMAAAAAAAAAAAAAAAAAAAAAAFtDb250ZW50&#10;X1R5cGVzXS54bWxQSwECLQAUAAYACAAAACEAOP0h/9YAAACUAQAACwAAAAAAAAAAAAAAAAAvAQAA&#10;X3JlbHMvLnJlbHNQSwECLQAUAAYACAAAACEAS/QVcPMBAADCAwAADgAAAAAAAAAAAAAAAAAuAgAA&#10;ZHJzL2Uyb0RvYy54bWxQSwECLQAUAAYACAAAACEAHeY9DOEAAAANAQAADwAAAAAAAAAAAAAAAABN&#10;BAAAZHJzL2Rvd25yZXYueG1sUEsFBgAAAAAEAAQA8wAAAFsFAAAAAA==&#10;" stroked="f" strokecolor="#005541" strokeweight="1pt">
              <v:textbox inset="0,0">
                <w:txbxContent>
                  <w:p w14:paraId="0B0AC70B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50CC396" w14:textId="77777777" w:rsidR="009F1882" w:rsidRPr="00323656" w:rsidRDefault="009F1882" w:rsidP="00323656">
    <w:pPr>
      <w:jc w:val="right"/>
    </w:pP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80B73" w14:textId="77777777" w:rsidR="009F1882" w:rsidRDefault="009F1882" w:rsidP="002525EB">
    <w:pPr>
      <w:pStyle w:val="Footer"/>
      <w:rPr>
        <w:rFonts w:cs="Arial"/>
        <w:color w:val="C0C0C0"/>
        <w:sz w:val="20"/>
      </w:rPr>
    </w:pPr>
  </w:p>
  <w:p w14:paraId="452C3596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DD75830" wp14:editId="595F07B2">
              <wp:simplePos x="0" y="0"/>
              <wp:positionH relativeFrom="page">
                <wp:posOffset>720090</wp:posOffset>
              </wp:positionH>
              <wp:positionV relativeFrom="page">
                <wp:posOffset>10059670</wp:posOffset>
              </wp:positionV>
              <wp:extent cx="3260725" cy="217805"/>
              <wp:effectExtent l="0" t="0" r="0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E39100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75830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2.1pt;width:256.75pt;height:17.1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vY69g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7MGgXUJ1Zl4I0x7Rf8BGS3gD84G2qmCu+9H&#10;gYqz7r0h7cICXgyMxpvlakXRMjqr9SYjRxhJEAX3F3Pvp4U9WtRNSxWmKRm4J51rHSV47mZum/Yl&#10;KjPvdljIX/2Y9fwH7n4CAAD//wMAUEsDBBQABgAIAAAAIQCLEIFR4QAAAA0BAAAPAAAAZHJzL2Rv&#10;d25yZXYueG1sTI/BTsMwEETvSPyDtUjcqJOQmhDiVAhUceiltMDZjZc4Iraj2GnC37Oc4LazO5p9&#10;U20W27MzjqHzTkK6SoCha7zuXCvh7bi9KYCFqJxWvXco4RsDbOrLi0qV2s/uFc+H2DIKcaFUEkyM&#10;Q8l5aAxaFVZ+QEe3Tz9aFUmOLdejminc9jxLEsGt6hx9MGrAJ4PN12GyEuy0G+L+Ix5fcjOL3fT8&#10;fof7rZTXV8vjA7CIS/wzwy8+oUNNTCc/OR1YTzq9zclKw7rIM2BkEZm4B3ailUiLNfC64v9b1D8A&#10;AAD//wMAUEsBAi0AFAAGAAgAAAAhALaDOJL+AAAA4QEAABMAAAAAAAAAAAAAAAAAAAAAAFtDb250&#10;ZW50X1R5cGVzXS54bWxQSwECLQAUAAYACAAAACEAOP0h/9YAAACUAQAACwAAAAAAAAAAAAAAAAAv&#10;AQAAX3JlbHMvLnJlbHNQSwECLQAUAAYACAAAACEAfpL2OvYBAADJAwAADgAAAAAAAAAAAAAAAAAu&#10;AgAAZHJzL2Uyb0RvYy54bWxQSwECLQAUAAYACAAAACEAixCBUeEAAAANAQAADwAAAAAAAAAAAAAA&#10;AABQBAAAZHJzL2Rvd25yZXYueG1sUEsFBgAAAAAEAAQA8wAAAF4FAAAAAA==&#10;" stroked="f" strokecolor="#005541" strokeweight="1pt">
              <v:textbox inset="0,0">
                <w:txbxContent>
                  <w:p w14:paraId="2BE39100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C108A3E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DB724D6" wp14:editId="660CF22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1ECD72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B724D6" id="Text Box 5" o:spid="_x0000_s1028" type="#_x0000_t202" style="position:absolute;left:0;text-align:left;margin-left:56.7pt;margin-top:717.2pt;width:241.15pt;height:20.5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QlC9w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1TlxEisq6gPhFvhGmv6D8gowP8ydlAO1Vy/+Mg&#10;UHFmPlrSLi5gMpardwtyMDnX8+WSnOplRFhJMCUPnE3mLkxLe3Co246qTJOycEtaNzrJ8NzRuXXa&#10;maTOeb/jUr70U9bzX7j9BQAA//8DAFBLAwQUAAYACAAAACEAsR3MUuAAAAANAQAADwAAAGRycy9k&#10;b3ducmV2LnhtbEyPwU7DMBBE70j8g7VIXBB1QuKWhjhVVQkh0ROBD3Bik0TY6xC7Tfh7tie4zeyO&#10;Zt+Wu8VZdjZTGDxKSFcJMIOt1wN2Ej7en+8fgYWoUCvr0Uj4MQF21fVVqQrtZ3wz5zp2jEowFEpC&#10;H+NYcB7a3jgVVn40SLtPPzkVyU4d15OaqdxZ/pAka+7UgHShV6M59Kb9qk9Ogr2L83bc++P6pQl1&#10;9i3sIX1Npby9WfZPwKJZ4l8YLviEDhUxNf6EOjBLPs1yipLIs5wURcRWbIA1l9FGCOBVyf9/Uf0C&#10;AAD//wMAUEsBAi0AFAAGAAgAAAAhALaDOJL+AAAA4QEAABMAAAAAAAAAAAAAAAAAAAAAAFtDb250&#10;ZW50X1R5cGVzXS54bWxQSwECLQAUAAYACAAAACEAOP0h/9YAAACUAQAACwAAAAAAAAAAAAAAAAAv&#10;AQAAX3JlbHMvLnJlbHNQSwECLQAUAAYACAAAACEAq+0JQvcBAADNAwAADgAAAAAAAAAAAAAAAAAu&#10;AgAAZHJzL2Uyb0RvYy54bWxQSwECLQAUAAYACAAAACEAsR3MUuAAAAANAQAADwAAAAAAAAAAAAAA&#10;AABRBAAAZHJzL2Rvd25yZXYueG1sUEsFBgAAAAAEAAQA8wAAAF4FAAAAAA==&#10;" stroked="f" strokecolor="#005541" strokeweight="1pt">
              <v:textbox inset="0">
                <w:txbxContent>
                  <w:p w14:paraId="791ECD72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9B33FF4" wp14:editId="0CA92F7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3CD1CD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33FF4" id="Text Box 6" o:spid="_x0000_s1029" type="#_x0000_t202" style="position:absolute;left:0;text-align:left;margin-left:56.7pt;margin-top:734.75pt;width:256.75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V4m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9RygAisS6jOxBth2iv6D8hoAX9wNtBOFdx9&#10;PwpUnHXvDWkXFvBiYDTeLFcripbRWa03GTnCSIIouL+Yez8t7NGiblqqME3JwD3pXOsowXM3c9u0&#10;L1GZebfDQv7qx6znP3D3Ew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DGFXib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333CD1CD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518D8D37" wp14:editId="3E6F534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2D0BA9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8D8D37" id="Text Box 1" o:spid="_x0000_s1030" type="#_x0000_t202" style="position:absolute;left:0;text-align:left;margin-left:56.7pt;margin-top:717.2pt;width:241.15pt;height:20.55pt;z-index: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jpg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k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LpSOmD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022D0BA9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FDB35B1" wp14:editId="27A7B226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05F1B2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DB35B1" id="Text Box 2" o:spid="_x0000_s1031" type="#_x0000_t202" style="position:absolute;left:0;text-align:left;margin-left:56.7pt;margin-top:734.75pt;width:256.75pt;height:17.1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KYD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WPDQbWJVRn4o0w7RX9B2S0gD84G2inCu6+&#10;HwUqzrr3hrQLC3gxMBpvlqsVRcvorNabjBxhJEEU3F/MvZ8W9mhRNy1VmKZk4J50rnWU4LmbuW3a&#10;l6jMvNthIX/1Y9bzH7j7CQ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OC8pgP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4805F1B2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676A3664" wp14:editId="70B58B5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7E52F8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76A3664" id="Text Box 3" o:spid="_x0000_s1032" type="#_x0000_t202" style="position:absolute;left:0;text-align:left;margin-left:56.7pt;margin-top:717.2pt;width:241.15pt;height:20.5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fvI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0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IrF+8j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147E52F8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7FAE9F54" wp14:editId="692351EC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A63C9A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AE9F54" id="Text Box 4" o:spid="_x0000_s1033" type="#_x0000_t202" style="position:absolute;left:0;text-align:left;margin-left:56.7pt;margin-top:734.75pt;width:256.75pt;height:17.1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w4f+A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XfBIjAuoTqTLwRpr2i/4CMFvAHZwPtVMHd&#10;96NAxVn33pB2YQEvBkbjzXK1omgZndV6k5EjjCSIgvuLuffTwh4t6qalCtOUDNyTzrWOEjx3M7dN&#10;+xKVmXc7LOSvfsx6/gN3PwEAAP//AwBQSwMEFAAGAAgAAAAhALfMOJXhAAAADQEAAA8AAABkcnMv&#10;ZG93bnJldi54bWxMj0FPwzAMhe9I/IfISNxYuq0LW2k6IdDEYZexAeesNU1F41RNupZ/jznBzc9+&#10;ev5evp1cKy7Yh8aThvksAYFU+qqhWsPbaXe3BhGiocq0nlDDNwbYFtdXuckqP9IrXo6xFhxCITMa&#10;bIxdJmUoLToTZr5D4tun752JLPtaVr0ZOdy1cpEkSjrTEH+wpsMni+XXcXAa3LDv4uEjnl5SO6r9&#10;8Px+j4ed1rc30+MDiIhT/DPDLz6jQ8FMZz9QFUTLer5M2cpDqjYrEGxRC7UBcebVKlmuQRa5/N+i&#10;+AEAAP//AwBQSwECLQAUAAYACAAAACEAtoM4kv4AAADhAQAAEwAAAAAAAAAAAAAAAAAAAAAAW0Nv&#10;bnRlbnRfVHlwZXNdLnhtbFBLAQItABQABgAIAAAAIQA4/SH/1gAAAJQBAAALAAAAAAAAAAAAAAAA&#10;AC8BAABfcmVscy8ucmVsc1BLAQItABQABgAIAAAAIQCvqw4f+AEAAMkDAAAOAAAAAAAAAAAAAAAA&#10;AC4CAABkcnMvZTJvRG9jLnhtbFBLAQItABQABgAIAAAAIQC3zDiV4QAAAA0BAAAPAAAAAAAAAAAA&#10;AAAAAFIEAABkcnMvZG93bnJldi54bWxQSwUGAAAAAAQABADzAAAAYAUAAAAA&#10;" stroked="f" strokecolor="#005541" strokeweight="1pt">
              <v:textbox inset="0,0">
                <w:txbxContent>
                  <w:p w14:paraId="6DA63C9A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089DB5" w14:textId="77777777" w:rsidR="00C223C9" w:rsidRDefault="00C223C9" w:rsidP="003B1B95">
      <w:r>
        <w:separator/>
      </w:r>
    </w:p>
  </w:footnote>
  <w:footnote w:type="continuationSeparator" w:id="0">
    <w:p w14:paraId="74E7BC79" w14:textId="77777777" w:rsidR="00C223C9" w:rsidRDefault="00C223C9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9F1882" w14:paraId="748FD277" w14:textId="77777777" w:rsidTr="002657B1">
      <w:trPr>
        <w:trHeight w:val="1943"/>
      </w:trPr>
      <w:tc>
        <w:tcPr>
          <w:tcW w:w="6190" w:type="dxa"/>
        </w:tcPr>
        <w:p w14:paraId="547A5806" w14:textId="77777777" w:rsidR="009F1882" w:rsidRPr="000E6135" w:rsidRDefault="009F1882" w:rsidP="002657B1">
          <w:pPr>
            <w:jc w:val="right"/>
            <w:rPr>
              <w:color w:val="0091A5"/>
              <w:sz w:val="96"/>
              <w:szCs w:val="96"/>
            </w:rPr>
          </w:pPr>
          <w:r>
            <w:rPr>
              <w:color w:val="0091A5"/>
              <w:sz w:val="96"/>
              <w:szCs w:val="96"/>
            </w:rPr>
            <w:t>Statutory Notice</w:t>
          </w:r>
        </w:p>
      </w:tc>
    </w:tr>
  </w:tbl>
  <w:p w14:paraId="695ABD47" w14:textId="77777777" w:rsidR="009F1882" w:rsidRDefault="009F1882" w:rsidP="0003584B">
    <w:pPr>
      <w:pStyle w:val="Header"/>
    </w:pPr>
  </w:p>
  <w:p w14:paraId="591C3325" w14:textId="77777777" w:rsidR="009F1882" w:rsidRDefault="009F1882" w:rsidP="0003584B">
    <w:pPr>
      <w:pStyle w:val="Header"/>
    </w:pPr>
  </w:p>
  <w:p w14:paraId="29E2F0ED" w14:textId="77777777" w:rsidR="009F1882" w:rsidRDefault="009F1882" w:rsidP="0003584B">
    <w:pPr>
      <w:pStyle w:val="Header"/>
    </w:pPr>
  </w:p>
  <w:p w14:paraId="02418FD0" w14:textId="77777777" w:rsidR="009F1882" w:rsidRDefault="009F1882" w:rsidP="0003584B">
    <w:pPr>
      <w:pStyle w:val="Header"/>
    </w:pPr>
  </w:p>
  <w:p w14:paraId="2836DEA1" w14:textId="77777777" w:rsidR="009F1882" w:rsidRDefault="009F1882" w:rsidP="0003584B">
    <w:pPr>
      <w:pStyle w:val="Header"/>
    </w:pPr>
  </w:p>
  <w:p w14:paraId="5C078594" w14:textId="77777777" w:rsidR="009F1882" w:rsidRDefault="009F1882" w:rsidP="0003584B">
    <w:pPr>
      <w:pStyle w:val="Header"/>
    </w:pPr>
  </w:p>
  <w:p w14:paraId="279C6D5D" w14:textId="77777777" w:rsidR="009F1882" w:rsidRDefault="009F1882">
    <w:pPr>
      <w:pStyle w:val="Header"/>
    </w:pPr>
  </w:p>
  <w:p w14:paraId="371C4028" w14:textId="77777777" w:rsidR="009F1882" w:rsidRDefault="009F1882">
    <w:pPr>
      <w:pStyle w:val="Header"/>
    </w:pPr>
  </w:p>
  <w:p w14:paraId="51D62149" w14:textId="77777777" w:rsidR="009F1882" w:rsidRDefault="009F1882">
    <w:pPr>
      <w:pStyle w:val="Header"/>
    </w:pPr>
    <w:r>
      <w:rPr>
        <w:noProof/>
      </w:rPr>
      <w:drawing>
        <wp:anchor distT="0" distB="0" distL="114300" distR="114300" simplePos="0" relativeHeight="251661824" behindDoc="1" locked="1" layoutInCell="1" allowOverlap="1" wp14:anchorId="3007F29E" wp14:editId="3BF3768F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7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 wp14:anchorId="061819A7" wp14:editId="659CDD01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4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441E8"/>
    <w:multiLevelType w:val="hybridMultilevel"/>
    <w:tmpl w:val="5FF81974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93772"/>
    <w:multiLevelType w:val="hybridMultilevel"/>
    <w:tmpl w:val="B5D8CAEC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0D6E5E26"/>
    <w:multiLevelType w:val="hybridMultilevel"/>
    <w:tmpl w:val="3774DA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E9E54E9"/>
    <w:multiLevelType w:val="hybridMultilevel"/>
    <w:tmpl w:val="703654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516341"/>
    <w:multiLevelType w:val="hybridMultilevel"/>
    <w:tmpl w:val="42AC54BA"/>
    <w:lvl w:ilvl="0" w:tplc="4BB25C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6A165D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9" w15:restartNumberingAfterBreak="0">
    <w:nsid w:val="356760FE"/>
    <w:multiLevelType w:val="hybridMultilevel"/>
    <w:tmpl w:val="E90857AE"/>
    <w:lvl w:ilvl="0" w:tplc="232CC3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B752666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4B1AC4"/>
    <w:multiLevelType w:val="hybridMultilevel"/>
    <w:tmpl w:val="71844E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4FB645C6"/>
    <w:multiLevelType w:val="singleLevel"/>
    <w:tmpl w:val="EDA46C50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5" w15:restartNumberingAfterBreak="0">
    <w:nsid w:val="52706A6A"/>
    <w:multiLevelType w:val="hybridMultilevel"/>
    <w:tmpl w:val="5A1AEE0A"/>
    <w:lvl w:ilvl="0" w:tplc="08090017">
      <w:start w:val="1"/>
      <w:numFmt w:val="lowerLetter"/>
      <w:lvlText w:val="%1)"/>
      <w:lvlJc w:val="left"/>
      <w:pPr>
        <w:ind w:left="1451" w:hanging="360"/>
      </w:pPr>
    </w:lvl>
    <w:lvl w:ilvl="1" w:tplc="08090019" w:tentative="1">
      <w:start w:val="1"/>
      <w:numFmt w:val="lowerLetter"/>
      <w:lvlText w:val="%2."/>
      <w:lvlJc w:val="left"/>
      <w:pPr>
        <w:ind w:left="2171" w:hanging="360"/>
      </w:pPr>
    </w:lvl>
    <w:lvl w:ilvl="2" w:tplc="0809001B" w:tentative="1">
      <w:start w:val="1"/>
      <w:numFmt w:val="lowerRoman"/>
      <w:lvlText w:val="%3."/>
      <w:lvlJc w:val="right"/>
      <w:pPr>
        <w:ind w:left="2891" w:hanging="180"/>
      </w:pPr>
    </w:lvl>
    <w:lvl w:ilvl="3" w:tplc="0809000F" w:tentative="1">
      <w:start w:val="1"/>
      <w:numFmt w:val="decimal"/>
      <w:lvlText w:val="%4."/>
      <w:lvlJc w:val="left"/>
      <w:pPr>
        <w:ind w:left="3611" w:hanging="360"/>
      </w:pPr>
    </w:lvl>
    <w:lvl w:ilvl="4" w:tplc="08090019" w:tentative="1">
      <w:start w:val="1"/>
      <w:numFmt w:val="lowerLetter"/>
      <w:lvlText w:val="%5."/>
      <w:lvlJc w:val="left"/>
      <w:pPr>
        <w:ind w:left="4331" w:hanging="360"/>
      </w:pPr>
    </w:lvl>
    <w:lvl w:ilvl="5" w:tplc="0809001B" w:tentative="1">
      <w:start w:val="1"/>
      <w:numFmt w:val="lowerRoman"/>
      <w:lvlText w:val="%6."/>
      <w:lvlJc w:val="right"/>
      <w:pPr>
        <w:ind w:left="5051" w:hanging="180"/>
      </w:pPr>
    </w:lvl>
    <w:lvl w:ilvl="6" w:tplc="0809000F" w:tentative="1">
      <w:start w:val="1"/>
      <w:numFmt w:val="decimal"/>
      <w:lvlText w:val="%7."/>
      <w:lvlJc w:val="left"/>
      <w:pPr>
        <w:ind w:left="5771" w:hanging="360"/>
      </w:pPr>
    </w:lvl>
    <w:lvl w:ilvl="7" w:tplc="08090019" w:tentative="1">
      <w:start w:val="1"/>
      <w:numFmt w:val="lowerLetter"/>
      <w:lvlText w:val="%8."/>
      <w:lvlJc w:val="left"/>
      <w:pPr>
        <w:ind w:left="6491" w:hanging="360"/>
      </w:pPr>
    </w:lvl>
    <w:lvl w:ilvl="8" w:tplc="0809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16" w15:restartNumberingAfterBreak="0">
    <w:nsid w:val="5B4360B9"/>
    <w:multiLevelType w:val="hybridMultilevel"/>
    <w:tmpl w:val="6206FA1A"/>
    <w:lvl w:ilvl="0" w:tplc="2F3096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DF83C6E"/>
    <w:multiLevelType w:val="hybridMultilevel"/>
    <w:tmpl w:val="213EAC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59B24FB"/>
    <w:multiLevelType w:val="hybridMultilevel"/>
    <w:tmpl w:val="7A00D6A6"/>
    <w:lvl w:ilvl="0" w:tplc="E0ACE660">
      <w:start w:val="1"/>
      <w:numFmt w:val="bullet"/>
      <w:pStyle w:val="BulletText2"/>
      <w:lvlText w:val=""/>
      <w:lvlJc w:val="left"/>
      <w:pPr>
        <w:tabs>
          <w:tab w:val="num" w:pos="544"/>
        </w:tabs>
        <w:ind w:left="544" w:hanging="357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D57203"/>
    <w:multiLevelType w:val="hybridMultilevel"/>
    <w:tmpl w:val="A2725778"/>
    <w:lvl w:ilvl="0" w:tplc="95683256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920E34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2" w15:restartNumberingAfterBreak="0">
    <w:nsid w:val="76501BFC"/>
    <w:multiLevelType w:val="hybridMultilevel"/>
    <w:tmpl w:val="E3A4CD58"/>
    <w:lvl w:ilvl="0" w:tplc="3B1CF44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8814340">
    <w:abstractNumId w:val="12"/>
  </w:num>
  <w:num w:numId="2" w16cid:durableId="983660963">
    <w:abstractNumId w:val="7"/>
  </w:num>
  <w:num w:numId="3" w16cid:durableId="1073504914">
    <w:abstractNumId w:val="21"/>
  </w:num>
  <w:num w:numId="4" w16cid:durableId="42323257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39294181">
    <w:abstractNumId w:val="21"/>
  </w:num>
  <w:num w:numId="6" w16cid:durableId="1894273449">
    <w:abstractNumId w:val="23"/>
  </w:num>
  <w:num w:numId="7" w16cid:durableId="127019926">
    <w:abstractNumId w:val="13"/>
  </w:num>
  <w:num w:numId="8" w16cid:durableId="1702437719">
    <w:abstractNumId w:val="2"/>
  </w:num>
  <w:num w:numId="9" w16cid:durableId="650447474">
    <w:abstractNumId w:val="2"/>
  </w:num>
  <w:num w:numId="10" w16cid:durableId="936333794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684207578">
    <w:abstractNumId w:val="13"/>
  </w:num>
  <w:num w:numId="12" w16cid:durableId="794176263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265816615">
    <w:abstractNumId w:val="13"/>
  </w:num>
  <w:num w:numId="14" w16cid:durableId="1121219042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447356905">
    <w:abstractNumId w:val="13"/>
  </w:num>
  <w:num w:numId="16" w16cid:durableId="1482501058">
    <w:abstractNumId w:val="18"/>
  </w:num>
  <w:num w:numId="17" w16cid:durableId="115176048">
    <w:abstractNumId w:val="0"/>
  </w:num>
  <w:num w:numId="18" w16cid:durableId="1947930638">
    <w:abstractNumId w:val="22"/>
  </w:num>
  <w:num w:numId="19" w16cid:durableId="902107331">
    <w:abstractNumId w:val="16"/>
  </w:num>
  <w:num w:numId="20" w16cid:durableId="932324654">
    <w:abstractNumId w:val="19"/>
  </w:num>
  <w:num w:numId="21" w16cid:durableId="1235582331">
    <w:abstractNumId w:val="1"/>
  </w:num>
  <w:num w:numId="22" w16cid:durableId="67240321">
    <w:abstractNumId w:val="14"/>
  </w:num>
  <w:num w:numId="23" w16cid:durableId="1252660752">
    <w:abstractNumId w:val="20"/>
  </w:num>
  <w:num w:numId="24" w16cid:durableId="1349332354">
    <w:abstractNumId w:val="9"/>
  </w:num>
  <w:num w:numId="25" w16cid:durableId="1671525860">
    <w:abstractNumId w:val="11"/>
  </w:num>
  <w:num w:numId="26" w16cid:durableId="1350108272">
    <w:abstractNumId w:val="6"/>
  </w:num>
  <w:num w:numId="27" w16cid:durableId="1630820937">
    <w:abstractNumId w:val="10"/>
  </w:num>
  <w:num w:numId="28" w16cid:durableId="1272279282">
    <w:abstractNumId w:val="17"/>
  </w:num>
  <w:num w:numId="29" w16cid:durableId="644621819">
    <w:abstractNumId w:val="3"/>
  </w:num>
  <w:num w:numId="30" w16cid:durableId="1666088614">
    <w:abstractNumId w:val="15"/>
  </w:num>
  <w:num w:numId="31" w16cid:durableId="471944958">
    <w:abstractNumId w:val="5"/>
  </w:num>
  <w:num w:numId="32" w16cid:durableId="4841236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1B9"/>
    <w:rsid w:val="00002D11"/>
    <w:rsid w:val="00014157"/>
    <w:rsid w:val="000257B1"/>
    <w:rsid w:val="0003584B"/>
    <w:rsid w:val="00044939"/>
    <w:rsid w:val="00044C99"/>
    <w:rsid w:val="00054F87"/>
    <w:rsid w:val="000554D0"/>
    <w:rsid w:val="00061F98"/>
    <w:rsid w:val="0006469D"/>
    <w:rsid w:val="00070117"/>
    <w:rsid w:val="00077101"/>
    <w:rsid w:val="00077D5C"/>
    <w:rsid w:val="00081B13"/>
    <w:rsid w:val="00090FAD"/>
    <w:rsid w:val="000A215D"/>
    <w:rsid w:val="000B219C"/>
    <w:rsid w:val="000B7A5B"/>
    <w:rsid w:val="000C1D36"/>
    <w:rsid w:val="000D1041"/>
    <w:rsid w:val="000D1923"/>
    <w:rsid w:val="000D42BC"/>
    <w:rsid w:val="000F22CE"/>
    <w:rsid w:val="0010023A"/>
    <w:rsid w:val="001057FE"/>
    <w:rsid w:val="0010721E"/>
    <w:rsid w:val="00111C12"/>
    <w:rsid w:val="001151C0"/>
    <w:rsid w:val="0012060B"/>
    <w:rsid w:val="00123166"/>
    <w:rsid w:val="00124C2B"/>
    <w:rsid w:val="0012557A"/>
    <w:rsid w:val="0014299F"/>
    <w:rsid w:val="00144435"/>
    <w:rsid w:val="0015345C"/>
    <w:rsid w:val="00163204"/>
    <w:rsid w:val="001811A9"/>
    <w:rsid w:val="001A264A"/>
    <w:rsid w:val="001A5F94"/>
    <w:rsid w:val="002011EC"/>
    <w:rsid w:val="00214AEC"/>
    <w:rsid w:val="00217A41"/>
    <w:rsid w:val="002225AA"/>
    <w:rsid w:val="00223FBB"/>
    <w:rsid w:val="00227FCF"/>
    <w:rsid w:val="002310C5"/>
    <w:rsid w:val="0023162E"/>
    <w:rsid w:val="00236892"/>
    <w:rsid w:val="0024550F"/>
    <w:rsid w:val="002473B3"/>
    <w:rsid w:val="002525EB"/>
    <w:rsid w:val="00253AA6"/>
    <w:rsid w:val="00255C71"/>
    <w:rsid w:val="002657B1"/>
    <w:rsid w:val="00272F3E"/>
    <w:rsid w:val="00274E28"/>
    <w:rsid w:val="00275114"/>
    <w:rsid w:val="00281DA5"/>
    <w:rsid w:val="002948EE"/>
    <w:rsid w:val="00295704"/>
    <w:rsid w:val="002A312A"/>
    <w:rsid w:val="002A37A0"/>
    <w:rsid w:val="002B0FE6"/>
    <w:rsid w:val="002C0A34"/>
    <w:rsid w:val="002C1957"/>
    <w:rsid w:val="002C3D1F"/>
    <w:rsid w:val="002C3E76"/>
    <w:rsid w:val="002C7D1B"/>
    <w:rsid w:val="002D1C49"/>
    <w:rsid w:val="002D1C88"/>
    <w:rsid w:val="002D1E23"/>
    <w:rsid w:val="002D297C"/>
    <w:rsid w:val="002E5411"/>
    <w:rsid w:val="002F2FFD"/>
    <w:rsid w:val="002F59AA"/>
    <w:rsid w:val="00312D80"/>
    <w:rsid w:val="00316E3E"/>
    <w:rsid w:val="003201F3"/>
    <w:rsid w:val="00323656"/>
    <w:rsid w:val="003250B5"/>
    <w:rsid w:val="00325394"/>
    <w:rsid w:val="00366E8B"/>
    <w:rsid w:val="0037080C"/>
    <w:rsid w:val="00371BC5"/>
    <w:rsid w:val="00391E79"/>
    <w:rsid w:val="00392564"/>
    <w:rsid w:val="00393FC2"/>
    <w:rsid w:val="00396206"/>
    <w:rsid w:val="003A47CF"/>
    <w:rsid w:val="003A5E22"/>
    <w:rsid w:val="003A6E1E"/>
    <w:rsid w:val="003B1B95"/>
    <w:rsid w:val="003B25A0"/>
    <w:rsid w:val="003C4A91"/>
    <w:rsid w:val="003C5EA0"/>
    <w:rsid w:val="003D0E0C"/>
    <w:rsid w:val="003D7A0B"/>
    <w:rsid w:val="003E1782"/>
    <w:rsid w:val="003E31B8"/>
    <w:rsid w:val="003F4F9D"/>
    <w:rsid w:val="004107CA"/>
    <w:rsid w:val="00412A5E"/>
    <w:rsid w:val="00413082"/>
    <w:rsid w:val="00421C65"/>
    <w:rsid w:val="00432262"/>
    <w:rsid w:val="00436A14"/>
    <w:rsid w:val="00442078"/>
    <w:rsid w:val="00446A1C"/>
    <w:rsid w:val="004521DD"/>
    <w:rsid w:val="0045420A"/>
    <w:rsid w:val="004564D1"/>
    <w:rsid w:val="00462BBC"/>
    <w:rsid w:val="00470FE0"/>
    <w:rsid w:val="004710BF"/>
    <w:rsid w:val="00471CD0"/>
    <w:rsid w:val="00495694"/>
    <w:rsid w:val="004A1232"/>
    <w:rsid w:val="004A145E"/>
    <w:rsid w:val="004B55D4"/>
    <w:rsid w:val="004C0620"/>
    <w:rsid w:val="004D4758"/>
    <w:rsid w:val="004D606F"/>
    <w:rsid w:val="004E070B"/>
    <w:rsid w:val="004E21FB"/>
    <w:rsid w:val="004E60CC"/>
    <w:rsid w:val="004F361B"/>
    <w:rsid w:val="004F3AC4"/>
    <w:rsid w:val="00504C76"/>
    <w:rsid w:val="0051775A"/>
    <w:rsid w:val="005233BD"/>
    <w:rsid w:val="00527B9A"/>
    <w:rsid w:val="00536450"/>
    <w:rsid w:val="00553924"/>
    <w:rsid w:val="00580178"/>
    <w:rsid w:val="00584625"/>
    <w:rsid w:val="00597B58"/>
    <w:rsid w:val="005A0D52"/>
    <w:rsid w:val="005A43CE"/>
    <w:rsid w:val="005A68B9"/>
    <w:rsid w:val="005B1134"/>
    <w:rsid w:val="005B301B"/>
    <w:rsid w:val="005B4DF1"/>
    <w:rsid w:val="005B7F0F"/>
    <w:rsid w:val="005C5EE6"/>
    <w:rsid w:val="005D0F1A"/>
    <w:rsid w:val="006071B9"/>
    <w:rsid w:val="0062768A"/>
    <w:rsid w:val="0062786B"/>
    <w:rsid w:val="006524C2"/>
    <w:rsid w:val="00656851"/>
    <w:rsid w:val="00660897"/>
    <w:rsid w:val="0066120C"/>
    <w:rsid w:val="00666BB5"/>
    <w:rsid w:val="0068545F"/>
    <w:rsid w:val="006A0022"/>
    <w:rsid w:val="006A2851"/>
    <w:rsid w:val="006D5168"/>
    <w:rsid w:val="006D64E1"/>
    <w:rsid w:val="006D6756"/>
    <w:rsid w:val="006E1121"/>
    <w:rsid w:val="006E263D"/>
    <w:rsid w:val="006E7003"/>
    <w:rsid w:val="006F0483"/>
    <w:rsid w:val="006F71BA"/>
    <w:rsid w:val="00707368"/>
    <w:rsid w:val="00726D3D"/>
    <w:rsid w:val="00741CC7"/>
    <w:rsid w:val="00773040"/>
    <w:rsid w:val="00780D50"/>
    <w:rsid w:val="00783CEA"/>
    <w:rsid w:val="00794C61"/>
    <w:rsid w:val="007A150B"/>
    <w:rsid w:val="007A3172"/>
    <w:rsid w:val="007A5EAB"/>
    <w:rsid w:val="007A78C9"/>
    <w:rsid w:val="007C7F2F"/>
    <w:rsid w:val="007D4442"/>
    <w:rsid w:val="007D5E0B"/>
    <w:rsid w:val="007E1034"/>
    <w:rsid w:val="007E44A9"/>
    <w:rsid w:val="00806027"/>
    <w:rsid w:val="00811135"/>
    <w:rsid w:val="008162A4"/>
    <w:rsid w:val="00820559"/>
    <w:rsid w:val="00820898"/>
    <w:rsid w:val="00823229"/>
    <w:rsid w:val="00825476"/>
    <w:rsid w:val="00831256"/>
    <w:rsid w:val="00832030"/>
    <w:rsid w:val="008359B3"/>
    <w:rsid w:val="00842FC5"/>
    <w:rsid w:val="0085223F"/>
    <w:rsid w:val="00861D04"/>
    <w:rsid w:val="00870C95"/>
    <w:rsid w:val="008837A9"/>
    <w:rsid w:val="008949CA"/>
    <w:rsid w:val="00897388"/>
    <w:rsid w:val="008A0F5F"/>
    <w:rsid w:val="008A3E74"/>
    <w:rsid w:val="008A56C7"/>
    <w:rsid w:val="008C1433"/>
    <w:rsid w:val="008C208D"/>
    <w:rsid w:val="008C427D"/>
    <w:rsid w:val="008C6E60"/>
    <w:rsid w:val="008D2741"/>
    <w:rsid w:val="008E5A86"/>
    <w:rsid w:val="008E6805"/>
    <w:rsid w:val="008F11CB"/>
    <w:rsid w:val="009014EC"/>
    <w:rsid w:val="00904DF8"/>
    <w:rsid w:val="00911C63"/>
    <w:rsid w:val="00925E85"/>
    <w:rsid w:val="0095246A"/>
    <w:rsid w:val="00962493"/>
    <w:rsid w:val="0096658B"/>
    <w:rsid w:val="00967FB8"/>
    <w:rsid w:val="00971162"/>
    <w:rsid w:val="009868E3"/>
    <w:rsid w:val="0099204D"/>
    <w:rsid w:val="009A0C01"/>
    <w:rsid w:val="009B37B8"/>
    <w:rsid w:val="009C73FB"/>
    <w:rsid w:val="009D7750"/>
    <w:rsid w:val="009E3C9E"/>
    <w:rsid w:val="009F1882"/>
    <w:rsid w:val="009F7C23"/>
    <w:rsid w:val="00A0607C"/>
    <w:rsid w:val="00A2236C"/>
    <w:rsid w:val="00A36091"/>
    <w:rsid w:val="00A451B6"/>
    <w:rsid w:val="00A55C9F"/>
    <w:rsid w:val="00A613E1"/>
    <w:rsid w:val="00A63022"/>
    <w:rsid w:val="00A73E72"/>
    <w:rsid w:val="00A8695C"/>
    <w:rsid w:val="00A908E3"/>
    <w:rsid w:val="00AA3C8F"/>
    <w:rsid w:val="00AA54D9"/>
    <w:rsid w:val="00AA7A5D"/>
    <w:rsid w:val="00AB5DBF"/>
    <w:rsid w:val="00AB7169"/>
    <w:rsid w:val="00AC1D65"/>
    <w:rsid w:val="00AC6D3A"/>
    <w:rsid w:val="00AD4DCF"/>
    <w:rsid w:val="00AE4565"/>
    <w:rsid w:val="00AE5C32"/>
    <w:rsid w:val="00AF5EC2"/>
    <w:rsid w:val="00B002C2"/>
    <w:rsid w:val="00B02CD4"/>
    <w:rsid w:val="00B066CD"/>
    <w:rsid w:val="00B162DD"/>
    <w:rsid w:val="00B322A0"/>
    <w:rsid w:val="00B454BA"/>
    <w:rsid w:val="00B5452A"/>
    <w:rsid w:val="00B850B0"/>
    <w:rsid w:val="00B90A54"/>
    <w:rsid w:val="00B94285"/>
    <w:rsid w:val="00BA4AE0"/>
    <w:rsid w:val="00BB7B8D"/>
    <w:rsid w:val="00BE08A1"/>
    <w:rsid w:val="00BE4398"/>
    <w:rsid w:val="00BF42E1"/>
    <w:rsid w:val="00C03CAC"/>
    <w:rsid w:val="00C11301"/>
    <w:rsid w:val="00C14522"/>
    <w:rsid w:val="00C223C9"/>
    <w:rsid w:val="00C2606D"/>
    <w:rsid w:val="00C332A7"/>
    <w:rsid w:val="00C34701"/>
    <w:rsid w:val="00C37E1F"/>
    <w:rsid w:val="00C70646"/>
    <w:rsid w:val="00C70FF6"/>
    <w:rsid w:val="00C91145"/>
    <w:rsid w:val="00C97892"/>
    <w:rsid w:val="00CA4C5F"/>
    <w:rsid w:val="00CB0986"/>
    <w:rsid w:val="00CB684B"/>
    <w:rsid w:val="00CC5CD1"/>
    <w:rsid w:val="00CC70F4"/>
    <w:rsid w:val="00CD0AA9"/>
    <w:rsid w:val="00CD4B48"/>
    <w:rsid w:val="00CE256D"/>
    <w:rsid w:val="00CE72E1"/>
    <w:rsid w:val="00CF1710"/>
    <w:rsid w:val="00D214C4"/>
    <w:rsid w:val="00D26A41"/>
    <w:rsid w:val="00D274BD"/>
    <w:rsid w:val="00D30CC0"/>
    <w:rsid w:val="00D4293C"/>
    <w:rsid w:val="00D85358"/>
    <w:rsid w:val="00D85941"/>
    <w:rsid w:val="00D87F3A"/>
    <w:rsid w:val="00D95208"/>
    <w:rsid w:val="00D97305"/>
    <w:rsid w:val="00D9766B"/>
    <w:rsid w:val="00DB17B5"/>
    <w:rsid w:val="00DB3214"/>
    <w:rsid w:val="00DD1470"/>
    <w:rsid w:val="00DD23D4"/>
    <w:rsid w:val="00DD5025"/>
    <w:rsid w:val="00DF2CC7"/>
    <w:rsid w:val="00E2022F"/>
    <w:rsid w:val="00E3072A"/>
    <w:rsid w:val="00E540B1"/>
    <w:rsid w:val="00E575DF"/>
    <w:rsid w:val="00E649CA"/>
    <w:rsid w:val="00E64A7B"/>
    <w:rsid w:val="00E64E8F"/>
    <w:rsid w:val="00E74DC7"/>
    <w:rsid w:val="00E82385"/>
    <w:rsid w:val="00E95BA7"/>
    <w:rsid w:val="00E95C68"/>
    <w:rsid w:val="00E97C11"/>
    <w:rsid w:val="00EA1E4A"/>
    <w:rsid w:val="00EA5293"/>
    <w:rsid w:val="00EA7FEC"/>
    <w:rsid w:val="00EB4078"/>
    <w:rsid w:val="00EE5628"/>
    <w:rsid w:val="00EE6FB7"/>
    <w:rsid w:val="00EF38E7"/>
    <w:rsid w:val="00EF7802"/>
    <w:rsid w:val="00F074C5"/>
    <w:rsid w:val="00F2124E"/>
    <w:rsid w:val="00F309C0"/>
    <w:rsid w:val="00F3189D"/>
    <w:rsid w:val="00F375C9"/>
    <w:rsid w:val="00F4177D"/>
    <w:rsid w:val="00F46CF4"/>
    <w:rsid w:val="00F478C6"/>
    <w:rsid w:val="00F63843"/>
    <w:rsid w:val="00F6598F"/>
    <w:rsid w:val="00F72FF5"/>
    <w:rsid w:val="00F77DC7"/>
    <w:rsid w:val="00F84C8B"/>
    <w:rsid w:val="00F9687F"/>
    <w:rsid w:val="00FA5AAF"/>
    <w:rsid w:val="00FB70DB"/>
    <w:rsid w:val="00FC2159"/>
    <w:rsid w:val="00FC295B"/>
    <w:rsid w:val="00FC39DE"/>
    <w:rsid w:val="00FD5E17"/>
    <w:rsid w:val="00FF1416"/>
    <w:rsid w:val="00FF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martTagType w:namespaceuri="urn:schemas-microsoft-com:office:smarttags" w:name="country-region"/>
  <w:shapeDefaults>
    <o:shapedefaults v:ext="edit" spidmax="2050" strokecolor="#0091a5">
      <v:stroke color="#0091a5" weight="1pt"/>
      <o:colormru v:ext="edit" colors="#0091a5"/>
    </o:shapedefaults>
    <o:shapelayout v:ext="edit">
      <o:idmap v:ext="edit" data="2"/>
    </o:shapelayout>
  </w:shapeDefaults>
  <w:decimalSymbol w:val="."/>
  <w:listSeparator w:val=","/>
  <w14:docId w14:val="65F8A11B"/>
  <w15:docId w15:val="{FA541D09-2467-4E21-BCE8-5AB008852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3924"/>
    <w:pPr>
      <w:jc w:val="both"/>
    </w:pPr>
    <w:rPr>
      <w:sz w:val="24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paragraph" w:styleId="Heading6">
    <w:name w:val="heading 6"/>
    <w:basedOn w:val="Normal"/>
    <w:next w:val="Normal"/>
    <w:link w:val="Heading6Char"/>
    <w:semiHidden/>
    <w:qFormat/>
    <w:rsid w:val="004F361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64A16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paragraph" w:styleId="TOAHeading">
    <w:name w:val="toa heading"/>
    <w:basedOn w:val="Normal"/>
    <w:next w:val="Normal"/>
    <w:rsid w:val="00553924"/>
    <w:pPr>
      <w:widowControl w:val="0"/>
      <w:tabs>
        <w:tab w:val="right" w:pos="9360"/>
      </w:tabs>
      <w:suppressAutoHyphens/>
      <w:jc w:val="left"/>
    </w:pPr>
    <w:rPr>
      <w:rFonts w:ascii="CG Times" w:hAnsi="CG Times"/>
      <w:snapToGrid w:val="0"/>
      <w:sz w:val="20"/>
      <w:lang w:val="en-US" w:eastAsia="en-US"/>
    </w:rPr>
  </w:style>
  <w:style w:type="paragraph" w:customStyle="1" w:styleId="BulletText2">
    <w:name w:val="Bullet Text 2"/>
    <w:basedOn w:val="Normal"/>
    <w:rsid w:val="00553924"/>
    <w:pPr>
      <w:numPr>
        <w:numId w:val="16"/>
      </w:numPr>
      <w:jc w:val="left"/>
    </w:pPr>
  </w:style>
  <w:style w:type="character" w:customStyle="1" w:styleId="Heading6Char">
    <w:name w:val="Heading 6 Char"/>
    <w:basedOn w:val="DefaultParagraphFont"/>
    <w:link w:val="Heading6"/>
    <w:semiHidden/>
    <w:rsid w:val="004F361B"/>
    <w:rPr>
      <w:rFonts w:asciiTheme="majorHAnsi" w:eastAsiaTheme="majorEastAsia" w:hAnsiTheme="majorHAnsi" w:cstheme="majorBidi"/>
      <w:color w:val="164A16" w:themeColor="accent1" w:themeShade="7F"/>
      <w:sz w:val="24"/>
    </w:rPr>
  </w:style>
  <w:style w:type="paragraph" w:styleId="BodyTextIndent2">
    <w:name w:val="Body Text Indent 2"/>
    <w:basedOn w:val="Normal"/>
    <w:link w:val="BodyTextIndent2Char"/>
    <w:semiHidden/>
    <w:unhideWhenUsed/>
    <w:rsid w:val="0062786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62786B"/>
    <w:rPr>
      <w:sz w:val="24"/>
    </w:rPr>
  </w:style>
  <w:style w:type="paragraph" w:customStyle="1" w:styleId="AgencySideHeadings">
    <w:name w:val="Agency Side Headings"/>
    <w:autoRedefine/>
    <w:rsid w:val="008C1433"/>
    <w:pPr>
      <w:jc w:val="both"/>
    </w:pPr>
    <w:rPr>
      <w:sz w:val="24"/>
    </w:rPr>
  </w:style>
  <w:style w:type="character" w:styleId="CommentReference">
    <w:name w:val="annotation reference"/>
    <w:basedOn w:val="DefaultParagraphFont"/>
    <w:unhideWhenUsed/>
    <w:rsid w:val="00925E8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25E85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25E85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925E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925E85"/>
    <w:rPr>
      <w:b/>
      <w:bCs/>
    </w:rPr>
  </w:style>
  <w:style w:type="paragraph" w:customStyle="1" w:styleId="Default">
    <w:name w:val="Default"/>
    <w:rsid w:val="00584625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84625"/>
    <w:pPr>
      <w:ind w:left="720"/>
      <w:contextualSpacing/>
    </w:pPr>
    <w:rPr>
      <w:rFonts w:ascii="Times New Roman" w:hAnsi="Times New Roman"/>
    </w:rPr>
  </w:style>
  <w:style w:type="character" w:styleId="FollowedHyperlink">
    <w:name w:val="FollowedHyperlink"/>
    <w:basedOn w:val="DefaultParagraphFont"/>
    <w:semiHidden/>
    <w:unhideWhenUsed/>
    <w:rsid w:val="009868E3"/>
    <w:rPr>
      <w:color w:val="0091A5" w:themeColor="followedHyperlink"/>
      <w:u w:val="single"/>
    </w:rPr>
  </w:style>
  <w:style w:type="paragraph" w:styleId="Revision">
    <w:name w:val="Revision"/>
    <w:hidden/>
    <w:uiPriority w:val="99"/>
    <w:semiHidden/>
    <w:rsid w:val="00B850B0"/>
    <w:rPr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0721E"/>
    <w:rPr>
      <w:color w:val="808080"/>
      <w:shd w:val="clear" w:color="auto" w:fill="E6E6E6"/>
    </w:rPr>
  </w:style>
  <w:style w:type="paragraph" w:styleId="EndnoteText">
    <w:name w:val="endnote text"/>
    <w:basedOn w:val="Normal"/>
    <w:link w:val="EndnoteTextChar"/>
    <w:semiHidden/>
    <w:rsid w:val="00806027"/>
    <w:pPr>
      <w:widowControl w:val="0"/>
      <w:jc w:val="left"/>
    </w:pPr>
    <w:rPr>
      <w:snapToGrid w:val="0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806027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LERP@cyfoethnaturiolcymru.gov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3" ma:contentTypeDescription="Permitting &amp; Compliance Word Document" ma:contentTypeScope="" ma:versionID="da86bb65506837ae343b1bd71e48b0f6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43768f4f07f6c9008f43598c3f643ccf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3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REGU-219-5531445</_dlc_DocId>
    <_dlc_DocIdUrl xmlns="9be56660-2c31-41ef-bc00-23e72f632f2a">
      <Url>https://cyfoethnaturiolcymru.sharepoint.com/teams/Regulatory/Permitting/_layouts/15/DocIdRedir.aspx?ID=REGU-219-5531445</Url>
      <Description>REGU-219-5531445</Description>
    </_dlc_DocIdUrl>
    <Site_x0020_Name xmlns="859f7ad6-93f6-4205-b62b-a17f28acbbac">Pets at Rest</Site_x0020_Name>
    <Internal_x002f_External xmlns="859f7ad6-93f6-4205-b62b-a17f28acbbac">Outgoing document</Internal_x002f_External>
    <Post_x0020_code xmlns="859f7ad6-93f6-4205-b62b-a17f28acbbac">SA32 7SE</Post_x0020_code>
    <IconOverlay xmlns="http://schemas.microsoft.com/sharepoint/v4" xsi:nil="true"/>
    <Document_x0020_Type xmlns="859f7ad6-93f6-4205-b62b-a17f28acbbac">Letter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Mr Nigel Organ &amp; Mrs Diana Organ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2023-11-13T00:00:00+00:00</Document_x0020_Date>
    <Facility_x0020_Address xmlns="859f7ad6-93f6-4205-b62b-a17f28acbbac"> Penrhiw Dilfa, Gwernogle, Carmarthen.</Facility_x0020_Address>
    <Environment_x0020_Sub_x0020_Folder xmlns="859f7ad6-93f6-4205-b62b-a17f28acbbac">Licence supervision</Environment_x0020_Sub_x0020_Folder>
    <Customer_x0020_Name xmlns="859f7ad6-93f6-4205-b62b-a17f28acbbac">Mr Nigel Organ &amp; Mrs Diana Organ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0505EA-5281-45A4-8856-0C238196E58E}"/>
</file>

<file path=customXml/itemProps2.xml><?xml version="1.0" encoding="utf-8"?>
<ds:datastoreItem xmlns:ds="http://schemas.openxmlformats.org/officeDocument/2006/customXml" ds:itemID="{94AC0B06-02DD-42F1-853D-9CAC192677B4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6E67E9AA-1DEF-4A69-A329-91581A2C7EDD}"/>
</file>

<file path=customXml/itemProps4.xml><?xml version="1.0" encoding="utf-8"?>
<ds:datastoreItem xmlns:ds="http://schemas.openxmlformats.org/officeDocument/2006/customXml" ds:itemID="{380D659D-9DCB-4446-A6ED-F83E23461EBD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578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Chapman, Jane</Manager>
  <Company>Natural Resources Wales, NRW</Company>
  <LinksUpToDate>false</LinksUpToDate>
  <CharactersWithSpaces>3871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Statutory Notice Template</dc:subject>
  <dc:creator>Lewis-Davies, Katie</dc:creator>
  <cp:keywords>Statutory Notice, Enforcement, Enforcement Notice, OGN, OGN FORM</cp:keywords>
  <dc:description>Version 1, dated June 2015_x000d_
Version 2, dated August 2016</dc:description>
  <cp:lastModifiedBy>Lewis-davies, Katie</cp:lastModifiedBy>
  <cp:revision>6</cp:revision>
  <cp:lastPrinted>2018-05-09T13:49:00Z</cp:lastPrinted>
  <dcterms:created xsi:type="dcterms:W3CDTF">2023-09-15T13:03:00Z</dcterms:created>
  <dcterms:modified xsi:type="dcterms:W3CDTF">2023-09-15T13:07:00Z</dcterms:modified>
  <cp:category>Operational Guidance Note, OGN, Operational Guidance Notes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0x01010067EB80C5FE939D4A9B3D8BA62129B7F50102002CD491039417834E9F8E40366955224E</vt:lpwstr>
  </property>
  <property fmtid="{D5CDD505-2E9C-101B-9397-08002B2CF9AE}" pid="3" name="_dlc_DocIdItemGuid">
    <vt:lpwstr>129fe491-c43e-46d6-9afb-3e784f4ebb8b</vt:lpwstr>
  </property>
  <property fmtid="{D5CDD505-2E9C-101B-9397-08002B2CF9AE}" pid="4" name="TaxCatchAll">
    <vt:lpwstr>58;#OGN 193 - How to write and serve statutory notices|f7a5fa74-f711-46e0-aab5-6a0caa62e6e9</vt:lpwstr>
  </property>
  <property fmtid="{D5CDD505-2E9C-101B-9397-08002B2CF9AE}" pid="5" name="Instructions Category">
    <vt:lpwstr>58;#OGN 193 - How to write and serve statutory notices|f7a5fa74-f711-46e0-aab5-6a0caa62e6e9</vt:lpwstr>
  </property>
  <property fmtid="{D5CDD505-2E9C-101B-9397-08002B2CF9AE}" pid="6" name="mc5e4c2736a0466c89631100e3a8779b">
    <vt:lpwstr>OGN 193 - How to write and serve statutory notices|f7a5fa74-f711-46e0-aab5-6a0caa62e6e9</vt:lpwstr>
  </property>
  <property fmtid="{D5CDD505-2E9C-101B-9397-08002B2CF9AE}" pid="7" name="AuthorIds_UIVersion_1536">
    <vt:lpwstr>427</vt:lpwstr>
  </property>
  <property fmtid="{D5CDD505-2E9C-101B-9397-08002B2CF9AE}" pid="8" name="AuthorIds_UIVersion_512">
    <vt:lpwstr>2687</vt:lpwstr>
  </property>
  <property fmtid="{D5CDD505-2E9C-101B-9397-08002B2CF9AE}" pid="9" name="AuthorIds_UIVersion_1024">
    <vt:lpwstr>2687</vt:lpwstr>
  </property>
  <property fmtid="{D5CDD505-2E9C-101B-9397-08002B2CF9AE}" pid="10" name="_dlc_DocId">
    <vt:lpwstr>REGU-386-67535</vt:lpwstr>
  </property>
  <property fmtid="{D5CDD505-2E9C-101B-9397-08002B2CF9AE}" pid="11" name="_dlc_DocIdUrl">
    <vt:lpwstr>https://cyfoethnaturiolcymru.sharepoint.com/teams/Regulatory/Permitting/_layouts/15/DocIdRedir.aspx?ID=REGU-386-67535, REGU-386-67535</vt:lpwstr>
  </property>
  <property fmtid="{D5CDD505-2E9C-101B-9397-08002B2CF9AE}" pid="12" name="_docset_NoMedatataSyncRequired">
    <vt:lpwstr>False</vt:lpwstr>
  </property>
</Properties>
</file>