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FDC35A3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E34675" w:rsidRPr="00E34675">
        <w:rPr>
          <w:rFonts w:cs="Arial"/>
          <w:sz w:val="20"/>
          <w:szCs w:val="16"/>
        </w:rPr>
        <w:t>Robin Jones &amp; Sons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626596F1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E34675" w:rsidRPr="00E34675">
        <w:rPr>
          <w:rFonts w:cs="Arial"/>
          <w:bCs/>
          <w:sz w:val="20"/>
          <w:lang w:val="en-US"/>
        </w:rPr>
        <w:t>HP3494FA</w:t>
      </w:r>
    </w:p>
    <w:p w14:paraId="7A85705E" w14:textId="6C38E243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E34675">
        <w:rPr>
          <w:rFonts w:cs="Arial"/>
          <w:sz w:val="20"/>
        </w:rPr>
        <w:t>Plas</w:t>
      </w:r>
      <w:proofErr w:type="spellEnd"/>
      <w:r w:rsidR="00E34675">
        <w:rPr>
          <w:rFonts w:cs="Arial"/>
          <w:sz w:val="20"/>
        </w:rPr>
        <w:t xml:space="preserve"> </w:t>
      </w:r>
      <w:proofErr w:type="spellStart"/>
      <w:r w:rsidR="00E34675">
        <w:rPr>
          <w:rFonts w:cs="Arial"/>
          <w:sz w:val="20"/>
        </w:rPr>
        <w:t>Gwernoer</w:t>
      </w:r>
      <w:proofErr w:type="spellEnd"/>
      <w:r w:rsidR="00E34675">
        <w:rPr>
          <w:rFonts w:cs="Arial"/>
          <w:sz w:val="20"/>
        </w:rPr>
        <w:t xml:space="preserve">, </w:t>
      </w:r>
      <w:proofErr w:type="spellStart"/>
      <w:r w:rsidR="00E34675">
        <w:rPr>
          <w:rFonts w:cs="Arial"/>
          <w:sz w:val="20"/>
        </w:rPr>
        <w:t>Nantlle</w:t>
      </w:r>
      <w:proofErr w:type="spellEnd"/>
      <w:r w:rsidR="00E34675">
        <w:rPr>
          <w:rFonts w:cs="Arial"/>
          <w:sz w:val="20"/>
        </w:rPr>
        <w:t>, Caernarfon, Gwynedd, LL54 6BB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01FE3" w14:textId="77777777" w:rsidR="00240429" w:rsidRDefault="00240429" w:rsidP="003B1B95">
      <w:r>
        <w:separator/>
      </w:r>
    </w:p>
  </w:endnote>
  <w:endnote w:type="continuationSeparator" w:id="0">
    <w:p w14:paraId="32CC04E3" w14:textId="77777777" w:rsidR="00240429" w:rsidRDefault="0024042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33012" w14:textId="77777777" w:rsidR="00240429" w:rsidRDefault="00240429" w:rsidP="003B1B95">
      <w:r>
        <w:separator/>
      </w:r>
    </w:p>
  </w:footnote>
  <w:footnote w:type="continuationSeparator" w:id="0">
    <w:p w14:paraId="43519204" w14:textId="77777777" w:rsidR="00240429" w:rsidRDefault="0024042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0429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D2A43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34675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REGU-204-2748657</_dlc_DocId>
    <_dlc_DocIdUrl xmlns="9be56660-2c31-41ef-bc00-23e72f632f2a">
      <Url>https://cyfoethnaturiolcymru.sharepoint.com/teams/Regulatory/Permitting/_layouts/15/DocIdRedir.aspx?ID=REGU-204-2748657</Url>
      <Description>REGU-204-2748657</Description>
    </_dlc_DocIdUrl>
    <Site_x0020_Name xmlns="859f7ad6-93f6-4205-b62b-a17f28acbbac">EAWML 37107 - Plas Gwernoer</Site_x0020_Name>
    <Internal_x002f_External xmlns="859f7ad6-93f6-4205-b62b-a17f28acbbac">Outgoing document</Internal_x002f_External>
    <Post_x0020_code xmlns="859f7ad6-93f6-4205-b62b-a17f28acbbac">LL54 6BB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Greg Robbins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Plas Gwernoer,  Nantlle, Caernarfon, Gwynedd, LL54 6BB,</Facility_x0020_Address>
    <Environment_x0020_Sub_x0020_Folder xmlns="859f7ad6-93f6-4205-b62b-a17f28acbbac">Licence supervision</Environment_x0020_Sub_x0020_Folder>
    <Customer_x0020_Name xmlns="859f7ad6-93f6-4205-b62b-a17f28acbbac">Robin Jones &amp; Sons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119D1-21EF-4519-89F2-9D7CCE2DF537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4815AA-C4C1-4267-8154-3FEFCC017BC3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2023-11-02T16:01:00Z</dcterms:created>
  <dcterms:modified xsi:type="dcterms:W3CDTF">2023-11-02T16:04:00Z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8f7ed79f-460c-490a-a155-f0257d0fa92b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