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r w:rsidRPr="00475E45">
              <w:t>CR</w:t>
            </w:r>
            <w:r w:rsidR="00AC4B42">
              <w:t>o</w:t>
            </w:r>
            <w:r w:rsidRPr="00475E45">
              <w:t>W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r w:rsidRPr="00475E45">
              <w:t>CR</w:t>
            </w:r>
            <w:r w:rsidR="00AC4B42">
              <w:t>o</w:t>
            </w:r>
            <w:r w:rsidRPr="00475E45">
              <w:t xml:space="preserve">W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(CR</w:t>
            </w:r>
            <w:r w:rsidR="00AC4B42">
              <w:t>o</w:t>
            </w:r>
            <w:r w:rsidR="008520A0" w:rsidRPr="00CC5620">
              <w:t xml:space="preserve">W)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 xml:space="preserve">OI 140_10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 xml:space="preserve">‘Applying the Countryside and Rights of Way (CRoW)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00EC367F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508804A7" w14:textId="41F58771" w:rsidR="008520A0" w:rsidRPr="00475E45" w:rsidRDefault="00634188" w:rsidP="00EC367F">
            <w:pPr>
              <w:pStyle w:val="Style3"/>
            </w:pPr>
            <w:r>
              <w:t>South West</w:t>
            </w:r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508804AA" w14:textId="77606955" w:rsidR="008520A0" w:rsidRPr="00475E45" w:rsidRDefault="00F35440" w:rsidP="00EC367F">
            <w:pPr>
              <w:pStyle w:val="Style3"/>
            </w:pPr>
            <w:r w:rsidRPr="00CA623F">
              <w:rPr>
                <w:rFonts w:eastAsia="Calibri" w:cs="Arial"/>
                <w:color w:val="000000" w:themeColor="text1"/>
              </w:rPr>
              <w:t>Cwm Gwrelych</w:t>
            </w:r>
            <w:r w:rsidR="006614FF">
              <w:rPr>
                <w:rFonts w:eastAsia="Calibri" w:cs="Arial"/>
                <w:color w:val="000000" w:themeColor="text1"/>
              </w:rPr>
              <w:t xml:space="preserve"> and </w:t>
            </w:r>
            <w:r w:rsidR="004E7573" w:rsidRPr="00CA623F">
              <w:rPr>
                <w:rFonts w:eastAsia="Calibri" w:cs="Arial"/>
                <w:color w:val="000000" w:themeColor="text1"/>
              </w:rPr>
              <w:t>Nant Llyn Fach</w:t>
            </w:r>
            <w:r w:rsidR="006614FF">
              <w:rPr>
                <w:rFonts w:eastAsia="Calibri" w:cs="Arial"/>
                <w:color w:val="000000" w:themeColor="text1"/>
              </w:rPr>
              <w:t xml:space="preserve"> streams</w:t>
            </w:r>
            <w:r w:rsidR="00092726">
              <w:rPr>
                <w:rFonts w:eastAsia="Calibri" w:cs="Arial"/>
                <w:color w:val="000000" w:themeColor="text1"/>
              </w:rPr>
              <w:t xml:space="preserve">. </w:t>
            </w:r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48B5DA4A" w:rsidR="008520A0" w:rsidRPr="00DE098B" w:rsidRDefault="002442A9" w:rsidP="0041126B">
            <w:pPr>
              <w:pStyle w:val="Style3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 xml:space="preserve">Environmental </w:t>
            </w:r>
            <w:r w:rsidR="00ED7821">
              <w:rPr>
                <w:iCs/>
                <w:color w:val="000000" w:themeColor="text1"/>
              </w:rPr>
              <w:t>Permitting</w:t>
            </w:r>
            <w:r>
              <w:rPr>
                <w:iCs/>
                <w:color w:val="000000" w:themeColor="text1"/>
              </w:rPr>
              <w:t xml:space="preserve"> Regulations Mobile Plant activity for the l</w:t>
            </w:r>
            <w:r w:rsidR="00DE098B" w:rsidRPr="00DE098B">
              <w:rPr>
                <w:iCs/>
                <w:color w:val="000000" w:themeColor="text1"/>
              </w:rPr>
              <w:t>andspreading and field stockpile storage under bespoke permit</w:t>
            </w:r>
            <w:r w:rsidR="0093692E">
              <w:rPr>
                <w:iCs/>
                <w:color w:val="000000" w:themeColor="text1"/>
              </w:rPr>
              <w:t xml:space="preserve"> </w:t>
            </w:r>
            <w:r w:rsidR="0093692E" w:rsidRPr="0093692E">
              <w:rPr>
                <w:iCs/>
                <w:color w:val="000000" w:themeColor="text1"/>
              </w:rPr>
              <w:t>EB3205CY</w:t>
            </w:r>
            <w:r w:rsidR="001106BB">
              <w:rPr>
                <w:iCs/>
                <w:color w:val="000000" w:themeColor="text1"/>
              </w:rPr>
              <w:t xml:space="preserve"> registered to 4R Recycling Limited.</w:t>
            </w:r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5263D11F" w:rsidR="008520A0" w:rsidRPr="00475E45" w:rsidRDefault="00467AF6" w:rsidP="00EC367F">
            <w:pPr>
              <w:pStyle w:val="Style3"/>
            </w:pPr>
            <w:r>
              <w:t>24/11/23</w:t>
            </w: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28 day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I(4)):</w:t>
            </w:r>
          </w:p>
        </w:tc>
        <w:tc>
          <w:tcPr>
            <w:tcW w:w="6473" w:type="dxa"/>
            <w:gridSpan w:val="2"/>
          </w:tcPr>
          <w:p w14:paraId="508804B3" w14:textId="03841ED4" w:rsidR="008520A0" w:rsidRPr="00AD5D16" w:rsidRDefault="008E329C" w:rsidP="00EC367F">
            <w:pPr>
              <w:pStyle w:val="Style3"/>
            </w:pPr>
            <w:r w:rsidRPr="00AD5D16">
              <w:t>n/a saved for information only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FA4F9C" w:rsidRDefault="001F0107" w:rsidP="00EC367F">
            <w:pPr>
              <w:pStyle w:val="StyleAgencySubHeadingsArial"/>
              <w:rPr>
                <w:color w:val="000000" w:themeColor="text1"/>
              </w:rPr>
            </w:pPr>
            <w:r w:rsidRPr="00FA4F9C">
              <w:rPr>
                <w:color w:val="000000" w:themeColor="text1"/>
              </w:rPr>
              <w:t>Natural Resources Wales</w:t>
            </w:r>
            <w:r w:rsidR="008520A0" w:rsidRPr="00FA4F9C">
              <w:rPr>
                <w:color w:val="000000" w:themeColor="text1"/>
              </w:rPr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3F73E070" w:rsidR="008520A0" w:rsidRPr="00FA4F9C" w:rsidRDefault="00467AF6" w:rsidP="00EC367F">
            <w:pPr>
              <w:pStyle w:val="Style3"/>
              <w:rPr>
                <w:color w:val="000000" w:themeColor="text1"/>
              </w:rPr>
            </w:pPr>
            <w:r w:rsidRPr="00FA4F9C">
              <w:rPr>
                <w:color w:val="000000" w:themeColor="text1"/>
              </w:rPr>
              <w:t>PA</w:t>
            </w:r>
            <w:r w:rsidR="00FA4F9C" w:rsidRPr="00FA4F9C">
              <w:rPr>
                <w:color w:val="000000" w:themeColor="text1"/>
              </w:rPr>
              <w:t>N-02311</w:t>
            </w:r>
            <w:r w:rsidR="008A3B21">
              <w:rPr>
                <w:color w:val="000000" w:themeColor="text1"/>
              </w:rPr>
              <w:t>0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1C93EF71" w14:textId="62945297" w:rsidR="0016490B" w:rsidRDefault="0016490B" w:rsidP="00EC367F">
            <w:pPr>
              <w:pStyle w:val="Style3"/>
            </w:pPr>
            <w:r>
              <w:t>Fields</w:t>
            </w:r>
            <w:r w:rsidR="00AD5D16">
              <w:t xml:space="preserve"> within 500metres</w:t>
            </w:r>
            <w:r w:rsidR="00D90354">
              <w:t>:</w:t>
            </w:r>
            <w:r>
              <w:t xml:space="preserve"> </w:t>
            </w:r>
          </w:p>
          <w:p w14:paraId="21096CF0" w14:textId="313DF300" w:rsidR="00FE3C74" w:rsidRDefault="00ED1F63" w:rsidP="00EC367F">
            <w:pPr>
              <w:pStyle w:val="Style3"/>
            </w:pPr>
            <w:r>
              <w:t xml:space="preserve">4 - </w:t>
            </w:r>
            <w:r w:rsidR="00C734C8" w:rsidRPr="00C734C8">
              <w:t xml:space="preserve">SN </w:t>
            </w:r>
            <w:r w:rsidR="00185D81">
              <w:t>88710 05742</w:t>
            </w:r>
            <w:r w:rsidR="00C734C8" w:rsidRPr="00C734C8">
              <w:t xml:space="preserve"> </w:t>
            </w:r>
          </w:p>
          <w:p w14:paraId="68C7DD94" w14:textId="0669D433" w:rsidR="00C734C8" w:rsidRDefault="00ED1F63" w:rsidP="00EC367F">
            <w:pPr>
              <w:pStyle w:val="Style3"/>
            </w:pPr>
            <w:r>
              <w:t xml:space="preserve">5 - </w:t>
            </w:r>
            <w:r w:rsidR="00FE3C74">
              <w:t xml:space="preserve">SN </w:t>
            </w:r>
            <w:r w:rsidR="00185D81">
              <w:t>88695 05839</w:t>
            </w:r>
          </w:p>
          <w:p w14:paraId="615BCC33" w14:textId="24FE648C" w:rsidR="00C734C8" w:rsidRDefault="00ED1F63" w:rsidP="00EC367F">
            <w:pPr>
              <w:pStyle w:val="Style3"/>
            </w:pPr>
            <w:r>
              <w:t xml:space="preserve">6 - </w:t>
            </w:r>
            <w:r w:rsidR="0071015B">
              <w:t xml:space="preserve">SN </w:t>
            </w:r>
            <w:r>
              <w:t>88914 05886</w:t>
            </w:r>
          </w:p>
          <w:p w14:paraId="6EEB3F22" w14:textId="3741BABB" w:rsidR="00F306B0" w:rsidRDefault="00ED1F63" w:rsidP="00EC367F">
            <w:pPr>
              <w:pStyle w:val="Style3"/>
            </w:pPr>
            <w:r>
              <w:t xml:space="preserve">10 - </w:t>
            </w:r>
            <w:r w:rsidR="00F306B0">
              <w:t xml:space="preserve">SN </w:t>
            </w:r>
            <w:r>
              <w:t>88643 06113</w:t>
            </w:r>
          </w:p>
          <w:p w14:paraId="54CD85B3" w14:textId="6FA56901" w:rsidR="003A6109" w:rsidRDefault="00ED1F63" w:rsidP="00EC367F">
            <w:pPr>
              <w:pStyle w:val="Style3"/>
            </w:pPr>
            <w:r>
              <w:t xml:space="preserve">11 - </w:t>
            </w:r>
            <w:r w:rsidR="003A6109">
              <w:t xml:space="preserve">SN </w:t>
            </w:r>
            <w:r>
              <w:t>80719 06172</w:t>
            </w:r>
          </w:p>
          <w:p w14:paraId="5246E38F" w14:textId="77777777" w:rsidR="008520A0" w:rsidRDefault="008520A0" w:rsidP="00EC367F">
            <w:pPr>
              <w:pStyle w:val="Style3"/>
            </w:pPr>
          </w:p>
          <w:p w14:paraId="508804B9" w14:textId="1397CD6B" w:rsidR="00F93EA3" w:rsidRPr="00CA05AC" w:rsidRDefault="00F93EA3" w:rsidP="00EC367F">
            <w:pPr>
              <w:pStyle w:val="Style3"/>
            </w:pPr>
            <w:r>
              <w:t>There are storage locations and other fields in the landspreading activity but these are in excess of the 500metre screening distance and therefore not relevant to this assessment.</w:t>
            </w: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lastRenderedPageBreak/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40CAE1D6" w14:textId="124092A9" w:rsidR="00652946" w:rsidRDefault="00652946" w:rsidP="00EC367F">
            <w:pPr>
              <w:pStyle w:val="Style3"/>
              <w:rPr>
                <w:iCs/>
                <w:color w:val="000000" w:themeColor="text1"/>
              </w:rPr>
            </w:pPr>
            <w:r w:rsidRPr="00652946">
              <w:rPr>
                <w:iCs/>
                <w:color w:val="000000" w:themeColor="text1"/>
              </w:rPr>
              <w:t>Landspreading and field stockpile storage under bespoke permit</w:t>
            </w:r>
            <w:r w:rsidR="007442B0">
              <w:rPr>
                <w:iCs/>
                <w:color w:val="000000" w:themeColor="text1"/>
              </w:rPr>
              <w:t xml:space="preserve"> to land at </w:t>
            </w:r>
            <w:r w:rsidR="00663AF6" w:rsidRPr="00663AF6">
              <w:rPr>
                <w:iCs/>
                <w:color w:val="000000" w:themeColor="text1"/>
              </w:rPr>
              <w:t>Blaengrach, Glyneath, Neath, SA11 5AL</w:t>
            </w:r>
            <w:r w:rsidR="0039379B">
              <w:rPr>
                <w:iCs/>
                <w:color w:val="000000" w:themeColor="text1"/>
              </w:rPr>
              <w:t>.</w:t>
            </w:r>
          </w:p>
          <w:p w14:paraId="52471CEF" w14:textId="77777777" w:rsidR="009A05A0" w:rsidRDefault="009A05A0" w:rsidP="00EC367F">
            <w:pPr>
              <w:pStyle w:val="Style3"/>
              <w:rPr>
                <w:iCs/>
                <w:color w:val="000000" w:themeColor="text1"/>
              </w:rPr>
            </w:pPr>
          </w:p>
          <w:p w14:paraId="0FEE0516" w14:textId="38F411AF" w:rsidR="0039379B" w:rsidRDefault="0039379B" w:rsidP="00EC367F">
            <w:pPr>
              <w:pStyle w:val="Style3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 xml:space="preserve">Total waste to be </w:t>
            </w:r>
            <w:r w:rsidR="009A05A0">
              <w:rPr>
                <w:iCs/>
                <w:color w:val="000000" w:themeColor="text1"/>
              </w:rPr>
              <w:t xml:space="preserve">stored and </w:t>
            </w:r>
            <w:r>
              <w:rPr>
                <w:iCs/>
                <w:color w:val="000000" w:themeColor="text1"/>
              </w:rPr>
              <w:t>spread 447</w:t>
            </w:r>
            <w:r w:rsidR="002442A9">
              <w:rPr>
                <w:iCs/>
                <w:color w:val="000000" w:themeColor="text1"/>
              </w:rPr>
              <w:t xml:space="preserve"> </w:t>
            </w:r>
            <w:r>
              <w:rPr>
                <w:iCs/>
                <w:color w:val="000000" w:themeColor="text1"/>
              </w:rPr>
              <w:t>tonnes</w:t>
            </w:r>
            <w:r w:rsidR="005C39B8">
              <w:rPr>
                <w:iCs/>
                <w:color w:val="000000" w:themeColor="text1"/>
              </w:rPr>
              <w:t xml:space="preserve"> and is forecast for deployment </w:t>
            </w:r>
            <w:r w:rsidR="00880931">
              <w:rPr>
                <w:iCs/>
                <w:color w:val="000000" w:themeColor="text1"/>
              </w:rPr>
              <w:t>March to May 2024.</w:t>
            </w:r>
          </w:p>
          <w:p w14:paraId="4C0786B2" w14:textId="57C730E8" w:rsidR="004B6FC7" w:rsidRDefault="004B6FC7" w:rsidP="00EC367F">
            <w:pPr>
              <w:pStyle w:val="Style3"/>
              <w:rPr>
                <w:iCs/>
                <w:color w:val="000000" w:themeColor="text1"/>
              </w:rPr>
            </w:pPr>
          </w:p>
          <w:p w14:paraId="0FAC10BF" w14:textId="329BDC2E" w:rsidR="004B6FC7" w:rsidRDefault="004B6FC7" w:rsidP="00EC367F">
            <w:pPr>
              <w:pStyle w:val="Style3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Waste storage locations are within</w:t>
            </w:r>
            <w:r w:rsidR="00443739">
              <w:rPr>
                <w:iCs/>
                <w:color w:val="000000" w:themeColor="text1"/>
              </w:rPr>
              <w:t xml:space="preserve"> deployment fields.</w:t>
            </w:r>
          </w:p>
          <w:p w14:paraId="658A3899" w14:textId="02AA402B" w:rsidR="009A05A0" w:rsidRDefault="009A05A0" w:rsidP="00EC367F">
            <w:pPr>
              <w:pStyle w:val="Style3"/>
              <w:rPr>
                <w:iCs/>
                <w:color w:val="000000" w:themeColor="text1"/>
              </w:rPr>
            </w:pPr>
          </w:p>
          <w:p w14:paraId="586C6B64" w14:textId="5516546E" w:rsidR="009A05A0" w:rsidRDefault="009A05A0" w:rsidP="00EC367F">
            <w:pPr>
              <w:pStyle w:val="Style3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 xml:space="preserve">Waste type – 19 13 </w:t>
            </w:r>
            <w:r w:rsidR="00B36B46">
              <w:rPr>
                <w:iCs/>
                <w:color w:val="000000" w:themeColor="text1"/>
              </w:rPr>
              <w:t xml:space="preserve">06 </w:t>
            </w:r>
            <w:r w:rsidR="00B36B46" w:rsidRPr="00B36B46">
              <w:rPr>
                <w:iCs/>
                <w:color w:val="000000" w:themeColor="text1"/>
              </w:rPr>
              <w:t>Sludges from Reedbeds following treatment of Mine Water</w:t>
            </w:r>
            <w:r w:rsidR="00B36B46">
              <w:rPr>
                <w:iCs/>
                <w:color w:val="000000" w:themeColor="text1"/>
              </w:rPr>
              <w:t xml:space="preserve"> extracted from </w:t>
            </w:r>
            <w:r w:rsidR="00215F06" w:rsidRPr="00215F06">
              <w:rPr>
                <w:iCs/>
                <w:color w:val="000000" w:themeColor="text1"/>
              </w:rPr>
              <w:t>Coal Authority/ Severn Trent Glyn Corrweg site</w:t>
            </w:r>
            <w:r w:rsidR="00215F06">
              <w:rPr>
                <w:iCs/>
                <w:color w:val="000000" w:themeColor="text1"/>
              </w:rPr>
              <w:t>.</w:t>
            </w:r>
            <w:r w:rsidR="00124F0D">
              <w:rPr>
                <w:iCs/>
                <w:color w:val="000000" w:themeColor="text1"/>
              </w:rPr>
              <w:t xml:space="preserve"> Waste is not high in R</w:t>
            </w:r>
            <w:r w:rsidR="00ED1F63">
              <w:rPr>
                <w:iCs/>
                <w:color w:val="000000" w:themeColor="text1"/>
              </w:rPr>
              <w:t>eadily Available Nitrogen</w:t>
            </w:r>
            <w:r w:rsidR="00D25218">
              <w:rPr>
                <w:iCs/>
                <w:color w:val="000000" w:themeColor="text1"/>
              </w:rPr>
              <w:t xml:space="preserve"> and is stackable.</w:t>
            </w:r>
          </w:p>
          <w:p w14:paraId="00AFC789" w14:textId="7286832C" w:rsidR="00F12A85" w:rsidRDefault="00F12A85" w:rsidP="00EC367F">
            <w:pPr>
              <w:pStyle w:val="Style3"/>
              <w:rPr>
                <w:iCs/>
                <w:color w:val="000000" w:themeColor="text1"/>
              </w:rPr>
            </w:pPr>
          </w:p>
          <w:p w14:paraId="2D6315DD" w14:textId="54B1D800" w:rsidR="00F12A85" w:rsidRDefault="00F12A85" w:rsidP="00EC367F">
            <w:pPr>
              <w:pStyle w:val="Style3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Wastes will be spread in accordance with</w:t>
            </w:r>
            <w:r w:rsidR="00ED1F63">
              <w:rPr>
                <w:iCs/>
                <w:color w:val="000000" w:themeColor="text1"/>
              </w:rPr>
              <w:t xml:space="preserve"> the Code of Good Agricultural Practice (</w:t>
            </w:r>
            <w:r>
              <w:rPr>
                <w:iCs/>
                <w:color w:val="000000" w:themeColor="text1"/>
              </w:rPr>
              <w:t>COGAP</w:t>
            </w:r>
            <w:r w:rsidR="00ED1F63">
              <w:rPr>
                <w:iCs/>
                <w:color w:val="000000" w:themeColor="text1"/>
              </w:rPr>
              <w:t>)</w:t>
            </w:r>
            <w:r w:rsidR="00443739">
              <w:t xml:space="preserve"> </w:t>
            </w:r>
            <w:r w:rsidR="00443739" w:rsidRPr="00443739">
              <w:rPr>
                <w:iCs/>
                <w:color w:val="000000" w:themeColor="text1"/>
              </w:rPr>
              <w:t>using conventional rear discharge spreaders</w:t>
            </w:r>
            <w:r w:rsidR="00ED576C">
              <w:rPr>
                <w:iCs/>
                <w:color w:val="000000" w:themeColor="text1"/>
              </w:rPr>
              <w:t>.</w:t>
            </w:r>
          </w:p>
          <w:p w14:paraId="3D45F608" w14:textId="3FFC789B" w:rsidR="00ED576C" w:rsidRDefault="00ED576C" w:rsidP="00EC367F">
            <w:pPr>
              <w:pStyle w:val="Style3"/>
              <w:rPr>
                <w:iCs/>
                <w:color w:val="000000" w:themeColor="text1"/>
              </w:rPr>
            </w:pPr>
          </w:p>
          <w:p w14:paraId="53ABBB22" w14:textId="078BE0D5" w:rsidR="00ED576C" w:rsidRDefault="00ED576C" w:rsidP="00EC367F">
            <w:pPr>
              <w:pStyle w:val="Style3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Crop will be grass only</w:t>
            </w:r>
            <w:r w:rsidR="00C40F5C">
              <w:rPr>
                <w:iCs/>
                <w:color w:val="000000" w:themeColor="text1"/>
              </w:rPr>
              <w:t xml:space="preserve"> for silage</w:t>
            </w:r>
            <w:r w:rsidR="004728A1">
              <w:rPr>
                <w:iCs/>
                <w:color w:val="000000" w:themeColor="text1"/>
              </w:rPr>
              <w:t xml:space="preserve"> and grazing</w:t>
            </w:r>
            <w:r>
              <w:rPr>
                <w:iCs/>
                <w:color w:val="000000" w:themeColor="text1"/>
              </w:rPr>
              <w:t>.</w:t>
            </w:r>
          </w:p>
          <w:p w14:paraId="28A21287" w14:textId="6CAD98A9" w:rsidR="002E7D71" w:rsidRDefault="002E7D71" w:rsidP="00EC367F">
            <w:pPr>
              <w:pStyle w:val="Style3"/>
              <w:rPr>
                <w:iCs/>
                <w:color w:val="000000" w:themeColor="text1"/>
              </w:rPr>
            </w:pPr>
          </w:p>
          <w:p w14:paraId="5AC68082" w14:textId="7F6661F3" w:rsidR="002E7D71" w:rsidRDefault="002E7D71" w:rsidP="00EC367F">
            <w:pPr>
              <w:pStyle w:val="Style3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Soil type – medium soils</w:t>
            </w:r>
            <w:r w:rsidR="007F64FD">
              <w:rPr>
                <w:iCs/>
                <w:color w:val="000000" w:themeColor="text1"/>
              </w:rPr>
              <w:t>.</w:t>
            </w:r>
          </w:p>
          <w:p w14:paraId="4132E2FD" w14:textId="583AE28B" w:rsidR="00F12A85" w:rsidRDefault="00F12A85" w:rsidP="00EC367F">
            <w:pPr>
              <w:pStyle w:val="Style3"/>
              <w:rPr>
                <w:iCs/>
                <w:color w:val="000000" w:themeColor="text1"/>
              </w:rPr>
            </w:pPr>
          </w:p>
          <w:p w14:paraId="6611D825" w14:textId="4EE2049F" w:rsidR="00F12A85" w:rsidRPr="00652946" w:rsidRDefault="007F64FD" w:rsidP="00EC367F">
            <w:pPr>
              <w:pStyle w:val="Style3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No spread zones take into account field slopes</w:t>
            </w:r>
            <w:r w:rsidR="00084AF3">
              <w:rPr>
                <w:iCs/>
                <w:color w:val="000000" w:themeColor="text1"/>
              </w:rPr>
              <w:t>, watercourses, wells/springs/boreholes</w:t>
            </w:r>
            <w:r w:rsidR="00CC69F5">
              <w:rPr>
                <w:iCs/>
                <w:color w:val="000000" w:themeColor="text1"/>
              </w:rPr>
              <w:t>/issues</w:t>
            </w:r>
            <w:r w:rsidR="006E36FB">
              <w:rPr>
                <w:iCs/>
                <w:color w:val="000000" w:themeColor="text1"/>
              </w:rPr>
              <w:t xml:space="preserve"> and woodland</w:t>
            </w:r>
            <w:r>
              <w:rPr>
                <w:iCs/>
                <w:color w:val="000000" w:themeColor="text1"/>
              </w:rPr>
              <w:t>.</w:t>
            </w:r>
          </w:p>
          <w:p w14:paraId="587E05FD" w14:textId="77777777" w:rsidR="004723DA" w:rsidRDefault="004723DA" w:rsidP="00EC367F">
            <w:pPr>
              <w:pStyle w:val="Style3"/>
              <w:rPr>
                <w:color w:val="FF0000"/>
              </w:rPr>
            </w:pPr>
          </w:p>
          <w:p w14:paraId="52002B60" w14:textId="77777777" w:rsidR="00C40F5C" w:rsidRDefault="00C40F5C" w:rsidP="00EC367F">
            <w:pPr>
              <w:pStyle w:val="Style3"/>
            </w:pPr>
            <w:r w:rsidRPr="00C40F5C">
              <w:t xml:space="preserve">The dredgings contain relatively low concentrations of PTEs. </w:t>
            </w:r>
          </w:p>
          <w:p w14:paraId="1AA09754" w14:textId="77777777" w:rsidR="00C40F5C" w:rsidRDefault="00C40F5C" w:rsidP="00EC367F">
            <w:pPr>
              <w:pStyle w:val="Style3"/>
            </w:pPr>
          </w:p>
          <w:p w14:paraId="62D555DC" w14:textId="45D51557" w:rsidR="00C40F5C" w:rsidRDefault="00C40F5C" w:rsidP="00EC367F">
            <w:pPr>
              <w:pStyle w:val="Style3"/>
            </w:pPr>
            <w:r w:rsidRPr="00C40F5C">
              <w:t xml:space="preserve">Application rates capped to ensure no detriment effect on the environment </w:t>
            </w:r>
          </w:p>
          <w:p w14:paraId="390D812A" w14:textId="77777777" w:rsidR="00C40F5C" w:rsidRDefault="00C40F5C" w:rsidP="00EC367F">
            <w:pPr>
              <w:pStyle w:val="Style3"/>
            </w:pPr>
          </w:p>
          <w:p w14:paraId="5CD23A5B" w14:textId="77777777" w:rsidR="00C40F5C" w:rsidRPr="00F6251D" w:rsidRDefault="00C40F5C" w:rsidP="00EC367F">
            <w:pPr>
              <w:pStyle w:val="Style3"/>
            </w:pPr>
            <w:r w:rsidRPr="00F6251D">
              <w:t>Delivery and spreading to be undertaken when ground conditions are suitable.</w:t>
            </w:r>
          </w:p>
          <w:p w14:paraId="43B2D085" w14:textId="77777777" w:rsidR="00C40F5C" w:rsidRPr="00F6251D" w:rsidRDefault="00C40F5C" w:rsidP="00EC367F">
            <w:pPr>
              <w:pStyle w:val="Style3"/>
            </w:pPr>
          </w:p>
          <w:p w14:paraId="1236E9C6" w14:textId="77777777" w:rsidR="00C40F5C" w:rsidRPr="00F6251D" w:rsidRDefault="00C40F5C" w:rsidP="00EC367F">
            <w:pPr>
              <w:pStyle w:val="Style3"/>
            </w:pPr>
            <w:r w:rsidRPr="00F6251D">
              <w:t>Waste stream has low potential to produce airborne dust and particulate matter due to its high moisture content.</w:t>
            </w:r>
          </w:p>
          <w:p w14:paraId="4BE7A0B3" w14:textId="77777777" w:rsidR="00C40F5C" w:rsidRPr="00F6251D" w:rsidRDefault="00C40F5C" w:rsidP="00EC367F">
            <w:pPr>
              <w:pStyle w:val="Style3"/>
            </w:pPr>
          </w:p>
          <w:p w14:paraId="754D127F" w14:textId="77777777" w:rsidR="00C40F5C" w:rsidRPr="00F6251D" w:rsidRDefault="00C40F5C" w:rsidP="00EC367F">
            <w:pPr>
              <w:pStyle w:val="Style3"/>
            </w:pPr>
            <w:r w:rsidRPr="00F6251D">
              <w:t>SSSI is circa 300m away from fields due to be treated. Waste is comparatively low nutrient so no risk of leaching</w:t>
            </w:r>
          </w:p>
          <w:p w14:paraId="24DE1D21" w14:textId="77777777" w:rsidR="00C40F5C" w:rsidRPr="00F6251D" w:rsidRDefault="00C40F5C" w:rsidP="00EC367F">
            <w:pPr>
              <w:pStyle w:val="Style3"/>
            </w:pPr>
          </w:p>
          <w:p w14:paraId="5C3CEC08" w14:textId="77777777" w:rsidR="00C40F5C" w:rsidRPr="00F6251D" w:rsidRDefault="00C40F5C" w:rsidP="00EC367F">
            <w:pPr>
              <w:pStyle w:val="Style3"/>
            </w:pPr>
            <w:r w:rsidRPr="00F6251D">
              <w:t>Spreading buffer zones from water courses to minimise chance of indirect impact on SSSI waters.</w:t>
            </w:r>
          </w:p>
          <w:p w14:paraId="757ECE53" w14:textId="77777777" w:rsidR="00C40F5C" w:rsidRPr="00F6251D" w:rsidRDefault="00C40F5C" w:rsidP="00EC367F">
            <w:pPr>
              <w:pStyle w:val="Style3"/>
            </w:pPr>
          </w:p>
          <w:p w14:paraId="508804BD" w14:textId="2F011D09" w:rsidR="00C40F5C" w:rsidRPr="004723DA" w:rsidRDefault="00C40F5C" w:rsidP="00EC367F">
            <w:pPr>
              <w:pStyle w:val="Style3"/>
              <w:rPr>
                <w:color w:val="FF0000"/>
              </w:rPr>
            </w:pPr>
            <w:r w:rsidRPr="00F6251D">
              <w:t>The storage locations are not within 10m of any ditch, watercourse, or footpath, nor within an SPZ1, and are at least 50m from any well spring or borehole.</w:t>
            </w: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137EC5BB" w14:textId="0A96E9D1" w:rsidR="0049245D" w:rsidRDefault="00C50BD5" w:rsidP="00EC367F">
            <w:pPr>
              <w:pStyle w:val="Style3"/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  <w:bookmarkStart w:id="2" w:name="OLE_LINK3"/>
            <w:bookmarkStart w:id="3" w:name="OLE_LINK4"/>
            <w:r w:rsidR="00D3513B">
              <w:t xml:space="preserve">approximate distance from nearest deployment field is </w:t>
            </w:r>
            <w:r w:rsidR="0049245D">
              <w:t>235</w:t>
            </w:r>
            <w:r w:rsidR="002442A9">
              <w:t xml:space="preserve"> </w:t>
            </w:r>
            <w:r w:rsidR="0049245D">
              <w:t>metres</w:t>
            </w:r>
            <w:r w:rsidR="00092726">
              <w:t>. See map below.</w:t>
            </w:r>
          </w:p>
          <w:bookmarkEnd w:id="2"/>
          <w:bookmarkEnd w:id="3"/>
          <w:p w14:paraId="508804C1" w14:textId="11B6D42B" w:rsidR="00965CAE" w:rsidRPr="00475E45" w:rsidRDefault="00965CAE" w:rsidP="00EC367F">
            <w:pPr>
              <w:pStyle w:val="Style3"/>
              <w:rPr>
                <w:i/>
                <w:color w:val="FF00FF"/>
              </w:rPr>
            </w:pP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4" w14:textId="51F97052" w:rsidR="00D56FB4" w:rsidRDefault="00C50BD5" w:rsidP="00D56FB4">
            <w:pPr>
              <w:pStyle w:val="Style3"/>
              <w:rPr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508804C5" w14:textId="1A38B96F" w:rsidR="00965CAE" w:rsidRPr="00501D10" w:rsidRDefault="00501D10" w:rsidP="00FC16AC">
            <w:pPr>
              <w:pStyle w:val="Style3"/>
              <w:rPr>
                <w:color w:val="FF0000"/>
              </w:rPr>
            </w:pPr>
            <w:r>
              <w:rPr>
                <w:color w:val="FF00FF"/>
              </w:rPr>
              <w:t xml:space="preserve"> 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508804C8" w14:textId="4DB31281" w:rsidR="00311B3E" w:rsidRDefault="00683986" w:rsidP="00EC367F">
            <w:pPr>
              <w:pStyle w:val="Style3"/>
            </w:pPr>
            <w:r w:rsidRPr="00475E45">
              <w:t>T</w:t>
            </w:r>
            <w:r w:rsidR="00311B3E" w:rsidRPr="00475E45">
              <w:t xml:space="preserve">he following </w:t>
            </w:r>
            <w:r w:rsidRPr="00475E45">
              <w:t>‘</w:t>
            </w:r>
            <w:r w:rsidRPr="00485F82">
              <w:t xml:space="preserve">Operations </w:t>
            </w:r>
            <w:r w:rsidR="00485F82">
              <w:t>Requiring Consent</w:t>
            </w:r>
            <w:r w:rsidRPr="00485F82">
              <w:t>’</w:t>
            </w:r>
            <w:r w:rsidRPr="00475E45">
              <w:t xml:space="preserve"> </w:t>
            </w:r>
            <w:r w:rsidR="009E3C53">
              <w:t xml:space="preserve">(or other activities associated with the permission) that may cause damage) </w:t>
            </w:r>
            <w:r w:rsidR="00485F82">
              <w:t xml:space="preserve">are relevant to the </w:t>
            </w:r>
            <w:r w:rsidR="00485F82" w:rsidRPr="00475E45">
              <w:t xml:space="preserve">proposed </w:t>
            </w:r>
            <w:r w:rsidR="00485F82">
              <w:t>permission.</w:t>
            </w:r>
          </w:p>
          <w:p w14:paraId="69D9C54A" w14:textId="77777777" w:rsidR="00F6251D" w:rsidRDefault="00F6251D" w:rsidP="00EC367F">
            <w:pPr>
              <w:pStyle w:val="Style3"/>
            </w:pPr>
          </w:p>
          <w:p w14:paraId="4601B3DB" w14:textId="355406AD" w:rsidR="00FA6237" w:rsidRPr="00FA6237" w:rsidRDefault="00FA6237" w:rsidP="00EC367F">
            <w:pPr>
              <w:pStyle w:val="Style3"/>
              <w:rPr>
                <w:i/>
                <w:color w:val="000000" w:themeColor="text1"/>
              </w:rPr>
            </w:pPr>
            <w:r w:rsidRPr="00FA6237">
              <w:rPr>
                <w:i/>
                <w:color w:val="000000" w:themeColor="text1"/>
              </w:rPr>
              <w:t>7. Dumping, spreading or discharging of any waste materials.</w:t>
            </w:r>
          </w:p>
          <w:p w14:paraId="06F3ABD8" w14:textId="77777777" w:rsidR="00FA6237" w:rsidRDefault="00FA6237" w:rsidP="00EC367F">
            <w:pPr>
              <w:pStyle w:val="Style3"/>
              <w:rPr>
                <w:i/>
                <w:color w:val="FF00FF"/>
              </w:rPr>
            </w:pPr>
          </w:p>
          <w:p w14:paraId="508804CB" w14:textId="77777777" w:rsidR="000A6696" w:rsidRPr="00475E45" w:rsidRDefault="000A6696" w:rsidP="00EC367F">
            <w:pPr>
              <w:pStyle w:val="Style3"/>
            </w:pPr>
            <w:r w:rsidRPr="00475E45">
              <w:t xml:space="preserve">The following SSSI features and mechanisms of impact have been considered to assess the likelihood of damage: </w:t>
            </w:r>
          </w:p>
          <w:p w14:paraId="75BF0B61" w14:textId="77777777" w:rsidR="00C94EFA" w:rsidRDefault="00C94EFA" w:rsidP="00EC367F">
            <w:pPr>
              <w:pStyle w:val="Style3"/>
              <w:rPr>
                <w:iCs/>
                <w:color w:val="000000" w:themeColor="text1"/>
              </w:rPr>
            </w:pPr>
          </w:p>
          <w:p w14:paraId="27B6FC94" w14:textId="10A3C4BC" w:rsidR="00D92AA2" w:rsidRDefault="002442A9" w:rsidP="00EC367F">
            <w:pPr>
              <w:pStyle w:val="Style3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 xml:space="preserve">Features: </w:t>
            </w:r>
            <w:r w:rsidR="00D92AA2" w:rsidRPr="00D92AA2">
              <w:rPr>
                <w:iCs/>
                <w:color w:val="000000" w:themeColor="text1"/>
              </w:rPr>
              <w:t>Sequence of Westphalian strata (Carboniferous rocks)</w:t>
            </w:r>
          </w:p>
          <w:p w14:paraId="471BCD67" w14:textId="77777777" w:rsidR="00C94EFA" w:rsidRDefault="00C94EFA" w:rsidP="00EC367F">
            <w:pPr>
              <w:pStyle w:val="Style3"/>
              <w:rPr>
                <w:iCs/>
                <w:color w:val="000000" w:themeColor="text1"/>
              </w:rPr>
            </w:pPr>
          </w:p>
          <w:p w14:paraId="6DB7F1F7" w14:textId="45F4F418" w:rsidR="0036101C" w:rsidRDefault="002442A9" w:rsidP="00EC367F">
            <w:pPr>
              <w:pStyle w:val="Style3"/>
              <w:rPr>
                <w:iCs/>
                <w:color w:val="000000" w:themeColor="text1"/>
              </w:rPr>
            </w:pPr>
            <w:r>
              <w:t>M</w:t>
            </w:r>
            <w:r w:rsidRPr="00475E45">
              <w:t>echanisms of impact</w:t>
            </w:r>
            <w:r>
              <w:t>:</w:t>
            </w:r>
          </w:p>
          <w:p w14:paraId="2A0753EC" w14:textId="3D247316" w:rsidR="0036101C" w:rsidRDefault="00176F7A" w:rsidP="00E50D71">
            <w:pPr>
              <w:pStyle w:val="Style3"/>
              <w:numPr>
                <w:ilvl w:val="0"/>
                <w:numId w:val="15"/>
              </w:numPr>
              <w:rPr>
                <w:iCs/>
                <w:color w:val="000000" w:themeColor="text1"/>
              </w:rPr>
            </w:pPr>
            <w:r w:rsidRPr="00176F7A">
              <w:rPr>
                <w:iCs/>
                <w:color w:val="000000" w:themeColor="text1"/>
              </w:rPr>
              <w:t>A build of rock debris</w:t>
            </w:r>
            <w:r w:rsidR="00C94EFA">
              <w:rPr>
                <w:iCs/>
                <w:color w:val="000000" w:themeColor="text1"/>
              </w:rPr>
              <w:t>.</w:t>
            </w:r>
          </w:p>
          <w:p w14:paraId="1FCBE89A" w14:textId="3A5FEDBB" w:rsidR="00AD5D16" w:rsidRDefault="00AD5D16" w:rsidP="00AD5D16">
            <w:pPr>
              <w:pStyle w:val="Style3"/>
              <w:ind w:left="720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The activity will not add to the building of rock debris</w:t>
            </w:r>
            <w:r w:rsidR="00C94EFA">
              <w:rPr>
                <w:iCs/>
                <w:color w:val="000000" w:themeColor="text1"/>
              </w:rPr>
              <w:t>.</w:t>
            </w:r>
          </w:p>
          <w:p w14:paraId="5E812C8A" w14:textId="77777777" w:rsidR="00AD5D16" w:rsidRDefault="00AD5D16" w:rsidP="00AD5D16">
            <w:pPr>
              <w:pStyle w:val="Style3"/>
              <w:ind w:left="720"/>
              <w:rPr>
                <w:iCs/>
                <w:color w:val="000000" w:themeColor="text1"/>
              </w:rPr>
            </w:pPr>
          </w:p>
          <w:p w14:paraId="1C29CE01" w14:textId="0D2FF781" w:rsidR="00176F7A" w:rsidRDefault="001618C0" w:rsidP="00E50D71">
            <w:pPr>
              <w:pStyle w:val="Style3"/>
              <w:numPr>
                <w:ilvl w:val="0"/>
                <w:numId w:val="15"/>
              </w:numPr>
              <w:rPr>
                <w:iCs/>
                <w:color w:val="000000" w:themeColor="text1"/>
              </w:rPr>
            </w:pPr>
            <w:r w:rsidRPr="001618C0">
              <w:rPr>
                <w:iCs/>
                <w:color w:val="000000" w:themeColor="text1"/>
              </w:rPr>
              <w:t>Removal of infill material from stream sections</w:t>
            </w:r>
            <w:r w:rsidR="00C94EFA">
              <w:rPr>
                <w:iCs/>
                <w:color w:val="000000" w:themeColor="text1"/>
              </w:rPr>
              <w:t>.</w:t>
            </w:r>
          </w:p>
          <w:p w14:paraId="56A209FF" w14:textId="0436B7CE" w:rsidR="00AD5D16" w:rsidRDefault="00AD5D16" w:rsidP="00AD5D16">
            <w:pPr>
              <w:pStyle w:val="Style3"/>
              <w:ind w:left="720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The activity will not remove infill material</w:t>
            </w:r>
            <w:r w:rsidR="00C94EFA">
              <w:rPr>
                <w:iCs/>
                <w:color w:val="000000" w:themeColor="text1"/>
              </w:rPr>
              <w:t>.</w:t>
            </w:r>
          </w:p>
          <w:p w14:paraId="77EC0DC2" w14:textId="77777777" w:rsidR="00AD5D16" w:rsidRPr="00D92AA2" w:rsidRDefault="00AD5D16" w:rsidP="00AD5D16">
            <w:pPr>
              <w:pStyle w:val="Style3"/>
              <w:ind w:left="720"/>
              <w:rPr>
                <w:iCs/>
                <w:color w:val="000000" w:themeColor="text1"/>
              </w:rPr>
            </w:pPr>
          </w:p>
          <w:p w14:paraId="3E6EFE4F" w14:textId="42360632" w:rsidR="00D92AA2" w:rsidRDefault="001618C0" w:rsidP="00E50D71">
            <w:pPr>
              <w:pStyle w:val="Style3"/>
              <w:numPr>
                <w:ilvl w:val="0"/>
                <w:numId w:val="15"/>
              </w:numPr>
              <w:rPr>
                <w:iCs/>
                <w:color w:val="000000" w:themeColor="text1"/>
              </w:rPr>
            </w:pPr>
            <w:r w:rsidRPr="001618C0">
              <w:rPr>
                <w:iCs/>
                <w:color w:val="000000" w:themeColor="text1"/>
              </w:rPr>
              <w:t>Scrub and tree growth</w:t>
            </w:r>
            <w:r w:rsidR="00C94EFA">
              <w:rPr>
                <w:iCs/>
                <w:color w:val="000000" w:themeColor="text1"/>
              </w:rPr>
              <w:t>.</w:t>
            </w:r>
          </w:p>
          <w:p w14:paraId="58302DC9" w14:textId="4CA7C513" w:rsidR="00AD5D16" w:rsidRDefault="00AD5D16" w:rsidP="00AD5D16">
            <w:pPr>
              <w:pStyle w:val="Style3"/>
              <w:ind w:left="720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lastRenderedPageBreak/>
              <w:t>The controls in place for the activity will prevent run off of the waste material therefore will not add to scrub and tree growth at the SSSI</w:t>
            </w:r>
            <w:r w:rsidR="00C94EFA">
              <w:rPr>
                <w:iCs/>
                <w:color w:val="000000" w:themeColor="text1"/>
              </w:rPr>
              <w:t>.</w:t>
            </w:r>
          </w:p>
          <w:p w14:paraId="5B403AE6" w14:textId="77777777" w:rsidR="00C94EFA" w:rsidRDefault="00C94EFA" w:rsidP="00AD5D16">
            <w:pPr>
              <w:pStyle w:val="Style3"/>
              <w:ind w:left="720"/>
              <w:rPr>
                <w:iCs/>
                <w:color w:val="000000" w:themeColor="text1"/>
              </w:rPr>
            </w:pPr>
          </w:p>
          <w:p w14:paraId="42618FE9" w14:textId="4A2070F5" w:rsidR="009A4C4D" w:rsidRDefault="009A4C4D" w:rsidP="00E50D71">
            <w:pPr>
              <w:pStyle w:val="Style3"/>
              <w:numPr>
                <w:ilvl w:val="0"/>
                <w:numId w:val="15"/>
              </w:numPr>
              <w:rPr>
                <w:iCs/>
                <w:color w:val="000000" w:themeColor="text1"/>
              </w:rPr>
            </w:pPr>
            <w:r w:rsidRPr="009A4C4D">
              <w:rPr>
                <w:iCs/>
                <w:color w:val="000000" w:themeColor="text1"/>
              </w:rPr>
              <w:t>The collection of geological samples</w:t>
            </w:r>
            <w:r w:rsidR="00C94EFA">
              <w:rPr>
                <w:iCs/>
                <w:color w:val="000000" w:themeColor="text1"/>
              </w:rPr>
              <w:t>.</w:t>
            </w:r>
          </w:p>
          <w:p w14:paraId="2C9BA71D" w14:textId="599A33F4" w:rsidR="00AD5D16" w:rsidRDefault="00AD5D16" w:rsidP="00AD5D16">
            <w:pPr>
              <w:pStyle w:val="Style3"/>
              <w:ind w:left="720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The activity does not include collection of geological samples</w:t>
            </w:r>
            <w:r w:rsidR="00C94EFA">
              <w:rPr>
                <w:iCs/>
                <w:color w:val="000000" w:themeColor="text1"/>
              </w:rPr>
              <w:t>.</w:t>
            </w:r>
          </w:p>
          <w:p w14:paraId="08977B29" w14:textId="77777777" w:rsidR="00AD5D16" w:rsidRDefault="00AD5D16" w:rsidP="00AD5D16">
            <w:pPr>
              <w:pStyle w:val="Style3"/>
              <w:ind w:left="720"/>
              <w:rPr>
                <w:iCs/>
                <w:color w:val="000000" w:themeColor="text1"/>
              </w:rPr>
            </w:pPr>
          </w:p>
          <w:p w14:paraId="674272CA" w14:textId="739B5CF1" w:rsidR="009A4C4D" w:rsidRDefault="009A4C4D" w:rsidP="00E50D71">
            <w:pPr>
              <w:pStyle w:val="Style3"/>
              <w:numPr>
                <w:ilvl w:val="0"/>
                <w:numId w:val="15"/>
              </w:numPr>
              <w:rPr>
                <w:iCs/>
                <w:color w:val="000000" w:themeColor="text1"/>
              </w:rPr>
            </w:pPr>
            <w:r w:rsidRPr="009A4C4D">
              <w:rPr>
                <w:iCs/>
                <w:color w:val="000000" w:themeColor="text1"/>
              </w:rPr>
              <w:t>Fly tipping</w:t>
            </w:r>
            <w:r w:rsidR="00C94EFA">
              <w:rPr>
                <w:iCs/>
                <w:color w:val="000000" w:themeColor="text1"/>
              </w:rPr>
              <w:t>.</w:t>
            </w:r>
          </w:p>
          <w:p w14:paraId="1042C699" w14:textId="2A497393" w:rsidR="00AD5D16" w:rsidRDefault="00AD5D16" w:rsidP="00AD5D16">
            <w:pPr>
              <w:pStyle w:val="Style3"/>
              <w:ind w:left="720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The activity is restricted to landspreading only within the fields designated in the application</w:t>
            </w:r>
            <w:r w:rsidR="00C94EFA">
              <w:rPr>
                <w:iCs/>
                <w:color w:val="000000" w:themeColor="text1"/>
              </w:rPr>
              <w:t>.</w:t>
            </w:r>
            <w:r>
              <w:rPr>
                <w:iCs/>
                <w:color w:val="000000" w:themeColor="text1"/>
              </w:rPr>
              <w:t xml:space="preserve"> </w:t>
            </w:r>
          </w:p>
          <w:p w14:paraId="344D3C24" w14:textId="4E3F4DDF" w:rsidR="00F6251D" w:rsidRDefault="00F6251D" w:rsidP="00F6251D">
            <w:pPr>
              <w:pStyle w:val="Style3"/>
              <w:rPr>
                <w:iCs/>
                <w:color w:val="000000" w:themeColor="text1"/>
              </w:rPr>
            </w:pPr>
          </w:p>
          <w:p w14:paraId="508804CD" w14:textId="5EDCA2A4" w:rsidR="00311B3E" w:rsidRPr="00C94EFA" w:rsidRDefault="00F6251D" w:rsidP="00FC16AC">
            <w:pPr>
              <w:pStyle w:val="Style3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 xml:space="preserve">The proposed activity </w:t>
            </w:r>
            <w:r w:rsidR="005E286B">
              <w:rPr>
                <w:iCs/>
                <w:color w:val="000000" w:themeColor="text1"/>
              </w:rPr>
              <w:t xml:space="preserve">will not impact these mechanisms given the nature of the waste and the deployment methodology which will be carried out in accordance with </w:t>
            </w:r>
            <w:r w:rsidR="00690456">
              <w:rPr>
                <w:iCs/>
                <w:color w:val="000000" w:themeColor="text1"/>
              </w:rPr>
              <w:t xml:space="preserve">the application, permit and </w:t>
            </w:r>
            <w:r w:rsidR="00690456" w:rsidRPr="00690456">
              <w:rPr>
                <w:iCs/>
                <w:color w:val="000000" w:themeColor="text1"/>
              </w:rPr>
              <w:t>Code of Good Agricultural Practice (COGAP)</w:t>
            </w:r>
            <w:r w:rsidR="00690456">
              <w:rPr>
                <w:iCs/>
                <w:color w:val="000000" w:themeColor="text1"/>
              </w:rPr>
              <w:t>.</w:t>
            </w: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lastRenderedPageBreak/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2" w14:textId="63674DF9" w:rsidR="00485F82" w:rsidRDefault="00EB7E81" w:rsidP="00EC367F">
            <w:pPr>
              <w:pStyle w:val="Style3"/>
              <w:rPr>
                <w:color w:val="000000"/>
              </w:rPr>
            </w:pPr>
            <w:r>
              <w:rPr>
                <w:color w:val="000000"/>
              </w:rPr>
              <w:t xml:space="preserve">i) </w:t>
            </w:r>
            <w:r w:rsidR="00485F82" w:rsidRPr="00475E45">
              <w:rPr>
                <w:color w:val="000000"/>
              </w:rPr>
              <w:t xml:space="preserve">The proposed permission is </w:t>
            </w:r>
            <w:r w:rsidR="00485F82" w:rsidRPr="00475E45">
              <w:rPr>
                <w:b/>
                <w:color w:val="000000"/>
              </w:rPr>
              <w:t>not likely to damage</w:t>
            </w:r>
            <w:r w:rsidR="00485F82" w:rsidRPr="00475E45">
              <w:rPr>
                <w:color w:val="000000"/>
              </w:rPr>
              <w:t xml:space="preserve"> any of the flora, fauna or geological or physiological features which are of special interest.</w:t>
            </w:r>
            <w:r w:rsidR="004723DA">
              <w:rPr>
                <w:color w:val="000000"/>
              </w:rPr>
              <w:t xml:space="preserve"> </w:t>
            </w:r>
          </w:p>
          <w:p w14:paraId="508804D3" w14:textId="7A233CA3" w:rsidR="00EB7E81" w:rsidRPr="00EB7E81" w:rsidRDefault="00EB7E81" w:rsidP="00EC367F">
            <w:pPr>
              <w:pStyle w:val="Style3"/>
              <w:rPr>
                <w:i/>
                <w:color w:val="FF00FF"/>
              </w:rPr>
            </w:pPr>
          </w:p>
          <w:p w14:paraId="508804D4" w14:textId="31A17CEC" w:rsidR="00EB7E81" w:rsidRPr="00EB7E81" w:rsidRDefault="000F3058" w:rsidP="00EC367F">
            <w:pPr>
              <w:pStyle w:val="Style3"/>
              <w:rPr>
                <w:color w:val="0000FF"/>
              </w:rPr>
            </w:pPr>
            <w:r w:rsidRPr="00135073">
              <w:rPr>
                <w:color w:val="000000" w:themeColor="text1"/>
              </w:rPr>
              <w:t>No mechanism</w:t>
            </w:r>
            <w:r w:rsidR="00CC2C47" w:rsidRPr="00135073">
              <w:rPr>
                <w:color w:val="000000" w:themeColor="text1"/>
              </w:rPr>
              <w:t xml:space="preserve"> (hazard)</w:t>
            </w:r>
            <w:r w:rsidR="00C94EFA">
              <w:rPr>
                <w:color w:val="000000" w:themeColor="text1"/>
              </w:rPr>
              <w:t>,</w:t>
            </w:r>
            <w:r w:rsidR="00E50D71">
              <w:rPr>
                <w:color w:val="000000" w:themeColor="text1"/>
              </w:rPr>
              <w:t xml:space="preserve"> the </w:t>
            </w:r>
            <w:r w:rsidR="00721A67" w:rsidRPr="00135073">
              <w:rPr>
                <w:color w:val="000000" w:themeColor="text1"/>
              </w:rPr>
              <w:t>potenti</w:t>
            </w:r>
            <w:r w:rsidR="005C755D">
              <w:rPr>
                <w:color w:val="000000" w:themeColor="text1"/>
              </w:rPr>
              <w:t>a</w:t>
            </w:r>
            <w:r w:rsidR="00721A67" w:rsidRPr="00135073">
              <w:rPr>
                <w:color w:val="000000" w:themeColor="text1"/>
              </w:rPr>
              <w:t>l</w:t>
            </w:r>
            <w:r w:rsidR="00EB7E81" w:rsidRPr="00135073">
              <w:rPr>
                <w:color w:val="000000" w:themeColor="text1"/>
              </w:rPr>
              <w:t xml:space="preserve"> pathway</w:t>
            </w:r>
            <w:r w:rsidR="00135073">
              <w:rPr>
                <w:color w:val="000000" w:themeColor="text1"/>
              </w:rPr>
              <w:t>s</w:t>
            </w:r>
            <w:r w:rsidR="00721A67" w:rsidRPr="00135073">
              <w:rPr>
                <w:color w:val="000000" w:themeColor="text1"/>
              </w:rPr>
              <w:t xml:space="preserve"> </w:t>
            </w:r>
            <w:r w:rsidR="00E50D71">
              <w:rPr>
                <w:color w:val="000000" w:themeColor="text1"/>
              </w:rPr>
              <w:t xml:space="preserve">have been </w:t>
            </w:r>
            <w:r w:rsidR="00721A67" w:rsidRPr="00135073">
              <w:rPr>
                <w:color w:val="000000" w:themeColor="text1"/>
              </w:rPr>
              <w:t xml:space="preserve">identified </w:t>
            </w:r>
            <w:r w:rsidR="00BF78C1" w:rsidRPr="00135073">
              <w:rPr>
                <w:color w:val="000000" w:themeColor="text1"/>
              </w:rPr>
              <w:t xml:space="preserve">and mitigated </w:t>
            </w:r>
            <w:r w:rsidR="00721A67" w:rsidRPr="00135073">
              <w:rPr>
                <w:color w:val="000000" w:themeColor="text1"/>
              </w:rPr>
              <w:t xml:space="preserve">in </w:t>
            </w:r>
            <w:r w:rsidR="00C94EFA">
              <w:rPr>
                <w:color w:val="000000" w:themeColor="text1"/>
              </w:rPr>
              <w:t xml:space="preserve">the </w:t>
            </w:r>
            <w:r w:rsidR="00721A67" w:rsidRPr="00135073">
              <w:rPr>
                <w:color w:val="000000" w:themeColor="text1"/>
              </w:rPr>
              <w:t xml:space="preserve">application </w:t>
            </w:r>
            <w:r w:rsidR="00E50D71">
              <w:rPr>
                <w:color w:val="000000" w:themeColor="text1"/>
              </w:rPr>
              <w:t>Site Specific Risk Assessment</w:t>
            </w:r>
            <w:r w:rsidR="00ED7821">
              <w:rPr>
                <w:color w:val="000000" w:themeColor="text1"/>
              </w:rPr>
              <w:t xml:space="preserve"> </w:t>
            </w:r>
            <w:r w:rsidR="00E50D71">
              <w:rPr>
                <w:color w:val="000000" w:themeColor="text1"/>
              </w:rPr>
              <w:t>and</w:t>
            </w:r>
            <w:r w:rsidR="002E2DC9" w:rsidRPr="00135073">
              <w:rPr>
                <w:color w:val="000000" w:themeColor="text1"/>
              </w:rPr>
              <w:t xml:space="preserve"> features are not sensitive to this activity</w:t>
            </w:r>
            <w:r w:rsidR="002E2DC9">
              <w:rPr>
                <w:color w:val="0000FF"/>
              </w:rPr>
              <w:t>.</w:t>
            </w:r>
            <w:r w:rsidR="008F2CC7">
              <w:t xml:space="preserve"> </w:t>
            </w:r>
            <w:r w:rsidR="008F2CC7" w:rsidRPr="008F2CC7">
              <w:rPr>
                <w:color w:val="000000" w:themeColor="text1"/>
              </w:rPr>
              <w:t>No spread zones take into account field slopes, watercourses, wells/springs/boreholes/issues and woodland.</w:t>
            </w:r>
          </w:p>
          <w:p w14:paraId="508804D5" w14:textId="77777777" w:rsidR="00984EA8" w:rsidRDefault="00984EA8" w:rsidP="00EC367F">
            <w:pPr>
              <w:pStyle w:val="Style3"/>
              <w:rPr>
                <w:color w:val="000000"/>
              </w:rPr>
            </w:pPr>
          </w:p>
          <w:p w14:paraId="508804DF" w14:textId="719F38E0" w:rsidR="00485F82" w:rsidRPr="00475E45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984EA8" w:rsidRPr="00475E45">
              <w:rPr>
                <w:i/>
                <w:color w:val="FF00FF"/>
              </w:rPr>
              <w:t xml:space="preserve"> </w:t>
            </w:r>
          </w:p>
          <w:p w14:paraId="508804E0" w14:textId="77777777" w:rsidR="00485F82" w:rsidRPr="00475E45" w:rsidRDefault="00485F82" w:rsidP="00EC367F">
            <w:pPr>
              <w:pStyle w:val="Style3"/>
              <w:rPr>
                <w:b/>
              </w:rPr>
            </w:pPr>
            <w:r w:rsidRPr="00475E45">
              <w:rPr>
                <w:b/>
              </w:rPr>
              <w:t xml:space="preserve">Issue the permission </w:t>
            </w:r>
          </w:p>
          <w:p w14:paraId="508804E3" w14:textId="77777777" w:rsidR="00485F82" w:rsidRDefault="00485F82" w:rsidP="00CC4024">
            <w:pPr>
              <w:pStyle w:val="Style3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6" w14:textId="0AE594DA" w:rsidR="003B2CD7" w:rsidRDefault="00591614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Bryan Burn</w:t>
            </w:r>
          </w:p>
          <w:p w14:paraId="508804E7" w14:textId="77777777" w:rsidR="00AB5D5B" w:rsidRDefault="00AB5D5B" w:rsidP="005F1DB5">
            <w:pPr>
              <w:jc w:val="left"/>
              <w:rPr>
                <w:rFonts w:cs="Arial"/>
                <w:sz w:val="20"/>
              </w:rPr>
            </w:pPr>
          </w:p>
          <w:p w14:paraId="508804E8" w14:textId="77777777" w:rsidR="00BA7A2D" w:rsidRPr="003B2CD7" w:rsidRDefault="005F1DB5" w:rsidP="003B2CD7">
            <w:pPr>
              <w:jc w:val="left"/>
              <w:rPr>
                <w:rFonts w:cs="Arial"/>
                <w:sz w:val="20"/>
              </w:rPr>
            </w:pPr>
            <w:r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556AEDCB" w:rsidR="00BA7A2D" w:rsidRPr="00475E45" w:rsidRDefault="00F93EA3" w:rsidP="00C761D6">
            <w:pPr>
              <w:pStyle w:val="Style3"/>
            </w:pPr>
            <w:r>
              <w:t>n/a</w:t>
            </w:r>
          </w:p>
        </w:tc>
      </w:tr>
      <w:tr w:rsidR="00965CAE" w:rsidRPr="00475E45" w14:paraId="508804EE" w14:textId="77777777" w:rsidTr="00EC367F">
        <w:trPr>
          <w:cantSplit/>
        </w:trPr>
        <w:tc>
          <w:tcPr>
            <w:tcW w:w="10443" w:type="dxa"/>
            <w:gridSpan w:val="3"/>
            <w:tcBorders>
              <w:bottom w:val="nil"/>
            </w:tcBorders>
          </w:tcPr>
          <w:p w14:paraId="508804ED" w14:textId="77777777" w:rsidR="00965CAE" w:rsidRPr="00475E45" w:rsidRDefault="00965CAE" w:rsidP="003B2CD7">
            <w:pPr>
              <w:pStyle w:val="Style3"/>
            </w:pPr>
            <w:r w:rsidRPr="00475E45">
              <w:t xml:space="preserve">For </w:t>
            </w:r>
            <w:r w:rsidR="001F0107">
              <w:t>Natural Resources Wales</w:t>
            </w:r>
            <w:r w:rsidRPr="00475E45">
              <w:t xml:space="preserve"> use only, once </w:t>
            </w:r>
            <w:r w:rsidR="003B2CD7">
              <w:t>NRW conservation/ecology</w:t>
            </w:r>
            <w:r w:rsidRPr="00475E45">
              <w:t xml:space="preserve"> response received </w:t>
            </w:r>
          </w:p>
        </w:tc>
      </w:tr>
      <w:tr w:rsidR="00965CAE" w:rsidRPr="00475E45" w14:paraId="508804F5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EF" w14:textId="77777777" w:rsidR="00965CAE" w:rsidRPr="00475E45" w:rsidRDefault="003B2CD7" w:rsidP="00EC367F">
            <w:pPr>
              <w:pStyle w:val="StyleAgencySubHeadingsArial"/>
            </w:pPr>
            <w:r>
              <w:t>NRW conservation/ecology</w:t>
            </w:r>
            <w:r w:rsidR="00965CAE" w:rsidRPr="00475E45">
              <w:t xml:space="preserve"> comment on assessment: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F1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r>
              <w:rPr>
                <w:sz w:val="20"/>
              </w:rPr>
              <w:t xml:space="preserve">i)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</w:t>
            </w:r>
          </w:p>
          <w:p w14:paraId="508804F2" w14:textId="77777777" w:rsidR="00984EA8" w:rsidRPr="00984EA8" w:rsidRDefault="00984EA8" w:rsidP="00EC367F">
            <w:pPr>
              <w:pStyle w:val="Tabletext"/>
              <w:rPr>
                <w:sz w:val="20"/>
              </w:rPr>
            </w:pPr>
            <w:r>
              <w:rPr>
                <w:sz w:val="20"/>
              </w:rPr>
              <w:t xml:space="preserve">ii) </w:t>
            </w:r>
            <w:r w:rsidR="003B2CD7">
              <w:rPr>
                <w:sz w:val="20"/>
              </w:rPr>
              <w:t xml:space="preserve">NRW conservation/ecology </w:t>
            </w:r>
            <w:r w:rsidRPr="00984EA8">
              <w:rPr>
                <w:sz w:val="20"/>
              </w:rPr>
              <w:t>advise the operation can go ahead with conditions</w:t>
            </w:r>
          </w:p>
          <w:p w14:paraId="508804F3" w14:textId="77777777" w:rsidR="00984EA8" w:rsidRPr="00984EA8" w:rsidRDefault="00984EA8" w:rsidP="00EC367F">
            <w:pPr>
              <w:pStyle w:val="Style3"/>
            </w:pPr>
            <w:r w:rsidRPr="00984EA8">
              <w:t xml:space="preserve">iii) </w:t>
            </w:r>
            <w:r w:rsidR="003B2CD7">
              <w:t xml:space="preserve">NRW conservation/ecology </w:t>
            </w:r>
            <w:r w:rsidRPr="00984EA8">
              <w:t>advise against permitting the operation</w:t>
            </w:r>
            <w:r w:rsidRPr="00984EA8" w:rsidDel="00984EA8">
              <w:t xml:space="preserve"> </w:t>
            </w:r>
          </w:p>
          <w:p w14:paraId="508804F4" w14:textId="77777777" w:rsidR="00965CAE" w:rsidRPr="00475E45" w:rsidRDefault="00965CAE" w:rsidP="00EC367F">
            <w:pPr>
              <w:pStyle w:val="Style3"/>
            </w:pPr>
            <w:r w:rsidRPr="00984EA8">
              <w:t xml:space="preserve">Please ensure that the </w:t>
            </w:r>
            <w:r w:rsidR="003B2CD7">
              <w:t xml:space="preserve">NRW conservation/ecology </w:t>
            </w:r>
            <w:r w:rsidRPr="00984EA8">
              <w:t>response is attached to this Formal Notice.</w:t>
            </w:r>
          </w:p>
        </w:tc>
      </w:tr>
      <w:tr w:rsidR="00BA7A2D" w:rsidRPr="00475E45" w14:paraId="508804F8" w14:textId="77777777" w:rsidTr="00EC367F">
        <w:tc>
          <w:tcPr>
            <w:tcW w:w="3970" w:type="dxa"/>
          </w:tcPr>
          <w:p w14:paraId="508804F6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3B2CD7">
              <w:t xml:space="preserve">NRW conservation/ecology </w:t>
            </w:r>
            <w:r w:rsidRPr="00475E45">
              <w:t>officer:</w:t>
            </w:r>
          </w:p>
        </w:tc>
        <w:tc>
          <w:tcPr>
            <w:tcW w:w="6473" w:type="dxa"/>
            <w:gridSpan w:val="2"/>
          </w:tcPr>
          <w:p w14:paraId="508804F7" w14:textId="3A31FC00" w:rsidR="00BA7A2D" w:rsidRPr="00475E45" w:rsidRDefault="00F93EA3" w:rsidP="00EC367F">
            <w:pPr>
              <w:pStyle w:val="Style3"/>
            </w:pPr>
            <w:r>
              <w:t>n/a</w:t>
            </w:r>
          </w:p>
        </w:tc>
      </w:tr>
      <w:tr w:rsidR="00BA7A2D" w:rsidRPr="00475E45" w14:paraId="508804FB" w14:textId="77777777" w:rsidTr="00EC367F">
        <w:tc>
          <w:tcPr>
            <w:tcW w:w="3970" w:type="dxa"/>
            <w:tcBorders>
              <w:bottom w:val="single" w:sz="4" w:space="0" w:color="auto"/>
            </w:tcBorders>
          </w:tcPr>
          <w:p w14:paraId="508804F9" w14:textId="77777777" w:rsidR="00BA7A2D" w:rsidRPr="00475E45" w:rsidRDefault="00BA7A2D" w:rsidP="00EC367F">
            <w:pPr>
              <w:pStyle w:val="StyleAgencySubHeadingsArial"/>
            </w:pPr>
            <w:r w:rsidRPr="00475E45">
              <w:t>Date of receipt</w:t>
            </w:r>
            <w:r w:rsidR="003B2CD7">
              <w:t xml:space="preserve"> of</w:t>
            </w:r>
            <w:r w:rsidRPr="00475E45">
              <w:t xml:space="preserve"> </w:t>
            </w:r>
            <w:r w:rsidR="003B2CD7">
              <w:t xml:space="preserve">NRW conservation/ecology </w:t>
            </w:r>
            <w:r w:rsidRPr="00475E45">
              <w:t>response:</w:t>
            </w:r>
          </w:p>
        </w:tc>
        <w:tc>
          <w:tcPr>
            <w:tcW w:w="6473" w:type="dxa"/>
            <w:gridSpan w:val="2"/>
            <w:tcBorders>
              <w:bottom w:val="single" w:sz="4" w:space="0" w:color="auto"/>
            </w:tcBorders>
          </w:tcPr>
          <w:p w14:paraId="508804FA" w14:textId="2A72AFC5" w:rsidR="00BA7A2D" w:rsidRPr="00475E45" w:rsidRDefault="00F93EA3" w:rsidP="00EC367F">
            <w:pPr>
              <w:pStyle w:val="Style3"/>
            </w:pPr>
            <w:r>
              <w:t>n/a</w:t>
            </w: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310522C2" w14:textId="77777777" w:rsidR="00C94EFA" w:rsidRDefault="00320355" w:rsidP="00C94EFA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9079910" wp14:editId="127CFD07">
            <wp:extent cx="3124200" cy="416648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6105" t="10226" r="16342" b="6551"/>
                    <a:stretch/>
                  </pic:blipFill>
                  <pic:spPr bwMode="auto">
                    <a:xfrm>
                      <a:off x="0" y="0"/>
                      <a:ext cx="3132117" cy="41770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4B45D7" w14:textId="6AD9E429" w:rsidR="004723DA" w:rsidRDefault="00C94EFA" w:rsidP="00C94EFA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</w:p>
    <w:p w14:paraId="5D4A9778" w14:textId="11A1B05C" w:rsidR="001760F9" w:rsidRDefault="001760F9" w:rsidP="00CE1291">
      <w:pPr>
        <w:jc w:val="center"/>
      </w:pPr>
    </w:p>
    <w:p w14:paraId="3A3BA7F8" w14:textId="77777777" w:rsidR="00C94EFA" w:rsidRDefault="001760F9" w:rsidP="00C94EFA">
      <w:pPr>
        <w:keepNext/>
        <w:jc w:val="center"/>
      </w:pPr>
      <w:r>
        <w:rPr>
          <w:noProof/>
        </w:rPr>
        <w:drawing>
          <wp:inline distT="0" distB="0" distL="0" distR="0" wp14:anchorId="611936A0" wp14:editId="380C3916">
            <wp:extent cx="3438525" cy="2743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F78421" w14:textId="7B295D85" w:rsidR="001760F9" w:rsidRDefault="00C94EFA" w:rsidP="00C94EFA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2</w:t>
        </w:r>
      </w:fldSimple>
    </w:p>
    <w:p w14:paraId="48BA370D" w14:textId="0502DE7A" w:rsidR="004728A1" w:rsidRDefault="004728A1" w:rsidP="00CE1291">
      <w:pPr>
        <w:jc w:val="center"/>
      </w:pPr>
    </w:p>
    <w:p w14:paraId="00DC21E8" w14:textId="77777777" w:rsidR="00C94EFA" w:rsidRDefault="004728A1" w:rsidP="00C94EFA">
      <w:pPr>
        <w:keepNext/>
        <w:jc w:val="center"/>
      </w:pPr>
      <w:r w:rsidRPr="004728A1">
        <w:rPr>
          <w:noProof/>
        </w:rPr>
        <w:lastRenderedPageBreak/>
        <w:drawing>
          <wp:inline distT="0" distB="0" distL="0" distR="0" wp14:anchorId="7ECBD0B4" wp14:editId="7D78CBCA">
            <wp:extent cx="4290245" cy="258051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00658" cy="2586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DB3A1" w14:textId="2E1DBEB7" w:rsidR="004728A1" w:rsidRDefault="00C94EFA" w:rsidP="00C94EFA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3</w:t>
        </w:r>
      </w:fldSimple>
    </w:p>
    <w:p w14:paraId="663D434E" w14:textId="77777777" w:rsidR="00201C91" w:rsidRDefault="00201C91" w:rsidP="00CE1291">
      <w:pPr>
        <w:jc w:val="center"/>
      </w:pPr>
    </w:p>
    <w:p w14:paraId="61B68556" w14:textId="77777777" w:rsidR="00C94EFA" w:rsidRDefault="00201C91" w:rsidP="00C94EFA">
      <w:pPr>
        <w:keepNext/>
        <w:jc w:val="center"/>
      </w:pPr>
      <w:r>
        <w:rPr>
          <w:noProof/>
        </w:rPr>
        <w:drawing>
          <wp:inline distT="0" distB="0" distL="0" distR="0" wp14:anchorId="770A5A15" wp14:editId="57AE55CD">
            <wp:extent cx="4226153" cy="320678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67131" t="33882" r="12244" b="10483"/>
                    <a:stretch/>
                  </pic:blipFill>
                  <pic:spPr bwMode="auto">
                    <a:xfrm>
                      <a:off x="0" y="0"/>
                      <a:ext cx="4249632" cy="32245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8935B7" w14:textId="124B3B5C" w:rsidR="00CE1291" w:rsidRPr="00475E45" w:rsidRDefault="00C94EFA" w:rsidP="00C94EFA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4</w:t>
        </w:r>
      </w:fldSimple>
    </w:p>
    <w:sectPr w:rsidR="00CE1291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C64B7" w14:textId="77777777" w:rsidR="008C1E5E" w:rsidRDefault="008C1E5E">
      <w:r>
        <w:separator/>
      </w:r>
    </w:p>
  </w:endnote>
  <w:endnote w:type="continuationSeparator" w:id="0">
    <w:p w14:paraId="17FC465E" w14:textId="77777777" w:rsidR="008C1E5E" w:rsidRDefault="008C1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AC65E" w14:textId="77777777" w:rsidR="008C1E5E" w:rsidRDefault="008C1E5E">
      <w:r>
        <w:separator/>
      </w:r>
    </w:p>
  </w:footnote>
  <w:footnote w:type="continuationSeparator" w:id="0">
    <w:p w14:paraId="1FA0BBFE" w14:textId="77777777" w:rsidR="008C1E5E" w:rsidRDefault="008C1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03B63E6"/>
    <w:multiLevelType w:val="hybridMultilevel"/>
    <w:tmpl w:val="44642DCA"/>
    <w:lvl w:ilvl="0" w:tplc="F54878E4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3963163">
    <w:abstractNumId w:val="8"/>
  </w:num>
  <w:num w:numId="2" w16cid:durableId="570896674">
    <w:abstractNumId w:val="11"/>
  </w:num>
  <w:num w:numId="3" w16cid:durableId="636301422">
    <w:abstractNumId w:val="3"/>
  </w:num>
  <w:num w:numId="4" w16cid:durableId="79371775">
    <w:abstractNumId w:val="12"/>
  </w:num>
  <w:num w:numId="5" w16cid:durableId="1742097481">
    <w:abstractNumId w:val="5"/>
  </w:num>
  <w:num w:numId="6" w16cid:durableId="964194050">
    <w:abstractNumId w:val="13"/>
  </w:num>
  <w:num w:numId="7" w16cid:durableId="1427847584">
    <w:abstractNumId w:val="10"/>
  </w:num>
  <w:num w:numId="8" w16cid:durableId="1874689030">
    <w:abstractNumId w:val="7"/>
  </w:num>
  <w:num w:numId="9" w16cid:durableId="2058697149">
    <w:abstractNumId w:val="4"/>
  </w:num>
  <w:num w:numId="10" w16cid:durableId="825628652">
    <w:abstractNumId w:val="2"/>
  </w:num>
  <w:num w:numId="11" w16cid:durableId="203446319">
    <w:abstractNumId w:val="0"/>
  </w:num>
  <w:num w:numId="12" w16cid:durableId="1802654777">
    <w:abstractNumId w:val="1"/>
  </w:num>
  <w:num w:numId="13" w16cid:durableId="1740011981">
    <w:abstractNumId w:val="9"/>
  </w:num>
  <w:num w:numId="14" w16cid:durableId="197010895">
    <w:abstractNumId w:val="4"/>
  </w:num>
  <w:num w:numId="15" w16cid:durableId="545063007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activeWritingStyle w:appName="MSWord" w:lang="en-GB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06496"/>
    <w:rsid w:val="00011DDD"/>
    <w:rsid w:val="0001311F"/>
    <w:rsid w:val="00026269"/>
    <w:rsid w:val="00026B1C"/>
    <w:rsid w:val="00032428"/>
    <w:rsid w:val="00051E4C"/>
    <w:rsid w:val="00065C9C"/>
    <w:rsid w:val="00083678"/>
    <w:rsid w:val="00084AF3"/>
    <w:rsid w:val="00092726"/>
    <w:rsid w:val="000A19D2"/>
    <w:rsid w:val="000A6696"/>
    <w:rsid w:val="000C22EC"/>
    <w:rsid w:val="000D0DD3"/>
    <w:rsid w:val="000F3058"/>
    <w:rsid w:val="00104E8E"/>
    <w:rsid w:val="001068C7"/>
    <w:rsid w:val="001106BB"/>
    <w:rsid w:val="00122802"/>
    <w:rsid w:val="00124F0D"/>
    <w:rsid w:val="00132304"/>
    <w:rsid w:val="00135073"/>
    <w:rsid w:val="00146877"/>
    <w:rsid w:val="0015118F"/>
    <w:rsid w:val="00160096"/>
    <w:rsid w:val="00161561"/>
    <w:rsid w:val="001618C0"/>
    <w:rsid w:val="0016490B"/>
    <w:rsid w:val="00166CA1"/>
    <w:rsid w:val="00167149"/>
    <w:rsid w:val="001731CA"/>
    <w:rsid w:val="001760F9"/>
    <w:rsid w:val="00176F7A"/>
    <w:rsid w:val="00185D81"/>
    <w:rsid w:val="00196F79"/>
    <w:rsid w:val="001A00F8"/>
    <w:rsid w:val="001A51D4"/>
    <w:rsid w:val="001B0F75"/>
    <w:rsid w:val="001C01F7"/>
    <w:rsid w:val="001D1638"/>
    <w:rsid w:val="001F0107"/>
    <w:rsid w:val="002003CD"/>
    <w:rsid w:val="00201C91"/>
    <w:rsid w:val="00207736"/>
    <w:rsid w:val="00207C35"/>
    <w:rsid w:val="00214394"/>
    <w:rsid w:val="00215F06"/>
    <w:rsid w:val="002279F6"/>
    <w:rsid w:val="00230D92"/>
    <w:rsid w:val="002348D8"/>
    <w:rsid w:val="002442A9"/>
    <w:rsid w:val="00250686"/>
    <w:rsid w:val="00250EA4"/>
    <w:rsid w:val="00283514"/>
    <w:rsid w:val="002A0034"/>
    <w:rsid w:val="002A7FE6"/>
    <w:rsid w:val="002C4743"/>
    <w:rsid w:val="002E2DC9"/>
    <w:rsid w:val="002E7D71"/>
    <w:rsid w:val="00311B3E"/>
    <w:rsid w:val="00320355"/>
    <w:rsid w:val="0032162A"/>
    <w:rsid w:val="00326FE4"/>
    <w:rsid w:val="00351D0B"/>
    <w:rsid w:val="0036101C"/>
    <w:rsid w:val="0037468C"/>
    <w:rsid w:val="00381B4B"/>
    <w:rsid w:val="0039379B"/>
    <w:rsid w:val="003A6109"/>
    <w:rsid w:val="003B2CD7"/>
    <w:rsid w:val="003C463C"/>
    <w:rsid w:val="003D446C"/>
    <w:rsid w:val="003E2BFF"/>
    <w:rsid w:val="003F121B"/>
    <w:rsid w:val="003F3517"/>
    <w:rsid w:val="003F6435"/>
    <w:rsid w:val="0040231C"/>
    <w:rsid w:val="00405855"/>
    <w:rsid w:val="0041126B"/>
    <w:rsid w:val="004114C2"/>
    <w:rsid w:val="00431D19"/>
    <w:rsid w:val="00443739"/>
    <w:rsid w:val="00444891"/>
    <w:rsid w:val="0045002A"/>
    <w:rsid w:val="00463FDC"/>
    <w:rsid w:val="00467AF6"/>
    <w:rsid w:val="00470986"/>
    <w:rsid w:val="004723DA"/>
    <w:rsid w:val="004723EC"/>
    <w:rsid w:val="004728A1"/>
    <w:rsid w:val="00475E45"/>
    <w:rsid w:val="00476FD1"/>
    <w:rsid w:val="00485F82"/>
    <w:rsid w:val="004866AB"/>
    <w:rsid w:val="0049245D"/>
    <w:rsid w:val="004A1B62"/>
    <w:rsid w:val="004B6FC7"/>
    <w:rsid w:val="004C0A26"/>
    <w:rsid w:val="004C537B"/>
    <w:rsid w:val="004E2DB6"/>
    <w:rsid w:val="004E7573"/>
    <w:rsid w:val="004F1E09"/>
    <w:rsid w:val="00501D10"/>
    <w:rsid w:val="00511344"/>
    <w:rsid w:val="005334A7"/>
    <w:rsid w:val="00564C5F"/>
    <w:rsid w:val="00564C8E"/>
    <w:rsid w:val="00570C44"/>
    <w:rsid w:val="00572AA9"/>
    <w:rsid w:val="00576399"/>
    <w:rsid w:val="005905A7"/>
    <w:rsid w:val="00590E1F"/>
    <w:rsid w:val="00591614"/>
    <w:rsid w:val="0059664C"/>
    <w:rsid w:val="005A60EE"/>
    <w:rsid w:val="005C39B8"/>
    <w:rsid w:val="005C755D"/>
    <w:rsid w:val="005D674A"/>
    <w:rsid w:val="005E286B"/>
    <w:rsid w:val="005E3F07"/>
    <w:rsid w:val="005F1DB5"/>
    <w:rsid w:val="0060404B"/>
    <w:rsid w:val="006175E8"/>
    <w:rsid w:val="006222A3"/>
    <w:rsid w:val="00630ABA"/>
    <w:rsid w:val="00634188"/>
    <w:rsid w:val="00643114"/>
    <w:rsid w:val="006473DA"/>
    <w:rsid w:val="00652946"/>
    <w:rsid w:val="00655146"/>
    <w:rsid w:val="006614FF"/>
    <w:rsid w:val="00663AF6"/>
    <w:rsid w:val="00666FF0"/>
    <w:rsid w:val="006743FC"/>
    <w:rsid w:val="00683986"/>
    <w:rsid w:val="00690456"/>
    <w:rsid w:val="006A1AA3"/>
    <w:rsid w:val="006A5F13"/>
    <w:rsid w:val="006B11B4"/>
    <w:rsid w:val="006B3B75"/>
    <w:rsid w:val="006B496A"/>
    <w:rsid w:val="006E36FB"/>
    <w:rsid w:val="006E60D6"/>
    <w:rsid w:val="006E7D5D"/>
    <w:rsid w:val="006F5D7F"/>
    <w:rsid w:val="007072C8"/>
    <w:rsid w:val="0071015B"/>
    <w:rsid w:val="00721A67"/>
    <w:rsid w:val="00724771"/>
    <w:rsid w:val="0072718A"/>
    <w:rsid w:val="00727BAE"/>
    <w:rsid w:val="007406FB"/>
    <w:rsid w:val="007442B0"/>
    <w:rsid w:val="00745725"/>
    <w:rsid w:val="00751128"/>
    <w:rsid w:val="007564CC"/>
    <w:rsid w:val="007603A3"/>
    <w:rsid w:val="007620CA"/>
    <w:rsid w:val="007743E8"/>
    <w:rsid w:val="007C571A"/>
    <w:rsid w:val="007F0070"/>
    <w:rsid w:val="007F64FD"/>
    <w:rsid w:val="0083159A"/>
    <w:rsid w:val="00831E0E"/>
    <w:rsid w:val="00834068"/>
    <w:rsid w:val="00836304"/>
    <w:rsid w:val="008520A0"/>
    <w:rsid w:val="008544A5"/>
    <w:rsid w:val="00857FD6"/>
    <w:rsid w:val="008634D0"/>
    <w:rsid w:val="00864B6C"/>
    <w:rsid w:val="00880931"/>
    <w:rsid w:val="0089087A"/>
    <w:rsid w:val="008A1DE4"/>
    <w:rsid w:val="008A3B21"/>
    <w:rsid w:val="008A554B"/>
    <w:rsid w:val="008A7B61"/>
    <w:rsid w:val="008B4EF2"/>
    <w:rsid w:val="008C1E5E"/>
    <w:rsid w:val="008C3979"/>
    <w:rsid w:val="008D0F59"/>
    <w:rsid w:val="008D51C9"/>
    <w:rsid w:val="008E329C"/>
    <w:rsid w:val="008F2CC7"/>
    <w:rsid w:val="009059F8"/>
    <w:rsid w:val="00920FDC"/>
    <w:rsid w:val="00922180"/>
    <w:rsid w:val="0093692E"/>
    <w:rsid w:val="0094291C"/>
    <w:rsid w:val="00947F17"/>
    <w:rsid w:val="00965CAE"/>
    <w:rsid w:val="00984EA8"/>
    <w:rsid w:val="009A05A0"/>
    <w:rsid w:val="009A4C4D"/>
    <w:rsid w:val="009D24E1"/>
    <w:rsid w:val="009D38FC"/>
    <w:rsid w:val="009E2B34"/>
    <w:rsid w:val="009E3C53"/>
    <w:rsid w:val="009E6057"/>
    <w:rsid w:val="009E630F"/>
    <w:rsid w:val="009F6040"/>
    <w:rsid w:val="00A019B9"/>
    <w:rsid w:val="00A3216A"/>
    <w:rsid w:val="00A40DB9"/>
    <w:rsid w:val="00A45440"/>
    <w:rsid w:val="00A84A1E"/>
    <w:rsid w:val="00A93BD2"/>
    <w:rsid w:val="00AA10D8"/>
    <w:rsid w:val="00AB03D4"/>
    <w:rsid w:val="00AB149B"/>
    <w:rsid w:val="00AB5D5B"/>
    <w:rsid w:val="00AC4B42"/>
    <w:rsid w:val="00AD5D16"/>
    <w:rsid w:val="00AF07AA"/>
    <w:rsid w:val="00AF0A0C"/>
    <w:rsid w:val="00AF6CA6"/>
    <w:rsid w:val="00B04B58"/>
    <w:rsid w:val="00B127F8"/>
    <w:rsid w:val="00B34E44"/>
    <w:rsid w:val="00B36B46"/>
    <w:rsid w:val="00B634B4"/>
    <w:rsid w:val="00BA668A"/>
    <w:rsid w:val="00BA7A2D"/>
    <w:rsid w:val="00BB2DCD"/>
    <w:rsid w:val="00BE0949"/>
    <w:rsid w:val="00BE4698"/>
    <w:rsid w:val="00BF78C1"/>
    <w:rsid w:val="00C019C5"/>
    <w:rsid w:val="00C03347"/>
    <w:rsid w:val="00C07A8D"/>
    <w:rsid w:val="00C14070"/>
    <w:rsid w:val="00C27FA1"/>
    <w:rsid w:val="00C40F5C"/>
    <w:rsid w:val="00C46003"/>
    <w:rsid w:val="00C50BD5"/>
    <w:rsid w:val="00C734C8"/>
    <w:rsid w:val="00C761D6"/>
    <w:rsid w:val="00C91AD8"/>
    <w:rsid w:val="00C94EFA"/>
    <w:rsid w:val="00C97E71"/>
    <w:rsid w:val="00CA05AC"/>
    <w:rsid w:val="00CC2C47"/>
    <w:rsid w:val="00CC4024"/>
    <w:rsid w:val="00CC5620"/>
    <w:rsid w:val="00CC69F5"/>
    <w:rsid w:val="00CD6F0B"/>
    <w:rsid w:val="00CE1291"/>
    <w:rsid w:val="00D13627"/>
    <w:rsid w:val="00D14FD8"/>
    <w:rsid w:val="00D2370D"/>
    <w:rsid w:val="00D25218"/>
    <w:rsid w:val="00D3513B"/>
    <w:rsid w:val="00D44914"/>
    <w:rsid w:val="00D52B12"/>
    <w:rsid w:val="00D56FB4"/>
    <w:rsid w:val="00D660CF"/>
    <w:rsid w:val="00D8065C"/>
    <w:rsid w:val="00D90354"/>
    <w:rsid w:val="00D92AA2"/>
    <w:rsid w:val="00D96F92"/>
    <w:rsid w:val="00DA7630"/>
    <w:rsid w:val="00DD6673"/>
    <w:rsid w:val="00DE098B"/>
    <w:rsid w:val="00DF4510"/>
    <w:rsid w:val="00DF4C25"/>
    <w:rsid w:val="00DF528C"/>
    <w:rsid w:val="00DF6A27"/>
    <w:rsid w:val="00E004E7"/>
    <w:rsid w:val="00E03A06"/>
    <w:rsid w:val="00E149C1"/>
    <w:rsid w:val="00E45A47"/>
    <w:rsid w:val="00E50D71"/>
    <w:rsid w:val="00E77638"/>
    <w:rsid w:val="00E86795"/>
    <w:rsid w:val="00E97F71"/>
    <w:rsid w:val="00EB025B"/>
    <w:rsid w:val="00EB7E81"/>
    <w:rsid w:val="00EC367F"/>
    <w:rsid w:val="00ED1F63"/>
    <w:rsid w:val="00ED576C"/>
    <w:rsid w:val="00ED6E8A"/>
    <w:rsid w:val="00ED7821"/>
    <w:rsid w:val="00EE0F51"/>
    <w:rsid w:val="00EE37D6"/>
    <w:rsid w:val="00EF5BB3"/>
    <w:rsid w:val="00EF7197"/>
    <w:rsid w:val="00EF77FD"/>
    <w:rsid w:val="00F05180"/>
    <w:rsid w:val="00F079D7"/>
    <w:rsid w:val="00F1137C"/>
    <w:rsid w:val="00F12A85"/>
    <w:rsid w:val="00F218C4"/>
    <w:rsid w:val="00F306B0"/>
    <w:rsid w:val="00F35440"/>
    <w:rsid w:val="00F6251D"/>
    <w:rsid w:val="00F80B71"/>
    <w:rsid w:val="00F93EA3"/>
    <w:rsid w:val="00FA4F9C"/>
    <w:rsid w:val="00FA6237"/>
    <w:rsid w:val="00FB160E"/>
    <w:rsid w:val="00FB66F6"/>
    <w:rsid w:val="00FC16AC"/>
    <w:rsid w:val="00FE3C74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  <w:style w:type="paragraph" w:styleId="Revision">
    <w:name w:val="Revision"/>
    <w:hidden/>
    <w:uiPriority w:val="99"/>
    <w:semiHidden/>
    <w:rsid w:val="002442A9"/>
    <w:rPr>
      <w:rFonts w:ascii="Arial" w:hAnsi="Arial"/>
      <w:sz w:val="22"/>
      <w:lang w:eastAsia="en-US"/>
    </w:rPr>
  </w:style>
  <w:style w:type="paragraph" w:styleId="Caption">
    <w:name w:val="caption"/>
    <w:basedOn w:val="Normal"/>
    <w:next w:val="Normal"/>
    <w:unhideWhenUsed/>
    <w:qFormat/>
    <w:rsid w:val="00C94EFA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6" ma:contentTypeDescription="Permitting &amp; Compliance Word Document" ma:contentTypeScope="" ma:versionID="b854aca293ec8c446517950194b4a7af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df0350e2c81eb2444a6ac7aeb29d1512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REGU-415-1631242</_dlc_DocId>
    <_dlc_DocIdUrl xmlns="9be56660-2c31-41ef-bc00-23e72f632f2a">
      <Url>https://cyfoethnaturiolcymru.sharepoint.com/teams/Regulatory/Permitting/_layouts/15/DocIdRedir.aspx?ID=REGU-415-1631242</Url>
      <Description>REGU-415-1631242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dfa7b5af-bd1f-4e1a-a117-ad96be72b59f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2023-11-15T00:00:00+00:00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4 Recycling Ltd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014DED49-C600-41C4-8E79-E403B7701BAE}"/>
</file>

<file path=customXml/itemProps2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73E7E7-83C3-41B8-BA81-6BCCFA766218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44ED226-69E3-4D61-A765-BEE7ACE540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</dc:title>
  <dc:creator>HLEACH</dc:creator>
  <cp:keywords>140 10 SD02, 14010SD02, 140-10-SD02</cp:keywords>
  <dc:description>140_10_SD02, version 2_x000d_
issue date: 11/04/2012</dc:description>
  <cp:lastModifiedBy>Burn, Bryan</cp:lastModifiedBy>
  <cp:revision>2</cp:revision>
  <cp:lastPrinted>2012-03-16T09:37:00Z</cp:lastPrinted>
  <dcterms:created xsi:type="dcterms:W3CDTF">2023-11-15T10:38:00Z</dcterms:created>
  <dcterms:modified xsi:type="dcterms:W3CDTF">2023-11-15T10:38:00Z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0x01010067EB80C5FE939D4A9B3D8BA62129B7F5010200FCA2C545C6A22849993E25A243B8866F</vt:lpwstr>
  </property>
  <property fmtid="{D5CDD505-2E9C-101B-9397-08002B2CF9AE}" pid="5" name="_dlc_DocIdItemGuid">
    <vt:lpwstr>aa658c60-8e7c-4537-ae96-10b01f7af398</vt:lpwstr>
  </property>
  <property fmtid="{D5CDD505-2E9C-101B-9397-08002B2CF9AE}" pid="6" name="MediaServiceImageTags">
    <vt:lpwstr/>
  </property>
</Properties>
</file>