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31D2C" w:rsidR="00E84C8B" w:rsidP="00DF16C8" w:rsidRDefault="002D50FC" w14:paraId="3FE3A59E" w14:textId="7CCF7E57">
      <w:pPr>
        <w:pStyle w:val="TOC1"/>
      </w:pPr>
      <w:bookmarkStart w:name="_Toc464892553" w:id="0"/>
      <w:bookmarkStart w:name="_Toc78173393" w:id="1"/>
      <w:r>
        <w:rPr>
          <w:noProof/>
        </w:rPr>
        <w:drawing>
          <wp:anchor distT="0" distB="0" distL="114300" distR="114300" simplePos="0" relativeHeight="251661312"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rsidRPr="00C31D2C" w:rsidR="00E84C8B" w:rsidP="00E84C8B" w:rsidRDefault="00E84C8B" w14:paraId="1B55656F" w14:textId="77777777">
      <w:pPr>
        <w:rPr>
          <w:rFonts w:ascii="Arial" w:hAnsi="Arial" w:cs="Arial"/>
          <w:color w:val="FF00FF"/>
          <w:sz w:val="22"/>
        </w:rPr>
      </w:pPr>
    </w:p>
    <w:p w:rsidRPr="00A40593" w:rsidR="00E84C8B" w:rsidP="00E84C8B" w:rsidRDefault="00E84C8B" w14:paraId="36210E4B" w14:textId="77777777">
      <w:pPr>
        <w:rPr>
          <w:rFonts w:ascii="Arial" w:hAnsi="Arial" w:cs="Arial"/>
          <w:color w:val="FF00FF"/>
          <w:sz w:val="22"/>
        </w:rPr>
      </w:pPr>
    </w:p>
    <w:p w:rsidR="00850177" w:rsidP="00DF16C8" w:rsidRDefault="00850177" w14:paraId="2D2E2B37" w14:textId="77777777">
      <w:pPr>
        <w:pStyle w:val="TOC1"/>
      </w:pPr>
    </w:p>
    <w:p w:rsidR="00850177" w:rsidP="00DF16C8" w:rsidRDefault="00850177" w14:paraId="5F3C99E5" w14:textId="71DB2273">
      <w:pPr>
        <w:pStyle w:val="TOC1"/>
      </w:pPr>
    </w:p>
    <w:p w:rsidR="00850177" w:rsidP="00DF16C8" w:rsidRDefault="00850177" w14:paraId="32E8D9E2" w14:textId="77777777">
      <w:pPr>
        <w:pStyle w:val="TOC1"/>
      </w:pPr>
    </w:p>
    <w:p w:rsidR="009A36B5" w:rsidP="009A36B5" w:rsidRDefault="009A36B5" w14:paraId="29FB77F6" w14:textId="77777777"/>
    <w:p w:rsidRPr="009A36B5" w:rsidR="009A36B5" w:rsidP="009A36B5" w:rsidRDefault="009A36B5" w14:paraId="2F35EF6F" w14:textId="77777777"/>
    <w:p w:rsidRPr="00EC0A49" w:rsidR="00E84C8B" w:rsidP="00DF16C8" w:rsidRDefault="00E84C8B" w14:paraId="432F51B6" w14:textId="48E25526">
      <w:pPr>
        <w:pStyle w:val="TOC1"/>
      </w:pPr>
    </w:p>
    <w:p w:rsidR="00E4680B" w:rsidRDefault="00E4680B" w14:paraId="095E8B89" w14:textId="77777777">
      <w:pPr>
        <w:pStyle w:val="coverTitle"/>
        <w:rPr>
          <w:rFonts w:cs="Arial"/>
        </w:rPr>
      </w:pPr>
    </w:p>
    <w:p w:rsidRPr="00C31D2C" w:rsidR="00E84C8B" w:rsidP="00DF16C8" w:rsidRDefault="00E84C8B" w14:paraId="0B1BC723" w14:textId="77777777">
      <w:pPr>
        <w:pStyle w:val="coverTitle"/>
        <w:ind w:left="142"/>
        <w:rPr>
          <w:rFonts w:cs="Arial"/>
        </w:rPr>
      </w:pPr>
      <w:r w:rsidRPr="00C31D2C">
        <w:rPr>
          <w:rFonts w:cs="Arial"/>
        </w:rPr>
        <w:t xml:space="preserve">Notice of </w:t>
      </w:r>
      <w:r w:rsidRPr="00B163FB">
        <w:rPr>
          <w:rFonts w:cs="Arial"/>
          <w:color w:val="000000"/>
        </w:rPr>
        <w:t xml:space="preserve">variation </w:t>
      </w:r>
      <w:r w:rsidRPr="00B163FB" w:rsidR="003F2D1E">
        <w:rPr>
          <w:rFonts w:cs="Arial"/>
          <w:color w:val="000000"/>
        </w:rPr>
        <w:t>and consolidation</w:t>
      </w:r>
      <w:r w:rsidR="001447B2">
        <w:rPr>
          <w:rFonts w:cs="Arial"/>
          <w:color w:val="FF0000"/>
        </w:rPr>
        <w:t xml:space="preserve"> </w:t>
      </w:r>
      <w:r w:rsidRPr="00C31D2C" w:rsidR="008679AD">
        <w:rPr>
          <w:rFonts w:cs="Arial"/>
        </w:rPr>
        <w:t>with introductory note</w:t>
      </w:r>
    </w:p>
    <w:p w:rsidRPr="00675541" w:rsidR="00E84C8B" w:rsidP="00DF16C8" w:rsidRDefault="00F41335" w14:paraId="43B33E51" w14:textId="77777777">
      <w:pPr>
        <w:pStyle w:val="a"/>
        <w:ind w:left="851"/>
        <w:rPr>
          <w:rFonts w:cs="Arial"/>
          <w:sz w:val="22"/>
          <w:szCs w:val="22"/>
        </w:rPr>
      </w:pPr>
      <w:r>
        <w:rPr>
          <w:rFonts w:cs="Arial"/>
          <w:sz w:val="22"/>
          <w:szCs w:val="22"/>
        </w:rPr>
        <w:t>The Environmental Permitting (England &amp; Wales) Regulations 2016</w:t>
      </w:r>
    </w:p>
    <w:p w:rsidRPr="00675541" w:rsidR="00E84C8B" w:rsidRDefault="00E84C8B" w14:paraId="4E6A7088" w14:textId="77777777">
      <w:pPr>
        <w:pStyle w:val="a"/>
        <w:rPr>
          <w:rFonts w:cs="Arial"/>
          <w:sz w:val="22"/>
          <w:szCs w:val="22"/>
        </w:rPr>
      </w:pPr>
    </w:p>
    <w:p w:rsidRPr="00CE57D2" w:rsidR="005B73A2" w:rsidP="0082402C" w:rsidRDefault="00CE57D2" w14:paraId="646BF9B4" w14:textId="77777777">
      <w:pPr>
        <w:pStyle w:val="coverLicenceHolder"/>
        <w:pBdr>
          <w:top w:val="single" w:color="auto" w:sz="4" w:space="25"/>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rsidRPr="00167FFA" w:rsidR="005B73A2" w:rsidP="0082402C" w:rsidRDefault="005B73A2" w14:paraId="1D57689A" w14:textId="77777777">
      <w:pPr>
        <w:pStyle w:val="coverLicenceHolder"/>
        <w:pBdr>
          <w:top w:val="single" w:color="auto" w:sz="4" w:space="25"/>
        </w:pBdr>
        <w:ind w:left="3261"/>
        <w:rPr>
          <w:color w:val="FF0000"/>
          <w:sz w:val="22"/>
          <w:szCs w:val="22"/>
        </w:rPr>
      </w:pPr>
    </w:p>
    <w:p w:rsidRPr="005B258A" w:rsidR="005B73A2" w:rsidP="0082402C" w:rsidRDefault="00717300" w14:paraId="3D54993D" w14:textId="40A0A1CC">
      <w:pPr>
        <w:pStyle w:val="coverLicenceHolder"/>
        <w:pBdr>
          <w:top w:val="single" w:color="auto" w:sz="4" w:space="25"/>
        </w:pBdr>
        <w:ind w:left="3261"/>
        <w:rPr>
          <w:color w:val="000000" w:themeColor="text1"/>
          <w:sz w:val="22"/>
          <w:szCs w:val="22"/>
        </w:rPr>
      </w:pPr>
      <w:r w:rsidRPr="005B258A">
        <w:rPr>
          <w:color w:val="000000" w:themeColor="text1"/>
          <w:sz w:val="22"/>
          <w:szCs w:val="22"/>
        </w:rPr>
        <w:fldChar w:fldCharType="begin"/>
      </w:r>
      <w:r w:rsidRPr="005B258A">
        <w:rPr>
          <w:color w:val="000000" w:themeColor="text1"/>
          <w:sz w:val="22"/>
          <w:szCs w:val="22"/>
        </w:rPr>
        <w:instrText xml:space="preserve"> MERGEFIELD Site_Name </w:instrText>
      </w:r>
      <w:r w:rsidRPr="005B258A">
        <w:rPr>
          <w:color w:val="000000" w:themeColor="text1"/>
          <w:sz w:val="22"/>
          <w:szCs w:val="22"/>
        </w:rPr>
        <w:fldChar w:fldCharType="separate"/>
      </w:r>
      <w:r w:rsidRPr="005B258A" w:rsidR="001B2B19">
        <w:rPr>
          <w:noProof/>
          <w:color w:val="000000" w:themeColor="text1"/>
          <w:sz w:val="22"/>
          <w:szCs w:val="22"/>
        </w:rPr>
        <w:t>Brecon Wastewater Treatment Works</w:t>
      </w:r>
      <w:r w:rsidRPr="005B258A">
        <w:rPr>
          <w:color w:val="000000" w:themeColor="text1"/>
          <w:sz w:val="22"/>
          <w:szCs w:val="22"/>
        </w:rPr>
        <w:fldChar w:fldCharType="end"/>
      </w:r>
      <w:r w:rsidRPr="005B258A" w:rsidR="005B73A2">
        <w:rPr>
          <w:color w:val="000000" w:themeColor="text1"/>
          <w:sz w:val="22"/>
          <w:szCs w:val="22"/>
        </w:rPr>
        <w:t xml:space="preserve"> </w:t>
      </w:r>
    </w:p>
    <w:p w:rsidRPr="005B258A" w:rsidR="00717300" w:rsidP="0082402C" w:rsidRDefault="00717300" w14:paraId="718782F6" w14:textId="53F461B4">
      <w:pPr>
        <w:pStyle w:val="coverLicenceHolder"/>
        <w:pBdr>
          <w:top w:val="single" w:color="auto" w:sz="4" w:space="25"/>
        </w:pBdr>
        <w:ind w:left="3261"/>
        <w:rPr>
          <w:color w:val="000000" w:themeColor="text1"/>
          <w:sz w:val="22"/>
          <w:szCs w:val="22"/>
        </w:rPr>
      </w:pPr>
      <w:r w:rsidRPr="005B258A">
        <w:rPr>
          <w:color w:val="000000" w:themeColor="text1"/>
          <w:sz w:val="22"/>
          <w:szCs w:val="22"/>
        </w:rPr>
        <w:fldChar w:fldCharType="begin"/>
      </w:r>
      <w:r w:rsidRPr="005B258A">
        <w:rPr>
          <w:color w:val="000000" w:themeColor="text1"/>
          <w:sz w:val="22"/>
          <w:szCs w:val="22"/>
        </w:rPr>
        <w:instrText xml:space="preserve"> MERGEFIELD DSI_ADD2 </w:instrText>
      </w:r>
      <w:r w:rsidRPr="005B258A">
        <w:rPr>
          <w:color w:val="000000" w:themeColor="text1"/>
          <w:sz w:val="22"/>
          <w:szCs w:val="22"/>
        </w:rPr>
        <w:fldChar w:fldCharType="separate"/>
      </w:r>
      <w:r w:rsidRPr="005B258A" w:rsidR="001B2B19">
        <w:rPr>
          <w:noProof/>
          <w:color w:val="000000" w:themeColor="text1"/>
          <w:sz w:val="22"/>
          <w:szCs w:val="22"/>
        </w:rPr>
        <w:t xml:space="preserve">Access track opposite Lime Kiln Cottage </w:t>
      </w:r>
      <w:r w:rsidRPr="005B258A">
        <w:rPr>
          <w:color w:val="000000" w:themeColor="text1"/>
          <w:sz w:val="22"/>
          <w:szCs w:val="22"/>
        </w:rPr>
        <w:fldChar w:fldCharType="end"/>
      </w:r>
    </w:p>
    <w:p w:rsidRPr="005B258A" w:rsidR="00717300" w:rsidP="0082402C" w:rsidRDefault="00717300" w14:paraId="76B81458" w14:textId="2F45CFDF">
      <w:pPr>
        <w:pStyle w:val="coverLicenceHolder"/>
        <w:pBdr>
          <w:top w:val="single" w:color="auto" w:sz="4" w:space="25"/>
        </w:pBdr>
        <w:ind w:left="3261"/>
        <w:rPr>
          <w:color w:val="000000" w:themeColor="text1"/>
          <w:sz w:val="22"/>
          <w:szCs w:val="22"/>
        </w:rPr>
      </w:pPr>
      <w:r w:rsidRPr="005B258A">
        <w:rPr>
          <w:color w:val="000000" w:themeColor="text1"/>
          <w:sz w:val="22"/>
          <w:szCs w:val="22"/>
        </w:rPr>
        <w:fldChar w:fldCharType="begin"/>
      </w:r>
      <w:r w:rsidRPr="005B258A">
        <w:rPr>
          <w:color w:val="000000" w:themeColor="text1"/>
          <w:sz w:val="22"/>
          <w:szCs w:val="22"/>
        </w:rPr>
        <w:instrText xml:space="preserve"> MERGEFIELD DSI_ADD3 </w:instrText>
      </w:r>
      <w:r w:rsidRPr="005B258A">
        <w:rPr>
          <w:color w:val="000000" w:themeColor="text1"/>
          <w:sz w:val="22"/>
          <w:szCs w:val="22"/>
        </w:rPr>
        <w:fldChar w:fldCharType="separate"/>
      </w:r>
      <w:r w:rsidRPr="005B258A" w:rsidR="001B2B19">
        <w:rPr>
          <w:noProof/>
          <w:color w:val="000000" w:themeColor="text1"/>
          <w:sz w:val="22"/>
          <w:szCs w:val="22"/>
        </w:rPr>
        <w:t>Canal Bank</w:t>
      </w:r>
      <w:r w:rsidRPr="005B258A">
        <w:rPr>
          <w:color w:val="000000" w:themeColor="text1"/>
          <w:sz w:val="22"/>
          <w:szCs w:val="22"/>
        </w:rPr>
        <w:fldChar w:fldCharType="end"/>
      </w:r>
    </w:p>
    <w:p w:rsidRPr="005B258A" w:rsidR="00717300" w:rsidP="0082402C" w:rsidRDefault="00717300" w14:paraId="0EF17346" w14:textId="7FBBEC76">
      <w:pPr>
        <w:pStyle w:val="coverLicenceHolder"/>
        <w:pBdr>
          <w:top w:val="single" w:color="auto" w:sz="4" w:space="25"/>
        </w:pBdr>
        <w:ind w:left="3261"/>
        <w:rPr>
          <w:color w:val="000000" w:themeColor="text1"/>
          <w:sz w:val="22"/>
          <w:szCs w:val="22"/>
        </w:rPr>
      </w:pPr>
      <w:r w:rsidRPr="005B258A">
        <w:rPr>
          <w:color w:val="000000" w:themeColor="text1"/>
          <w:sz w:val="22"/>
          <w:szCs w:val="22"/>
        </w:rPr>
        <w:fldChar w:fldCharType="begin"/>
      </w:r>
      <w:r w:rsidRPr="005B258A">
        <w:rPr>
          <w:color w:val="000000" w:themeColor="text1"/>
          <w:sz w:val="22"/>
          <w:szCs w:val="22"/>
        </w:rPr>
        <w:instrText xml:space="preserve"> MERGEFIELD DSI_ADD4 </w:instrText>
      </w:r>
      <w:r w:rsidRPr="005B258A">
        <w:rPr>
          <w:color w:val="000000" w:themeColor="text1"/>
          <w:sz w:val="22"/>
          <w:szCs w:val="22"/>
        </w:rPr>
        <w:fldChar w:fldCharType="separate"/>
      </w:r>
      <w:r w:rsidRPr="005B258A" w:rsidR="001B2B19">
        <w:rPr>
          <w:noProof/>
          <w:color w:val="000000" w:themeColor="text1"/>
          <w:sz w:val="22"/>
          <w:szCs w:val="22"/>
        </w:rPr>
        <w:t>Brecon</w:t>
      </w:r>
      <w:r w:rsidRPr="005B258A">
        <w:rPr>
          <w:color w:val="000000" w:themeColor="text1"/>
          <w:sz w:val="22"/>
          <w:szCs w:val="22"/>
        </w:rPr>
        <w:fldChar w:fldCharType="end"/>
      </w:r>
    </w:p>
    <w:p w:rsidRPr="005B258A" w:rsidR="001B2B19" w:rsidP="0082402C" w:rsidRDefault="001B2B19" w14:paraId="676B775B" w14:textId="56EAE2DE">
      <w:pPr>
        <w:pStyle w:val="coverLicenceHolder"/>
        <w:pBdr>
          <w:top w:val="single" w:color="auto" w:sz="4" w:space="25"/>
        </w:pBdr>
        <w:ind w:left="3261"/>
        <w:rPr>
          <w:color w:val="000000" w:themeColor="text1"/>
          <w:sz w:val="22"/>
          <w:szCs w:val="22"/>
        </w:rPr>
      </w:pPr>
      <w:r w:rsidRPr="005B258A">
        <w:rPr>
          <w:color w:val="000000" w:themeColor="text1"/>
          <w:sz w:val="22"/>
          <w:szCs w:val="22"/>
        </w:rPr>
        <w:t>Powys</w:t>
      </w:r>
    </w:p>
    <w:p w:rsidRPr="005B258A" w:rsidR="005B73A2" w:rsidP="0082402C" w:rsidRDefault="00717300" w14:paraId="5FE00F48" w14:textId="1EC91F1E">
      <w:pPr>
        <w:pStyle w:val="coverLicenceHolder"/>
        <w:pBdr>
          <w:top w:val="single" w:color="auto" w:sz="4" w:space="25"/>
        </w:pBdr>
        <w:ind w:left="3261"/>
        <w:rPr>
          <w:color w:val="000000" w:themeColor="text1"/>
          <w:sz w:val="22"/>
          <w:szCs w:val="22"/>
        </w:rPr>
      </w:pPr>
      <w:r w:rsidRPr="005B258A">
        <w:rPr>
          <w:color w:val="000000" w:themeColor="text1"/>
          <w:sz w:val="22"/>
          <w:szCs w:val="22"/>
        </w:rPr>
        <w:fldChar w:fldCharType="begin"/>
      </w:r>
      <w:r w:rsidRPr="005B258A">
        <w:rPr>
          <w:color w:val="000000" w:themeColor="text1"/>
          <w:sz w:val="22"/>
          <w:szCs w:val="22"/>
        </w:rPr>
        <w:instrText xml:space="preserve"> MERGEFIELD DSI_POST_CODE </w:instrText>
      </w:r>
      <w:r w:rsidRPr="005B258A">
        <w:rPr>
          <w:color w:val="000000" w:themeColor="text1"/>
          <w:sz w:val="22"/>
          <w:szCs w:val="22"/>
        </w:rPr>
        <w:fldChar w:fldCharType="separate"/>
      </w:r>
      <w:r w:rsidRPr="005B258A" w:rsidR="001B2B19">
        <w:rPr>
          <w:noProof/>
          <w:color w:val="000000" w:themeColor="text1"/>
          <w:sz w:val="22"/>
          <w:szCs w:val="22"/>
        </w:rPr>
        <w:t>LD3 7PL</w:t>
      </w:r>
      <w:r w:rsidRPr="005B258A">
        <w:rPr>
          <w:color w:val="000000" w:themeColor="text1"/>
          <w:sz w:val="22"/>
          <w:szCs w:val="22"/>
        </w:rPr>
        <w:fldChar w:fldCharType="end"/>
      </w:r>
    </w:p>
    <w:p w:rsidRPr="005B258A" w:rsidR="005B73A2" w:rsidP="0082402C" w:rsidRDefault="005B73A2" w14:paraId="31B7289B" w14:textId="77777777">
      <w:pPr>
        <w:pStyle w:val="coverLicenceHolder"/>
        <w:pBdr>
          <w:top w:val="single" w:color="auto" w:sz="4" w:space="25"/>
        </w:pBdr>
        <w:ind w:left="3261"/>
        <w:rPr>
          <w:color w:val="000000" w:themeColor="text1"/>
          <w:sz w:val="22"/>
          <w:szCs w:val="22"/>
        </w:rPr>
      </w:pPr>
    </w:p>
    <w:p w:rsidRPr="005B258A" w:rsidR="006D7C1E" w:rsidP="0082402C" w:rsidRDefault="006D7C1E" w14:paraId="5A9D87EA" w14:textId="77777777">
      <w:pPr>
        <w:pStyle w:val="coverLicenceHolder"/>
        <w:pBdr>
          <w:top w:val="single" w:color="auto" w:sz="4" w:space="25"/>
        </w:pBdr>
        <w:ind w:left="3261"/>
        <w:rPr>
          <w:rFonts w:cs="Arial"/>
          <w:color w:val="000000" w:themeColor="text1"/>
          <w:sz w:val="22"/>
          <w:szCs w:val="22"/>
        </w:rPr>
      </w:pPr>
    </w:p>
    <w:p w:rsidRPr="005B258A" w:rsidR="003370AB" w:rsidP="0082402C" w:rsidRDefault="003370AB" w14:paraId="68741264" w14:textId="43616D2D">
      <w:pPr>
        <w:pStyle w:val="coverLicenceHolder"/>
        <w:pBdr>
          <w:top w:val="single" w:color="auto" w:sz="4" w:space="25"/>
        </w:pBdr>
        <w:spacing w:before="120" w:line="270" w:lineRule="exact"/>
        <w:ind w:left="3261"/>
        <w:rPr>
          <w:rFonts w:cs="Arial"/>
          <w:color w:val="000000" w:themeColor="text1"/>
          <w:sz w:val="22"/>
          <w:szCs w:val="22"/>
        </w:rPr>
      </w:pPr>
      <w:r w:rsidRPr="005B258A">
        <w:rPr>
          <w:rFonts w:cs="Arial"/>
          <w:color w:val="000000" w:themeColor="text1"/>
          <w:sz w:val="22"/>
          <w:szCs w:val="22"/>
        </w:rPr>
        <w:t>Variation</w:t>
      </w:r>
      <w:r w:rsidRPr="005B258A" w:rsidR="003F2D1E">
        <w:rPr>
          <w:rFonts w:cs="Arial"/>
          <w:color w:val="000000" w:themeColor="text1"/>
          <w:sz w:val="22"/>
          <w:szCs w:val="22"/>
        </w:rPr>
        <w:t xml:space="preserve"> </w:t>
      </w:r>
      <w:r w:rsidRPr="005B258A">
        <w:rPr>
          <w:rFonts w:cs="Arial"/>
          <w:color w:val="000000" w:themeColor="text1"/>
          <w:sz w:val="22"/>
          <w:szCs w:val="22"/>
        </w:rPr>
        <w:t>number</w:t>
      </w:r>
    </w:p>
    <w:p w:rsidRPr="005B258A" w:rsidR="003370AB" w:rsidP="0082402C" w:rsidRDefault="00717300" w14:paraId="47F2863B" w14:textId="4DE818AE">
      <w:pPr>
        <w:pStyle w:val="coverLicenceHolder"/>
        <w:pBdr>
          <w:top w:val="single" w:color="auto" w:sz="4" w:space="25"/>
        </w:pBdr>
        <w:spacing w:before="120" w:line="270" w:lineRule="exact"/>
        <w:ind w:left="3261"/>
        <w:rPr>
          <w:rFonts w:cs="Arial"/>
          <w:color w:val="000000" w:themeColor="text1"/>
          <w:sz w:val="22"/>
          <w:szCs w:val="22"/>
        </w:rPr>
      </w:pPr>
      <w:r w:rsidRPr="005B258A">
        <w:rPr>
          <w:rFonts w:cs="Arial"/>
          <w:color w:val="000000" w:themeColor="text1"/>
          <w:sz w:val="22"/>
          <w:szCs w:val="22"/>
        </w:rPr>
        <w:fldChar w:fldCharType="begin"/>
      </w:r>
      <w:r w:rsidRPr="005B258A">
        <w:rPr>
          <w:rFonts w:cs="Arial"/>
          <w:color w:val="000000" w:themeColor="text1"/>
          <w:sz w:val="22"/>
          <w:szCs w:val="22"/>
        </w:rPr>
        <w:instrText xml:space="preserve"> MERGEFIELD PAN </w:instrText>
      </w:r>
      <w:r w:rsidRPr="005B258A">
        <w:rPr>
          <w:rFonts w:cs="Arial"/>
          <w:color w:val="000000" w:themeColor="text1"/>
          <w:sz w:val="22"/>
          <w:szCs w:val="22"/>
        </w:rPr>
        <w:fldChar w:fldCharType="separate"/>
      </w:r>
      <w:r w:rsidRPr="005B258A" w:rsidR="001B2B19">
        <w:rPr>
          <w:rFonts w:cs="Arial"/>
          <w:noProof/>
          <w:color w:val="000000" w:themeColor="text1"/>
          <w:sz w:val="22"/>
          <w:szCs w:val="22"/>
        </w:rPr>
        <w:t>PAN-021959</w:t>
      </w:r>
      <w:r w:rsidRPr="005B258A">
        <w:rPr>
          <w:rFonts w:cs="Arial"/>
          <w:color w:val="000000" w:themeColor="text1"/>
          <w:sz w:val="22"/>
          <w:szCs w:val="22"/>
        </w:rPr>
        <w:fldChar w:fldCharType="end"/>
      </w:r>
    </w:p>
    <w:p w:rsidRPr="005B258A" w:rsidR="00E84C8B" w:rsidP="0082402C" w:rsidRDefault="004F05BF" w14:paraId="3E146199" w14:textId="77777777">
      <w:pPr>
        <w:pStyle w:val="coverAuthNos"/>
        <w:spacing w:before="480"/>
        <w:ind w:left="3261"/>
        <w:rPr>
          <w:rFonts w:cs="Arial"/>
          <w:color w:val="000000" w:themeColor="text1"/>
          <w:sz w:val="22"/>
          <w:szCs w:val="22"/>
          <w:lang w:val="de-DE"/>
        </w:rPr>
      </w:pPr>
      <w:r w:rsidRPr="005B258A">
        <w:rPr>
          <w:rFonts w:cs="Arial"/>
          <w:color w:val="000000" w:themeColor="text1"/>
          <w:sz w:val="22"/>
          <w:szCs w:val="22"/>
          <w:lang w:val="de-DE"/>
        </w:rPr>
        <w:t>P</w:t>
      </w:r>
      <w:r w:rsidRPr="005B258A" w:rsidR="00E84C8B">
        <w:rPr>
          <w:rFonts w:cs="Arial"/>
          <w:color w:val="000000" w:themeColor="text1"/>
          <w:sz w:val="22"/>
          <w:szCs w:val="22"/>
          <w:lang w:val="de-DE"/>
        </w:rPr>
        <w:t>ermit number</w:t>
      </w:r>
    </w:p>
    <w:p w:rsidRPr="00167FFA" w:rsidR="00E84C8B" w:rsidP="001B2B19" w:rsidRDefault="006C214E" w14:paraId="2EF0EE18" w14:textId="64A4D379">
      <w:pPr>
        <w:pStyle w:val="coverAuthNos"/>
        <w:tabs>
          <w:tab w:val="left" w:pos="6600"/>
        </w:tabs>
        <w:ind w:left="3261"/>
        <w:rPr>
          <w:rFonts w:cs="Arial"/>
          <w:color w:val="FF0000"/>
          <w:sz w:val="22"/>
          <w:szCs w:val="22"/>
          <w:lang w:val="de-DE"/>
        </w:rPr>
      </w:pPr>
      <w:r w:rsidRPr="005B258A">
        <w:rPr>
          <w:rFonts w:cs="Arial"/>
          <w:color w:val="000000" w:themeColor="text1"/>
          <w:sz w:val="22"/>
          <w:szCs w:val="22"/>
          <w:lang w:val="de-DE"/>
        </w:rPr>
        <w:fldChar w:fldCharType="begin"/>
      </w:r>
      <w:r w:rsidRPr="005B258A">
        <w:rPr>
          <w:rFonts w:cs="Arial"/>
          <w:color w:val="000000" w:themeColor="text1"/>
          <w:sz w:val="22"/>
          <w:szCs w:val="22"/>
          <w:lang w:val="de-DE"/>
        </w:rPr>
        <w:instrText xml:space="preserve"> MERGEFIELD "FE_Permit_Number" </w:instrText>
      </w:r>
      <w:r w:rsidRPr="005B258A">
        <w:rPr>
          <w:rFonts w:cs="Arial"/>
          <w:color w:val="000000" w:themeColor="text1"/>
          <w:sz w:val="22"/>
          <w:szCs w:val="22"/>
          <w:lang w:val="de-DE"/>
        </w:rPr>
        <w:fldChar w:fldCharType="separate"/>
      </w:r>
      <w:r w:rsidRPr="005B258A" w:rsidR="001B2B19">
        <w:rPr>
          <w:rFonts w:cs="Arial"/>
          <w:noProof/>
          <w:color w:val="000000" w:themeColor="text1"/>
          <w:sz w:val="22"/>
          <w:szCs w:val="22"/>
          <w:lang w:val="de-DE"/>
        </w:rPr>
        <w:t>AB0041501</w:t>
      </w:r>
      <w:r w:rsidRPr="005B258A">
        <w:rPr>
          <w:rFonts w:cs="Arial"/>
          <w:color w:val="000000" w:themeColor="text1"/>
          <w:sz w:val="22"/>
          <w:szCs w:val="22"/>
          <w:lang w:val="de-DE"/>
        </w:rPr>
        <w:fldChar w:fldCharType="end"/>
      </w:r>
      <w:r w:rsidR="001B2B19">
        <w:rPr>
          <w:rFonts w:cs="Arial"/>
          <w:color w:val="FF0000"/>
          <w:sz w:val="22"/>
          <w:szCs w:val="22"/>
          <w:lang w:val="de-DE"/>
        </w:rPr>
        <w:tab/>
      </w:r>
    </w:p>
    <w:p w:rsidR="00A47A52" w:rsidP="00837B7B" w:rsidRDefault="00A47A52" w14:paraId="6BEADB71" w14:textId="77777777">
      <w:pPr>
        <w:pStyle w:val="coverAuthNos"/>
        <w:ind w:left="0"/>
        <w:jc w:val="center"/>
        <w:rPr>
          <w:rFonts w:cs="Arial"/>
          <w:lang w:val="de-DE"/>
        </w:rPr>
      </w:pPr>
    </w:p>
    <w:p w:rsidR="003F7A6C" w:rsidP="003F7A6C" w:rsidRDefault="003F7A6C" w14:paraId="6A85555C" w14:textId="77777777">
      <w:pPr>
        <w:pStyle w:val="coverAuthNos"/>
        <w:ind w:left="0"/>
        <w:rPr>
          <w:rFonts w:cs="Arial"/>
          <w:lang w:val="de-DE"/>
        </w:rPr>
      </w:pPr>
    </w:p>
    <w:p w:rsidR="00A47A52" w:rsidP="00837B7B" w:rsidRDefault="00A47A52" w14:paraId="18288AC8" w14:textId="77777777">
      <w:pPr>
        <w:pStyle w:val="coverAuthNos"/>
        <w:ind w:left="0"/>
        <w:jc w:val="center"/>
        <w:rPr>
          <w:rFonts w:cs="Arial"/>
          <w:lang w:val="de-DE"/>
        </w:rPr>
      </w:pPr>
    </w:p>
    <w:p w:rsidRPr="005B258A" w:rsidR="00AC41E4" w:rsidP="009A36B5" w:rsidRDefault="00850177" w14:paraId="6660E4C2" w14:textId="7BED2918">
      <w:pPr>
        <w:pStyle w:val="coverAuthNos"/>
        <w:spacing w:line="240" w:lineRule="auto"/>
        <w:ind w:left="0"/>
        <w:jc w:val="center"/>
        <w:rPr>
          <w:b/>
          <w:color w:val="000000" w:themeColor="text1"/>
          <w:sz w:val="36"/>
          <w:szCs w:val="36"/>
        </w:rPr>
      </w:pPr>
      <w:r>
        <w:rPr>
          <w:b/>
          <w:color w:val="FF0000"/>
          <w:sz w:val="36"/>
          <w:szCs w:val="36"/>
        </w:rPr>
        <w:br w:type="page"/>
      </w:r>
      <w:r w:rsidRPr="005B258A" w:rsidR="00717300">
        <w:rPr>
          <w:b/>
          <w:color w:val="000000" w:themeColor="text1"/>
          <w:sz w:val="36"/>
          <w:szCs w:val="36"/>
        </w:rPr>
        <w:fldChar w:fldCharType="begin"/>
      </w:r>
      <w:r w:rsidRPr="005B258A" w:rsidR="00717300">
        <w:rPr>
          <w:b/>
          <w:color w:val="000000" w:themeColor="text1"/>
          <w:sz w:val="36"/>
          <w:szCs w:val="36"/>
        </w:rPr>
        <w:instrText xml:space="preserve"> MERGEFIELD Site_Name </w:instrText>
      </w:r>
      <w:r w:rsidRPr="005B258A" w:rsidR="00717300">
        <w:rPr>
          <w:b/>
          <w:color w:val="000000" w:themeColor="text1"/>
          <w:sz w:val="36"/>
          <w:szCs w:val="36"/>
        </w:rPr>
        <w:fldChar w:fldCharType="separate"/>
      </w:r>
      <w:r w:rsidRPr="005B258A" w:rsidR="001B2B19">
        <w:rPr>
          <w:b/>
          <w:noProof/>
          <w:color w:val="000000" w:themeColor="text1"/>
          <w:sz w:val="36"/>
          <w:szCs w:val="36"/>
        </w:rPr>
        <w:t>Brecon Wastewater Treatment Works</w:t>
      </w:r>
      <w:r w:rsidRPr="005B258A" w:rsidR="00717300">
        <w:rPr>
          <w:b/>
          <w:color w:val="000000" w:themeColor="text1"/>
          <w:sz w:val="36"/>
          <w:szCs w:val="36"/>
        </w:rPr>
        <w:fldChar w:fldCharType="end"/>
      </w:r>
    </w:p>
    <w:p w:rsidRPr="005B258A" w:rsidR="003370AB" w:rsidP="003370AB" w:rsidRDefault="00AF08C3" w14:paraId="2E34D8F8" w14:textId="052712CD">
      <w:pPr>
        <w:pStyle w:val="Heading1nonum"/>
        <w:spacing w:before="80" w:after="0" w:line="240" w:lineRule="auto"/>
        <w:jc w:val="center"/>
        <w:rPr>
          <w:color w:val="000000" w:themeColor="text1"/>
          <w:szCs w:val="36"/>
        </w:rPr>
      </w:pPr>
      <w:r w:rsidRPr="005B258A">
        <w:rPr>
          <w:color w:val="000000" w:themeColor="text1"/>
          <w:szCs w:val="36"/>
        </w:rPr>
        <w:t>P</w:t>
      </w:r>
      <w:r w:rsidRPr="005B258A" w:rsidR="003370AB">
        <w:rPr>
          <w:color w:val="000000" w:themeColor="text1"/>
          <w:szCs w:val="36"/>
        </w:rPr>
        <w:t xml:space="preserve">ermit </w:t>
      </w:r>
      <w:r w:rsidRPr="005B258A" w:rsidR="00BE5E02">
        <w:rPr>
          <w:color w:val="000000" w:themeColor="text1"/>
          <w:szCs w:val="36"/>
        </w:rPr>
        <w:t>n</w:t>
      </w:r>
      <w:r w:rsidRPr="005B258A" w:rsidR="003370AB">
        <w:rPr>
          <w:color w:val="000000" w:themeColor="text1"/>
          <w:szCs w:val="36"/>
        </w:rPr>
        <w:t xml:space="preserve">umber </w:t>
      </w:r>
      <w:r w:rsidRPr="005B258A" w:rsidR="00CC5CC5">
        <w:rPr>
          <w:color w:val="000000" w:themeColor="text1"/>
          <w:szCs w:val="36"/>
        </w:rPr>
        <w:fldChar w:fldCharType="begin"/>
      </w:r>
      <w:r w:rsidRPr="005B258A" w:rsidR="00CC5CC5">
        <w:rPr>
          <w:color w:val="000000" w:themeColor="text1"/>
          <w:szCs w:val="36"/>
        </w:rPr>
        <w:instrText xml:space="preserve"> MERGEFIELD FE_Permit_Number </w:instrText>
      </w:r>
      <w:r w:rsidRPr="005B258A" w:rsidR="00CC5CC5">
        <w:rPr>
          <w:color w:val="000000" w:themeColor="text1"/>
          <w:szCs w:val="36"/>
        </w:rPr>
        <w:fldChar w:fldCharType="separate"/>
      </w:r>
      <w:r w:rsidRPr="005B258A" w:rsidR="001B2B19">
        <w:rPr>
          <w:noProof/>
          <w:color w:val="000000" w:themeColor="text1"/>
          <w:szCs w:val="36"/>
        </w:rPr>
        <w:t>AB0041501</w:t>
      </w:r>
      <w:r w:rsidRPr="005B258A" w:rsidR="00CC5CC5">
        <w:rPr>
          <w:color w:val="000000" w:themeColor="text1"/>
          <w:szCs w:val="36"/>
        </w:rPr>
        <w:fldChar w:fldCharType="end"/>
      </w:r>
    </w:p>
    <w:bookmarkEnd w:id="0"/>
    <w:bookmarkEnd w:id="1"/>
    <w:p w:rsidRPr="005B258A" w:rsidR="003370AB" w:rsidP="003370AB" w:rsidRDefault="003370AB" w14:paraId="3C746A8D" w14:textId="77777777">
      <w:pPr>
        <w:pStyle w:val="Heading1nonum"/>
        <w:rPr>
          <w:color w:val="000000" w:themeColor="text1"/>
        </w:rPr>
      </w:pPr>
      <w:r w:rsidRPr="005B258A">
        <w:rPr>
          <w:color w:val="000000" w:themeColor="text1"/>
        </w:rPr>
        <w:t>Introductory note</w:t>
      </w:r>
    </w:p>
    <w:p w:rsidRPr="005B258A" w:rsidR="003370AB" w:rsidP="003370AB" w:rsidRDefault="003370AB" w14:paraId="59286F80" w14:textId="77777777">
      <w:pPr>
        <w:pStyle w:val="Heading2a"/>
        <w:spacing w:before="120"/>
        <w:rPr>
          <w:i w:val="0"/>
          <w:color w:val="000000" w:themeColor="text1"/>
        </w:rPr>
      </w:pPr>
      <w:r w:rsidRPr="005B258A">
        <w:rPr>
          <w:i w:val="0"/>
          <w:color w:val="000000" w:themeColor="text1"/>
        </w:rPr>
        <w:t xml:space="preserve">This introductory note does not form a part of the </w:t>
      </w:r>
      <w:r w:rsidRPr="005B258A" w:rsidR="008679AD">
        <w:rPr>
          <w:i w:val="0"/>
          <w:color w:val="000000" w:themeColor="text1"/>
        </w:rPr>
        <w:t>notice.</w:t>
      </w:r>
    </w:p>
    <w:p w:rsidRPr="005B258A" w:rsidR="00E84C8B" w:rsidP="00167FFA" w:rsidRDefault="00E84C8B" w14:paraId="7F4A57E4" w14:textId="77777777">
      <w:pPr>
        <w:tabs>
          <w:tab w:val="left" w:pos="-720"/>
          <w:tab w:val="left" w:pos="0"/>
          <w:tab w:val="left" w:pos="972"/>
        </w:tabs>
        <w:spacing w:line="270" w:lineRule="exact"/>
        <w:rPr>
          <w:rFonts w:ascii="Arial" w:hAnsi="Arial" w:cs="Arial"/>
          <w:color w:val="000000" w:themeColor="text1"/>
        </w:rPr>
      </w:pPr>
    </w:p>
    <w:p w:rsidRPr="005B258A" w:rsidR="008872C9" w:rsidP="00862C3C" w:rsidRDefault="0090270F" w14:paraId="34E77837" w14:textId="292E3BA9">
      <w:pPr>
        <w:pStyle w:val="BodyText2"/>
        <w:tabs>
          <w:tab w:val="left" w:pos="-720"/>
          <w:tab w:val="left" w:pos="0"/>
          <w:tab w:val="left" w:pos="972"/>
        </w:tabs>
        <w:spacing w:line="276" w:lineRule="auto"/>
        <w:jc w:val="left"/>
        <w:rPr>
          <w:rFonts w:cs="Arial"/>
          <w:color w:val="000000" w:themeColor="text1"/>
          <w:sz w:val="22"/>
          <w:szCs w:val="22"/>
        </w:rPr>
      </w:pPr>
      <w:r w:rsidRPr="005B258A">
        <w:rPr>
          <w:rFonts w:cs="Arial"/>
          <w:color w:val="000000" w:themeColor="text1"/>
          <w:sz w:val="22"/>
          <w:szCs w:val="22"/>
        </w:rPr>
        <w:t>The following</w:t>
      </w:r>
      <w:r w:rsidRPr="005B258A" w:rsidR="00E84C8B">
        <w:rPr>
          <w:rFonts w:cs="Arial"/>
          <w:color w:val="000000" w:themeColor="text1"/>
          <w:sz w:val="22"/>
          <w:szCs w:val="22"/>
        </w:rPr>
        <w:t xml:space="preserve"> </w:t>
      </w:r>
      <w:r w:rsidRPr="005B258A" w:rsidR="0010272E">
        <w:rPr>
          <w:rFonts w:cs="Arial"/>
          <w:color w:val="000000" w:themeColor="text1"/>
          <w:sz w:val="22"/>
          <w:szCs w:val="22"/>
        </w:rPr>
        <w:t xml:space="preserve">notice </w:t>
      </w:r>
      <w:r w:rsidRPr="005B258A" w:rsidR="00E84C8B">
        <w:rPr>
          <w:rFonts w:cs="Arial"/>
          <w:color w:val="000000" w:themeColor="text1"/>
          <w:sz w:val="22"/>
          <w:szCs w:val="22"/>
        </w:rPr>
        <w:t>gives notice of the variation</w:t>
      </w:r>
      <w:r w:rsidRPr="005B258A" w:rsidR="004F05BF">
        <w:rPr>
          <w:rFonts w:cs="Arial"/>
          <w:color w:val="000000" w:themeColor="text1"/>
          <w:sz w:val="22"/>
          <w:szCs w:val="22"/>
        </w:rPr>
        <w:t xml:space="preserve"> and consolidation</w:t>
      </w:r>
      <w:r w:rsidRPr="005B258A" w:rsidR="00E84C8B">
        <w:rPr>
          <w:rFonts w:cs="Arial"/>
          <w:color w:val="000000" w:themeColor="text1"/>
          <w:sz w:val="22"/>
          <w:szCs w:val="22"/>
        </w:rPr>
        <w:t xml:space="preserve"> </w:t>
      </w:r>
      <w:r w:rsidRPr="005B258A" w:rsidR="00952C06">
        <w:rPr>
          <w:rFonts w:cs="Arial"/>
          <w:color w:val="000000" w:themeColor="text1"/>
          <w:sz w:val="22"/>
          <w:szCs w:val="22"/>
        </w:rPr>
        <w:t xml:space="preserve">of </w:t>
      </w:r>
      <w:r w:rsidRPr="005B258A" w:rsidR="008872C9">
        <w:rPr>
          <w:rFonts w:cs="Arial"/>
          <w:color w:val="000000" w:themeColor="text1"/>
          <w:sz w:val="22"/>
          <w:szCs w:val="22"/>
        </w:rPr>
        <w:t>environmental permits</w:t>
      </w:r>
      <w:r w:rsidRPr="005B258A" w:rsidR="00CC5CC5">
        <w:rPr>
          <w:rFonts w:cs="Arial"/>
          <w:color w:val="000000" w:themeColor="text1"/>
          <w:sz w:val="22"/>
          <w:szCs w:val="22"/>
        </w:rPr>
        <w:t xml:space="preserve"> </w:t>
      </w:r>
      <w:r w:rsidRPr="005B258A" w:rsidR="00CC5CC5">
        <w:rPr>
          <w:rFonts w:cs="Arial"/>
          <w:color w:val="000000" w:themeColor="text1"/>
          <w:sz w:val="22"/>
          <w:szCs w:val="22"/>
        </w:rPr>
        <w:fldChar w:fldCharType="begin"/>
      </w:r>
      <w:r w:rsidRPr="005B258A" w:rsidR="00CC5CC5">
        <w:rPr>
          <w:rFonts w:cs="Arial"/>
          <w:color w:val="000000" w:themeColor="text1"/>
          <w:sz w:val="22"/>
          <w:szCs w:val="22"/>
        </w:rPr>
        <w:instrText xml:space="preserve"> MERGEFIELD FE_Permit_Number </w:instrText>
      </w:r>
      <w:r w:rsidRPr="005B258A" w:rsidR="00CC5CC5">
        <w:rPr>
          <w:rFonts w:cs="Arial"/>
          <w:color w:val="000000" w:themeColor="text1"/>
          <w:sz w:val="22"/>
          <w:szCs w:val="22"/>
        </w:rPr>
        <w:fldChar w:fldCharType="separate"/>
      </w:r>
      <w:r w:rsidRPr="005B258A" w:rsidR="001B2B19">
        <w:rPr>
          <w:rFonts w:cs="Arial"/>
          <w:noProof/>
          <w:color w:val="000000" w:themeColor="text1"/>
          <w:sz w:val="22"/>
          <w:szCs w:val="22"/>
        </w:rPr>
        <w:t>AB0041501</w:t>
      </w:r>
      <w:r w:rsidRPr="005B258A" w:rsidR="00CC5CC5">
        <w:rPr>
          <w:rFonts w:cs="Arial"/>
          <w:color w:val="000000" w:themeColor="text1"/>
          <w:sz w:val="22"/>
          <w:szCs w:val="22"/>
        </w:rPr>
        <w:fldChar w:fldCharType="end"/>
      </w:r>
      <w:r w:rsidRPr="005B258A" w:rsidR="008872C9">
        <w:rPr>
          <w:rFonts w:cs="Arial"/>
          <w:color w:val="000000" w:themeColor="text1"/>
          <w:sz w:val="22"/>
          <w:szCs w:val="22"/>
        </w:rPr>
        <w:t xml:space="preserve"> and </w:t>
      </w:r>
      <w:r w:rsidRPr="005B258A" w:rsidR="00CC5CC5">
        <w:rPr>
          <w:rFonts w:cs="Arial"/>
          <w:color w:val="000000" w:themeColor="text1"/>
          <w:sz w:val="22"/>
          <w:szCs w:val="22"/>
        </w:rPr>
        <w:fldChar w:fldCharType="begin"/>
      </w:r>
      <w:r w:rsidRPr="005B258A" w:rsidR="00CC5CC5">
        <w:rPr>
          <w:rFonts w:cs="Arial"/>
          <w:color w:val="000000" w:themeColor="text1"/>
          <w:sz w:val="22"/>
          <w:szCs w:val="22"/>
        </w:rPr>
        <w:instrText xml:space="preserve"> MERGEFIELD Storm_Permit_Number </w:instrText>
      </w:r>
      <w:r w:rsidRPr="005B258A" w:rsidR="00CC5CC5">
        <w:rPr>
          <w:rFonts w:cs="Arial"/>
          <w:color w:val="000000" w:themeColor="text1"/>
          <w:sz w:val="22"/>
          <w:szCs w:val="22"/>
        </w:rPr>
        <w:fldChar w:fldCharType="separate"/>
      </w:r>
      <w:r w:rsidRPr="005B258A" w:rsidR="001B2B19">
        <w:rPr>
          <w:rFonts w:cs="Arial"/>
          <w:noProof/>
          <w:color w:val="000000" w:themeColor="text1"/>
          <w:sz w:val="22"/>
          <w:szCs w:val="22"/>
        </w:rPr>
        <w:t>AB0041502</w:t>
      </w:r>
      <w:r w:rsidRPr="005B258A" w:rsidR="00CC5CC5">
        <w:rPr>
          <w:rFonts w:cs="Arial"/>
          <w:color w:val="000000" w:themeColor="text1"/>
          <w:sz w:val="22"/>
          <w:szCs w:val="22"/>
        </w:rPr>
        <w:fldChar w:fldCharType="end"/>
      </w:r>
      <w:r w:rsidRPr="005B258A" w:rsidR="008872C9">
        <w:rPr>
          <w:rFonts w:cs="Arial"/>
          <w:color w:val="000000" w:themeColor="text1"/>
          <w:sz w:val="22"/>
          <w:szCs w:val="22"/>
        </w:rPr>
        <w:t xml:space="preserve"> referred to in the status logs below and the replacement of those permits with a consolidated environmental permit.</w:t>
      </w:r>
    </w:p>
    <w:p w:rsidRPr="005B258A" w:rsidR="00BA2325" w:rsidP="00862C3C" w:rsidRDefault="00BA2325" w14:paraId="3FD2C6C2" w14:textId="77777777">
      <w:pPr>
        <w:pStyle w:val="BodyText2"/>
        <w:tabs>
          <w:tab w:val="left" w:pos="-720"/>
          <w:tab w:val="left" w:pos="0"/>
          <w:tab w:val="left" w:pos="972"/>
        </w:tabs>
        <w:spacing w:line="276" w:lineRule="auto"/>
        <w:jc w:val="left"/>
        <w:rPr>
          <w:rFonts w:cs="Arial"/>
          <w:color w:val="000000" w:themeColor="text1"/>
          <w:sz w:val="22"/>
          <w:szCs w:val="22"/>
        </w:rPr>
      </w:pPr>
    </w:p>
    <w:p w:rsidR="005F281F" w:rsidP="00862C3C" w:rsidRDefault="005F281F" w14:paraId="570EAA55" w14:textId="4FC8E3A4">
      <w:pPr>
        <w:spacing w:line="276" w:lineRule="auto"/>
        <w:rPr>
          <w:rFonts w:ascii="Arial" w:hAnsi="Arial"/>
          <w:color w:val="000000" w:themeColor="text1"/>
          <w:sz w:val="22"/>
          <w:szCs w:val="22"/>
          <w:lang w:eastAsia="en-US"/>
        </w:rPr>
      </w:pPr>
      <w:r w:rsidRPr="005B258A">
        <w:rPr>
          <w:rFonts w:ascii="Arial" w:hAnsi="Arial"/>
          <w:color w:val="000000" w:themeColor="text1"/>
          <w:sz w:val="22"/>
          <w:szCs w:val="22"/>
          <w:lang w:eastAsia="en-US"/>
        </w:rPr>
        <w:t>In January 2021</w:t>
      </w:r>
      <w:r w:rsidRPr="005B258A" w:rsidR="003F0464">
        <w:rPr>
          <w:rFonts w:ascii="Arial" w:hAnsi="Arial"/>
          <w:color w:val="000000" w:themeColor="text1"/>
          <w:sz w:val="22"/>
          <w:szCs w:val="22"/>
          <w:lang w:eastAsia="en-US"/>
        </w:rPr>
        <w:t>,</w:t>
      </w:r>
      <w:r w:rsidRPr="005B258A">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rsidRPr="005B258A" w:rsidR="00862C3C" w:rsidP="00862C3C" w:rsidRDefault="00862C3C" w14:paraId="68D1FC51" w14:textId="77777777">
      <w:pPr>
        <w:spacing w:line="276" w:lineRule="auto"/>
        <w:rPr>
          <w:rFonts w:ascii="Arial" w:hAnsi="Arial"/>
          <w:color w:val="000000" w:themeColor="text1"/>
          <w:sz w:val="22"/>
          <w:szCs w:val="22"/>
          <w:lang w:eastAsia="en-US"/>
        </w:rPr>
      </w:pPr>
    </w:p>
    <w:p w:rsidRPr="005B258A" w:rsidR="005F281F" w:rsidP="00862C3C" w:rsidRDefault="005F281F" w14:paraId="68A960E2" w14:textId="6A266D10">
      <w:pPr>
        <w:spacing w:line="276" w:lineRule="auto"/>
        <w:rPr>
          <w:rFonts w:ascii="Arial" w:hAnsi="Arial"/>
          <w:color w:val="000000" w:themeColor="text1"/>
          <w:sz w:val="22"/>
          <w:szCs w:val="22"/>
          <w:lang w:eastAsia="en-US"/>
        </w:rPr>
      </w:pPr>
      <w:r w:rsidRPr="005B258A">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rsidR="00862C3C" w:rsidP="00862C3C" w:rsidRDefault="00862C3C" w14:paraId="7FACC6CF" w14:textId="77777777">
      <w:pPr>
        <w:spacing w:line="276" w:lineRule="auto"/>
        <w:rPr>
          <w:rFonts w:ascii="Arial" w:hAnsi="Arial"/>
          <w:color w:val="000000" w:themeColor="text1"/>
          <w:sz w:val="22"/>
          <w:szCs w:val="22"/>
          <w:lang w:eastAsia="en-US"/>
        </w:rPr>
      </w:pPr>
    </w:p>
    <w:p w:rsidRPr="005B258A" w:rsidR="00EE1CBC" w:rsidP="00862C3C" w:rsidRDefault="00EE1CBC" w14:paraId="2A538D7A" w14:textId="151BD10C">
      <w:pPr>
        <w:spacing w:line="276" w:lineRule="auto"/>
        <w:rPr>
          <w:rFonts w:ascii="Arial" w:hAnsi="Arial"/>
          <w:color w:val="000000" w:themeColor="text1"/>
          <w:sz w:val="22"/>
          <w:szCs w:val="22"/>
          <w:lang w:eastAsia="en-US"/>
        </w:rPr>
      </w:pPr>
      <w:r w:rsidRPr="005B258A">
        <w:rPr>
          <w:rFonts w:ascii="Arial" w:hAnsi="Arial"/>
          <w:color w:val="000000" w:themeColor="text1"/>
          <w:sz w:val="22"/>
          <w:szCs w:val="22"/>
          <w:lang w:eastAsia="en-US"/>
        </w:rPr>
        <w:t xml:space="preserve">The permit variation and consolidation has implemented a Total Phosphorus limit of </w:t>
      </w:r>
      <w:r w:rsidR="00456E92">
        <w:rPr>
          <w:rFonts w:ascii="Arial" w:hAnsi="Arial"/>
          <w:color w:val="000000" w:themeColor="text1"/>
          <w:sz w:val="22"/>
          <w:szCs w:val="22"/>
          <w:lang w:eastAsia="en-US"/>
        </w:rPr>
        <w:t>5</w:t>
      </w:r>
      <w:r w:rsidR="00BC428C">
        <w:rPr>
          <w:rFonts w:ascii="Arial" w:hAnsi="Arial"/>
          <w:color w:val="000000" w:themeColor="text1"/>
          <w:sz w:val="22"/>
          <w:szCs w:val="22"/>
          <w:lang w:eastAsia="en-US"/>
        </w:rPr>
        <w:t xml:space="preserve"> </w:t>
      </w:r>
      <w:r w:rsidRPr="005B258A">
        <w:rPr>
          <w:rFonts w:ascii="Arial" w:hAnsi="Arial"/>
          <w:color w:val="000000" w:themeColor="text1"/>
          <w:sz w:val="22"/>
          <w:szCs w:val="22"/>
          <w:lang w:eastAsia="en-US"/>
        </w:rPr>
        <w:t xml:space="preserve">mg/l effective </w:t>
      </w:r>
      <w:r w:rsidRPr="006C7894" w:rsidR="0012166C">
        <w:rPr>
          <w:rFonts w:ascii="Arial" w:hAnsi="Arial"/>
          <w:sz w:val="22"/>
          <w:szCs w:val="22"/>
          <w:lang w:eastAsia="en-US"/>
        </w:rPr>
        <w:t>from</w:t>
      </w:r>
      <w:r w:rsidRPr="006C7894" w:rsidR="003A7DCD">
        <w:rPr>
          <w:rFonts w:ascii="Arial" w:hAnsi="Arial"/>
          <w:sz w:val="22"/>
          <w:szCs w:val="22"/>
          <w:lang w:eastAsia="en-US"/>
        </w:rPr>
        <w:t xml:space="preserve"> </w:t>
      </w:r>
      <w:r w:rsidRPr="006C7894" w:rsidR="006C7894">
        <w:rPr>
          <w:rFonts w:ascii="Arial" w:hAnsi="Arial"/>
          <w:sz w:val="22"/>
          <w:szCs w:val="22"/>
          <w:lang w:eastAsia="en-US"/>
        </w:rPr>
        <w:t>28/11/2023</w:t>
      </w:r>
      <w:r w:rsidRPr="006C7894">
        <w:rPr>
          <w:rFonts w:ascii="Arial" w:hAnsi="Arial"/>
          <w:sz w:val="22"/>
          <w:szCs w:val="22"/>
          <w:lang w:eastAsia="en-US"/>
        </w:rPr>
        <w:t>.</w:t>
      </w:r>
      <w:r w:rsidRPr="006C7894" w:rsidR="00456E92">
        <w:rPr>
          <w:rFonts w:ascii="Arial" w:hAnsi="Arial"/>
          <w:sz w:val="22"/>
          <w:szCs w:val="22"/>
          <w:lang w:eastAsia="en-US"/>
        </w:rPr>
        <w:t xml:space="preserve"> This </w:t>
      </w:r>
      <w:r w:rsidRPr="00456E92" w:rsidR="00456E92">
        <w:rPr>
          <w:rFonts w:ascii="Arial" w:hAnsi="Arial"/>
          <w:color w:val="000000" w:themeColor="text1"/>
          <w:sz w:val="22"/>
          <w:szCs w:val="22"/>
          <w:lang w:eastAsia="en-US"/>
        </w:rPr>
        <w:t>limit will be reduced to 2</w:t>
      </w:r>
      <w:r w:rsidR="00BC428C">
        <w:rPr>
          <w:rFonts w:ascii="Arial" w:hAnsi="Arial"/>
          <w:color w:val="000000" w:themeColor="text1"/>
          <w:sz w:val="22"/>
          <w:szCs w:val="22"/>
          <w:lang w:eastAsia="en-US"/>
        </w:rPr>
        <w:t xml:space="preserve"> </w:t>
      </w:r>
      <w:r w:rsidRPr="00456E92" w:rsidR="00456E92">
        <w:rPr>
          <w:rFonts w:ascii="Arial" w:hAnsi="Arial"/>
          <w:color w:val="000000" w:themeColor="text1"/>
          <w:sz w:val="22"/>
          <w:szCs w:val="22"/>
          <w:lang w:eastAsia="en-US"/>
        </w:rPr>
        <w:t>mg/l from 31/</w:t>
      </w:r>
      <w:r w:rsidR="00E41626">
        <w:rPr>
          <w:rFonts w:ascii="Arial" w:hAnsi="Arial"/>
          <w:color w:val="000000" w:themeColor="text1"/>
          <w:sz w:val="22"/>
          <w:szCs w:val="22"/>
          <w:lang w:eastAsia="en-US"/>
        </w:rPr>
        <w:t>12</w:t>
      </w:r>
      <w:r w:rsidRPr="00456E92" w:rsidR="00456E92">
        <w:rPr>
          <w:rFonts w:ascii="Arial" w:hAnsi="Arial"/>
          <w:color w:val="000000" w:themeColor="text1"/>
          <w:sz w:val="22"/>
          <w:szCs w:val="22"/>
          <w:lang w:eastAsia="en-US"/>
        </w:rPr>
        <w:t>/2025</w:t>
      </w:r>
      <w:r w:rsidR="00ED2571">
        <w:rPr>
          <w:rFonts w:ascii="Arial" w:hAnsi="Arial"/>
          <w:color w:val="000000" w:themeColor="text1"/>
          <w:sz w:val="22"/>
          <w:szCs w:val="22"/>
          <w:lang w:eastAsia="en-US"/>
        </w:rPr>
        <w:t>.</w:t>
      </w:r>
    </w:p>
    <w:p w:rsidR="00167FFA" w:rsidP="00862C3C" w:rsidRDefault="00167FFA" w14:paraId="0B90A872" w14:textId="77777777">
      <w:pPr>
        <w:pStyle w:val="Draftingnote"/>
        <w:spacing w:before="0" w:line="276" w:lineRule="auto"/>
        <w:rPr>
          <w:rFonts w:cs="Arial"/>
          <w:i w:val="0"/>
          <w:color w:val="000000"/>
          <w:sz w:val="22"/>
          <w:szCs w:val="22"/>
        </w:rPr>
      </w:pPr>
    </w:p>
    <w:p w:rsidR="009D5F6A" w:rsidP="00862C3C" w:rsidRDefault="00A467B6" w14:paraId="479AC6B3" w14:textId="7777777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Pr="00C31D2C" w:rsidR="0090270F">
        <w:rPr>
          <w:rFonts w:cs="Arial"/>
          <w:i w:val="0"/>
          <w:color w:val="000000"/>
          <w:sz w:val="22"/>
          <w:szCs w:val="22"/>
        </w:rPr>
        <w:t>permit.</w:t>
      </w:r>
    </w:p>
    <w:p w:rsidR="007D7E5A" w:rsidP="00862C3C" w:rsidRDefault="007D7E5A" w14:paraId="17C59E17" w14:textId="77777777">
      <w:pPr>
        <w:pStyle w:val="Draftingnote"/>
        <w:spacing w:before="0" w:line="276" w:lineRule="auto"/>
        <w:rPr>
          <w:rFonts w:cs="Arial"/>
          <w:i w:val="0"/>
          <w:color w:val="000000"/>
          <w:sz w:val="22"/>
          <w:szCs w:val="22"/>
        </w:rPr>
      </w:pPr>
    </w:p>
    <w:p w:rsidR="00E84C8B" w:rsidP="00862C3C" w:rsidRDefault="00E84C8B" w14:paraId="134EA2C3" w14:textId="6ED8CBD2">
      <w:pPr>
        <w:pStyle w:val="BodyText2"/>
        <w:spacing w:line="276" w:lineRule="auto"/>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Pr="00CE57D2" w:rsidR="0013782D">
        <w:rPr>
          <w:sz w:val="22"/>
          <w:szCs w:val="22"/>
        </w:rPr>
        <w:t xml:space="preserve"> </w:t>
      </w:r>
      <w:r w:rsidRPr="00CE57D2" w:rsidR="00837B7B">
        <w:rPr>
          <w:sz w:val="22"/>
          <w:szCs w:val="22"/>
        </w:rPr>
        <w:t>It is not backdated before 6</w:t>
      </w:r>
      <w:r w:rsidRPr="001716BA" w:rsidR="001716BA">
        <w:rPr>
          <w:sz w:val="22"/>
          <w:szCs w:val="22"/>
          <w:vertAlign w:val="superscript"/>
        </w:rPr>
        <w:t>th</w:t>
      </w:r>
      <w:r w:rsidR="001716BA">
        <w:rPr>
          <w:sz w:val="22"/>
          <w:szCs w:val="22"/>
        </w:rPr>
        <w:t xml:space="preserve"> </w:t>
      </w:r>
      <w:r w:rsidRPr="00CE57D2" w:rsidR="00837B7B">
        <w:rPr>
          <w:sz w:val="22"/>
          <w:szCs w:val="22"/>
        </w:rPr>
        <w:t>April 2010.</w:t>
      </w:r>
    </w:p>
    <w:p w:rsidR="007D7E5A" w:rsidP="00167FFA" w:rsidRDefault="007D7E5A" w14:paraId="4AC6D47A" w14:textId="77777777">
      <w:pPr>
        <w:pStyle w:val="BodyText2"/>
        <w:spacing w:line="270" w:lineRule="exact"/>
        <w:jc w:val="left"/>
        <w:rPr>
          <w:color w:val="FF00FF"/>
          <w:sz w:val="22"/>
          <w:szCs w:val="22"/>
        </w:rPr>
      </w:pPr>
    </w:p>
    <w:tbl>
      <w:tblPr>
        <w:tblW w:w="8046" w:type="dxa"/>
        <w:tblBorders>
          <w:bottom w:val="single" w:color="auto" w:sz="6" w:space="0"/>
          <w:insideH w:val="single" w:color="auto" w:sz="6" w:space="0"/>
        </w:tblBorders>
        <w:tblLayout w:type="fixed"/>
        <w:tblLook w:val="0000" w:firstRow="0" w:lastRow="0" w:firstColumn="0" w:lastColumn="0" w:noHBand="0" w:noVBand="0"/>
      </w:tblPr>
      <w:tblGrid>
        <w:gridCol w:w="2660"/>
        <w:gridCol w:w="1559"/>
        <w:gridCol w:w="3827"/>
      </w:tblGrid>
      <w:tr w:rsidRPr="008016C5" w:rsidR="00A40593" w:rsidTr="00B520B7" w14:paraId="41BB3CCF" w14:textId="77777777">
        <w:trPr>
          <w:cantSplit/>
        </w:trPr>
        <w:tc>
          <w:tcPr>
            <w:tcW w:w="8046" w:type="dxa"/>
            <w:gridSpan w:val="3"/>
            <w:tcBorders>
              <w:top w:val="nil"/>
              <w:left w:val="nil"/>
              <w:right w:val="nil"/>
            </w:tcBorders>
            <w:shd w:val="clear" w:color="auto" w:fill="000000"/>
          </w:tcPr>
          <w:p w:rsidRPr="008016C5" w:rsidR="00A40593" w:rsidP="00E1303A" w:rsidRDefault="00E1303A" w14:paraId="48D22AA8" w14:textId="6DAA4C44">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1B2B19">
              <w:rPr>
                <w:rFonts w:ascii="Arial" w:hAnsi="Arial" w:cs="Arial"/>
                <w:noProof/>
                <w:color w:val="FFFFFF"/>
                <w:sz w:val="22"/>
                <w:szCs w:val="22"/>
              </w:rPr>
              <w:t>AB0041501</w:t>
            </w:r>
            <w:r w:rsidR="00093C7B">
              <w:rPr>
                <w:rFonts w:ascii="Arial" w:hAnsi="Arial" w:cs="Arial"/>
                <w:color w:val="FFFFFF"/>
                <w:sz w:val="22"/>
                <w:szCs w:val="22"/>
              </w:rPr>
              <w:fldChar w:fldCharType="end"/>
            </w:r>
          </w:p>
        </w:tc>
      </w:tr>
      <w:tr w:rsidRPr="008016C5" w:rsidR="00A40593" w:rsidTr="00B520B7" w14:paraId="6CC51358" w14:textId="77777777">
        <w:tc>
          <w:tcPr>
            <w:tcW w:w="2660" w:type="dxa"/>
            <w:tcBorders>
              <w:left w:val="nil"/>
              <w:right w:val="nil"/>
            </w:tcBorders>
          </w:tcPr>
          <w:p w:rsidRPr="008016C5" w:rsidR="00A40593" w:rsidP="00E1303A" w:rsidRDefault="00A40593" w14:paraId="47189981" w14:textId="77777777">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rsidRPr="008016C5" w:rsidR="00A40593" w:rsidP="00E1303A" w:rsidRDefault="00A40593" w14:paraId="15C5CE92" w14:textId="77777777">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rsidRPr="008016C5" w:rsidR="00A40593" w:rsidP="00E1303A" w:rsidRDefault="00A40593" w14:paraId="60926F4F" w14:textId="77777777">
            <w:pPr>
              <w:pStyle w:val="Tablehead"/>
              <w:spacing w:before="40" w:after="40" w:line="270" w:lineRule="exact"/>
              <w:rPr>
                <w:rFonts w:ascii="Arial" w:hAnsi="Arial" w:cs="Arial"/>
                <w:sz w:val="22"/>
                <w:szCs w:val="22"/>
              </w:rPr>
            </w:pPr>
            <w:r>
              <w:rPr>
                <w:rFonts w:ascii="Arial" w:hAnsi="Arial" w:cs="Arial"/>
                <w:sz w:val="22"/>
                <w:szCs w:val="22"/>
              </w:rPr>
              <w:t>Comments</w:t>
            </w:r>
          </w:p>
        </w:tc>
      </w:tr>
      <w:tr w:rsidRPr="008016C5" w:rsidR="008106FC" w:rsidTr="00C63CB5" w14:paraId="1D783F48" w14:textId="77777777">
        <w:trPr>
          <w:trHeight w:val="853"/>
        </w:trPr>
        <w:tc>
          <w:tcPr>
            <w:tcW w:w="2660" w:type="dxa"/>
            <w:tcBorders>
              <w:left w:val="nil"/>
              <w:right w:val="nil"/>
            </w:tcBorders>
          </w:tcPr>
          <w:p w:rsidRPr="00C63CB5" w:rsidR="00C63CB5" w:rsidP="00C63CB5" w:rsidRDefault="008106FC" w14:paraId="228246DF" w14:textId="5E7E3A77">
            <w:pPr>
              <w:pStyle w:val="Tablebody"/>
              <w:spacing w:before="40" w:after="40" w:line="270" w:lineRule="exact"/>
              <w:rPr>
                <w:rFonts w:ascii="Arial" w:hAnsi="Arial" w:cs="Arial"/>
                <w:color w:val="000000" w:themeColor="text1"/>
                <w:sz w:val="22"/>
                <w:szCs w:val="22"/>
              </w:rPr>
            </w:pPr>
            <w:r w:rsidRPr="00602291">
              <w:rPr>
                <w:rFonts w:ascii="Arial" w:hAnsi="Arial" w:cs="Arial"/>
                <w:color w:val="000000" w:themeColor="text1"/>
                <w:sz w:val="22"/>
                <w:szCs w:val="22"/>
              </w:rPr>
              <w:t xml:space="preserve">Regulator-initiated variation </w:t>
            </w:r>
            <w:r w:rsidRPr="00602291">
              <w:rPr>
                <w:rFonts w:ascii="Arial" w:hAnsi="Arial" w:cs="Arial"/>
                <w:color w:val="000000" w:themeColor="text1"/>
                <w:sz w:val="22"/>
                <w:szCs w:val="22"/>
              </w:rPr>
              <w:fldChar w:fldCharType="begin"/>
            </w:r>
            <w:r w:rsidRPr="00602291">
              <w:rPr>
                <w:rFonts w:ascii="Arial" w:hAnsi="Arial" w:cs="Arial"/>
                <w:color w:val="000000" w:themeColor="text1"/>
                <w:sz w:val="22"/>
                <w:szCs w:val="22"/>
              </w:rPr>
              <w:instrText xml:space="preserve"> MERGEFIELD PAN </w:instrText>
            </w:r>
            <w:r w:rsidRPr="00602291">
              <w:rPr>
                <w:rFonts w:ascii="Arial" w:hAnsi="Arial" w:cs="Arial"/>
                <w:color w:val="000000" w:themeColor="text1"/>
                <w:sz w:val="22"/>
                <w:szCs w:val="22"/>
              </w:rPr>
              <w:fldChar w:fldCharType="separate"/>
            </w:r>
            <w:r w:rsidRPr="00602291" w:rsidR="001B2B19">
              <w:rPr>
                <w:rFonts w:ascii="Arial" w:hAnsi="Arial" w:cs="Arial"/>
                <w:noProof/>
                <w:color w:val="000000" w:themeColor="text1"/>
                <w:sz w:val="22"/>
                <w:szCs w:val="22"/>
              </w:rPr>
              <w:t>PAN-021959</w:t>
            </w:r>
            <w:r w:rsidRPr="00602291">
              <w:rPr>
                <w:rFonts w:ascii="Arial" w:hAnsi="Arial" w:cs="Arial"/>
                <w:color w:val="000000" w:themeColor="text1"/>
                <w:sz w:val="22"/>
                <w:szCs w:val="22"/>
              </w:rPr>
              <w:fldChar w:fldCharType="end"/>
            </w:r>
          </w:p>
        </w:tc>
        <w:tc>
          <w:tcPr>
            <w:tcW w:w="1559" w:type="dxa"/>
            <w:tcBorders>
              <w:left w:val="nil"/>
              <w:right w:val="nil"/>
            </w:tcBorders>
          </w:tcPr>
          <w:p w:rsidRPr="00602291" w:rsidR="008106FC" w:rsidP="008106FC" w:rsidRDefault="00904343" w14:paraId="56AF8206" w14:textId="40D55D39">
            <w:pPr>
              <w:pStyle w:val="Tablebody"/>
              <w:spacing w:before="40" w:after="40" w:line="270" w:lineRule="exact"/>
              <w:rPr>
                <w:rFonts w:ascii="Arial" w:hAnsi="Arial" w:cs="Arial"/>
                <w:color w:val="000000" w:themeColor="text1"/>
                <w:sz w:val="22"/>
                <w:szCs w:val="22"/>
              </w:rPr>
            </w:pPr>
            <w:r w:rsidRPr="00602291">
              <w:rPr>
                <w:rFonts w:ascii="Arial" w:hAnsi="Arial" w:cs="Arial"/>
                <w:color w:val="000000" w:themeColor="text1"/>
                <w:sz w:val="22"/>
                <w:szCs w:val="22"/>
              </w:rPr>
              <w:t>01/06/2023</w:t>
            </w:r>
          </w:p>
        </w:tc>
        <w:tc>
          <w:tcPr>
            <w:tcW w:w="3827" w:type="dxa"/>
            <w:tcBorders>
              <w:left w:val="nil"/>
              <w:right w:val="nil"/>
            </w:tcBorders>
          </w:tcPr>
          <w:p w:rsidRPr="00602291" w:rsidR="008106FC" w:rsidP="00602291" w:rsidRDefault="008106FC" w14:paraId="261C0F00" w14:textId="4C503B80">
            <w:pPr>
              <w:pStyle w:val="Tablebody"/>
              <w:spacing w:before="40" w:after="40" w:line="270" w:lineRule="exact"/>
              <w:rPr>
                <w:rFonts w:ascii="Arial" w:hAnsi="Arial" w:cs="Arial"/>
                <w:color w:val="000000" w:themeColor="text1"/>
                <w:sz w:val="22"/>
                <w:szCs w:val="22"/>
              </w:rPr>
            </w:pPr>
            <w:r w:rsidRPr="00602291">
              <w:rPr>
                <w:rFonts w:ascii="Arial" w:hAnsi="Arial" w:cs="Arial"/>
                <w:color w:val="000000" w:themeColor="text1"/>
                <w:sz w:val="22"/>
                <w:szCs w:val="22"/>
              </w:rPr>
              <w:t xml:space="preserve">A </w:t>
            </w:r>
            <w:r w:rsidR="00CC3E9F">
              <w:rPr>
                <w:rFonts w:ascii="Arial" w:hAnsi="Arial" w:cs="Arial"/>
                <w:color w:val="000000" w:themeColor="text1"/>
                <w:sz w:val="22"/>
                <w:szCs w:val="22"/>
              </w:rPr>
              <w:t>T</w:t>
            </w:r>
            <w:r w:rsidRPr="00602291">
              <w:rPr>
                <w:rFonts w:ascii="Arial" w:hAnsi="Arial" w:cs="Arial"/>
                <w:color w:val="000000" w:themeColor="text1"/>
                <w:sz w:val="22"/>
                <w:szCs w:val="22"/>
              </w:rPr>
              <w:t xml:space="preserve">otal </w:t>
            </w:r>
            <w:r w:rsidR="00CC3E9F">
              <w:rPr>
                <w:rFonts w:ascii="Arial" w:hAnsi="Arial" w:cs="Arial"/>
                <w:color w:val="000000" w:themeColor="text1"/>
                <w:sz w:val="22"/>
                <w:szCs w:val="22"/>
              </w:rPr>
              <w:t>P</w:t>
            </w:r>
            <w:r w:rsidRPr="00602291">
              <w:rPr>
                <w:rFonts w:ascii="Arial" w:hAnsi="Arial" w:cs="Arial"/>
                <w:color w:val="000000" w:themeColor="text1"/>
                <w:sz w:val="22"/>
                <w:szCs w:val="22"/>
              </w:rPr>
              <w:t xml:space="preserve">hosphorus limit has been added </w:t>
            </w:r>
            <w:r w:rsidRPr="00703933" w:rsidR="00477326">
              <w:rPr>
                <w:rFonts w:ascii="Arial" w:hAnsi="Arial" w:cs="Arial"/>
                <w:color w:val="000000" w:themeColor="text1"/>
                <w:sz w:val="22"/>
                <w:szCs w:val="22"/>
              </w:rPr>
              <w:t xml:space="preserve">with a further reduction from </w:t>
            </w:r>
            <w:r w:rsidRPr="00703933" w:rsidR="00703933">
              <w:rPr>
                <w:rFonts w:ascii="Arial" w:hAnsi="Arial" w:cs="Arial"/>
                <w:color w:val="000000" w:themeColor="text1"/>
                <w:sz w:val="22"/>
                <w:szCs w:val="22"/>
              </w:rPr>
              <w:t>31/</w:t>
            </w:r>
            <w:r w:rsidR="0077768C">
              <w:rPr>
                <w:rFonts w:ascii="Arial" w:hAnsi="Arial" w:cs="Arial"/>
                <w:color w:val="000000" w:themeColor="text1"/>
                <w:sz w:val="22"/>
                <w:szCs w:val="22"/>
              </w:rPr>
              <w:t>12</w:t>
            </w:r>
            <w:r w:rsidRPr="00703933" w:rsidR="00703933">
              <w:rPr>
                <w:rFonts w:ascii="Arial" w:hAnsi="Arial" w:cs="Arial"/>
                <w:color w:val="000000" w:themeColor="text1"/>
                <w:sz w:val="22"/>
                <w:szCs w:val="22"/>
              </w:rPr>
              <w:t>/2025</w:t>
            </w:r>
            <w:r w:rsidR="00ED2571">
              <w:rPr>
                <w:rFonts w:ascii="Arial" w:hAnsi="Arial" w:cs="Arial"/>
                <w:color w:val="000000" w:themeColor="text1"/>
                <w:sz w:val="22"/>
                <w:szCs w:val="22"/>
              </w:rPr>
              <w:t>.</w:t>
            </w:r>
          </w:p>
        </w:tc>
      </w:tr>
      <w:tr w:rsidRPr="008016C5" w:rsidR="00A40593" w:rsidTr="00B520B7" w14:paraId="151D4571" w14:textId="77777777">
        <w:tc>
          <w:tcPr>
            <w:tcW w:w="2660" w:type="dxa"/>
            <w:tcBorders>
              <w:left w:val="nil"/>
              <w:right w:val="nil"/>
            </w:tcBorders>
          </w:tcPr>
          <w:p w:rsidRPr="00DF6316" w:rsidR="00A40593" w:rsidP="00E1303A" w:rsidRDefault="00A40593" w14:paraId="29205D30" w14:textId="6AD305F1">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901916" w:rsidR="00CC5CC5">
              <w:rPr>
                <w:rFonts w:ascii="Arial" w:hAnsi="Arial" w:cs="Arial"/>
                <w:color w:val="000000" w:themeColor="text1"/>
                <w:sz w:val="22"/>
                <w:szCs w:val="22"/>
              </w:rPr>
              <w:fldChar w:fldCharType="begin"/>
            </w:r>
            <w:r w:rsidRPr="00901916" w:rsidR="00CC5CC5">
              <w:rPr>
                <w:rFonts w:ascii="Arial" w:hAnsi="Arial" w:cs="Arial"/>
                <w:color w:val="000000" w:themeColor="text1"/>
                <w:sz w:val="22"/>
                <w:szCs w:val="22"/>
              </w:rPr>
              <w:instrText xml:space="preserve"> MERGEFIELD FE_Permit_Number </w:instrText>
            </w:r>
            <w:r w:rsidRPr="00901916" w:rsidR="00CC5CC5">
              <w:rPr>
                <w:rFonts w:ascii="Arial" w:hAnsi="Arial" w:cs="Arial"/>
                <w:color w:val="000000" w:themeColor="text1"/>
                <w:sz w:val="22"/>
                <w:szCs w:val="22"/>
              </w:rPr>
              <w:fldChar w:fldCharType="separate"/>
            </w:r>
            <w:r w:rsidRPr="00901916" w:rsidR="001B2B19">
              <w:rPr>
                <w:rFonts w:ascii="Arial" w:hAnsi="Arial" w:cs="Arial"/>
                <w:noProof/>
                <w:color w:val="000000" w:themeColor="text1"/>
                <w:sz w:val="22"/>
                <w:szCs w:val="22"/>
              </w:rPr>
              <w:t>AB0041501</w:t>
            </w:r>
            <w:r w:rsidRPr="00901916" w:rsidR="00CC5CC5">
              <w:rPr>
                <w:rFonts w:ascii="Arial" w:hAnsi="Arial" w:cs="Arial"/>
                <w:color w:val="000000" w:themeColor="text1"/>
                <w:sz w:val="22"/>
                <w:szCs w:val="22"/>
              </w:rPr>
              <w:fldChar w:fldCharType="end"/>
            </w:r>
            <w:r w:rsidRPr="00901916">
              <w:rPr>
                <w:rFonts w:ascii="Arial" w:hAnsi="Arial" w:cs="Arial"/>
                <w:color w:val="000000" w:themeColor="text1"/>
                <w:sz w:val="22"/>
                <w:szCs w:val="22"/>
              </w:rPr>
              <w:t xml:space="preserve"> </w:t>
            </w:r>
          </w:p>
        </w:tc>
        <w:tc>
          <w:tcPr>
            <w:tcW w:w="1559" w:type="dxa"/>
            <w:tcBorders>
              <w:left w:val="nil"/>
              <w:right w:val="nil"/>
            </w:tcBorders>
          </w:tcPr>
          <w:p w:rsidRPr="00CE57D2" w:rsidR="00A40593" w:rsidP="00E1303A" w:rsidRDefault="006C7894" w14:paraId="59A3BE79" w14:textId="51456EC2">
            <w:pPr>
              <w:pStyle w:val="Tablebody"/>
              <w:spacing w:before="40" w:after="40" w:line="270" w:lineRule="exact"/>
              <w:rPr>
                <w:rFonts w:ascii="Arial" w:hAnsi="Arial" w:cs="Arial"/>
                <w:color w:val="auto"/>
                <w:sz w:val="22"/>
                <w:szCs w:val="22"/>
              </w:rPr>
            </w:pPr>
            <w:r w:rsidRPr="006C7894">
              <w:rPr>
                <w:rFonts w:ascii="Arial" w:hAnsi="Arial" w:cs="Arial"/>
                <w:color w:val="auto"/>
                <w:sz w:val="22"/>
                <w:szCs w:val="22"/>
              </w:rPr>
              <w:t>21/11/2023</w:t>
            </w:r>
          </w:p>
        </w:tc>
        <w:tc>
          <w:tcPr>
            <w:tcW w:w="3827" w:type="dxa"/>
            <w:tcBorders>
              <w:left w:val="nil"/>
              <w:right w:val="nil"/>
            </w:tcBorders>
          </w:tcPr>
          <w:p w:rsidRPr="00CE57D2" w:rsidR="00A40593" w:rsidP="00E1303A" w:rsidRDefault="00A40593" w14:paraId="79CEFF18" w14:textId="02362113">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005F0529">
              <w:rPr>
                <w:rFonts w:ascii="Arial" w:hAnsi="Arial" w:cs="Arial"/>
                <w:color w:val="auto"/>
                <w:sz w:val="22"/>
                <w:szCs w:val="22"/>
              </w:rPr>
              <w:t xml:space="preserve"> </w:t>
            </w:r>
            <w:r w:rsidRPr="005F0529" w:rsidR="005F0529">
              <w:rPr>
                <w:rFonts w:ascii="Arial" w:hAnsi="Arial" w:cs="Arial"/>
                <w:color w:val="auto"/>
                <w:sz w:val="22"/>
                <w:szCs w:val="22"/>
              </w:rPr>
              <w:t>in modern condition format</w:t>
            </w:r>
            <w:r w:rsidRPr="00CE57D2">
              <w:rPr>
                <w:rFonts w:ascii="Arial" w:hAnsi="Arial" w:cs="Arial"/>
                <w:color w:val="auto"/>
                <w:sz w:val="22"/>
                <w:szCs w:val="22"/>
              </w:rPr>
              <w:t xml:space="preserve"> </w:t>
            </w:r>
            <w:r w:rsidRPr="00CE57D2" w:rsidR="00FB2CFC">
              <w:rPr>
                <w:rFonts w:ascii="Arial" w:hAnsi="Arial" w:cs="Arial"/>
                <w:color w:val="auto"/>
                <w:sz w:val="22"/>
                <w:szCs w:val="22"/>
              </w:rPr>
              <w:t xml:space="preserve">to </w:t>
            </w:r>
            <w:proofErr w:type="spellStart"/>
            <w:r w:rsidRPr="00CE57D2" w:rsidR="00FB2CFC">
              <w:rPr>
                <w:rFonts w:ascii="Arial" w:hAnsi="Arial" w:cs="Arial"/>
                <w:color w:val="auto"/>
                <w:sz w:val="22"/>
                <w:szCs w:val="22"/>
              </w:rPr>
              <w:t>Dŵr</w:t>
            </w:r>
            <w:proofErr w:type="spellEnd"/>
            <w:r w:rsidRPr="00CE57D2" w:rsidR="00FB2CFC">
              <w:rPr>
                <w:rFonts w:ascii="Arial" w:hAnsi="Arial" w:cs="Arial"/>
                <w:color w:val="auto"/>
                <w:sz w:val="22"/>
                <w:szCs w:val="22"/>
              </w:rPr>
              <w:t xml:space="preserve"> Cymru </w:t>
            </w:r>
            <w:proofErr w:type="spellStart"/>
            <w:r w:rsidRPr="00CE57D2" w:rsidR="00FB2CFC">
              <w:rPr>
                <w:rFonts w:ascii="Arial" w:hAnsi="Arial" w:cs="Arial"/>
                <w:color w:val="auto"/>
                <w:sz w:val="22"/>
                <w:szCs w:val="22"/>
              </w:rPr>
              <w:t>Cyfyngedig</w:t>
            </w:r>
            <w:proofErr w:type="spellEnd"/>
            <w:r w:rsidRPr="00CE57D2">
              <w:rPr>
                <w:rFonts w:ascii="Arial" w:hAnsi="Arial" w:cs="Arial"/>
                <w:color w:val="auto"/>
                <w:sz w:val="22"/>
                <w:szCs w:val="22"/>
              </w:rPr>
              <w:t>.</w:t>
            </w:r>
          </w:p>
        </w:tc>
      </w:tr>
    </w:tbl>
    <w:p w:rsidR="00B23168" w:rsidP="00167FFA" w:rsidRDefault="00B23168" w14:paraId="1EFDAE22" w14:textId="77777777">
      <w:pPr>
        <w:pStyle w:val="Draftingnote"/>
        <w:spacing w:before="0"/>
        <w:rPr>
          <w:i w:val="0"/>
          <w:sz w:val="22"/>
          <w:szCs w:val="22"/>
        </w:rPr>
      </w:pPr>
    </w:p>
    <w:tbl>
      <w:tblPr>
        <w:tblW w:w="8046" w:type="dxa"/>
        <w:tblBorders>
          <w:bottom w:val="single" w:color="auto" w:sz="6" w:space="0"/>
          <w:insideH w:val="single" w:color="auto" w:sz="6" w:space="0"/>
        </w:tblBorders>
        <w:tblLayout w:type="fixed"/>
        <w:tblLook w:val="0000" w:firstRow="0" w:lastRow="0" w:firstColumn="0" w:lastColumn="0" w:noHBand="0" w:noVBand="0"/>
      </w:tblPr>
      <w:tblGrid>
        <w:gridCol w:w="2694"/>
        <w:gridCol w:w="1701"/>
        <w:gridCol w:w="3651"/>
      </w:tblGrid>
      <w:tr w:rsidRPr="008016C5" w:rsidR="00E1303A" w:rsidTr="005F281F" w14:paraId="097C64BF" w14:textId="77777777">
        <w:trPr>
          <w:cantSplit/>
        </w:trPr>
        <w:tc>
          <w:tcPr>
            <w:tcW w:w="8046" w:type="dxa"/>
            <w:gridSpan w:val="3"/>
            <w:tcBorders>
              <w:top w:val="nil"/>
              <w:left w:val="nil"/>
              <w:right w:val="nil"/>
            </w:tcBorders>
            <w:shd w:val="clear" w:color="auto" w:fill="000000"/>
          </w:tcPr>
          <w:p w:rsidRPr="008016C5" w:rsidR="00E1303A" w:rsidP="00A83F3D" w:rsidRDefault="00E1303A" w14:paraId="050E1D08" w14:textId="09A693E8">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1B2B19">
              <w:rPr>
                <w:rFonts w:ascii="Arial" w:hAnsi="Arial" w:cs="Arial"/>
                <w:noProof/>
                <w:color w:val="FFFFFF"/>
                <w:sz w:val="22"/>
                <w:szCs w:val="22"/>
              </w:rPr>
              <w:t>AB0041502</w:t>
            </w:r>
            <w:r w:rsidR="00093C7B">
              <w:rPr>
                <w:rFonts w:ascii="Arial" w:hAnsi="Arial" w:cs="Arial"/>
                <w:color w:val="FFFFFF"/>
                <w:sz w:val="22"/>
                <w:szCs w:val="22"/>
              </w:rPr>
              <w:fldChar w:fldCharType="end"/>
            </w:r>
          </w:p>
        </w:tc>
      </w:tr>
      <w:tr w:rsidRPr="008016C5" w:rsidR="00E1303A" w:rsidTr="00331F79" w14:paraId="0FC43576" w14:textId="77777777">
        <w:tc>
          <w:tcPr>
            <w:tcW w:w="2694" w:type="dxa"/>
            <w:tcBorders>
              <w:left w:val="nil"/>
              <w:right w:val="nil"/>
            </w:tcBorders>
          </w:tcPr>
          <w:p w:rsidRPr="008016C5" w:rsidR="00E1303A" w:rsidP="00A83F3D" w:rsidRDefault="00E1303A" w14:paraId="0431A6A4" w14:textId="77777777">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rsidRPr="008016C5" w:rsidR="00E1303A" w:rsidP="00A83F3D" w:rsidRDefault="00E1303A" w14:paraId="7FD29E57" w14:textId="77777777">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rsidRPr="008016C5" w:rsidR="00E1303A" w:rsidP="00A83F3D" w:rsidRDefault="00E1303A" w14:paraId="4E117BB9" w14:textId="77777777">
            <w:pPr>
              <w:pStyle w:val="Tablehead"/>
              <w:spacing w:before="40" w:after="40" w:line="276" w:lineRule="auto"/>
              <w:rPr>
                <w:rFonts w:ascii="Arial" w:hAnsi="Arial" w:cs="Arial"/>
                <w:sz w:val="22"/>
                <w:szCs w:val="22"/>
              </w:rPr>
            </w:pPr>
            <w:r>
              <w:rPr>
                <w:rFonts w:ascii="Arial" w:hAnsi="Arial" w:cs="Arial"/>
                <w:sz w:val="22"/>
                <w:szCs w:val="22"/>
              </w:rPr>
              <w:t>Comments</w:t>
            </w:r>
          </w:p>
        </w:tc>
      </w:tr>
      <w:tr w:rsidRPr="008016C5" w:rsidR="00602291" w:rsidTr="00331F79" w14:paraId="499171AC" w14:textId="77777777">
        <w:tc>
          <w:tcPr>
            <w:tcW w:w="2694" w:type="dxa"/>
            <w:tcBorders>
              <w:left w:val="nil"/>
              <w:right w:val="nil"/>
            </w:tcBorders>
            <w:vAlign w:val="center"/>
          </w:tcPr>
          <w:p w:rsidRPr="001B3901" w:rsidR="00602291" w:rsidP="00331F79" w:rsidRDefault="00602291" w14:paraId="2C236FC4" w14:textId="77777777">
            <w:pPr>
              <w:pStyle w:val="Tablebody"/>
              <w:spacing w:before="48" w:beforeLines="20" w:after="48" w:afterLines="20" w:line="276" w:lineRule="auto"/>
              <w:rPr>
                <w:rFonts w:ascii="Arial" w:hAnsi="Arial" w:cs="Arial"/>
                <w:color w:val="auto"/>
                <w:sz w:val="22"/>
                <w:szCs w:val="22"/>
              </w:rPr>
            </w:pPr>
            <w:r w:rsidRPr="001B3901">
              <w:rPr>
                <w:rFonts w:ascii="Arial" w:hAnsi="Arial" w:cs="Arial"/>
                <w:color w:val="auto"/>
                <w:sz w:val="22"/>
                <w:szCs w:val="22"/>
              </w:rPr>
              <w:t>Regulator-initiated variation</w:t>
            </w:r>
          </w:p>
          <w:p w:rsidRPr="00D555F3" w:rsidR="00602291" w:rsidP="00331F79" w:rsidRDefault="00602291" w14:paraId="406DC6AA" w14:textId="6683817A">
            <w:pPr>
              <w:pStyle w:val="Tablebody"/>
              <w:spacing w:before="0" w:after="0" w:line="270" w:lineRule="exact"/>
              <w:rPr>
                <w:rFonts w:ascii="Arial" w:hAnsi="Arial" w:cs="Arial"/>
                <w:color w:val="FF0000"/>
                <w:sz w:val="22"/>
                <w:szCs w:val="22"/>
              </w:rPr>
            </w:pPr>
            <w:r w:rsidRPr="001B3901">
              <w:rPr>
                <w:rFonts w:ascii="Arial" w:hAnsi="Arial" w:cs="Arial"/>
                <w:color w:val="auto"/>
                <w:sz w:val="22"/>
                <w:szCs w:val="22"/>
              </w:rPr>
              <w:t xml:space="preserve">Application </w:t>
            </w:r>
            <w:r w:rsidRPr="001B3901">
              <w:rPr>
                <w:rFonts w:ascii="Arial" w:hAnsi="Arial" w:cs="Arial"/>
                <w:noProof/>
                <w:color w:val="auto"/>
                <w:sz w:val="22"/>
                <w:szCs w:val="22"/>
              </w:rPr>
              <w:t>PAN-009493</w:t>
            </w:r>
          </w:p>
        </w:tc>
        <w:tc>
          <w:tcPr>
            <w:tcW w:w="1701" w:type="dxa"/>
            <w:tcBorders>
              <w:left w:val="nil"/>
              <w:right w:val="nil"/>
            </w:tcBorders>
            <w:vAlign w:val="center"/>
          </w:tcPr>
          <w:p w:rsidRPr="00331F79" w:rsidR="00331F79" w:rsidP="00331F79" w:rsidRDefault="00602291" w14:paraId="04169861" w14:textId="1BB19616">
            <w:pPr>
              <w:pStyle w:val="Tablebody"/>
              <w:spacing w:before="0" w:line="720" w:lineRule="auto"/>
              <w:rPr>
                <w:rFonts w:ascii="Arial" w:hAnsi="Arial" w:cs="Arial"/>
                <w:noProof/>
                <w:color w:val="auto"/>
                <w:sz w:val="22"/>
                <w:szCs w:val="22"/>
              </w:rPr>
            </w:pPr>
            <w:r w:rsidRPr="001B3901">
              <w:rPr>
                <w:rFonts w:ascii="Arial" w:hAnsi="Arial" w:cs="Arial"/>
                <w:noProof/>
                <w:color w:val="auto"/>
                <w:sz w:val="22"/>
                <w:szCs w:val="22"/>
              </w:rPr>
              <w:t>01/01/2020</w:t>
            </w:r>
          </w:p>
        </w:tc>
        <w:tc>
          <w:tcPr>
            <w:tcW w:w="3651" w:type="dxa"/>
            <w:tcBorders>
              <w:left w:val="nil"/>
              <w:right w:val="nil"/>
            </w:tcBorders>
            <w:vAlign w:val="center"/>
          </w:tcPr>
          <w:p w:rsidRPr="00D555F3" w:rsidR="00602291" w:rsidP="00331F79" w:rsidRDefault="00602291" w14:paraId="71E06BB8" w14:textId="7A23D560">
            <w:pPr>
              <w:pStyle w:val="Tablebody"/>
              <w:spacing w:before="0" w:after="0" w:line="720"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Pr="008016C5" w:rsidR="00602291" w:rsidTr="00331F79" w14:paraId="58BA8E1A" w14:textId="77777777">
        <w:tc>
          <w:tcPr>
            <w:tcW w:w="2694" w:type="dxa"/>
            <w:tcBorders>
              <w:left w:val="nil"/>
              <w:right w:val="nil"/>
            </w:tcBorders>
            <w:vAlign w:val="center"/>
          </w:tcPr>
          <w:p w:rsidRPr="001B3901" w:rsidR="00602291" w:rsidP="00602291" w:rsidRDefault="00602291" w14:paraId="4BCFD126" w14:textId="77777777">
            <w:pPr>
              <w:pStyle w:val="Tablebody"/>
              <w:spacing w:before="48" w:beforeLines="20" w:after="48" w:afterLines="20" w:line="276" w:lineRule="auto"/>
              <w:rPr>
                <w:rFonts w:ascii="Arial" w:hAnsi="Arial" w:cs="Arial"/>
                <w:color w:val="auto"/>
                <w:sz w:val="22"/>
                <w:szCs w:val="22"/>
              </w:rPr>
            </w:pPr>
            <w:r w:rsidRPr="001B3901">
              <w:rPr>
                <w:rFonts w:ascii="Arial" w:hAnsi="Arial" w:cs="Arial"/>
                <w:color w:val="auto"/>
                <w:sz w:val="22"/>
                <w:szCs w:val="22"/>
              </w:rPr>
              <w:t>Variation Issued</w:t>
            </w:r>
          </w:p>
          <w:p w:rsidRPr="00D555F3" w:rsidR="00602291" w:rsidP="00602291" w:rsidRDefault="00602291" w14:paraId="25D3A296" w14:textId="7E978DD8">
            <w:pPr>
              <w:pStyle w:val="Tablebody"/>
              <w:spacing w:before="0" w:after="40" w:line="270" w:lineRule="exact"/>
              <w:rPr>
                <w:rFonts w:ascii="Arial" w:hAnsi="Arial" w:cs="Arial"/>
                <w:color w:val="FF0000"/>
                <w:sz w:val="22"/>
                <w:szCs w:val="22"/>
              </w:rPr>
            </w:pPr>
            <w:r w:rsidRPr="001B3901">
              <w:rPr>
                <w:rFonts w:ascii="Arial" w:hAnsi="Arial" w:cs="Arial"/>
                <w:noProof/>
                <w:color w:val="auto"/>
                <w:sz w:val="22"/>
                <w:szCs w:val="22"/>
              </w:rPr>
              <w:t>AB0041502</w:t>
            </w:r>
          </w:p>
        </w:tc>
        <w:tc>
          <w:tcPr>
            <w:tcW w:w="1701" w:type="dxa"/>
            <w:tcBorders>
              <w:left w:val="nil"/>
              <w:right w:val="nil"/>
            </w:tcBorders>
            <w:vAlign w:val="center"/>
          </w:tcPr>
          <w:sdt>
            <w:sdtPr>
              <w:rPr>
                <w:rFonts w:ascii="Arial" w:hAnsi="Arial" w:cs="Arial"/>
                <w:color w:val="auto"/>
                <w:sz w:val="22"/>
                <w:szCs w:val="22"/>
              </w:rPr>
              <w:id w:val="-1391731009"/>
              <w:placeholder>
                <w:docPart w:val="D62C2A411BB34715BAF23665453274CF"/>
              </w:placeholder>
              <w:date w:fullDate="2020-06-22T00:00:00Z">
                <w:dateFormat w:val="dd/MM/yyyy"/>
                <w:lid w:val="en-GB"/>
                <w:storeMappedDataAs w:val="dateTime"/>
                <w:calendar w:val="gregorian"/>
              </w:date>
            </w:sdtPr>
            <w:sdtEndPr/>
            <w:sdtContent>
              <w:p w:rsidRPr="00D555F3" w:rsidR="00602291" w:rsidP="00331F79" w:rsidRDefault="00602291" w14:paraId="431118C1" w14:textId="32C6268F">
                <w:pPr>
                  <w:pStyle w:val="Tablebody"/>
                  <w:spacing w:before="0" w:after="40" w:line="480" w:lineRule="auto"/>
                  <w:rPr>
                    <w:rFonts w:ascii="Arial" w:hAnsi="Arial" w:cs="Arial"/>
                    <w:color w:val="FF0000"/>
                    <w:sz w:val="22"/>
                    <w:szCs w:val="22"/>
                  </w:rPr>
                </w:pPr>
                <w:r w:rsidRPr="00E8575C">
                  <w:rPr>
                    <w:rFonts w:ascii="Arial" w:hAnsi="Arial" w:cs="Arial"/>
                    <w:color w:val="auto"/>
                    <w:sz w:val="22"/>
                    <w:szCs w:val="22"/>
                  </w:rPr>
                  <w:t>22/06/2020</w:t>
                </w:r>
              </w:p>
            </w:sdtContent>
          </w:sdt>
        </w:tc>
        <w:tc>
          <w:tcPr>
            <w:tcW w:w="3651" w:type="dxa"/>
            <w:tcBorders>
              <w:left w:val="nil"/>
              <w:right w:val="nil"/>
            </w:tcBorders>
            <w:vAlign w:val="center"/>
          </w:tcPr>
          <w:p w:rsidRPr="00D555F3" w:rsidR="00602291" w:rsidP="00602291" w:rsidRDefault="00602291" w14:paraId="01EF69CD" w14:textId="7A63639D">
            <w:pPr>
              <w:pStyle w:val="Tablebody"/>
              <w:spacing w:before="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r w:rsidRPr="008016C5" w:rsidR="00E1303A" w:rsidTr="00331F79" w14:paraId="0BDD6064" w14:textId="77777777">
        <w:tc>
          <w:tcPr>
            <w:tcW w:w="2694" w:type="dxa"/>
            <w:tcBorders>
              <w:left w:val="nil"/>
              <w:right w:val="nil"/>
            </w:tcBorders>
          </w:tcPr>
          <w:p w:rsidRPr="0019036A" w:rsidR="00E1303A" w:rsidP="00A83F3D" w:rsidRDefault="00214412" w14:paraId="432D21D3" w14:textId="3188F713">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Regulator-initiated variation</w:t>
            </w:r>
            <w:r w:rsidRPr="0019036A" w:rsidR="00E1303A">
              <w:rPr>
                <w:rFonts w:ascii="Arial" w:hAnsi="Arial" w:cs="Arial"/>
                <w:color w:val="auto"/>
                <w:sz w:val="22"/>
                <w:szCs w:val="22"/>
              </w:rPr>
              <w:t xml:space="preserve"> </w:t>
            </w:r>
            <w:r w:rsidRPr="00901916" w:rsidR="00D555F3">
              <w:rPr>
                <w:rFonts w:ascii="Arial" w:hAnsi="Arial" w:cs="Arial"/>
                <w:color w:val="000000" w:themeColor="text1"/>
                <w:sz w:val="22"/>
                <w:szCs w:val="22"/>
              </w:rPr>
              <w:fldChar w:fldCharType="begin"/>
            </w:r>
            <w:r w:rsidRPr="00901916" w:rsidR="00D555F3">
              <w:rPr>
                <w:rFonts w:ascii="Arial" w:hAnsi="Arial" w:cs="Arial"/>
                <w:color w:val="000000" w:themeColor="text1"/>
                <w:sz w:val="22"/>
                <w:szCs w:val="22"/>
              </w:rPr>
              <w:instrText xml:space="preserve"> MERGEFIELD "PAN" </w:instrText>
            </w:r>
            <w:r w:rsidRPr="00901916" w:rsidR="00D555F3">
              <w:rPr>
                <w:rFonts w:ascii="Arial" w:hAnsi="Arial" w:cs="Arial"/>
                <w:color w:val="000000" w:themeColor="text1"/>
                <w:sz w:val="22"/>
                <w:szCs w:val="22"/>
              </w:rPr>
              <w:fldChar w:fldCharType="separate"/>
            </w:r>
            <w:r w:rsidRPr="00901916" w:rsidR="001B2B19">
              <w:rPr>
                <w:rFonts w:ascii="Arial" w:hAnsi="Arial" w:cs="Arial"/>
                <w:noProof/>
                <w:color w:val="000000" w:themeColor="text1"/>
                <w:sz w:val="22"/>
                <w:szCs w:val="22"/>
              </w:rPr>
              <w:t>PAN-021959</w:t>
            </w:r>
            <w:r w:rsidRPr="00901916" w:rsidR="00D555F3">
              <w:rPr>
                <w:rFonts w:ascii="Arial" w:hAnsi="Arial" w:cs="Arial"/>
                <w:color w:val="000000" w:themeColor="text1"/>
                <w:sz w:val="22"/>
                <w:szCs w:val="22"/>
              </w:rPr>
              <w:fldChar w:fldCharType="end"/>
            </w:r>
            <w:r w:rsidR="006F46A9">
              <w:rPr>
                <w:rFonts w:ascii="Arial" w:hAnsi="Arial" w:cs="Arial"/>
                <w:color w:val="FF0000"/>
                <w:sz w:val="22"/>
                <w:szCs w:val="22"/>
              </w:rPr>
              <w:t xml:space="preserve"> </w:t>
            </w:r>
          </w:p>
        </w:tc>
        <w:tc>
          <w:tcPr>
            <w:tcW w:w="1701" w:type="dxa"/>
            <w:tcBorders>
              <w:left w:val="nil"/>
              <w:right w:val="nil"/>
            </w:tcBorders>
            <w:vAlign w:val="center"/>
          </w:tcPr>
          <w:p w:rsidRPr="00D555F3" w:rsidR="00E1303A" w:rsidP="00331F79" w:rsidRDefault="00C22103" w14:paraId="43676E7F" w14:textId="1097EA8B">
            <w:pPr>
              <w:pStyle w:val="Tablebody"/>
              <w:spacing w:before="40" w:after="40" w:line="270" w:lineRule="exact"/>
              <w:rPr>
                <w:rFonts w:ascii="Arial" w:hAnsi="Arial" w:cs="Arial"/>
                <w:color w:val="FF0000"/>
                <w:sz w:val="22"/>
                <w:szCs w:val="22"/>
              </w:rPr>
            </w:pPr>
            <w:r w:rsidRPr="00C22103">
              <w:rPr>
                <w:rFonts w:ascii="Arial" w:hAnsi="Arial" w:cs="Arial"/>
                <w:color w:val="000000" w:themeColor="text1"/>
                <w:sz w:val="22"/>
                <w:szCs w:val="22"/>
              </w:rPr>
              <w:t>01/06/2023</w:t>
            </w:r>
          </w:p>
        </w:tc>
        <w:tc>
          <w:tcPr>
            <w:tcW w:w="3651" w:type="dxa"/>
            <w:tcBorders>
              <w:left w:val="nil"/>
              <w:right w:val="nil"/>
            </w:tcBorders>
          </w:tcPr>
          <w:p w:rsidRPr="0019036A" w:rsidR="00E1303A" w:rsidP="00A83F3D" w:rsidRDefault="00E1303A" w14:paraId="7206D9C5" w14:textId="2A08A6CC">
            <w:pPr>
              <w:pStyle w:val="Tablebody"/>
              <w:spacing w:before="40" w:after="40" w:line="270" w:lineRule="exact"/>
              <w:rPr>
                <w:rFonts w:ascii="Arial" w:hAnsi="Arial" w:cs="Arial"/>
                <w:color w:val="auto"/>
                <w:sz w:val="22"/>
                <w:szCs w:val="22"/>
              </w:rPr>
            </w:pPr>
            <w:r w:rsidRPr="00901916">
              <w:rPr>
                <w:rFonts w:ascii="Arial" w:hAnsi="Arial" w:cs="Arial"/>
                <w:color w:val="000000" w:themeColor="text1"/>
                <w:sz w:val="22"/>
                <w:szCs w:val="22"/>
              </w:rPr>
              <w:t xml:space="preserve">Consolidation of settled storm overflow discharge into permit </w:t>
            </w:r>
            <w:r w:rsidRPr="00901916" w:rsidR="00093C7B">
              <w:rPr>
                <w:rFonts w:ascii="Arial" w:hAnsi="Arial" w:cs="Arial"/>
                <w:color w:val="000000" w:themeColor="text1"/>
                <w:sz w:val="22"/>
                <w:szCs w:val="22"/>
              </w:rPr>
              <w:fldChar w:fldCharType="begin"/>
            </w:r>
            <w:r w:rsidRPr="00901916" w:rsidR="00093C7B">
              <w:rPr>
                <w:rFonts w:ascii="Arial" w:hAnsi="Arial" w:cs="Arial"/>
                <w:color w:val="000000" w:themeColor="text1"/>
                <w:sz w:val="22"/>
                <w:szCs w:val="22"/>
              </w:rPr>
              <w:instrText xml:space="preserve"> MERGEFIELD FE_Permit_Number </w:instrText>
            </w:r>
            <w:r w:rsidRPr="00901916" w:rsidR="00093C7B">
              <w:rPr>
                <w:rFonts w:ascii="Arial" w:hAnsi="Arial" w:cs="Arial"/>
                <w:color w:val="000000" w:themeColor="text1"/>
                <w:sz w:val="22"/>
                <w:szCs w:val="22"/>
              </w:rPr>
              <w:fldChar w:fldCharType="separate"/>
            </w:r>
            <w:r w:rsidRPr="00901916" w:rsidR="001B2B19">
              <w:rPr>
                <w:rFonts w:ascii="Arial" w:hAnsi="Arial" w:cs="Arial"/>
                <w:noProof/>
                <w:color w:val="000000" w:themeColor="text1"/>
                <w:sz w:val="22"/>
                <w:szCs w:val="22"/>
              </w:rPr>
              <w:t>AB0041501</w:t>
            </w:r>
            <w:r w:rsidRPr="00901916" w:rsidR="00093C7B">
              <w:rPr>
                <w:rFonts w:ascii="Arial" w:hAnsi="Arial" w:cs="Arial"/>
                <w:color w:val="000000" w:themeColor="text1"/>
                <w:sz w:val="22"/>
                <w:szCs w:val="22"/>
              </w:rPr>
              <w:fldChar w:fldCharType="end"/>
            </w:r>
            <w:r w:rsidRPr="00901916" w:rsidR="00C966FB">
              <w:rPr>
                <w:rFonts w:ascii="Arial" w:hAnsi="Arial" w:cs="Arial"/>
                <w:color w:val="000000" w:themeColor="text1"/>
                <w:sz w:val="22"/>
                <w:szCs w:val="22"/>
              </w:rPr>
              <w:t>.</w:t>
            </w:r>
          </w:p>
        </w:tc>
      </w:tr>
      <w:tr w:rsidRPr="008016C5" w:rsidR="00E1303A" w:rsidTr="00331F79" w14:paraId="0A6865B0" w14:textId="77777777">
        <w:tc>
          <w:tcPr>
            <w:tcW w:w="2694" w:type="dxa"/>
            <w:tcBorders>
              <w:left w:val="nil"/>
              <w:right w:val="nil"/>
            </w:tcBorders>
          </w:tcPr>
          <w:p w:rsidRPr="0019036A" w:rsidR="00E1303A" w:rsidP="00A83F3D" w:rsidRDefault="00E1303A" w14:paraId="46C79FB0" w14:textId="27EC9F91">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Pr="00901916" w:rsidR="00093C7B">
              <w:rPr>
                <w:rFonts w:ascii="Arial" w:hAnsi="Arial" w:cs="Arial"/>
                <w:color w:val="000000" w:themeColor="text1"/>
                <w:sz w:val="22"/>
                <w:szCs w:val="22"/>
              </w:rPr>
              <w:fldChar w:fldCharType="begin"/>
            </w:r>
            <w:r w:rsidRPr="00901916" w:rsidR="00093C7B">
              <w:rPr>
                <w:rFonts w:ascii="Arial" w:hAnsi="Arial" w:cs="Arial"/>
                <w:color w:val="000000" w:themeColor="text1"/>
                <w:sz w:val="22"/>
                <w:szCs w:val="22"/>
              </w:rPr>
              <w:instrText xml:space="preserve"> MERGEFIELD FE_Permit_Number </w:instrText>
            </w:r>
            <w:r w:rsidRPr="00901916" w:rsidR="00093C7B">
              <w:rPr>
                <w:rFonts w:ascii="Arial" w:hAnsi="Arial" w:cs="Arial"/>
                <w:color w:val="000000" w:themeColor="text1"/>
                <w:sz w:val="22"/>
                <w:szCs w:val="22"/>
              </w:rPr>
              <w:fldChar w:fldCharType="separate"/>
            </w:r>
            <w:r w:rsidRPr="00901916" w:rsidR="001B2B19">
              <w:rPr>
                <w:rFonts w:ascii="Arial" w:hAnsi="Arial" w:cs="Arial"/>
                <w:noProof/>
                <w:color w:val="000000" w:themeColor="text1"/>
                <w:sz w:val="22"/>
                <w:szCs w:val="22"/>
              </w:rPr>
              <w:t>AB0041501</w:t>
            </w:r>
            <w:r w:rsidRPr="00901916" w:rsidR="00093C7B">
              <w:rPr>
                <w:rFonts w:ascii="Arial" w:hAnsi="Arial" w:cs="Arial"/>
                <w:color w:val="000000" w:themeColor="text1"/>
                <w:sz w:val="22"/>
                <w:szCs w:val="22"/>
              </w:rPr>
              <w:fldChar w:fldCharType="end"/>
            </w:r>
          </w:p>
        </w:tc>
        <w:tc>
          <w:tcPr>
            <w:tcW w:w="1701" w:type="dxa"/>
            <w:tcBorders>
              <w:left w:val="nil"/>
              <w:right w:val="nil"/>
            </w:tcBorders>
            <w:vAlign w:val="center"/>
          </w:tcPr>
          <w:p w:rsidRPr="0019036A" w:rsidR="00E1303A" w:rsidP="00331F79" w:rsidRDefault="006C7894" w14:paraId="73460816" w14:textId="703519B8">
            <w:pPr>
              <w:pStyle w:val="Tablebody"/>
              <w:spacing w:before="40" w:after="40" w:line="270" w:lineRule="exact"/>
              <w:rPr>
                <w:rFonts w:ascii="Arial" w:hAnsi="Arial" w:cs="Arial"/>
                <w:color w:val="FF0000"/>
                <w:sz w:val="22"/>
                <w:szCs w:val="22"/>
              </w:rPr>
            </w:pPr>
            <w:r w:rsidRPr="006C7894">
              <w:rPr>
                <w:rFonts w:ascii="Arial" w:hAnsi="Arial" w:cs="Arial"/>
                <w:color w:val="auto"/>
                <w:sz w:val="22"/>
                <w:szCs w:val="22"/>
              </w:rPr>
              <w:t>21/11/2023</w:t>
            </w:r>
          </w:p>
        </w:tc>
        <w:tc>
          <w:tcPr>
            <w:tcW w:w="3651" w:type="dxa"/>
            <w:tcBorders>
              <w:left w:val="nil"/>
              <w:right w:val="nil"/>
            </w:tcBorders>
          </w:tcPr>
          <w:p w:rsidRPr="0019036A" w:rsidR="00E1303A" w:rsidP="00A83F3D" w:rsidRDefault="00E1303A" w14:paraId="60B13C6F" w14:textId="61D40482">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issued to </w:t>
            </w:r>
            <w:proofErr w:type="spellStart"/>
            <w:r w:rsidRPr="0019036A">
              <w:rPr>
                <w:rFonts w:ascii="Arial" w:hAnsi="Arial" w:cs="Arial"/>
                <w:color w:val="auto"/>
                <w:sz w:val="22"/>
                <w:szCs w:val="22"/>
              </w:rPr>
              <w:t>Dŵr</w:t>
            </w:r>
            <w:proofErr w:type="spellEnd"/>
            <w:r w:rsidRPr="0019036A">
              <w:rPr>
                <w:rFonts w:ascii="Arial" w:hAnsi="Arial" w:cs="Arial"/>
                <w:color w:val="auto"/>
                <w:sz w:val="22"/>
                <w:szCs w:val="22"/>
              </w:rPr>
              <w:t xml:space="preserve"> Cymru </w:t>
            </w:r>
            <w:proofErr w:type="spellStart"/>
            <w:r w:rsidRPr="0019036A">
              <w:rPr>
                <w:rFonts w:ascii="Arial" w:hAnsi="Arial" w:cs="Arial"/>
                <w:color w:val="auto"/>
                <w:sz w:val="22"/>
                <w:szCs w:val="22"/>
              </w:rPr>
              <w:t>Cyfyngedig</w:t>
            </w:r>
            <w:proofErr w:type="spellEnd"/>
            <w:r w:rsidRPr="0019036A">
              <w:rPr>
                <w:rFonts w:ascii="Arial" w:hAnsi="Arial" w:cs="Arial"/>
                <w:color w:val="auto"/>
                <w:sz w:val="22"/>
                <w:szCs w:val="22"/>
              </w:rPr>
              <w:t>.</w:t>
            </w:r>
          </w:p>
        </w:tc>
      </w:tr>
    </w:tbl>
    <w:p w:rsidR="00DF16C8" w:rsidP="00167FFA" w:rsidRDefault="00DF16C8" w14:paraId="60B130C5" w14:textId="77777777">
      <w:pPr>
        <w:pStyle w:val="Heading3nonum"/>
        <w:spacing w:before="0"/>
        <w:rPr>
          <w:sz w:val="22"/>
          <w:szCs w:val="22"/>
        </w:rPr>
      </w:pPr>
    </w:p>
    <w:p w:rsidR="004F05BF" w:rsidP="00167FFA" w:rsidRDefault="00DF16C8" w14:paraId="08A8E450" w14:textId="77777777">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96"/>
      </w:tblGrid>
      <w:tr w:rsidRPr="00452DD5" w:rsidR="00E84C8B" w:rsidTr="00452DD5" w14:paraId="38D49507" w14:textId="77777777">
        <w:tc>
          <w:tcPr>
            <w:tcW w:w="6096" w:type="dxa"/>
            <w:shd w:val="clear" w:color="auto" w:fill="000000"/>
          </w:tcPr>
          <w:p w:rsidRPr="00452DD5" w:rsidR="00E84C8B" w:rsidP="00452DD5" w:rsidRDefault="002F7CD0" w14:paraId="524B965F" w14:textId="77777777">
            <w:pPr>
              <w:pStyle w:val="certificateHeading"/>
              <w:spacing w:before="40" w:after="40" w:line="400" w:lineRule="exact"/>
              <w:rPr>
                <w:rFonts w:ascii="Arial" w:hAnsi="Arial" w:cs="Arial"/>
                <w:b/>
                <w:color w:val="FFFFFF"/>
                <w:sz w:val="32"/>
                <w:szCs w:val="32"/>
              </w:rPr>
            </w:pPr>
            <w:r>
              <w:rPr>
                <w:rFonts w:ascii="Arial" w:hAnsi="Arial" w:cs="Arial"/>
                <w:b/>
                <w:sz w:val="32"/>
                <w:szCs w:val="32"/>
              </w:rPr>
              <w:t>N</w:t>
            </w:r>
            <w:r w:rsidRPr="00452DD5" w:rsidR="00905E5E">
              <w:rPr>
                <w:rFonts w:ascii="Arial" w:hAnsi="Arial" w:cs="Arial"/>
                <w:b/>
                <w:sz w:val="32"/>
                <w:szCs w:val="32"/>
              </w:rPr>
              <w:t xml:space="preserve">otice of </w:t>
            </w:r>
            <w:r w:rsidRPr="00452DD5" w:rsidR="00905E5E">
              <w:rPr>
                <w:rFonts w:ascii="Arial" w:hAnsi="Arial" w:cs="Arial"/>
                <w:b/>
                <w:color w:val="FFFFFF"/>
                <w:sz w:val="32"/>
                <w:szCs w:val="32"/>
              </w:rPr>
              <w:t>variation</w:t>
            </w:r>
            <w:r w:rsidRPr="00452DD5" w:rsidR="00BA69B1">
              <w:rPr>
                <w:rFonts w:ascii="Arial" w:hAnsi="Arial" w:cs="Arial"/>
                <w:b/>
                <w:color w:val="FFFFFF"/>
                <w:sz w:val="32"/>
                <w:szCs w:val="32"/>
              </w:rPr>
              <w:t xml:space="preserve"> and consolidation</w:t>
            </w:r>
            <w:r w:rsidRPr="00452DD5" w:rsidR="00905E5E">
              <w:rPr>
                <w:rFonts w:ascii="Arial" w:hAnsi="Arial" w:cs="Arial"/>
                <w:b/>
                <w:sz w:val="32"/>
                <w:szCs w:val="32"/>
              </w:rPr>
              <w:t xml:space="preserve"> </w:t>
            </w:r>
          </w:p>
        </w:tc>
      </w:tr>
    </w:tbl>
    <w:p w:rsidRPr="00C31D2C" w:rsidR="00E84C8B" w:rsidP="00FF2B97" w:rsidRDefault="003D03CE" w14:paraId="4E65F134" w14:textId="77777777">
      <w:pPr>
        <w:pStyle w:val="Act"/>
        <w:spacing w:line="270" w:lineRule="exact"/>
        <w:rPr>
          <w:rFonts w:cs="Arial"/>
          <w:sz w:val="22"/>
          <w:szCs w:val="22"/>
        </w:rPr>
      </w:pPr>
      <w:r>
        <w:rPr>
          <w:rFonts w:cs="Arial"/>
          <w:sz w:val="22"/>
          <w:szCs w:val="22"/>
        </w:rPr>
        <w:t xml:space="preserve">The </w:t>
      </w:r>
      <w:r w:rsidRPr="00C31D2C" w:rsidR="00E84C8B">
        <w:rPr>
          <w:rFonts w:cs="Arial"/>
          <w:sz w:val="22"/>
          <w:szCs w:val="22"/>
        </w:rPr>
        <w:t>Environmental Permitting</w:t>
      </w:r>
      <w:r w:rsidRPr="00C31D2C" w:rsidR="00AC41E4">
        <w:rPr>
          <w:rFonts w:cs="Arial"/>
          <w:sz w:val="22"/>
          <w:szCs w:val="22"/>
        </w:rPr>
        <w:t xml:space="preserve"> </w:t>
      </w:r>
      <w:r w:rsidRPr="00C31D2C" w:rsidR="00E84C8B">
        <w:rPr>
          <w:rFonts w:cs="Arial"/>
          <w:sz w:val="22"/>
          <w:szCs w:val="22"/>
        </w:rPr>
        <w:t>(England and Wales</w:t>
      </w:r>
      <w:r w:rsidR="00E1036E">
        <w:rPr>
          <w:rFonts w:cs="Arial"/>
          <w:sz w:val="22"/>
          <w:szCs w:val="22"/>
        </w:rPr>
        <w:t>) Regulations 2016</w:t>
      </w:r>
    </w:p>
    <w:p w:rsidRPr="00C31D2C" w:rsidR="00E84C8B" w:rsidP="00167FFA" w:rsidRDefault="00E84C8B" w14:paraId="37E3328E" w14:textId="77777777">
      <w:pPr>
        <w:pStyle w:val="Act"/>
        <w:spacing w:before="0" w:line="270" w:lineRule="exact"/>
        <w:rPr>
          <w:rFonts w:cs="Arial"/>
          <w:sz w:val="22"/>
          <w:szCs w:val="22"/>
        </w:rPr>
      </w:pPr>
    </w:p>
    <w:p w:rsidRPr="00C31D2C" w:rsidR="00FF6887" w:rsidP="00167FFA" w:rsidRDefault="00563905" w14:paraId="2217432F" w14:textId="19097AA4">
      <w:pPr>
        <w:pStyle w:val="Data"/>
        <w:rPr>
          <w:rStyle w:val="change"/>
          <w:rFonts w:cs="Arial"/>
          <w:b w:val="0"/>
          <w:sz w:val="22"/>
          <w:szCs w:val="22"/>
        </w:rPr>
      </w:pPr>
      <w:bookmarkStart w:name="_Hlt13295849" w:id="2"/>
      <w:bookmarkStart w:name="OperatorName2" w:id="3"/>
      <w:bookmarkEnd w:id="2"/>
      <w:r>
        <w:rPr>
          <w:rFonts w:cs="Arial"/>
          <w:b w:val="0"/>
          <w:sz w:val="22"/>
          <w:szCs w:val="22"/>
        </w:rPr>
        <w:t xml:space="preserve">The </w:t>
      </w:r>
      <w:r w:rsidRPr="00E4680B" w:rsidR="00E4680B">
        <w:rPr>
          <w:rFonts w:cs="Arial"/>
          <w:b w:val="0"/>
          <w:sz w:val="22"/>
          <w:szCs w:val="22"/>
        </w:rPr>
        <w:t xml:space="preserve">Natural Resources Body for Wales (“Natural Resources Wales”) </w:t>
      </w:r>
      <w:r w:rsidRPr="00C31D2C" w:rsidR="00FF6887">
        <w:rPr>
          <w:rFonts w:cs="Arial"/>
          <w:b w:val="0"/>
          <w:sz w:val="22"/>
          <w:szCs w:val="22"/>
        </w:rPr>
        <w:t xml:space="preserve">in exercise of its powers under </w:t>
      </w:r>
      <w:r w:rsidRPr="00D555F3" w:rsidR="00D555F3">
        <w:rPr>
          <w:rFonts w:cs="Arial"/>
          <w:b w:val="0"/>
          <w:sz w:val="22"/>
          <w:szCs w:val="22"/>
        </w:rPr>
        <w:t>regulations 18 and 2</w:t>
      </w:r>
      <w:r w:rsidRPr="00C31D2C" w:rsidR="00FF6887">
        <w:rPr>
          <w:rFonts w:cs="Arial"/>
          <w:b w:val="0"/>
          <w:sz w:val="22"/>
          <w:szCs w:val="22"/>
        </w:rPr>
        <w:t xml:space="preserve">0 of the Environmental Permitting (England and Wales) Regulations </w:t>
      </w:r>
      <w:r w:rsidRPr="00C31D2C" w:rsidR="0090270F">
        <w:rPr>
          <w:rFonts w:cs="Arial"/>
          <w:b w:val="0"/>
          <w:sz w:val="22"/>
          <w:szCs w:val="22"/>
        </w:rPr>
        <w:t>201</w:t>
      </w:r>
      <w:r w:rsidR="00C25E57">
        <w:rPr>
          <w:rFonts w:cs="Arial"/>
          <w:b w:val="0"/>
          <w:sz w:val="22"/>
          <w:szCs w:val="22"/>
        </w:rPr>
        <w:t>6</w:t>
      </w:r>
      <w:r w:rsidRPr="00C31D2C" w:rsidR="0090270F">
        <w:rPr>
          <w:rFonts w:cs="Arial"/>
          <w:b w:val="0"/>
          <w:sz w:val="22"/>
          <w:szCs w:val="22"/>
        </w:rPr>
        <w:t xml:space="preserve"> varies</w:t>
      </w:r>
      <w:r w:rsidRPr="00C31D2C" w:rsidR="00FF6887">
        <w:rPr>
          <w:rFonts w:cs="Arial"/>
          <w:b w:val="0"/>
          <w:sz w:val="22"/>
          <w:szCs w:val="22"/>
        </w:rPr>
        <w:t xml:space="preserve"> </w:t>
      </w:r>
      <w:r w:rsidRPr="005E55B6" w:rsidR="00112221">
        <w:rPr>
          <w:rFonts w:cs="Arial"/>
          <w:b w:val="0"/>
          <w:sz w:val="22"/>
          <w:szCs w:val="22"/>
        </w:rPr>
        <w:t>and consolidates</w:t>
      </w:r>
    </w:p>
    <w:p w:rsidR="00FF6887" w:rsidP="00167FFA" w:rsidRDefault="00FF6887" w14:paraId="7179347E" w14:textId="77777777">
      <w:pPr>
        <w:pStyle w:val="Data"/>
        <w:rPr>
          <w:rStyle w:val="change"/>
          <w:rFonts w:cs="Arial"/>
          <w:sz w:val="22"/>
          <w:szCs w:val="22"/>
        </w:rPr>
      </w:pPr>
    </w:p>
    <w:p w:rsidRPr="00602291" w:rsidR="00A40593" w:rsidP="00A40593" w:rsidRDefault="00CE57D2" w14:paraId="51DFBE7B" w14:textId="77777777">
      <w:pPr>
        <w:pStyle w:val="Heading3nonum"/>
        <w:spacing w:before="0"/>
        <w:ind w:right="1701"/>
        <w:rPr>
          <w:rFonts w:cs="Arial"/>
          <w:bCs/>
          <w:color w:val="000000" w:themeColor="text1"/>
          <w:sz w:val="22"/>
          <w:szCs w:val="22"/>
        </w:rPr>
      </w:pPr>
      <w:r w:rsidRPr="00602291">
        <w:rPr>
          <w:rFonts w:cs="Arial"/>
          <w:bCs/>
          <w:color w:val="000000" w:themeColor="text1"/>
          <w:sz w:val="22"/>
          <w:szCs w:val="22"/>
        </w:rPr>
        <w:t>p</w:t>
      </w:r>
      <w:r w:rsidRPr="00602291" w:rsidR="00A40593">
        <w:rPr>
          <w:rFonts w:cs="Arial"/>
          <w:bCs/>
          <w:color w:val="000000" w:themeColor="text1"/>
          <w:sz w:val="22"/>
          <w:szCs w:val="22"/>
        </w:rPr>
        <w:t>ermit number</w:t>
      </w:r>
      <w:r w:rsidRPr="00602291" w:rsidR="00D555F3">
        <w:rPr>
          <w:rFonts w:cs="Arial"/>
          <w:bCs/>
          <w:color w:val="000000" w:themeColor="text1"/>
          <w:sz w:val="22"/>
          <w:szCs w:val="22"/>
        </w:rPr>
        <w:t>s</w:t>
      </w:r>
    </w:p>
    <w:p w:rsidRPr="00602291" w:rsidR="00093C7B" w:rsidP="00A40593" w:rsidRDefault="00093C7B" w14:paraId="0FDB94C2" w14:textId="3ECF4E6F">
      <w:pPr>
        <w:pStyle w:val="Data"/>
        <w:ind w:right="1701"/>
        <w:rPr>
          <w:rStyle w:val="licenceno"/>
          <w:rFonts w:cs="Arial"/>
          <w:color w:val="000000" w:themeColor="text1"/>
          <w:sz w:val="22"/>
          <w:szCs w:val="22"/>
        </w:rPr>
      </w:pPr>
      <w:r w:rsidRPr="00602291">
        <w:rPr>
          <w:rStyle w:val="licenceno"/>
          <w:rFonts w:cs="Arial"/>
          <w:color w:val="000000" w:themeColor="text1"/>
          <w:sz w:val="22"/>
          <w:szCs w:val="22"/>
        </w:rPr>
        <w:fldChar w:fldCharType="begin"/>
      </w:r>
      <w:r w:rsidRPr="00602291">
        <w:rPr>
          <w:rStyle w:val="licenceno"/>
          <w:rFonts w:cs="Arial"/>
          <w:color w:val="000000" w:themeColor="text1"/>
          <w:sz w:val="22"/>
          <w:szCs w:val="22"/>
        </w:rPr>
        <w:instrText xml:space="preserve"> MERGEFIELD FE_Permit_Number </w:instrText>
      </w:r>
      <w:r w:rsidRPr="00602291">
        <w:rPr>
          <w:rStyle w:val="licenceno"/>
          <w:rFonts w:cs="Arial"/>
          <w:color w:val="000000" w:themeColor="text1"/>
          <w:sz w:val="22"/>
          <w:szCs w:val="22"/>
        </w:rPr>
        <w:fldChar w:fldCharType="separate"/>
      </w:r>
      <w:r w:rsidRPr="00602291" w:rsidR="001B2B19">
        <w:rPr>
          <w:rStyle w:val="licenceno"/>
          <w:rFonts w:cs="Arial"/>
          <w:noProof/>
          <w:color w:val="000000" w:themeColor="text1"/>
          <w:sz w:val="22"/>
          <w:szCs w:val="22"/>
        </w:rPr>
        <w:t>AB0041501</w:t>
      </w:r>
      <w:r w:rsidRPr="00602291">
        <w:rPr>
          <w:rStyle w:val="licenceno"/>
          <w:rFonts w:cs="Arial"/>
          <w:color w:val="000000" w:themeColor="text1"/>
          <w:sz w:val="22"/>
          <w:szCs w:val="22"/>
        </w:rPr>
        <w:fldChar w:fldCharType="end"/>
      </w:r>
    </w:p>
    <w:p w:rsidRPr="00602291" w:rsidR="00D555F3" w:rsidP="00A40593" w:rsidRDefault="00093C7B" w14:paraId="57B812F7" w14:textId="4DD6615F">
      <w:pPr>
        <w:pStyle w:val="Data"/>
        <w:ind w:right="1701"/>
        <w:rPr>
          <w:rStyle w:val="licenceno"/>
          <w:rFonts w:cs="Arial"/>
          <w:color w:val="000000" w:themeColor="text1"/>
          <w:sz w:val="22"/>
          <w:szCs w:val="22"/>
        </w:rPr>
      </w:pPr>
      <w:r w:rsidRPr="00602291">
        <w:rPr>
          <w:rStyle w:val="licenceno"/>
          <w:rFonts w:cs="Arial"/>
          <w:color w:val="000000" w:themeColor="text1"/>
          <w:sz w:val="22"/>
          <w:szCs w:val="22"/>
        </w:rPr>
        <w:fldChar w:fldCharType="begin"/>
      </w:r>
      <w:r w:rsidRPr="00602291">
        <w:rPr>
          <w:rStyle w:val="licenceno"/>
          <w:rFonts w:cs="Arial"/>
          <w:color w:val="000000" w:themeColor="text1"/>
          <w:sz w:val="22"/>
          <w:szCs w:val="22"/>
        </w:rPr>
        <w:instrText xml:space="preserve"> MERGEFIELD Storm_Permit_Number </w:instrText>
      </w:r>
      <w:r w:rsidRPr="00602291">
        <w:rPr>
          <w:rStyle w:val="licenceno"/>
          <w:rFonts w:cs="Arial"/>
          <w:color w:val="000000" w:themeColor="text1"/>
          <w:sz w:val="22"/>
          <w:szCs w:val="22"/>
        </w:rPr>
        <w:fldChar w:fldCharType="separate"/>
      </w:r>
      <w:r w:rsidRPr="00602291" w:rsidR="001B2B19">
        <w:rPr>
          <w:rStyle w:val="licenceno"/>
          <w:rFonts w:cs="Arial"/>
          <w:noProof/>
          <w:color w:val="000000" w:themeColor="text1"/>
          <w:sz w:val="22"/>
          <w:szCs w:val="22"/>
        </w:rPr>
        <w:t>AB0041502</w:t>
      </w:r>
      <w:r w:rsidRPr="00602291">
        <w:rPr>
          <w:rStyle w:val="licenceno"/>
          <w:rFonts w:cs="Arial"/>
          <w:color w:val="000000" w:themeColor="text1"/>
          <w:sz w:val="22"/>
          <w:szCs w:val="22"/>
        </w:rPr>
        <w:fldChar w:fldCharType="end"/>
      </w:r>
    </w:p>
    <w:p w:rsidRPr="00602291" w:rsidR="00A40593" w:rsidP="00167FFA" w:rsidRDefault="00A40593" w14:paraId="4BBC7F19" w14:textId="77777777">
      <w:pPr>
        <w:pStyle w:val="Data"/>
        <w:rPr>
          <w:rStyle w:val="change"/>
          <w:rFonts w:cs="Arial"/>
          <w:color w:val="000000" w:themeColor="text1"/>
          <w:sz w:val="22"/>
          <w:szCs w:val="22"/>
        </w:rPr>
      </w:pPr>
    </w:p>
    <w:p w:rsidRPr="00602291" w:rsidR="00A40593" w:rsidP="00167FFA" w:rsidRDefault="00A40593" w14:paraId="1964B51B" w14:textId="77777777">
      <w:pPr>
        <w:pStyle w:val="Data"/>
        <w:rPr>
          <w:rStyle w:val="change"/>
          <w:rFonts w:cs="Arial"/>
          <w:b w:val="0"/>
          <w:bCs/>
          <w:color w:val="000000" w:themeColor="text1"/>
          <w:sz w:val="22"/>
          <w:szCs w:val="22"/>
        </w:rPr>
      </w:pPr>
      <w:r w:rsidRPr="00602291">
        <w:rPr>
          <w:rStyle w:val="change"/>
          <w:rFonts w:cs="Arial"/>
          <w:b w:val="0"/>
          <w:bCs/>
          <w:color w:val="000000" w:themeColor="text1"/>
          <w:sz w:val="22"/>
          <w:szCs w:val="22"/>
        </w:rPr>
        <w:t>issued to</w:t>
      </w:r>
    </w:p>
    <w:bookmarkEnd w:id="3"/>
    <w:p w:rsidRPr="00602291" w:rsidR="00167FFA" w:rsidP="00167FFA" w:rsidRDefault="008C471F" w14:paraId="47848A2D" w14:textId="77777777">
      <w:pPr>
        <w:pStyle w:val="Heading3nonum"/>
        <w:spacing w:before="0"/>
        <w:rPr>
          <w:b/>
          <w:color w:val="000000" w:themeColor="text1"/>
          <w:sz w:val="22"/>
          <w:szCs w:val="22"/>
        </w:rPr>
      </w:pPr>
      <w:proofErr w:type="spellStart"/>
      <w:r w:rsidRPr="00602291">
        <w:rPr>
          <w:b/>
          <w:color w:val="000000" w:themeColor="text1"/>
          <w:sz w:val="22"/>
          <w:szCs w:val="22"/>
        </w:rPr>
        <w:t>Dŵr</w:t>
      </w:r>
      <w:proofErr w:type="spellEnd"/>
      <w:r w:rsidRPr="00602291">
        <w:rPr>
          <w:b/>
          <w:color w:val="000000" w:themeColor="text1"/>
          <w:sz w:val="22"/>
          <w:szCs w:val="22"/>
        </w:rPr>
        <w:t xml:space="preserve"> Cymru </w:t>
      </w:r>
      <w:proofErr w:type="spellStart"/>
      <w:r w:rsidRPr="00602291">
        <w:rPr>
          <w:b/>
          <w:color w:val="000000" w:themeColor="text1"/>
          <w:sz w:val="22"/>
          <w:szCs w:val="22"/>
        </w:rPr>
        <w:t>Cyfyngedig</w:t>
      </w:r>
      <w:proofErr w:type="spellEnd"/>
      <w:r w:rsidRPr="00602291">
        <w:rPr>
          <w:b/>
          <w:color w:val="000000" w:themeColor="text1"/>
          <w:sz w:val="22"/>
          <w:szCs w:val="22"/>
        </w:rPr>
        <w:t xml:space="preserve"> (“the operator”)</w:t>
      </w:r>
    </w:p>
    <w:p w:rsidRPr="00602291" w:rsidR="008C471F" w:rsidP="00167FFA" w:rsidRDefault="008C471F" w14:paraId="42B5B11F" w14:textId="77777777">
      <w:pPr>
        <w:pStyle w:val="Heading3nonum"/>
        <w:spacing w:before="0"/>
        <w:rPr>
          <w:rFonts w:cs="Arial"/>
          <w:color w:val="000000" w:themeColor="text1"/>
          <w:sz w:val="22"/>
          <w:szCs w:val="22"/>
        </w:rPr>
      </w:pPr>
    </w:p>
    <w:p w:rsidRPr="00602291" w:rsidR="008C471F" w:rsidP="00420953" w:rsidRDefault="008C471F" w14:paraId="4F58C4C2" w14:textId="77777777">
      <w:pPr>
        <w:pStyle w:val="Data"/>
        <w:ind w:right="1701"/>
        <w:rPr>
          <w:rStyle w:val="licenceno"/>
          <w:rFonts w:cs="Arial"/>
          <w:b w:val="0"/>
          <w:bCs/>
          <w:color w:val="000000" w:themeColor="text1"/>
          <w:sz w:val="22"/>
          <w:szCs w:val="22"/>
        </w:rPr>
      </w:pPr>
      <w:r w:rsidRPr="00602291">
        <w:rPr>
          <w:rStyle w:val="licenceno"/>
          <w:rFonts w:cs="Arial"/>
          <w:b w:val="0"/>
          <w:bCs/>
          <w:color w:val="000000" w:themeColor="text1"/>
          <w:sz w:val="22"/>
          <w:szCs w:val="22"/>
        </w:rPr>
        <w:t>whose registered office is</w:t>
      </w:r>
    </w:p>
    <w:p w:rsidRPr="00602291" w:rsidR="008C471F" w:rsidP="00420953" w:rsidRDefault="008C471F" w14:paraId="1B811FCB" w14:textId="77777777">
      <w:pPr>
        <w:pStyle w:val="Data"/>
        <w:ind w:right="1701"/>
        <w:rPr>
          <w:rStyle w:val="licenceno"/>
          <w:rFonts w:cs="Arial"/>
          <w:color w:val="000000" w:themeColor="text1"/>
          <w:sz w:val="22"/>
          <w:szCs w:val="22"/>
        </w:rPr>
      </w:pPr>
      <w:r w:rsidRPr="00602291">
        <w:rPr>
          <w:rStyle w:val="licenceno"/>
          <w:rFonts w:cs="Arial"/>
          <w:color w:val="000000" w:themeColor="text1"/>
          <w:sz w:val="22"/>
          <w:szCs w:val="22"/>
        </w:rPr>
        <w:t>Linea</w:t>
      </w:r>
    </w:p>
    <w:p w:rsidRPr="00602291" w:rsidR="008C471F" w:rsidP="00420953" w:rsidRDefault="008C471F" w14:paraId="43AD7601" w14:textId="77777777">
      <w:pPr>
        <w:pStyle w:val="Data"/>
        <w:ind w:right="1701"/>
        <w:rPr>
          <w:rStyle w:val="licenceno"/>
          <w:rFonts w:cs="Arial"/>
          <w:color w:val="000000" w:themeColor="text1"/>
          <w:sz w:val="22"/>
          <w:szCs w:val="22"/>
        </w:rPr>
      </w:pPr>
      <w:r w:rsidRPr="00602291">
        <w:rPr>
          <w:rStyle w:val="licenceno"/>
          <w:rFonts w:cs="Arial"/>
          <w:color w:val="000000" w:themeColor="text1"/>
          <w:sz w:val="22"/>
          <w:szCs w:val="22"/>
        </w:rPr>
        <w:t>Fortran Road</w:t>
      </w:r>
    </w:p>
    <w:p w:rsidRPr="00602291" w:rsidR="008C471F" w:rsidP="00420953" w:rsidRDefault="008C471F" w14:paraId="7094D43C" w14:textId="77777777">
      <w:pPr>
        <w:pStyle w:val="Data"/>
        <w:ind w:right="1701"/>
        <w:rPr>
          <w:rStyle w:val="licenceno"/>
          <w:rFonts w:cs="Arial"/>
          <w:color w:val="000000" w:themeColor="text1"/>
          <w:sz w:val="22"/>
          <w:szCs w:val="22"/>
        </w:rPr>
      </w:pPr>
      <w:r w:rsidRPr="00602291">
        <w:rPr>
          <w:rStyle w:val="licenceno"/>
          <w:rFonts w:cs="Arial"/>
          <w:color w:val="000000" w:themeColor="text1"/>
          <w:sz w:val="22"/>
          <w:szCs w:val="22"/>
        </w:rPr>
        <w:t xml:space="preserve">St </w:t>
      </w:r>
      <w:proofErr w:type="spellStart"/>
      <w:r w:rsidRPr="00602291">
        <w:rPr>
          <w:rStyle w:val="licenceno"/>
          <w:rFonts w:cs="Arial"/>
          <w:color w:val="000000" w:themeColor="text1"/>
          <w:sz w:val="22"/>
          <w:szCs w:val="22"/>
        </w:rPr>
        <w:t>Mellons</w:t>
      </w:r>
      <w:proofErr w:type="spellEnd"/>
    </w:p>
    <w:p w:rsidRPr="00602291" w:rsidR="008C471F" w:rsidP="00420953" w:rsidRDefault="008C471F" w14:paraId="189EF3C4" w14:textId="77777777">
      <w:pPr>
        <w:pStyle w:val="Data"/>
        <w:ind w:right="1701"/>
        <w:rPr>
          <w:rStyle w:val="licenceno"/>
          <w:rFonts w:cs="Arial"/>
          <w:color w:val="000000" w:themeColor="text1"/>
          <w:sz w:val="22"/>
          <w:szCs w:val="22"/>
        </w:rPr>
      </w:pPr>
      <w:r w:rsidRPr="00602291">
        <w:rPr>
          <w:rStyle w:val="licenceno"/>
          <w:rFonts w:cs="Arial"/>
          <w:color w:val="000000" w:themeColor="text1"/>
          <w:sz w:val="22"/>
          <w:szCs w:val="22"/>
        </w:rPr>
        <w:t>Cardiff</w:t>
      </w:r>
    </w:p>
    <w:p w:rsidRPr="00602291" w:rsidR="008C471F" w:rsidP="00420953" w:rsidRDefault="008C471F" w14:paraId="24FA6452" w14:textId="77777777">
      <w:pPr>
        <w:pStyle w:val="Data"/>
        <w:ind w:right="1701"/>
        <w:rPr>
          <w:rStyle w:val="licenceno"/>
          <w:rFonts w:cs="Arial"/>
          <w:color w:val="000000" w:themeColor="text1"/>
          <w:sz w:val="22"/>
          <w:szCs w:val="22"/>
        </w:rPr>
      </w:pPr>
      <w:r w:rsidRPr="00602291">
        <w:rPr>
          <w:rStyle w:val="licenceno"/>
          <w:rFonts w:cs="Arial"/>
          <w:color w:val="000000" w:themeColor="text1"/>
          <w:sz w:val="22"/>
          <w:szCs w:val="22"/>
        </w:rPr>
        <w:t>CF3 0LT</w:t>
      </w:r>
    </w:p>
    <w:p w:rsidRPr="00602291" w:rsidR="00420953" w:rsidP="008C471F" w:rsidRDefault="00420953" w14:paraId="34E76785" w14:textId="77777777">
      <w:pPr>
        <w:pStyle w:val="Heading3nonum"/>
        <w:spacing w:before="0"/>
        <w:rPr>
          <w:rFonts w:cs="Arial"/>
          <w:color w:val="000000" w:themeColor="text1"/>
          <w:sz w:val="22"/>
          <w:szCs w:val="22"/>
        </w:rPr>
      </w:pPr>
    </w:p>
    <w:p w:rsidRPr="00602291" w:rsidR="00E84C8B" w:rsidP="00167FFA" w:rsidRDefault="00420953" w14:paraId="2C7B28F7" w14:textId="77777777">
      <w:pPr>
        <w:pStyle w:val="Data"/>
        <w:rPr>
          <w:rStyle w:val="change"/>
          <w:rFonts w:cs="Arial"/>
          <w:b w:val="0"/>
          <w:bCs/>
          <w:color w:val="000000" w:themeColor="text1"/>
          <w:sz w:val="22"/>
          <w:szCs w:val="22"/>
        </w:rPr>
      </w:pPr>
      <w:r w:rsidRPr="00602291">
        <w:rPr>
          <w:rStyle w:val="change"/>
          <w:rFonts w:cs="Arial"/>
          <w:b w:val="0"/>
          <w:bCs/>
          <w:color w:val="000000" w:themeColor="text1"/>
          <w:sz w:val="22"/>
          <w:szCs w:val="22"/>
        </w:rPr>
        <w:t xml:space="preserve">company registration number </w:t>
      </w:r>
      <w:r w:rsidRPr="00602291">
        <w:rPr>
          <w:rStyle w:val="change"/>
          <w:rFonts w:cs="Arial"/>
          <w:color w:val="000000" w:themeColor="text1"/>
          <w:sz w:val="22"/>
          <w:szCs w:val="22"/>
        </w:rPr>
        <w:t>02366777</w:t>
      </w:r>
    </w:p>
    <w:p w:rsidRPr="00602291" w:rsidR="00DF6316" w:rsidP="00167FFA" w:rsidRDefault="00DF6316" w14:paraId="0BDF68CB" w14:textId="77777777">
      <w:pPr>
        <w:pStyle w:val="Data"/>
        <w:ind w:right="1701"/>
        <w:rPr>
          <w:b w:val="0"/>
          <w:color w:val="000000" w:themeColor="text1"/>
          <w:sz w:val="22"/>
          <w:szCs w:val="22"/>
        </w:rPr>
      </w:pPr>
    </w:p>
    <w:p w:rsidRPr="00602291" w:rsidR="00420953" w:rsidP="00420953" w:rsidRDefault="00420953" w14:paraId="14C3FE27" w14:textId="77777777">
      <w:pPr>
        <w:pStyle w:val="Data"/>
        <w:spacing w:line="276" w:lineRule="auto"/>
        <w:ind w:right="23"/>
        <w:rPr>
          <w:b w:val="0"/>
          <w:color w:val="000000" w:themeColor="text1"/>
          <w:sz w:val="22"/>
          <w:szCs w:val="22"/>
        </w:rPr>
      </w:pPr>
      <w:r w:rsidRPr="00602291">
        <w:rPr>
          <w:b w:val="0"/>
          <w:color w:val="000000" w:themeColor="text1"/>
          <w:sz w:val="22"/>
          <w:szCs w:val="22"/>
        </w:rPr>
        <w:t xml:space="preserve">to operate </w:t>
      </w:r>
      <w:r w:rsidRPr="00602291">
        <w:rPr>
          <w:rFonts w:cs="Arial"/>
          <w:b w:val="0"/>
          <w:color w:val="000000" w:themeColor="text1"/>
          <w:sz w:val="22"/>
          <w:szCs w:val="22"/>
        </w:rPr>
        <w:t>a water discharge activity</w:t>
      </w:r>
      <w:r w:rsidRPr="00602291">
        <w:rPr>
          <w:b w:val="0"/>
          <w:color w:val="000000" w:themeColor="text1"/>
          <w:sz w:val="22"/>
          <w:szCs w:val="22"/>
        </w:rPr>
        <w:t xml:space="preserve"> at</w:t>
      </w:r>
    </w:p>
    <w:p w:rsidRPr="00602291" w:rsidR="00CE57D2" w:rsidP="00420953" w:rsidRDefault="00CE57D2" w14:paraId="3DF9DFCE" w14:textId="691F0DB6">
      <w:pPr>
        <w:pStyle w:val="Data"/>
        <w:spacing w:line="276" w:lineRule="auto"/>
        <w:ind w:right="23"/>
        <w:rPr>
          <w:rStyle w:val="change"/>
          <w:rFonts w:cs="Arial"/>
          <w:bCs/>
          <w:color w:val="000000" w:themeColor="text1"/>
          <w:sz w:val="22"/>
          <w:szCs w:val="22"/>
        </w:rPr>
      </w:pPr>
      <w:r w:rsidRPr="00602291">
        <w:rPr>
          <w:bCs/>
          <w:color w:val="000000" w:themeColor="text1"/>
          <w:sz w:val="22"/>
          <w:szCs w:val="22"/>
        </w:rPr>
        <w:fldChar w:fldCharType="begin"/>
      </w:r>
      <w:r w:rsidRPr="00602291">
        <w:rPr>
          <w:bCs/>
          <w:color w:val="000000" w:themeColor="text1"/>
          <w:sz w:val="22"/>
          <w:szCs w:val="22"/>
        </w:rPr>
        <w:instrText xml:space="preserve"> MERGEFIELD Site_Name </w:instrText>
      </w:r>
      <w:r w:rsidRPr="00602291">
        <w:rPr>
          <w:bCs/>
          <w:color w:val="000000" w:themeColor="text1"/>
          <w:sz w:val="22"/>
          <w:szCs w:val="22"/>
        </w:rPr>
        <w:fldChar w:fldCharType="separate"/>
      </w:r>
      <w:r w:rsidRPr="00602291" w:rsidR="001B2B19">
        <w:rPr>
          <w:bCs/>
          <w:noProof/>
          <w:color w:val="000000" w:themeColor="text1"/>
          <w:sz w:val="22"/>
          <w:szCs w:val="22"/>
        </w:rPr>
        <w:t>Brecon Wastewater Treatment Works</w:t>
      </w:r>
      <w:r w:rsidRPr="00602291">
        <w:rPr>
          <w:bCs/>
          <w:color w:val="000000" w:themeColor="text1"/>
          <w:sz w:val="22"/>
          <w:szCs w:val="22"/>
        </w:rPr>
        <w:fldChar w:fldCharType="end"/>
      </w:r>
    </w:p>
    <w:p w:rsidRPr="00602291" w:rsidR="00E84C8B" w:rsidP="00167FFA" w:rsidRDefault="00CE57D2" w14:paraId="360BC02C" w14:textId="0479B52E">
      <w:pPr>
        <w:pStyle w:val="Data"/>
        <w:rPr>
          <w:rStyle w:val="change"/>
          <w:rFonts w:cs="Arial"/>
          <w:color w:val="000000" w:themeColor="text1"/>
          <w:sz w:val="22"/>
          <w:szCs w:val="22"/>
        </w:rPr>
      </w:pPr>
      <w:r w:rsidRPr="00602291">
        <w:rPr>
          <w:rStyle w:val="change"/>
          <w:rFonts w:cs="Arial"/>
          <w:color w:val="000000" w:themeColor="text1"/>
          <w:sz w:val="22"/>
          <w:szCs w:val="22"/>
        </w:rPr>
        <w:fldChar w:fldCharType="begin"/>
      </w:r>
      <w:r w:rsidRPr="00602291">
        <w:rPr>
          <w:rStyle w:val="change"/>
          <w:rFonts w:cs="Arial"/>
          <w:color w:val="000000" w:themeColor="text1"/>
          <w:sz w:val="22"/>
          <w:szCs w:val="22"/>
        </w:rPr>
        <w:instrText xml:space="preserve"> MERGEFIELD DSI_ADD2 </w:instrText>
      </w:r>
      <w:r w:rsidRPr="00602291">
        <w:rPr>
          <w:rStyle w:val="change"/>
          <w:rFonts w:cs="Arial"/>
          <w:color w:val="000000" w:themeColor="text1"/>
          <w:sz w:val="22"/>
          <w:szCs w:val="22"/>
        </w:rPr>
        <w:fldChar w:fldCharType="separate"/>
      </w:r>
      <w:r w:rsidRPr="00602291" w:rsidR="001B2B19">
        <w:rPr>
          <w:rStyle w:val="change"/>
          <w:rFonts w:cs="Arial"/>
          <w:noProof/>
          <w:color w:val="000000" w:themeColor="text1"/>
          <w:sz w:val="22"/>
          <w:szCs w:val="22"/>
        </w:rPr>
        <w:t xml:space="preserve">Access track opposite Lime Kiln Cottage </w:t>
      </w:r>
      <w:r w:rsidRPr="00602291">
        <w:rPr>
          <w:rStyle w:val="change"/>
          <w:rFonts w:cs="Arial"/>
          <w:color w:val="000000" w:themeColor="text1"/>
          <w:sz w:val="22"/>
          <w:szCs w:val="22"/>
        </w:rPr>
        <w:fldChar w:fldCharType="end"/>
      </w:r>
    </w:p>
    <w:p w:rsidRPr="00602291" w:rsidR="00E84C8B" w:rsidP="00167FFA" w:rsidRDefault="00CE57D2" w14:paraId="7BD825C2" w14:textId="3B4FC37E">
      <w:pPr>
        <w:pStyle w:val="Data"/>
        <w:rPr>
          <w:rStyle w:val="change"/>
          <w:rFonts w:cs="Arial"/>
          <w:color w:val="000000" w:themeColor="text1"/>
          <w:sz w:val="22"/>
          <w:szCs w:val="22"/>
        </w:rPr>
      </w:pPr>
      <w:r w:rsidRPr="00602291">
        <w:rPr>
          <w:rStyle w:val="change"/>
          <w:rFonts w:cs="Arial"/>
          <w:color w:val="000000" w:themeColor="text1"/>
          <w:sz w:val="22"/>
          <w:szCs w:val="22"/>
        </w:rPr>
        <w:fldChar w:fldCharType="begin"/>
      </w:r>
      <w:r w:rsidRPr="00602291">
        <w:rPr>
          <w:rStyle w:val="change"/>
          <w:rFonts w:cs="Arial"/>
          <w:color w:val="000000" w:themeColor="text1"/>
          <w:sz w:val="22"/>
          <w:szCs w:val="22"/>
        </w:rPr>
        <w:instrText xml:space="preserve"> MERGEFIELD DSI_ADD3 </w:instrText>
      </w:r>
      <w:r w:rsidRPr="00602291">
        <w:rPr>
          <w:rStyle w:val="change"/>
          <w:rFonts w:cs="Arial"/>
          <w:color w:val="000000" w:themeColor="text1"/>
          <w:sz w:val="22"/>
          <w:szCs w:val="22"/>
        </w:rPr>
        <w:fldChar w:fldCharType="separate"/>
      </w:r>
      <w:r w:rsidRPr="00602291" w:rsidR="001B2B19">
        <w:rPr>
          <w:rStyle w:val="change"/>
          <w:rFonts w:cs="Arial"/>
          <w:noProof/>
          <w:color w:val="000000" w:themeColor="text1"/>
          <w:sz w:val="22"/>
          <w:szCs w:val="22"/>
        </w:rPr>
        <w:t>Canal Bank</w:t>
      </w:r>
      <w:r w:rsidRPr="00602291">
        <w:rPr>
          <w:rStyle w:val="change"/>
          <w:rFonts w:cs="Arial"/>
          <w:color w:val="000000" w:themeColor="text1"/>
          <w:sz w:val="22"/>
          <w:szCs w:val="22"/>
        </w:rPr>
        <w:fldChar w:fldCharType="end"/>
      </w:r>
    </w:p>
    <w:p w:rsidRPr="00602291" w:rsidR="00E84C8B" w:rsidP="00167FFA" w:rsidRDefault="00CE57D2" w14:paraId="2E2D7226" w14:textId="6C84ADCE">
      <w:pPr>
        <w:pStyle w:val="Data"/>
        <w:rPr>
          <w:rStyle w:val="change"/>
          <w:rFonts w:cs="Arial"/>
          <w:color w:val="000000" w:themeColor="text1"/>
          <w:sz w:val="22"/>
          <w:szCs w:val="22"/>
        </w:rPr>
      </w:pPr>
      <w:r w:rsidRPr="00602291">
        <w:rPr>
          <w:rStyle w:val="change"/>
          <w:rFonts w:cs="Arial"/>
          <w:color w:val="000000" w:themeColor="text1"/>
          <w:sz w:val="22"/>
          <w:szCs w:val="22"/>
        </w:rPr>
        <w:fldChar w:fldCharType="begin"/>
      </w:r>
      <w:r w:rsidRPr="00602291">
        <w:rPr>
          <w:rStyle w:val="change"/>
          <w:rFonts w:cs="Arial"/>
          <w:color w:val="000000" w:themeColor="text1"/>
          <w:sz w:val="22"/>
          <w:szCs w:val="22"/>
        </w:rPr>
        <w:instrText xml:space="preserve"> MERGEFIELD DSI_ADD4 </w:instrText>
      </w:r>
      <w:r w:rsidRPr="00602291">
        <w:rPr>
          <w:rStyle w:val="change"/>
          <w:rFonts w:cs="Arial"/>
          <w:color w:val="000000" w:themeColor="text1"/>
          <w:sz w:val="22"/>
          <w:szCs w:val="22"/>
        </w:rPr>
        <w:fldChar w:fldCharType="separate"/>
      </w:r>
      <w:r w:rsidRPr="00602291" w:rsidR="001B2B19">
        <w:rPr>
          <w:rStyle w:val="change"/>
          <w:rFonts w:cs="Arial"/>
          <w:noProof/>
          <w:color w:val="000000" w:themeColor="text1"/>
          <w:sz w:val="22"/>
          <w:szCs w:val="22"/>
        </w:rPr>
        <w:t>Brecon</w:t>
      </w:r>
      <w:r w:rsidRPr="00602291">
        <w:rPr>
          <w:rStyle w:val="change"/>
          <w:rFonts w:cs="Arial"/>
          <w:color w:val="000000" w:themeColor="text1"/>
          <w:sz w:val="22"/>
          <w:szCs w:val="22"/>
        </w:rPr>
        <w:fldChar w:fldCharType="end"/>
      </w:r>
    </w:p>
    <w:p w:rsidRPr="00602291" w:rsidR="00602291" w:rsidP="00167FFA" w:rsidRDefault="00602291" w14:paraId="390CB75D" w14:textId="27BF02D8">
      <w:pPr>
        <w:pStyle w:val="Data"/>
        <w:rPr>
          <w:rStyle w:val="change"/>
          <w:rFonts w:cs="Arial"/>
          <w:color w:val="000000" w:themeColor="text1"/>
          <w:sz w:val="22"/>
          <w:szCs w:val="22"/>
        </w:rPr>
      </w:pPr>
      <w:r w:rsidRPr="00602291">
        <w:rPr>
          <w:rStyle w:val="change"/>
          <w:rFonts w:cs="Arial"/>
          <w:color w:val="000000" w:themeColor="text1"/>
          <w:sz w:val="22"/>
          <w:szCs w:val="22"/>
        </w:rPr>
        <w:t>Powys</w:t>
      </w:r>
    </w:p>
    <w:p w:rsidRPr="00602291" w:rsidR="00E84C8B" w:rsidP="00167FFA" w:rsidRDefault="00CE57D2" w14:paraId="2080DA39" w14:textId="2AB1D2F7">
      <w:pPr>
        <w:pStyle w:val="Data"/>
        <w:rPr>
          <w:rStyle w:val="change"/>
          <w:rFonts w:cs="Arial"/>
          <w:color w:val="000000" w:themeColor="text1"/>
          <w:sz w:val="22"/>
          <w:szCs w:val="22"/>
        </w:rPr>
      </w:pPr>
      <w:r w:rsidRPr="00602291">
        <w:rPr>
          <w:rStyle w:val="change"/>
          <w:rFonts w:cs="Arial"/>
          <w:color w:val="000000" w:themeColor="text1"/>
          <w:sz w:val="22"/>
          <w:szCs w:val="22"/>
        </w:rPr>
        <w:fldChar w:fldCharType="begin"/>
      </w:r>
      <w:r w:rsidRPr="00602291">
        <w:rPr>
          <w:rStyle w:val="change"/>
          <w:rFonts w:cs="Arial"/>
          <w:color w:val="000000" w:themeColor="text1"/>
          <w:sz w:val="22"/>
          <w:szCs w:val="22"/>
        </w:rPr>
        <w:instrText xml:space="preserve"> MERGEFIELD DSI_POST_CODE </w:instrText>
      </w:r>
      <w:r w:rsidRPr="00602291">
        <w:rPr>
          <w:rStyle w:val="change"/>
          <w:rFonts w:cs="Arial"/>
          <w:color w:val="000000" w:themeColor="text1"/>
          <w:sz w:val="22"/>
          <w:szCs w:val="22"/>
        </w:rPr>
        <w:fldChar w:fldCharType="separate"/>
      </w:r>
      <w:r w:rsidRPr="00602291" w:rsidR="001B2B19">
        <w:rPr>
          <w:rStyle w:val="change"/>
          <w:rFonts w:cs="Arial"/>
          <w:noProof/>
          <w:color w:val="000000" w:themeColor="text1"/>
          <w:sz w:val="22"/>
          <w:szCs w:val="22"/>
        </w:rPr>
        <w:t>LD3 7PL</w:t>
      </w:r>
      <w:r w:rsidRPr="00602291">
        <w:rPr>
          <w:rStyle w:val="change"/>
          <w:rFonts w:cs="Arial"/>
          <w:color w:val="000000" w:themeColor="text1"/>
          <w:sz w:val="22"/>
          <w:szCs w:val="22"/>
        </w:rPr>
        <w:fldChar w:fldCharType="end"/>
      </w:r>
    </w:p>
    <w:p w:rsidR="00167FFA" w:rsidP="00167FFA" w:rsidRDefault="00167FFA" w14:paraId="0A407BF3" w14:textId="77777777">
      <w:pPr>
        <w:pStyle w:val="Heading3nonum"/>
        <w:spacing w:before="0"/>
        <w:rPr>
          <w:rFonts w:cs="Arial"/>
          <w:sz w:val="22"/>
          <w:szCs w:val="22"/>
        </w:rPr>
      </w:pPr>
    </w:p>
    <w:p w:rsidRPr="00C31D2C" w:rsidR="00E84C8B" w:rsidP="00167FFA" w:rsidRDefault="00FF6887" w14:paraId="66DFD871" w14:textId="77777777">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rsidRPr="00C31D2C" w:rsidR="003370AB" w:rsidP="00167FFA" w:rsidRDefault="003370AB" w14:paraId="347F459C" w14:textId="77777777">
      <w:pPr>
        <w:pStyle w:val="Heading3nonum"/>
        <w:spacing w:before="0"/>
        <w:rPr>
          <w:rFonts w:cs="Arial"/>
          <w:sz w:val="22"/>
          <w:szCs w:val="22"/>
        </w:rPr>
      </w:pPr>
    </w:p>
    <w:p w:rsidR="00E84C8B" w:rsidP="00167FFA" w:rsidRDefault="00E84C8B" w14:paraId="119E545B" w14:textId="4F2F7F18">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Pr="006C7894" w:rsidR="006C7894">
        <w:rPr>
          <w:rFonts w:cs="Arial"/>
          <w:b/>
          <w:bCs/>
          <w:color w:val="auto"/>
          <w:sz w:val="22"/>
          <w:szCs w:val="22"/>
        </w:rPr>
        <w:t>28/11/2023</w:t>
      </w:r>
      <w:r w:rsidRPr="006C7894" w:rsidR="005F0529">
        <w:rPr>
          <w:rFonts w:cs="Arial"/>
          <w:b/>
          <w:bCs/>
          <w:color w:val="auto"/>
          <w:sz w:val="22"/>
          <w:szCs w:val="22"/>
        </w:rPr>
        <w:t>.</w:t>
      </w:r>
    </w:p>
    <w:p w:rsidR="00643A32" w:rsidP="00167FFA" w:rsidRDefault="00643A32" w14:paraId="0216E301" w14:textId="77777777">
      <w:pPr>
        <w:pStyle w:val="Heading3nonum"/>
        <w:spacing w:before="0"/>
        <w:rPr>
          <w:rFonts w:cs="Arial"/>
          <w:color w:val="FF0000"/>
          <w:sz w:val="22"/>
          <w:szCs w:val="22"/>
        </w:rPr>
      </w:pPr>
    </w:p>
    <w:p w:rsidRPr="008D60F8" w:rsidR="00643A32" w:rsidP="00643A32" w:rsidRDefault="00643A32" w14:paraId="430F5CD4" w14:textId="2EE51708">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901916">
        <w:rPr>
          <w:rFonts w:cs="Arial"/>
          <w:b/>
          <w:color w:val="000000" w:themeColor="text1"/>
          <w:sz w:val="22"/>
          <w:szCs w:val="22"/>
        </w:rPr>
        <w:t xml:space="preserve">mit is </w:t>
      </w:r>
      <w:r w:rsidRPr="00901916" w:rsidR="00093C7B">
        <w:rPr>
          <w:rStyle w:val="licenceno"/>
          <w:rFonts w:cs="Arial"/>
          <w:b/>
          <w:color w:val="000000" w:themeColor="text1"/>
          <w:sz w:val="22"/>
          <w:szCs w:val="22"/>
        </w:rPr>
        <w:fldChar w:fldCharType="begin"/>
      </w:r>
      <w:r w:rsidRPr="00901916" w:rsidR="00093C7B">
        <w:rPr>
          <w:rStyle w:val="licenceno"/>
          <w:rFonts w:cs="Arial"/>
          <w:b/>
          <w:color w:val="000000" w:themeColor="text1"/>
          <w:sz w:val="22"/>
          <w:szCs w:val="22"/>
        </w:rPr>
        <w:instrText xml:space="preserve"> MERGEFIELD FE_Permit_Number </w:instrText>
      </w:r>
      <w:r w:rsidRPr="00901916" w:rsidR="00093C7B">
        <w:rPr>
          <w:rStyle w:val="licenceno"/>
          <w:rFonts w:cs="Arial"/>
          <w:b/>
          <w:color w:val="000000" w:themeColor="text1"/>
          <w:sz w:val="22"/>
          <w:szCs w:val="22"/>
        </w:rPr>
        <w:fldChar w:fldCharType="separate"/>
      </w:r>
      <w:r w:rsidRPr="00901916" w:rsidR="001B2B19">
        <w:rPr>
          <w:rStyle w:val="licenceno"/>
          <w:rFonts w:cs="Arial"/>
          <w:b/>
          <w:noProof/>
          <w:color w:val="000000" w:themeColor="text1"/>
          <w:sz w:val="22"/>
          <w:szCs w:val="22"/>
        </w:rPr>
        <w:t>AB0041501</w:t>
      </w:r>
      <w:r w:rsidRPr="00901916" w:rsidR="00093C7B">
        <w:rPr>
          <w:rStyle w:val="licenceno"/>
          <w:rFonts w:cs="Arial"/>
          <w:b/>
          <w:color w:val="000000" w:themeColor="text1"/>
          <w:sz w:val="22"/>
          <w:szCs w:val="22"/>
        </w:rPr>
        <w:fldChar w:fldCharType="end"/>
      </w:r>
    </w:p>
    <w:p w:rsidRPr="00C31D2C" w:rsidR="00643A32" w:rsidP="00167FFA" w:rsidRDefault="00643A32" w14:paraId="3F690516" w14:textId="77777777">
      <w:pPr>
        <w:pStyle w:val="Heading3nonum"/>
        <w:spacing w:before="0"/>
        <w:rPr>
          <w:rFonts w:cs="Arial"/>
          <w:color w:val="FF0000"/>
          <w:sz w:val="22"/>
          <w:szCs w:val="22"/>
        </w:rPr>
      </w:pPr>
    </w:p>
    <w:p w:rsidRPr="00DF6316" w:rsidR="00E84C8B" w:rsidP="00167FFA" w:rsidRDefault="00E84C8B" w14:paraId="3AF50631" w14:textId="77777777">
      <w:pPr>
        <w:pStyle w:val="Data"/>
        <w:ind w:right="1701"/>
        <w:rPr>
          <w:rFonts w:cs="Arial"/>
          <w:b w:val="0"/>
          <w:sz w:val="22"/>
          <w:szCs w:val="22"/>
        </w:rPr>
      </w:pPr>
    </w:p>
    <w:tbl>
      <w:tblPr>
        <w:tblW w:w="78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995"/>
        <w:gridCol w:w="2835"/>
      </w:tblGrid>
      <w:tr w:rsidRPr="00C31D2C" w:rsidR="00E84C8B" w:rsidTr="00B85E30" w14:paraId="6F77AF53" w14:textId="77777777">
        <w:trPr>
          <w:trHeight w:val="393" w:hRule="exact"/>
        </w:trPr>
        <w:tc>
          <w:tcPr>
            <w:tcW w:w="4995" w:type="dxa"/>
            <w:tcBorders>
              <w:top w:val="nil"/>
              <w:left w:val="nil"/>
              <w:right w:val="nil"/>
            </w:tcBorders>
          </w:tcPr>
          <w:p w:rsidRPr="00C31D2C" w:rsidR="00E84C8B" w:rsidP="00167FFA" w:rsidRDefault="00E84C8B" w14:paraId="64FB6089" w14:textId="77777777">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rsidRPr="00C31D2C" w:rsidR="00E84C8B" w:rsidP="00167FFA" w:rsidRDefault="00E84C8B" w14:paraId="1AB366B3" w14:textId="77777777">
            <w:pPr>
              <w:pStyle w:val="Heading3nonum"/>
              <w:spacing w:before="0"/>
              <w:ind w:right="1701"/>
              <w:rPr>
                <w:rFonts w:cs="Arial"/>
                <w:sz w:val="22"/>
                <w:szCs w:val="22"/>
              </w:rPr>
            </w:pPr>
            <w:r w:rsidRPr="00C31D2C">
              <w:rPr>
                <w:rFonts w:cs="Arial"/>
                <w:sz w:val="22"/>
                <w:szCs w:val="22"/>
              </w:rPr>
              <w:t>Date</w:t>
            </w:r>
          </w:p>
        </w:tc>
      </w:tr>
      <w:tr w:rsidRPr="00C31D2C" w:rsidR="00E84C8B" w:rsidTr="00B85E30" w14:paraId="7E9312B5" w14:textId="77777777">
        <w:trPr>
          <w:trHeight w:val="960" w:hRule="exact"/>
        </w:trPr>
        <w:tc>
          <w:tcPr>
            <w:tcW w:w="4995" w:type="dxa"/>
            <w:vAlign w:val="center"/>
          </w:tcPr>
          <w:p w:rsidRPr="006C7894" w:rsidR="005B73A2" w:rsidP="003842F1" w:rsidRDefault="006C7894" w14:paraId="5D8DFC3C" w14:textId="4087303C">
            <w:pPr>
              <w:pStyle w:val="Heading3nonum"/>
              <w:spacing w:before="0"/>
              <w:ind w:right="-135"/>
              <w:jc w:val="center"/>
              <w:rPr>
                <w:rFonts w:cs="Arial"/>
                <w:b/>
                <w:color w:val="auto"/>
                <w:sz w:val="22"/>
                <w:szCs w:val="22"/>
              </w:rPr>
            </w:pPr>
            <w:r w:rsidRPr="006C7894">
              <w:rPr>
                <w:rFonts w:cs="Arial"/>
                <w:b/>
                <w:color w:val="auto"/>
                <w:sz w:val="22"/>
                <w:szCs w:val="22"/>
              </w:rPr>
              <w:t>Joanne Fitton</w:t>
            </w:r>
          </w:p>
        </w:tc>
        <w:tc>
          <w:tcPr>
            <w:tcW w:w="2835" w:type="dxa"/>
            <w:vAlign w:val="center"/>
          </w:tcPr>
          <w:p w:rsidRPr="006C7894" w:rsidR="00E84C8B" w:rsidP="003842F1" w:rsidRDefault="006C7894" w14:paraId="2B127805" w14:textId="5CBECC7A">
            <w:pPr>
              <w:pStyle w:val="Heading3nonum"/>
              <w:spacing w:before="0"/>
              <w:ind w:right="34"/>
              <w:jc w:val="center"/>
              <w:rPr>
                <w:rFonts w:cs="Arial"/>
                <w:b/>
                <w:color w:val="auto"/>
                <w:sz w:val="22"/>
                <w:szCs w:val="22"/>
              </w:rPr>
            </w:pPr>
            <w:r w:rsidRPr="006C7894">
              <w:rPr>
                <w:rFonts w:cs="Arial"/>
                <w:b/>
                <w:color w:val="auto"/>
                <w:sz w:val="22"/>
                <w:szCs w:val="22"/>
              </w:rPr>
              <w:t>21/11/2023</w:t>
            </w:r>
          </w:p>
        </w:tc>
      </w:tr>
    </w:tbl>
    <w:p w:rsidR="00167FFA" w:rsidP="00167FFA" w:rsidRDefault="00167FFA" w14:paraId="6B41A11D" w14:textId="77777777">
      <w:pPr>
        <w:pStyle w:val="Heading3nonum"/>
        <w:spacing w:before="0"/>
        <w:rPr>
          <w:rFonts w:cs="Arial"/>
          <w:sz w:val="22"/>
          <w:szCs w:val="22"/>
        </w:rPr>
      </w:pPr>
    </w:p>
    <w:p w:rsidRPr="00C31D2C" w:rsidR="00E84C8B" w:rsidP="00167FFA" w:rsidRDefault="00E84C8B" w14:paraId="4FCEBD03" w14:textId="77777777">
      <w:pPr>
        <w:pStyle w:val="Heading3nonum"/>
        <w:spacing w:before="0"/>
        <w:rPr>
          <w:rFonts w:cs="Arial"/>
          <w:sz w:val="22"/>
          <w:szCs w:val="22"/>
        </w:rPr>
      </w:pPr>
      <w:r w:rsidRPr="00C31D2C">
        <w:rPr>
          <w:rFonts w:cs="Arial"/>
          <w:sz w:val="22"/>
          <w:szCs w:val="22"/>
        </w:rPr>
        <w:t xml:space="preserve">Authorised on behalf of </w:t>
      </w:r>
      <w:r w:rsidRPr="00E4680B" w:rsidR="00E4680B">
        <w:rPr>
          <w:rFonts w:cs="Arial"/>
          <w:sz w:val="22"/>
          <w:szCs w:val="22"/>
        </w:rPr>
        <w:t>Natural Resources Wales</w:t>
      </w:r>
    </w:p>
    <w:p w:rsidR="002F7CD0" w:rsidP="005E55B6" w:rsidRDefault="002F7CD0" w14:paraId="4935F016" w14:textId="77777777">
      <w:pPr>
        <w:pStyle w:val="Draftingnote"/>
        <w:spacing w:before="120"/>
        <w:rPr>
          <w:b/>
          <w:i w:val="0"/>
          <w:color w:val="000000"/>
          <w:sz w:val="22"/>
          <w:szCs w:val="22"/>
        </w:rPr>
      </w:pPr>
    </w:p>
    <w:p w:rsidR="00FF1715" w:rsidP="005E55B6" w:rsidRDefault="00FF1715" w14:paraId="35484739" w14:textId="77777777">
      <w:pPr>
        <w:pStyle w:val="Draftingnote"/>
        <w:spacing w:before="120"/>
        <w:rPr>
          <w:b/>
          <w:i w:val="0"/>
          <w:color w:val="000000"/>
          <w:sz w:val="22"/>
          <w:szCs w:val="22"/>
        </w:rPr>
      </w:pPr>
    </w:p>
    <w:p w:rsidR="00FF1715" w:rsidP="005E55B6" w:rsidRDefault="00FF1715" w14:paraId="30E11745" w14:textId="77777777">
      <w:pPr>
        <w:pStyle w:val="Draftingnote"/>
        <w:spacing w:before="120"/>
        <w:rPr>
          <w:b/>
          <w:i w:val="0"/>
          <w:color w:val="000000"/>
          <w:sz w:val="22"/>
          <w:szCs w:val="22"/>
        </w:rPr>
      </w:pPr>
    </w:p>
    <w:p w:rsidR="00FF1715" w:rsidP="005E55B6" w:rsidRDefault="00FF1715" w14:paraId="4646896F" w14:textId="77777777">
      <w:pPr>
        <w:pStyle w:val="Draftingnote"/>
        <w:spacing w:before="120"/>
        <w:rPr>
          <w:b/>
          <w:i w:val="0"/>
          <w:color w:val="000000"/>
          <w:sz w:val="22"/>
          <w:szCs w:val="22"/>
        </w:rPr>
      </w:pPr>
    </w:p>
    <w:p w:rsidRPr="005E55B6" w:rsidR="001447B2" w:rsidP="005E55B6" w:rsidRDefault="00864445" w14:paraId="1B133939" w14:textId="77777777">
      <w:pPr>
        <w:pStyle w:val="Draftingnote"/>
        <w:spacing w:before="120"/>
        <w:rPr>
          <w:b/>
          <w:i w:val="0"/>
          <w:color w:val="000000"/>
          <w:sz w:val="22"/>
          <w:szCs w:val="22"/>
        </w:rPr>
      </w:pPr>
      <w:r>
        <w:rPr>
          <w:b/>
          <w:i w:val="0"/>
          <w:color w:val="000000"/>
          <w:sz w:val="22"/>
          <w:szCs w:val="22"/>
        </w:rPr>
        <w:br w:type="page"/>
      </w:r>
      <w:r w:rsidRPr="005E55B6" w:rsidR="001447B2">
        <w:rPr>
          <w:b/>
          <w:i w:val="0"/>
          <w:color w:val="000000"/>
          <w:sz w:val="22"/>
          <w:szCs w:val="22"/>
        </w:rPr>
        <w:t xml:space="preserve">Schedule 1 </w:t>
      </w:r>
    </w:p>
    <w:p w:rsidRPr="00901916" w:rsidR="006C6EA9" w:rsidP="006C6EA9" w:rsidRDefault="006C6EA9" w14:paraId="57CB94C3" w14:textId="2AF7DDB6">
      <w:pPr>
        <w:spacing w:before="120" w:line="270" w:lineRule="exact"/>
        <w:rPr>
          <w:rFonts w:ascii="Arial" w:hAnsi="Arial" w:cs="Arial"/>
          <w:color w:val="000000" w:themeColor="text1"/>
          <w:sz w:val="22"/>
          <w:szCs w:val="22"/>
        </w:rPr>
      </w:pPr>
      <w:r w:rsidRPr="00901916">
        <w:rPr>
          <w:rFonts w:ascii="Arial" w:hAnsi="Arial" w:cs="Arial"/>
          <w:color w:val="000000" w:themeColor="text1"/>
          <w:sz w:val="22"/>
          <w:szCs w:val="22"/>
        </w:rPr>
        <w:t xml:space="preserve">All conditions have been varied by the consolidated permit </w:t>
      </w:r>
      <w:proofErr w:type="gramStart"/>
      <w:r w:rsidRPr="00901916">
        <w:rPr>
          <w:rFonts w:ascii="Arial" w:hAnsi="Arial" w:cs="Arial"/>
          <w:color w:val="000000" w:themeColor="text1"/>
          <w:sz w:val="22"/>
          <w:szCs w:val="22"/>
        </w:rPr>
        <w:t>as a result of</w:t>
      </w:r>
      <w:proofErr w:type="gramEnd"/>
      <w:r w:rsidRPr="00901916">
        <w:rPr>
          <w:rFonts w:ascii="Arial" w:hAnsi="Arial" w:cs="Arial"/>
          <w:color w:val="000000" w:themeColor="text1"/>
          <w:sz w:val="22"/>
          <w:szCs w:val="22"/>
        </w:rPr>
        <w:t xml:space="preserve"> a</w:t>
      </w:r>
      <w:r w:rsidRPr="00901916" w:rsidR="004B38A4">
        <w:rPr>
          <w:rFonts w:ascii="Arial" w:hAnsi="Arial" w:cs="Arial"/>
          <w:color w:val="000000" w:themeColor="text1"/>
          <w:sz w:val="22"/>
          <w:szCs w:val="22"/>
        </w:rPr>
        <w:t xml:space="preserve"> </w:t>
      </w:r>
      <w:r w:rsidRPr="00901916" w:rsidR="00E4680B">
        <w:rPr>
          <w:rFonts w:ascii="Arial" w:hAnsi="Arial" w:cs="Arial"/>
          <w:color w:val="000000" w:themeColor="text1"/>
          <w:sz w:val="22"/>
          <w:szCs w:val="22"/>
        </w:rPr>
        <w:t xml:space="preserve">Natural Resources Wales </w:t>
      </w:r>
      <w:r w:rsidRPr="00901916">
        <w:rPr>
          <w:rFonts w:ascii="Arial" w:hAnsi="Arial" w:cs="Arial"/>
          <w:color w:val="000000" w:themeColor="text1"/>
          <w:sz w:val="22"/>
          <w:szCs w:val="22"/>
        </w:rPr>
        <w:t>initiated variation.</w:t>
      </w:r>
    </w:p>
    <w:p w:rsidR="006C6EA9" w:rsidP="00AE64EF" w:rsidRDefault="006C6EA9" w14:paraId="4BC06A6E" w14:textId="77777777">
      <w:pPr>
        <w:pStyle w:val="Heading3nonum"/>
        <w:rPr>
          <w:rFonts w:cs="Arial"/>
          <w:color w:val="FF0000"/>
          <w:sz w:val="22"/>
          <w:szCs w:val="22"/>
        </w:rPr>
      </w:pPr>
    </w:p>
    <w:p w:rsidRPr="00AE41DB" w:rsidR="006C6EA9" w:rsidP="006C6EA9" w:rsidRDefault="006C6EA9" w14:paraId="2FBFEC08" w14:textId="77777777">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rsidR="00A977E9" w:rsidP="006C6EA9" w:rsidRDefault="000C3304" w14:paraId="70CEC239" w14:textId="77777777">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Pr="0006520B" w:rsidR="006C6EA9">
        <w:rPr>
          <w:rFonts w:cs="Arial"/>
          <w:color w:val="auto"/>
          <w:sz w:val="22"/>
          <w:szCs w:val="22"/>
        </w:rPr>
        <w:t xml:space="preserve"> permit issued as</w:t>
      </w:r>
      <w:r w:rsidR="00A36CF7">
        <w:rPr>
          <w:rFonts w:cs="Arial"/>
          <w:color w:val="auto"/>
          <w:sz w:val="22"/>
          <w:szCs w:val="22"/>
        </w:rPr>
        <w:t xml:space="preserve"> a</w:t>
      </w:r>
      <w:r w:rsidRPr="0006520B" w:rsidR="006C6EA9">
        <w:rPr>
          <w:rFonts w:cs="Arial"/>
          <w:color w:val="auto"/>
          <w:sz w:val="22"/>
          <w:szCs w:val="22"/>
        </w:rPr>
        <w:t xml:space="preserve"> separate document. </w:t>
      </w:r>
    </w:p>
    <w:tbl>
      <w:tblPr>
        <w:tblW w:w="0" w:type="auto"/>
        <w:tblInd w:w="7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402"/>
      </w:tblGrid>
      <w:tr w:rsidRPr="0049139F" w:rsidR="008321E6" w:rsidTr="00597064" w14:paraId="19F8316E" w14:textId="77777777">
        <w:trPr>
          <w:trHeight w:val="555"/>
        </w:trPr>
        <w:tc>
          <w:tcPr>
            <w:tcW w:w="3402" w:type="dxa"/>
            <w:shd w:val="clear" w:color="auto" w:fill="000000"/>
            <w:vAlign w:val="center"/>
          </w:tcPr>
          <w:p w:rsidRPr="000D1FBB" w:rsidR="008321E6" w:rsidP="00597064" w:rsidRDefault="008321E6" w14:paraId="46FE044F" w14:textId="77777777">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rsidRPr="0049139F" w:rsidR="008321E6" w:rsidP="00597064" w:rsidRDefault="008321E6" w14:paraId="618CFD8F" w14:textId="77777777">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rsidR="008321E6" w:rsidP="00597064" w:rsidRDefault="008321E6" w14:paraId="78E8446B" w14:textId="77777777">
      <w:pPr>
        <w:pStyle w:val="Act"/>
        <w:spacing w:line="240" w:lineRule="auto"/>
        <w:ind w:left="567"/>
      </w:pPr>
    </w:p>
    <w:p w:rsidRPr="00CE57D2" w:rsidR="008321E6" w:rsidP="00597064" w:rsidRDefault="008321E6" w14:paraId="0195A52D" w14:textId="77777777">
      <w:pPr>
        <w:pStyle w:val="Act"/>
        <w:ind w:left="567"/>
        <w:rPr>
          <w:bCs/>
          <w:sz w:val="22"/>
          <w:szCs w:val="22"/>
        </w:rPr>
      </w:pPr>
      <w:r w:rsidRPr="00CE57D2">
        <w:rPr>
          <w:bCs/>
          <w:sz w:val="22"/>
          <w:szCs w:val="22"/>
        </w:rPr>
        <w:t xml:space="preserve">Permit number </w:t>
      </w:r>
    </w:p>
    <w:p w:rsidRPr="00901916" w:rsidR="008321E6" w:rsidP="00597064" w:rsidRDefault="00093C7B" w14:paraId="64EE5CD4" w14:textId="1E34269C">
      <w:pPr>
        <w:pStyle w:val="Data"/>
        <w:ind w:left="567" w:right="1701"/>
        <w:rPr>
          <w:rStyle w:val="licenceno"/>
          <w:color w:val="000000" w:themeColor="text1"/>
          <w:sz w:val="22"/>
          <w:szCs w:val="22"/>
        </w:rPr>
      </w:pPr>
      <w:r w:rsidRPr="00901916">
        <w:rPr>
          <w:rStyle w:val="licenceno"/>
          <w:color w:val="000000" w:themeColor="text1"/>
          <w:sz w:val="22"/>
          <w:szCs w:val="22"/>
        </w:rPr>
        <w:fldChar w:fldCharType="begin"/>
      </w:r>
      <w:r w:rsidRPr="00901916">
        <w:rPr>
          <w:rStyle w:val="licenceno"/>
          <w:color w:val="000000" w:themeColor="text1"/>
          <w:sz w:val="22"/>
          <w:szCs w:val="22"/>
        </w:rPr>
        <w:instrText xml:space="preserve"> MERGEFIELD FE_Permit_Number </w:instrText>
      </w:r>
      <w:r w:rsidRPr="00901916">
        <w:rPr>
          <w:rStyle w:val="licenceno"/>
          <w:color w:val="000000" w:themeColor="text1"/>
          <w:sz w:val="22"/>
          <w:szCs w:val="22"/>
        </w:rPr>
        <w:fldChar w:fldCharType="separate"/>
      </w:r>
      <w:r w:rsidRPr="00901916" w:rsidR="001B2B19">
        <w:rPr>
          <w:rStyle w:val="licenceno"/>
          <w:noProof/>
          <w:color w:val="000000" w:themeColor="text1"/>
          <w:sz w:val="22"/>
          <w:szCs w:val="22"/>
        </w:rPr>
        <w:t>AB0041501</w:t>
      </w:r>
      <w:r w:rsidRPr="00901916">
        <w:rPr>
          <w:rStyle w:val="licenceno"/>
          <w:color w:val="000000" w:themeColor="text1"/>
          <w:sz w:val="22"/>
          <w:szCs w:val="22"/>
        </w:rPr>
        <w:fldChar w:fldCharType="end"/>
      </w:r>
    </w:p>
    <w:p w:rsidRPr="00901916" w:rsidR="008321E6" w:rsidP="00597064" w:rsidRDefault="008321E6" w14:paraId="276C14AC" w14:textId="0FC3887C">
      <w:pPr>
        <w:pStyle w:val="Heading3nonum"/>
        <w:ind w:left="567"/>
        <w:rPr>
          <w:color w:val="000000" w:themeColor="text1"/>
          <w:sz w:val="22"/>
          <w:szCs w:val="22"/>
        </w:rPr>
      </w:pPr>
      <w:r w:rsidRPr="00901916">
        <w:rPr>
          <w:color w:val="000000" w:themeColor="text1"/>
          <w:sz w:val="22"/>
          <w:szCs w:val="22"/>
        </w:rPr>
        <w:t xml:space="preserve">This is the consolidated permit referred to in the variation and consolidation notice for </w:t>
      </w:r>
      <w:r w:rsidRPr="00901916" w:rsidR="00E53F84">
        <w:rPr>
          <w:color w:val="000000" w:themeColor="text1"/>
          <w:sz w:val="22"/>
          <w:szCs w:val="22"/>
        </w:rPr>
        <w:t>variation</w:t>
      </w:r>
      <w:r w:rsidRPr="00901916">
        <w:rPr>
          <w:color w:val="000000" w:themeColor="text1"/>
          <w:sz w:val="22"/>
          <w:szCs w:val="22"/>
        </w:rPr>
        <w:t xml:space="preserve"> </w:t>
      </w:r>
      <w:r w:rsidRPr="00901916" w:rsidR="00CE57D2">
        <w:rPr>
          <w:color w:val="000000" w:themeColor="text1"/>
          <w:sz w:val="22"/>
          <w:szCs w:val="22"/>
        </w:rPr>
        <w:fldChar w:fldCharType="begin"/>
      </w:r>
      <w:r w:rsidRPr="00901916" w:rsidR="00CE57D2">
        <w:rPr>
          <w:color w:val="000000" w:themeColor="text1"/>
          <w:sz w:val="22"/>
          <w:szCs w:val="22"/>
        </w:rPr>
        <w:instrText xml:space="preserve"> MERGEFIELD PAN </w:instrText>
      </w:r>
      <w:r w:rsidRPr="00901916" w:rsidR="00CE57D2">
        <w:rPr>
          <w:color w:val="000000" w:themeColor="text1"/>
          <w:sz w:val="22"/>
          <w:szCs w:val="22"/>
        </w:rPr>
        <w:fldChar w:fldCharType="separate"/>
      </w:r>
      <w:r w:rsidRPr="00901916" w:rsidR="001B2B19">
        <w:rPr>
          <w:noProof/>
          <w:color w:val="000000" w:themeColor="text1"/>
          <w:sz w:val="22"/>
          <w:szCs w:val="22"/>
        </w:rPr>
        <w:t>PAN-021959</w:t>
      </w:r>
      <w:r w:rsidRPr="00901916" w:rsidR="00CE57D2">
        <w:rPr>
          <w:color w:val="000000" w:themeColor="text1"/>
          <w:sz w:val="22"/>
          <w:szCs w:val="22"/>
        </w:rPr>
        <w:fldChar w:fldCharType="end"/>
      </w:r>
      <w:r w:rsidRPr="00901916">
        <w:rPr>
          <w:color w:val="000000" w:themeColor="text1"/>
          <w:sz w:val="22"/>
          <w:szCs w:val="22"/>
        </w:rPr>
        <w:t xml:space="preserve"> authorising </w:t>
      </w:r>
    </w:p>
    <w:p w:rsidRPr="0049139F" w:rsidR="008321E6" w:rsidP="00597064" w:rsidRDefault="008321E6" w14:paraId="7861DFC0" w14:textId="77777777">
      <w:pPr>
        <w:pStyle w:val="Data"/>
        <w:ind w:left="567"/>
        <w:rPr>
          <w:rStyle w:val="change"/>
          <w:i/>
          <w:sz w:val="22"/>
          <w:szCs w:val="22"/>
        </w:rPr>
      </w:pPr>
    </w:p>
    <w:p w:rsidR="003842F1" w:rsidP="003842F1" w:rsidRDefault="003842F1" w14:paraId="5DD1BDB6" w14:textId="77777777">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rsidR="003842F1" w:rsidP="003842F1" w:rsidRDefault="003842F1" w14:paraId="5267DDC9" w14:textId="77777777">
      <w:pPr>
        <w:pStyle w:val="Data"/>
        <w:spacing w:line="276" w:lineRule="auto"/>
        <w:ind w:left="567"/>
        <w:rPr>
          <w:b w:val="0"/>
          <w:sz w:val="22"/>
          <w:szCs w:val="22"/>
        </w:rPr>
      </w:pPr>
    </w:p>
    <w:p w:rsidRPr="0033428A" w:rsidR="003842F1" w:rsidP="003842F1" w:rsidRDefault="003842F1" w14:paraId="75B44CB8" w14:textId="77777777">
      <w:pPr>
        <w:pStyle w:val="Data"/>
        <w:spacing w:line="276" w:lineRule="auto"/>
        <w:ind w:left="567"/>
        <w:rPr>
          <w:b w:val="0"/>
          <w:sz w:val="22"/>
          <w:szCs w:val="22"/>
        </w:rPr>
      </w:pPr>
      <w:r w:rsidRPr="0033428A">
        <w:rPr>
          <w:b w:val="0"/>
          <w:sz w:val="22"/>
          <w:szCs w:val="22"/>
        </w:rPr>
        <w:t>whose registered office is</w:t>
      </w:r>
    </w:p>
    <w:p w:rsidRPr="0033428A" w:rsidR="003842F1" w:rsidP="003842F1" w:rsidRDefault="003842F1" w14:paraId="20F033D8" w14:textId="77777777">
      <w:pPr>
        <w:pStyle w:val="Data"/>
        <w:spacing w:line="276" w:lineRule="auto"/>
        <w:ind w:left="567"/>
        <w:rPr>
          <w:bCs/>
          <w:sz w:val="22"/>
          <w:szCs w:val="22"/>
        </w:rPr>
      </w:pPr>
      <w:r w:rsidRPr="0033428A">
        <w:rPr>
          <w:bCs/>
          <w:sz w:val="22"/>
          <w:szCs w:val="22"/>
        </w:rPr>
        <w:t>Linea</w:t>
      </w:r>
    </w:p>
    <w:p w:rsidRPr="0033428A" w:rsidR="003842F1" w:rsidP="003842F1" w:rsidRDefault="003842F1" w14:paraId="3A01A8D4" w14:textId="77777777">
      <w:pPr>
        <w:pStyle w:val="Data"/>
        <w:spacing w:line="276" w:lineRule="auto"/>
        <w:ind w:left="567"/>
        <w:rPr>
          <w:bCs/>
          <w:sz w:val="22"/>
          <w:szCs w:val="22"/>
        </w:rPr>
      </w:pPr>
      <w:r w:rsidRPr="0033428A">
        <w:rPr>
          <w:bCs/>
          <w:sz w:val="22"/>
          <w:szCs w:val="22"/>
        </w:rPr>
        <w:t>Fortran Road</w:t>
      </w:r>
    </w:p>
    <w:p w:rsidRPr="0033428A" w:rsidR="003842F1" w:rsidP="003842F1" w:rsidRDefault="003842F1" w14:paraId="6CB6B22B" w14:textId="77777777">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rsidRPr="0033428A" w:rsidR="003842F1" w:rsidP="003842F1" w:rsidRDefault="003842F1" w14:paraId="37DDFDB4" w14:textId="77777777">
      <w:pPr>
        <w:pStyle w:val="Data"/>
        <w:spacing w:line="276" w:lineRule="auto"/>
        <w:ind w:left="567"/>
        <w:rPr>
          <w:bCs/>
          <w:sz w:val="22"/>
          <w:szCs w:val="22"/>
        </w:rPr>
      </w:pPr>
      <w:r w:rsidRPr="0033428A">
        <w:rPr>
          <w:bCs/>
          <w:sz w:val="22"/>
          <w:szCs w:val="22"/>
        </w:rPr>
        <w:t>Cardiff</w:t>
      </w:r>
    </w:p>
    <w:p w:rsidR="003842F1" w:rsidP="003842F1" w:rsidRDefault="003842F1" w14:paraId="5A5AB363" w14:textId="77777777">
      <w:pPr>
        <w:pStyle w:val="Data"/>
        <w:spacing w:line="276" w:lineRule="auto"/>
        <w:ind w:left="567"/>
        <w:rPr>
          <w:bCs/>
          <w:sz w:val="22"/>
          <w:szCs w:val="22"/>
        </w:rPr>
      </w:pPr>
      <w:r w:rsidRPr="0033428A">
        <w:rPr>
          <w:bCs/>
          <w:sz w:val="22"/>
          <w:szCs w:val="22"/>
        </w:rPr>
        <w:t>CF3 0LT</w:t>
      </w:r>
    </w:p>
    <w:p w:rsidR="008321E6" w:rsidP="00597064" w:rsidRDefault="008321E6" w14:paraId="64A0C45D" w14:textId="77777777">
      <w:pPr>
        <w:pStyle w:val="Data"/>
        <w:ind w:left="567"/>
        <w:rPr>
          <w:rStyle w:val="change"/>
          <w:i/>
          <w:sz w:val="22"/>
          <w:szCs w:val="22"/>
        </w:rPr>
      </w:pPr>
    </w:p>
    <w:p w:rsidRPr="003842F1" w:rsidR="003842F1" w:rsidP="003842F1" w:rsidRDefault="003842F1" w14:paraId="069A171B" w14:textId="77777777">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rsidRPr="003842F1" w:rsidR="003842F1" w:rsidP="003842F1" w:rsidRDefault="003842F1" w14:paraId="607508D3" w14:textId="77777777">
      <w:pPr>
        <w:keepLines/>
        <w:widowControl w:val="0"/>
        <w:spacing w:line="276" w:lineRule="auto"/>
        <w:ind w:left="567"/>
        <w:outlineLvl w:val="2"/>
        <w:rPr>
          <w:rFonts w:ascii="Arial" w:hAnsi="Arial"/>
          <w:color w:val="000000"/>
          <w:sz w:val="22"/>
          <w:szCs w:val="22"/>
          <w:lang w:eastAsia="en-US"/>
        </w:rPr>
      </w:pPr>
    </w:p>
    <w:p w:rsidRPr="003842F1" w:rsidR="003842F1" w:rsidP="003842F1" w:rsidRDefault="003842F1" w14:paraId="04E07254" w14:textId="77777777">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rsidRPr="00901916" w:rsidR="008321E6" w:rsidP="00597064" w:rsidRDefault="00CE57D2" w14:paraId="318EB4AB" w14:textId="2DAE8875">
      <w:pPr>
        <w:pStyle w:val="Data"/>
        <w:ind w:left="567" w:right="1701"/>
        <w:rPr>
          <w:rStyle w:val="change"/>
          <w:color w:val="000000" w:themeColor="text1"/>
          <w:sz w:val="22"/>
          <w:szCs w:val="22"/>
        </w:rPr>
      </w:pPr>
      <w:r w:rsidRPr="00901916">
        <w:rPr>
          <w:rStyle w:val="change"/>
          <w:color w:val="000000" w:themeColor="text1"/>
          <w:sz w:val="22"/>
          <w:szCs w:val="22"/>
        </w:rPr>
        <w:fldChar w:fldCharType="begin"/>
      </w:r>
      <w:r w:rsidRPr="00901916">
        <w:rPr>
          <w:rStyle w:val="change"/>
          <w:color w:val="000000" w:themeColor="text1"/>
          <w:sz w:val="22"/>
          <w:szCs w:val="22"/>
        </w:rPr>
        <w:instrText xml:space="preserve"> MERGEFIELD Site_Name </w:instrText>
      </w:r>
      <w:r w:rsidRPr="00901916">
        <w:rPr>
          <w:rStyle w:val="change"/>
          <w:color w:val="000000" w:themeColor="text1"/>
          <w:sz w:val="22"/>
          <w:szCs w:val="22"/>
        </w:rPr>
        <w:fldChar w:fldCharType="separate"/>
      </w:r>
      <w:r w:rsidRPr="00901916" w:rsidR="001B2B19">
        <w:rPr>
          <w:rStyle w:val="change"/>
          <w:noProof/>
          <w:color w:val="000000" w:themeColor="text1"/>
          <w:sz w:val="22"/>
          <w:szCs w:val="22"/>
        </w:rPr>
        <w:t>Brecon Wastewater Treatment Works</w:t>
      </w:r>
      <w:r w:rsidRPr="00901916">
        <w:rPr>
          <w:rStyle w:val="change"/>
          <w:color w:val="000000" w:themeColor="text1"/>
          <w:sz w:val="22"/>
          <w:szCs w:val="22"/>
        </w:rPr>
        <w:fldChar w:fldCharType="end"/>
      </w:r>
    </w:p>
    <w:p w:rsidRPr="00901916" w:rsidR="008321E6" w:rsidP="00597064" w:rsidRDefault="00CE57D2" w14:paraId="4AB5C7C8" w14:textId="439BF07B">
      <w:pPr>
        <w:pStyle w:val="Data"/>
        <w:ind w:left="567"/>
        <w:rPr>
          <w:rStyle w:val="change"/>
          <w:color w:val="000000" w:themeColor="text1"/>
          <w:sz w:val="22"/>
          <w:szCs w:val="22"/>
        </w:rPr>
      </w:pPr>
      <w:r w:rsidRPr="00901916">
        <w:rPr>
          <w:rStyle w:val="change"/>
          <w:color w:val="000000" w:themeColor="text1"/>
          <w:sz w:val="22"/>
          <w:szCs w:val="22"/>
        </w:rPr>
        <w:fldChar w:fldCharType="begin"/>
      </w:r>
      <w:r w:rsidRPr="00901916">
        <w:rPr>
          <w:rStyle w:val="change"/>
          <w:color w:val="000000" w:themeColor="text1"/>
          <w:sz w:val="22"/>
          <w:szCs w:val="22"/>
        </w:rPr>
        <w:instrText xml:space="preserve"> MERGEFIELD DSI_ADD2 </w:instrText>
      </w:r>
      <w:r w:rsidRPr="00901916">
        <w:rPr>
          <w:rStyle w:val="change"/>
          <w:color w:val="000000" w:themeColor="text1"/>
          <w:sz w:val="22"/>
          <w:szCs w:val="22"/>
        </w:rPr>
        <w:fldChar w:fldCharType="separate"/>
      </w:r>
      <w:r w:rsidRPr="00901916" w:rsidR="001B2B19">
        <w:rPr>
          <w:rStyle w:val="change"/>
          <w:noProof/>
          <w:color w:val="000000" w:themeColor="text1"/>
          <w:sz w:val="22"/>
          <w:szCs w:val="22"/>
        </w:rPr>
        <w:t xml:space="preserve">Access track opposite Lime Kiln Cottage </w:t>
      </w:r>
      <w:r w:rsidRPr="00901916">
        <w:rPr>
          <w:rStyle w:val="change"/>
          <w:color w:val="000000" w:themeColor="text1"/>
          <w:sz w:val="22"/>
          <w:szCs w:val="22"/>
        </w:rPr>
        <w:fldChar w:fldCharType="end"/>
      </w:r>
    </w:p>
    <w:p w:rsidRPr="00901916" w:rsidR="008321E6" w:rsidP="00597064" w:rsidRDefault="00CE57D2" w14:paraId="3ABE1E52" w14:textId="1C88C845">
      <w:pPr>
        <w:pStyle w:val="Data"/>
        <w:ind w:left="567"/>
        <w:rPr>
          <w:rStyle w:val="change"/>
          <w:color w:val="000000" w:themeColor="text1"/>
          <w:sz w:val="22"/>
          <w:szCs w:val="22"/>
        </w:rPr>
      </w:pPr>
      <w:r w:rsidRPr="00901916">
        <w:rPr>
          <w:rStyle w:val="change"/>
          <w:color w:val="000000" w:themeColor="text1"/>
          <w:sz w:val="22"/>
          <w:szCs w:val="22"/>
        </w:rPr>
        <w:fldChar w:fldCharType="begin"/>
      </w:r>
      <w:r w:rsidRPr="00901916">
        <w:rPr>
          <w:rStyle w:val="change"/>
          <w:color w:val="000000" w:themeColor="text1"/>
          <w:sz w:val="22"/>
          <w:szCs w:val="22"/>
        </w:rPr>
        <w:instrText xml:space="preserve"> MERGEFIELD DSI_ADD3 </w:instrText>
      </w:r>
      <w:r w:rsidRPr="00901916">
        <w:rPr>
          <w:rStyle w:val="change"/>
          <w:color w:val="000000" w:themeColor="text1"/>
          <w:sz w:val="22"/>
          <w:szCs w:val="22"/>
        </w:rPr>
        <w:fldChar w:fldCharType="separate"/>
      </w:r>
      <w:r w:rsidRPr="00901916" w:rsidR="001B2B19">
        <w:rPr>
          <w:rStyle w:val="change"/>
          <w:noProof/>
          <w:color w:val="000000" w:themeColor="text1"/>
          <w:sz w:val="22"/>
          <w:szCs w:val="22"/>
        </w:rPr>
        <w:t>Canal Bank</w:t>
      </w:r>
      <w:r w:rsidRPr="00901916">
        <w:rPr>
          <w:rStyle w:val="change"/>
          <w:color w:val="000000" w:themeColor="text1"/>
          <w:sz w:val="22"/>
          <w:szCs w:val="22"/>
        </w:rPr>
        <w:fldChar w:fldCharType="end"/>
      </w:r>
    </w:p>
    <w:p w:rsidRPr="00901916" w:rsidR="008321E6" w:rsidP="00597064" w:rsidRDefault="00CE57D2" w14:paraId="2A9E0163" w14:textId="6A0B3B44">
      <w:pPr>
        <w:pStyle w:val="Data"/>
        <w:ind w:left="567"/>
        <w:rPr>
          <w:rStyle w:val="change"/>
          <w:color w:val="000000" w:themeColor="text1"/>
          <w:sz w:val="22"/>
          <w:szCs w:val="22"/>
        </w:rPr>
      </w:pPr>
      <w:r w:rsidRPr="00901916">
        <w:rPr>
          <w:rStyle w:val="change"/>
          <w:color w:val="000000" w:themeColor="text1"/>
          <w:sz w:val="22"/>
          <w:szCs w:val="22"/>
        </w:rPr>
        <w:fldChar w:fldCharType="begin"/>
      </w:r>
      <w:r w:rsidRPr="00901916">
        <w:rPr>
          <w:rStyle w:val="change"/>
          <w:color w:val="000000" w:themeColor="text1"/>
          <w:sz w:val="22"/>
          <w:szCs w:val="22"/>
        </w:rPr>
        <w:instrText xml:space="preserve"> MERGEFIELD DSI_ADD4 </w:instrText>
      </w:r>
      <w:r w:rsidRPr="00901916">
        <w:rPr>
          <w:rStyle w:val="change"/>
          <w:color w:val="000000" w:themeColor="text1"/>
          <w:sz w:val="22"/>
          <w:szCs w:val="22"/>
        </w:rPr>
        <w:fldChar w:fldCharType="separate"/>
      </w:r>
      <w:r w:rsidRPr="00901916" w:rsidR="001B2B19">
        <w:rPr>
          <w:rStyle w:val="change"/>
          <w:noProof/>
          <w:color w:val="000000" w:themeColor="text1"/>
          <w:sz w:val="22"/>
          <w:szCs w:val="22"/>
        </w:rPr>
        <w:t>Brecon</w:t>
      </w:r>
      <w:r w:rsidRPr="00901916">
        <w:rPr>
          <w:rStyle w:val="change"/>
          <w:color w:val="000000" w:themeColor="text1"/>
          <w:sz w:val="22"/>
          <w:szCs w:val="22"/>
        </w:rPr>
        <w:fldChar w:fldCharType="end"/>
      </w:r>
    </w:p>
    <w:p w:rsidRPr="00901916" w:rsidR="00901916" w:rsidP="00597064" w:rsidRDefault="00901916" w14:paraId="4BED9C75" w14:textId="2A7F7B5B">
      <w:pPr>
        <w:pStyle w:val="Data"/>
        <w:ind w:left="567"/>
        <w:rPr>
          <w:rStyle w:val="change"/>
          <w:color w:val="000000" w:themeColor="text1"/>
          <w:sz w:val="22"/>
          <w:szCs w:val="22"/>
        </w:rPr>
      </w:pPr>
      <w:r w:rsidRPr="00901916">
        <w:rPr>
          <w:rStyle w:val="change"/>
          <w:color w:val="000000" w:themeColor="text1"/>
          <w:sz w:val="22"/>
          <w:szCs w:val="22"/>
        </w:rPr>
        <w:t>Powys</w:t>
      </w:r>
    </w:p>
    <w:p w:rsidRPr="00901916" w:rsidR="008321E6" w:rsidP="00597064" w:rsidRDefault="00CE57D2" w14:paraId="0AA80564" w14:textId="5B070821">
      <w:pPr>
        <w:pStyle w:val="Data"/>
        <w:ind w:left="567"/>
        <w:rPr>
          <w:rStyle w:val="change"/>
          <w:color w:val="000000" w:themeColor="text1"/>
          <w:sz w:val="22"/>
          <w:szCs w:val="22"/>
        </w:rPr>
      </w:pPr>
      <w:r w:rsidRPr="00901916">
        <w:rPr>
          <w:rStyle w:val="change"/>
          <w:color w:val="000000" w:themeColor="text1"/>
          <w:sz w:val="22"/>
          <w:szCs w:val="22"/>
        </w:rPr>
        <w:fldChar w:fldCharType="begin"/>
      </w:r>
      <w:r w:rsidRPr="00901916">
        <w:rPr>
          <w:rStyle w:val="change"/>
          <w:color w:val="000000" w:themeColor="text1"/>
          <w:sz w:val="22"/>
          <w:szCs w:val="22"/>
        </w:rPr>
        <w:instrText xml:space="preserve"> MERGEFIELD DSI_POST_CODE </w:instrText>
      </w:r>
      <w:r w:rsidRPr="00901916">
        <w:rPr>
          <w:rStyle w:val="change"/>
          <w:color w:val="000000" w:themeColor="text1"/>
          <w:sz w:val="22"/>
          <w:szCs w:val="22"/>
        </w:rPr>
        <w:fldChar w:fldCharType="separate"/>
      </w:r>
      <w:r w:rsidRPr="00901916" w:rsidR="001B2B19">
        <w:rPr>
          <w:rStyle w:val="change"/>
          <w:noProof/>
          <w:color w:val="000000" w:themeColor="text1"/>
          <w:sz w:val="22"/>
          <w:szCs w:val="22"/>
        </w:rPr>
        <w:t>LD3 7PL</w:t>
      </w:r>
      <w:r w:rsidRPr="00901916">
        <w:rPr>
          <w:rStyle w:val="change"/>
          <w:color w:val="000000" w:themeColor="text1"/>
          <w:sz w:val="22"/>
          <w:szCs w:val="22"/>
        </w:rPr>
        <w:fldChar w:fldCharType="end"/>
      </w:r>
    </w:p>
    <w:p w:rsidR="00CA7C2D" w:rsidP="00597064" w:rsidRDefault="00CA7C2D" w14:paraId="5E3899FD" w14:textId="77777777">
      <w:pPr>
        <w:pStyle w:val="Heading3nonum"/>
        <w:ind w:left="567"/>
        <w:rPr>
          <w:sz w:val="22"/>
          <w:szCs w:val="22"/>
        </w:rPr>
      </w:pPr>
    </w:p>
    <w:p w:rsidRPr="0049139F" w:rsidR="008321E6" w:rsidP="00597064" w:rsidRDefault="008321E6" w14:paraId="6AE3794F" w14:textId="12DDB36A">
      <w:pPr>
        <w:pStyle w:val="Heading3nonum"/>
        <w:ind w:left="567"/>
        <w:rPr>
          <w:sz w:val="22"/>
          <w:szCs w:val="22"/>
        </w:rPr>
      </w:pPr>
      <w:r w:rsidRPr="0049139F">
        <w:rPr>
          <w:sz w:val="22"/>
          <w:szCs w:val="22"/>
        </w:rPr>
        <w:t>to the extent authorised by and subject to the conditions of this permit.</w:t>
      </w:r>
    </w:p>
    <w:p w:rsidRPr="0049139F" w:rsidR="008321E6" w:rsidP="00597064" w:rsidRDefault="008321E6" w14:paraId="33B1BD71" w14:textId="77777777">
      <w:pPr>
        <w:pStyle w:val="Data"/>
        <w:ind w:left="567" w:right="1701"/>
        <w:rPr>
          <w:sz w:val="22"/>
          <w:szCs w:val="22"/>
        </w:rPr>
      </w:pPr>
    </w:p>
    <w:tbl>
      <w:tblPr>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87"/>
        <w:gridCol w:w="2551"/>
      </w:tblGrid>
      <w:tr w:rsidRPr="0049139F" w:rsidR="008321E6" w:rsidTr="00597064" w14:paraId="035C0BC3" w14:textId="77777777">
        <w:trPr>
          <w:trHeight w:val="393" w:hRule="exact"/>
        </w:trPr>
        <w:tc>
          <w:tcPr>
            <w:tcW w:w="5387" w:type="dxa"/>
            <w:tcBorders>
              <w:top w:val="nil"/>
              <w:left w:val="nil"/>
              <w:right w:val="nil"/>
            </w:tcBorders>
          </w:tcPr>
          <w:p w:rsidRPr="0049139F" w:rsidR="008321E6" w:rsidP="00597064" w:rsidRDefault="008321E6" w14:paraId="44BD67B3" w14:textId="77777777">
            <w:pPr>
              <w:pStyle w:val="Heading3nonum"/>
              <w:ind w:left="-108" w:right="1701"/>
              <w:rPr>
                <w:sz w:val="22"/>
                <w:szCs w:val="22"/>
              </w:rPr>
            </w:pPr>
            <w:r w:rsidRPr="0049139F">
              <w:rPr>
                <w:sz w:val="22"/>
                <w:szCs w:val="22"/>
              </w:rPr>
              <w:t>Name</w:t>
            </w:r>
          </w:p>
        </w:tc>
        <w:tc>
          <w:tcPr>
            <w:tcW w:w="2551" w:type="dxa"/>
            <w:tcBorders>
              <w:top w:val="nil"/>
              <w:left w:val="nil"/>
              <w:right w:val="nil"/>
            </w:tcBorders>
          </w:tcPr>
          <w:p w:rsidRPr="0049139F" w:rsidR="008321E6" w:rsidP="00597064" w:rsidRDefault="008321E6" w14:paraId="31401B17" w14:textId="77777777">
            <w:pPr>
              <w:pStyle w:val="Heading3nonum"/>
              <w:ind w:left="-108" w:right="1701"/>
              <w:rPr>
                <w:sz w:val="22"/>
                <w:szCs w:val="22"/>
              </w:rPr>
            </w:pPr>
            <w:r w:rsidRPr="0049139F">
              <w:rPr>
                <w:sz w:val="22"/>
                <w:szCs w:val="22"/>
              </w:rPr>
              <w:t>Date</w:t>
            </w:r>
          </w:p>
        </w:tc>
      </w:tr>
      <w:tr w:rsidRPr="0049139F" w:rsidR="008321E6" w:rsidTr="00597064" w14:paraId="770649E1" w14:textId="77777777">
        <w:trPr>
          <w:trHeight w:val="977" w:hRule="exact"/>
        </w:trPr>
        <w:tc>
          <w:tcPr>
            <w:tcW w:w="5387" w:type="dxa"/>
            <w:vAlign w:val="center"/>
          </w:tcPr>
          <w:p w:rsidRPr="006C7894" w:rsidR="008321E6" w:rsidP="003842F1" w:rsidRDefault="006C7894" w14:paraId="7D3BF979" w14:textId="30577654">
            <w:pPr>
              <w:pStyle w:val="Heading3nonum"/>
              <w:spacing w:before="0"/>
              <w:ind w:left="-108" w:right="34"/>
              <w:jc w:val="center"/>
              <w:rPr>
                <w:color w:val="auto"/>
                <w:sz w:val="22"/>
                <w:szCs w:val="22"/>
              </w:rPr>
            </w:pPr>
            <w:r w:rsidRPr="006C7894">
              <w:rPr>
                <w:b/>
                <w:color w:val="auto"/>
                <w:sz w:val="22"/>
                <w:szCs w:val="22"/>
              </w:rPr>
              <w:t>Joanne Fitton</w:t>
            </w:r>
          </w:p>
        </w:tc>
        <w:tc>
          <w:tcPr>
            <w:tcW w:w="2551" w:type="dxa"/>
            <w:vAlign w:val="center"/>
          </w:tcPr>
          <w:p w:rsidRPr="006C7894" w:rsidR="008321E6" w:rsidP="003842F1" w:rsidRDefault="006C7894" w14:paraId="00DE9BA9" w14:textId="7A9B95F0">
            <w:pPr>
              <w:pStyle w:val="Heading3nonum"/>
              <w:spacing w:before="0" w:line="240" w:lineRule="auto"/>
              <w:ind w:left="-108"/>
              <w:jc w:val="center"/>
              <w:rPr>
                <w:b/>
                <w:color w:val="auto"/>
                <w:sz w:val="22"/>
                <w:szCs w:val="22"/>
              </w:rPr>
            </w:pPr>
            <w:r w:rsidRPr="006C7894">
              <w:rPr>
                <w:b/>
                <w:color w:val="auto"/>
                <w:sz w:val="22"/>
                <w:szCs w:val="22"/>
              </w:rPr>
              <w:t>21/11/2023</w:t>
            </w:r>
          </w:p>
        </w:tc>
      </w:tr>
    </w:tbl>
    <w:p w:rsidRPr="00901916" w:rsidR="0078668B" w:rsidP="00901916" w:rsidRDefault="008321E6" w14:paraId="4938AC99" w14:textId="59D64E49">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name="_Toc392252823" w:id="4"/>
      <w:r w:rsidR="003A06EE">
        <w:rPr>
          <w:rFonts w:cs="Arial"/>
          <w:color w:val="auto"/>
          <w:sz w:val="22"/>
          <w:szCs w:val="22"/>
        </w:rPr>
        <w:t xml:space="preserve"> </w:t>
      </w:r>
      <w:r w:rsidR="0057696D">
        <w:rPr>
          <w:rFonts w:cs="Arial"/>
          <w:color w:val="auto"/>
          <w:sz w:val="22"/>
          <w:szCs w:val="22"/>
        </w:rPr>
        <w:br w:type="page"/>
      </w:r>
    </w:p>
    <w:p w:rsidR="00821962" w:rsidP="0078668B" w:rsidRDefault="00821962" w14:paraId="1E423B08" w14:textId="77777777">
      <w:pPr>
        <w:pStyle w:val="Heading1"/>
        <w:spacing w:before="0"/>
        <w:ind w:left="567"/>
        <w:rPr>
          <w:rFonts w:cs="Arial"/>
          <w:sz w:val="36"/>
          <w:szCs w:val="36"/>
        </w:rPr>
      </w:pPr>
      <w:r w:rsidRPr="0078668B">
        <w:rPr>
          <w:rFonts w:cs="Arial"/>
          <w:sz w:val="36"/>
          <w:szCs w:val="36"/>
        </w:rPr>
        <w:t>Conditions</w:t>
      </w:r>
      <w:bookmarkEnd w:id="4"/>
    </w:p>
    <w:p w:rsidRPr="0078668B" w:rsidR="0078668B" w:rsidP="0078668B" w:rsidRDefault="0078668B" w14:paraId="6DDF6663" w14:textId="77777777"/>
    <w:p w:rsidRPr="0078668B" w:rsidR="00821962" w:rsidP="007704A9" w:rsidRDefault="00821962" w14:paraId="2E67E4EB" w14:textId="77777777">
      <w:pPr>
        <w:pStyle w:val="Bullet"/>
        <w:tabs>
          <w:tab w:val="num" w:pos="1134"/>
        </w:tabs>
        <w:spacing w:before="120" w:after="240"/>
        <w:ind w:hanging="113"/>
        <w:rPr>
          <w:rFonts w:cs="Arial"/>
        </w:rPr>
      </w:pPr>
      <w:r w:rsidRPr="0078668B">
        <w:rPr>
          <w:rFonts w:cs="Arial"/>
        </w:rPr>
        <w:t>Management</w:t>
      </w:r>
    </w:p>
    <w:p w:rsidRPr="0078668B" w:rsidR="00821962" w:rsidP="007704A9" w:rsidRDefault="00821962" w14:paraId="62C5D613" w14:textId="77777777">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name="_Ref373938749" w:id="5"/>
    </w:p>
    <w:p w:rsidRPr="0078668B" w:rsidR="00821962" w:rsidP="00DA7542" w:rsidRDefault="00821962" w14:paraId="5AB27469" w14:textId="77777777">
      <w:pPr>
        <w:pStyle w:val="Bullet1"/>
        <w:tabs>
          <w:tab w:val="clear" w:pos="1106"/>
          <w:tab w:val="clear" w:pos="1134"/>
        </w:tabs>
        <w:spacing w:before="0"/>
        <w:ind w:hanging="539"/>
        <w:rPr>
          <w:rFonts w:cs="Arial"/>
          <w:sz w:val="18"/>
          <w:szCs w:val="18"/>
        </w:rPr>
      </w:pPr>
      <w:bookmarkStart w:name="_Ref373938830" w:id="6"/>
      <w:r w:rsidRPr="0078668B">
        <w:rPr>
          <w:rFonts w:cs="Arial"/>
          <w:sz w:val="18"/>
          <w:szCs w:val="18"/>
        </w:rPr>
        <w:t xml:space="preserve">The operator shall manage and operate </w:t>
      </w:r>
      <w:r w:rsidRPr="00962C1F">
        <w:rPr>
          <w:rFonts w:cs="Arial"/>
          <w:color w:val="000000" w:themeColor="text1"/>
          <w:sz w:val="18"/>
          <w:szCs w:val="18"/>
        </w:rPr>
        <w:t>the activit</w:t>
      </w:r>
      <w:r w:rsidRPr="00962C1F">
        <w:rPr>
          <w:rStyle w:val="Red"/>
          <w:rFonts w:cs="Arial"/>
          <w:color w:val="000000" w:themeColor="text1"/>
          <w:sz w:val="18"/>
          <w:szCs w:val="18"/>
        </w:rPr>
        <w:t>ies</w:t>
      </w:r>
      <w:r w:rsidRPr="00962C1F">
        <w:rPr>
          <w:rFonts w:cs="Arial"/>
          <w:color w:val="000000" w:themeColor="text1"/>
          <w:sz w:val="18"/>
          <w:szCs w:val="18"/>
        </w:rPr>
        <w:t>:</w:t>
      </w:r>
      <w:bookmarkEnd w:id="5"/>
      <w:bookmarkEnd w:id="6"/>
    </w:p>
    <w:p w:rsidRPr="0078668B" w:rsidR="00821962" w:rsidP="0078668B" w:rsidRDefault="00821962" w14:paraId="0B28D45D" w14:textId="77777777">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rsidRPr="0078668B" w:rsidR="00821962" w:rsidP="0078668B" w:rsidRDefault="00821962" w14:paraId="38679CB2" w14:textId="77777777">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rsidRPr="0078668B" w:rsidR="00821962" w:rsidP="00DA7542" w:rsidRDefault="00821962" w14:paraId="79F3393E" w14:textId="77777777">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rsidRPr="0078668B" w:rsidR="00821962" w:rsidP="0078668B" w:rsidRDefault="00821962" w14:paraId="02E804E6" w14:textId="77777777">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rsidRPr="0078668B" w:rsidR="00821962" w:rsidP="007704A9" w:rsidRDefault="00821962" w14:paraId="1A10AB52" w14:textId="77777777">
      <w:pPr>
        <w:pStyle w:val="Bullet"/>
        <w:tabs>
          <w:tab w:val="num" w:pos="1134"/>
        </w:tabs>
        <w:spacing w:before="120" w:after="240"/>
        <w:ind w:hanging="113"/>
        <w:rPr>
          <w:rFonts w:cs="Arial"/>
        </w:rPr>
      </w:pPr>
      <w:r w:rsidRPr="0078668B">
        <w:rPr>
          <w:rFonts w:cs="Arial"/>
        </w:rPr>
        <w:t>Operations</w:t>
      </w:r>
    </w:p>
    <w:p w:rsidRPr="0078668B" w:rsidR="00821962" w:rsidP="007704A9" w:rsidRDefault="00821962" w14:paraId="0C893260" w14:textId="77777777">
      <w:pPr>
        <w:pStyle w:val="Bullet0"/>
        <w:tabs>
          <w:tab w:val="num" w:pos="1134"/>
        </w:tabs>
        <w:spacing w:before="120"/>
        <w:ind w:hanging="113"/>
        <w:rPr>
          <w:rFonts w:cs="Arial"/>
        </w:rPr>
      </w:pPr>
      <w:r w:rsidRPr="0078668B">
        <w:rPr>
          <w:rFonts w:cs="Arial"/>
        </w:rPr>
        <w:t>Permitted activities</w:t>
      </w:r>
    </w:p>
    <w:p w:rsidRPr="00901916" w:rsidR="00821962" w:rsidP="0078668B" w:rsidRDefault="00821962" w14:paraId="065E3F3B" w14:textId="77777777">
      <w:pPr>
        <w:pStyle w:val="Bullet1"/>
        <w:tabs>
          <w:tab w:val="num" w:pos="1134"/>
        </w:tabs>
        <w:spacing w:before="0"/>
        <w:ind w:left="1134" w:hanging="567"/>
        <w:rPr>
          <w:rFonts w:cs="Arial"/>
          <w:color w:val="000000" w:themeColor="text1"/>
          <w:sz w:val="18"/>
          <w:szCs w:val="18"/>
        </w:rPr>
      </w:pPr>
      <w:r w:rsidRPr="0078668B">
        <w:rPr>
          <w:rFonts w:cs="Arial"/>
          <w:sz w:val="18"/>
          <w:szCs w:val="18"/>
        </w:rPr>
        <w:t>The only activi</w:t>
      </w:r>
      <w:r w:rsidRPr="00901916">
        <w:rPr>
          <w:rFonts w:cs="Arial"/>
          <w:color w:val="000000" w:themeColor="text1"/>
          <w:sz w:val="18"/>
          <w:szCs w:val="18"/>
        </w:rPr>
        <w:t>t</w:t>
      </w:r>
      <w:r w:rsidRPr="00901916">
        <w:rPr>
          <w:rStyle w:val="Red"/>
          <w:rFonts w:cs="Arial"/>
          <w:color w:val="000000" w:themeColor="text1"/>
          <w:sz w:val="18"/>
          <w:szCs w:val="18"/>
        </w:rPr>
        <w:t>ies</w:t>
      </w:r>
      <w:r w:rsidRPr="00901916">
        <w:rPr>
          <w:rFonts w:cs="Arial"/>
          <w:color w:val="000000" w:themeColor="text1"/>
          <w:sz w:val="18"/>
          <w:szCs w:val="18"/>
        </w:rPr>
        <w:t xml:space="preserve"> authorised by the permit </w:t>
      </w:r>
      <w:r w:rsidRPr="00901916">
        <w:rPr>
          <w:rStyle w:val="Red"/>
          <w:rFonts w:cs="Arial"/>
          <w:color w:val="000000" w:themeColor="text1"/>
          <w:sz w:val="18"/>
          <w:szCs w:val="18"/>
        </w:rPr>
        <w:t>are</w:t>
      </w:r>
      <w:r w:rsidRPr="00901916">
        <w:rPr>
          <w:rFonts w:cs="Arial"/>
          <w:color w:val="000000" w:themeColor="text1"/>
          <w:sz w:val="18"/>
          <w:szCs w:val="18"/>
        </w:rPr>
        <w:t xml:space="preserve"> the activit</w:t>
      </w:r>
      <w:r w:rsidRPr="00901916">
        <w:rPr>
          <w:rStyle w:val="Red"/>
          <w:rFonts w:cs="Arial"/>
          <w:color w:val="000000" w:themeColor="text1"/>
          <w:sz w:val="18"/>
          <w:szCs w:val="18"/>
        </w:rPr>
        <w:t>ies</w:t>
      </w:r>
      <w:r w:rsidRPr="00901916">
        <w:rPr>
          <w:rFonts w:cs="Arial"/>
          <w:color w:val="000000" w:themeColor="text1"/>
          <w:sz w:val="18"/>
          <w:szCs w:val="18"/>
        </w:rPr>
        <w:t xml:space="preserve"> specified in schedule 1 table S1.1.</w:t>
      </w:r>
    </w:p>
    <w:p w:rsidRPr="0078668B" w:rsidR="00821962" w:rsidP="007704A9" w:rsidRDefault="00821962" w14:paraId="68AC704E" w14:textId="77777777">
      <w:pPr>
        <w:pStyle w:val="Bullet0"/>
        <w:tabs>
          <w:tab w:val="num" w:pos="1134"/>
        </w:tabs>
        <w:spacing w:before="120"/>
        <w:ind w:hanging="113"/>
        <w:rPr>
          <w:rFonts w:cs="Arial"/>
        </w:rPr>
      </w:pPr>
      <w:r w:rsidRPr="0078668B">
        <w:rPr>
          <w:rFonts w:cs="Arial"/>
        </w:rPr>
        <w:t xml:space="preserve">The site </w:t>
      </w:r>
    </w:p>
    <w:p w:rsidRPr="0064607C" w:rsidR="00821962" w:rsidP="000558BB" w:rsidRDefault="00821962" w14:paraId="3A5D512E" w14:textId="76586BAE">
      <w:pPr>
        <w:pStyle w:val="Bullet1"/>
        <w:tabs>
          <w:tab w:val="num" w:pos="1134"/>
        </w:tabs>
        <w:spacing w:before="0"/>
        <w:ind w:left="1134" w:hanging="567"/>
        <w:rPr>
          <w:rFonts w:cs="Arial"/>
          <w:color w:val="000000" w:themeColor="text1"/>
          <w:sz w:val="18"/>
          <w:szCs w:val="18"/>
        </w:rPr>
      </w:pPr>
      <w:r w:rsidRPr="0064607C">
        <w:rPr>
          <w:rFonts w:cs="Arial"/>
          <w:color w:val="000000" w:themeColor="text1"/>
          <w:sz w:val="18"/>
          <w:szCs w:val="18"/>
        </w:rPr>
        <w:t>The discharge activit</w:t>
      </w:r>
      <w:r w:rsidRPr="0064607C" w:rsidR="0064607C">
        <w:rPr>
          <w:rStyle w:val="Red"/>
          <w:rFonts w:cs="Arial"/>
          <w:color w:val="000000" w:themeColor="text1"/>
          <w:sz w:val="18"/>
          <w:szCs w:val="18"/>
        </w:rPr>
        <w:t>y</w:t>
      </w:r>
      <w:r w:rsidRPr="0064607C">
        <w:rPr>
          <w:rFonts w:cs="Arial"/>
          <w:color w:val="000000" w:themeColor="text1"/>
          <w:sz w:val="18"/>
          <w:szCs w:val="18"/>
        </w:rPr>
        <w:t xml:space="preserve"> shall take place at the discharge point</w:t>
      </w:r>
      <w:r w:rsidRPr="0064607C">
        <w:rPr>
          <w:rStyle w:val="Red"/>
          <w:rFonts w:cs="Arial"/>
          <w:color w:val="000000" w:themeColor="text1"/>
          <w:sz w:val="18"/>
          <w:szCs w:val="18"/>
        </w:rPr>
        <w:t>s</w:t>
      </w:r>
      <w:r w:rsidRPr="0064607C">
        <w:rPr>
          <w:rFonts w:cs="Arial"/>
          <w:color w:val="000000" w:themeColor="text1"/>
          <w:sz w:val="18"/>
          <w:szCs w:val="18"/>
        </w:rPr>
        <w:t xml:space="preserve"> marked on the site plan at schedule 7 to this permit, and as listed in table S3.2</w:t>
      </w:r>
      <w:r w:rsidRPr="0064607C">
        <w:rPr>
          <w:rStyle w:val="Red"/>
          <w:rFonts w:cs="Arial"/>
          <w:color w:val="000000" w:themeColor="text1"/>
          <w:sz w:val="18"/>
          <w:szCs w:val="18"/>
        </w:rPr>
        <w:t xml:space="preserve">; </w:t>
      </w:r>
      <w:proofErr w:type="gramStart"/>
      <w:r w:rsidRPr="0064607C">
        <w:rPr>
          <w:rStyle w:val="Red"/>
          <w:rFonts w:cs="Arial"/>
          <w:color w:val="000000" w:themeColor="text1"/>
          <w:sz w:val="18"/>
          <w:szCs w:val="18"/>
        </w:rPr>
        <w:t>and,</w:t>
      </w:r>
      <w:proofErr w:type="gramEnd"/>
      <w:r w:rsidRPr="0064607C">
        <w:rPr>
          <w:rStyle w:val="Red"/>
          <w:rFonts w:cs="Arial"/>
          <w:color w:val="000000" w:themeColor="text1"/>
          <w:sz w:val="18"/>
          <w:szCs w:val="18"/>
        </w:rPr>
        <w:t xml:space="preserve"> the operating technique</w:t>
      </w:r>
      <w:r w:rsidR="004F00E5">
        <w:rPr>
          <w:rStyle w:val="Red"/>
          <w:rFonts w:cs="Arial"/>
          <w:color w:val="000000" w:themeColor="text1"/>
          <w:sz w:val="18"/>
          <w:szCs w:val="18"/>
        </w:rPr>
        <w:t>s</w:t>
      </w:r>
      <w:r w:rsidRPr="0064607C">
        <w:rPr>
          <w:rStyle w:val="Red"/>
          <w:rFonts w:cs="Arial"/>
          <w:color w:val="000000" w:themeColor="text1"/>
          <w:sz w:val="18"/>
          <w:szCs w:val="18"/>
        </w:rPr>
        <w:t xml:space="preserve"> that </w:t>
      </w:r>
      <w:r w:rsidR="004F00E5">
        <w:rPr>
          <w:rStyle w:val="Red"/>
          <w:rFonts w:cs="Arial"/>
          <w:color w:val="000000" w:themeColor="text1"/>
          <w:sz w:val="18"/>
          <w:szCs w:val="18"/>
        </w:rPr>
        <w:t>are</w:t>
      </w:r>
      <w:r w:rsidRPr="0064607C">
        <w:rPr>
          <w:rStyle w:val="Red"/>
          <w:rFonts w:cs="Arial"/>
          <w:color w:val="000000" w:themeColor="text1"/>
          <w:sz w:val="18"/>
          <w:szCs w:val="18"/>
        </w:rPr>
        <w:t xml:space="preserve"> the subject of conditions prefixed by 2.3 shall be applied at the location</w:t>
      </w:r>
      <w:r w:rsidR="004F00E5">
        <w:rPr>
          <w:rStyle w:val="Red"/>
          <w:rFonts w:cs="Arial"/>
          <w:color w:val="000000" w:themeColor="text1"/>
          <w:sz w:val="18"/>
          <w:szCs w:val="18"/>
        </w:rPr>
        <w:t>s</w:t>
      </w:r>
      <w:r w:rsidRPr="0064607C">
        <w:rPr>
          <w:rStyle w:val="Red"/>
          <w:rFonts w:cs="Arial"/>
          <w:color w:val="000000" w:themeColor="text1"/>
          <w:sz w:val="18"/>
          <w:szCs w:val="18"/>
        </w:rPr>
        <w:t xml:space="preserve"> shown, or otherwise described, in schedule 7</w:t>
      </w:r>
      <w:r w:rsidRPr="0064607C">
        <w:rPr>
          <w:rFonts w:cs="Arial"/>
          <w:color w:val="000000" w:themeColor="text1"/>
          <w:sz w:val="18"/>
          <w:szCs w:val="18"/>
        </w:rPr>
        <w:t>.</w:t>
      </w:r>
    </w:p>
    <w:p w:rsidRPr="00154B70" w:rsidR="00821962" w:rsidP="007704A9" w:rsidRDefault="00821962" w14:paraId="03FE6FA5" w14:textId="77777777">
      <w:pPr>
        <w:pStyle w:val="Bullet0"/>
        <w:tabs>
          <w:tab w:val="num" w:pos="1134"/>
        </w:tabs>
        <w:spacing w:before="120"/>
        <w:ind w:hanging="113"/>
        <w:rPr>
          <w:rStyle w:val="Red"/>
          <w:rFonts w:cs="Arial"/>
          <w:color w:val="000000" w:themeColor="text1"/>
        </w:rPr>
      </w:pPr>
      <w:r w:rsidRPr="00154B70">
        <w:rPr>
          <w:rStyle w:val="Red"/>
          <w:rFonts w:cs="Arial"/>
          <w:color w:val="000000" w:themeColor="text1"/>
        </w:rPr>
        <w:t>Operating techniques</w:t>
      </w:r>
    </w:p>
    <w:p w:rsidRPr="00154B70" w:rsidR="00821962" w:rsidP="000558BB" w:rsidRDefault="00821962" w14:paraId="2FCEE6A9" w14:textId="449C01A4">
      <w:pPr>
        <w:pStyle w:val="Bullet1"/>
        <w:tabs>
          <w:tab w:val="num" w:pos="1134"/>
        </w:tabs>
        <w:spacing w:before="0"/>
        <w:ind w:left="1134" w:hanging="567"/>
        <w:rPr>
          <w:rStyle w:val="Red"/>
          <w:rFonts w:cs="Arial"/>
          <w:color w:val="000000" w:themeColor="text1"/>
          <w:sz w:val="18"/>
          <w:szCs w:val="18"/>
        </w:rPr>
      </w:pPr>
      <w:r w:rsidRPr="00154B70">
        <w:rPr>
          <w:rStyle w:val="Red"/>
          <w:rFonts w:cs="Arial"/>
          <w:color w:val="000000" w:themeColor="text1"/>
          <w:sz w:val="18"/>
          <w:szCs w:val="18"/>
        </w:rPr>
        <w:t>For the activit</w:t>
      </w:r>
      <w:r w:rsidR="00ED2571">
        <w:rPr>
          <w:rStyle w:val="Red"/>
          <w:rFonts w:cs="Arial"/>
          <w:color w:val="000000" w:themeColor="text1"/>
          <w:sz w:val="18"/>
          <w:szCs w:val="18"/>
        </w:rPr>
        <w:t>y</w:t>
      </w:r>
      <w:r w:rsidRPr="00154B70">
        <w:rPr>
          <w:rStyle w:val="Red"/>
          <w:rFonts w:cs="Arial"/>
          <w:color w:val="000000" w:themeColor="text1"/>
          <w:sz w:val="18"/>
          <w:szCs w:val="18"/>
        </w:rPr>
        <w:t xml:space="preserve"> A1</w:t>
      </w:r>
      <w:r w:rsidRPr="00154B70" w:rsidR="00744FD6">
        <w:rPr>
          <w:rStyle w:val="Red"/>
          <w:rFonts w:cs="Arial"/>
          <w:color w:val="000000" w:themeColor="text1"/>
          <w:sz w:val="18"/>
          <w:szCs w:val="18"/>
        </w:rPr>
        <w:t>,</w:t>
      </w:r>
      <w:r w:rsidRPr="00154B70">
        <w:rPr>
          <w:rStyle w:val="Red"/>
          <w:rFonts w:cs="Arial"/>
          <w:color w:val="000000" w:themeColor="text1"/>
          <w:sz w:val="18"/>
          <w:szCs w:val="18"/>
        </w:rPr>
        <w:t xml:space="preserve"> referenced in schedule 1, table S1.1</w:t>
      </w:r>
      <w:r w:rsidRPr="00154B70" w:rsidR="00744FD6">
        <w:rPr>
          <w:rStyle w:val="Red"/>
          <w:rFonts w:cs="Arial"/>
          <w:color w:val="000000" w:themeColor="text1"/>
          <w:sz w:val="18"/>
          <w:szCs w:val="18"/>
        </w:rPr>
        <w:t>,</w:t>
      </w:r>
      <w:r w:rsidRPr="00154B70">
        <w:rPr>
          <w:rStyle w:val="Red"/>
          <w:rFonts w:cs="Arial"/>
          <w:color w:val="000000" w:themeColor="text1"/>
          <w:sz w:val="18"/>
          <w:szCs w:val="18"/>
        </w:rPr>
        <w:t xml:space="preserve"> </w:t>
      </w:r>
      <w:r w:rsidRPr="00154B70" w:rsidR="00744FD6">
        <w:rPr>
          <w:rStyle w:val="Red"/>
          <w:rFonts w:cs="Arial"/>
          <w:color w:val="000000" w:themeColor="text1"/>
          <w:sz w:val="18"/>
          <w:szCs w:val="18"/>
        </w:rPr>
        <w:t>t</w:t>
      </w:r>
      <w:r w:rsidRPr="00154B70">
        <w:rPr>
          <w:rStyle w:val="Red"/>
          <w:rFonts w:cs="Arial"/>
          <w:color w:val="000000" w:themeColor="text1"/>
          <w:sz w:val="18"/>
          <w:szCs w:val="18"/>
        </w:rPr>
        <w:t xml:space="preserve">he operator shall comply with the relevant requirements of the Urban </w:t>
      </w:r>
      <w:proofErr w:type="gramStart"/>
      <w:r w:rsidRPr="00154B70">
        <w:rPr>
          <w:rStyle w:val="Red"/>
          <w:rFonts w:cs="Arial"/>
          <w:color w:val="000000" w:themeColor="text1"/>
          <w:sz w:val="18"/>
          <w:szCs w:val="18"/>
        </w:rPr>
        <w:t>Waste Water</w:t>
      </w:r>
      <w:proofErr w:type="gramEnd"/>
      <w:r w:rsidRPr="00154B70">
        <w:rPr>
          <w:rStyle w:val="Red"/>
          <w:rFonts w:cs="Arial"/>
          <w:color w:val="000000" w:themeColor="text1"/>
          <w:sz w:val="18"/>
          <w:szCs w:val="18"/>
        </w:rPr>
        <w:t xml:space="preserve"> Treatment (England and Wales) Regulations 1994.</w:t>
      </w:r>
    </w:p>
    <w:p w:rsidRPr="00154B70" w:rsidR="00821962" w:rsidP="000558BB" w:rsidRDefault="00821962" w14:paraId="73FD36C1" w14:textId="77777777">
      <w:pPr>
        <w:pStyle w:val="Bullet1"/>
        <w:tabs>
          <w:tab w:val="num" w:pos="1134"/>
        </w:tabs>
        <w:spacing w:before="0"/>
        <w:ind w:left="1134" w:hanging="567"/>
        <w:rPr>
          <w:rFonts w:cs="Arial"/>
          <w:color w:val="000000" w:themeColor="text1"/>
          <w:sz w:val="18"/>
          <w:szCs w:val="18"/>
        </w:rPr>
      </w:pPr>
      <w:r w:rsidRPr="00154B70">
        <w:rPr>
          <w:rFonts w:cs="Arial"/>
          <w:color w:val="000000" w:themeColor="text1"/>
          <w:sz w:val="18"/>
          <w:szCs w:val="18"/>
        </w:rPr>
        <w:t>For the discharge(s) specified in table S3.3:</w:t>
      </w:r>
    </w:p>
    <w:p w:rsidRPr="00154B70" w:rsidR="00821962" w:rsidP="000558BB" w:rsidRDefault="00821962" w14:paraId="542A8AC4" w14:textId="77777777">
      <w:pPr>
        <w:pStyle w:val="aBullet"/>
        <w:tabs>
          <w:tab w:val="num" w:pos="1701"/>
        </w:tabs>
        <w:spacing w:before="0"/>
        <w:ind w:left="1701" w:hanging="567"/>
        <w:rPr>
          <w:rFonts w:cs="Arial"/>
          <w:color w:val="000000" w:themeColor="text1"/>
          <w:sz w:val="18"/>
          <w:szCs w:val="18"/>
        </w:rPr>
      </w:pPr>
      <w:r w:rsidRPr="00154B70">
        <w:rPr>
          <w:rFonts w:cs="Arial"/>
          <w:color w:val="000000" w:themeColor="text1"/>
          <w:sz w:val="18"/>
          <w:szCs w:val="18"/>
        </w:rPr>
        <w:t>The discharge shall only occur when and only for as long as the flow passed forward is equal to or greater than the overflow setting indicated due to rainfall and/or snow melt.</w:t>
      </w:r>
    </w:p>
    <w:p w:rsidRPr="00154B70" w:rsidR="00DA7542" w:rsidP="000558BB" w:rsidRDefault="00DA7542" w14:paraId="7F1A5665" w14:textId="77777777">
      <w:pPr>
        <w:pStyle w:val="aBullet"/>
        <w:tabs>
          <w:tab w:val="num" w:pos="1701"/>
        </w:tabs>
        <w:spacing w:before="0"/>
        <w:ind w:left="1701" w:hanging="567"/>
        <w:rPr>
          <w:color w:val="000000" w:themeColor="text1"/>
          <w:sz w:val="18"/>
          <w:szCs w:val="18"/>
        </w:rPr>
      </w:pPr>
      <w:r w:rsidRPr="00154B7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rsidRPr="00154B70" w:rsidR="00821962" w:rsidP="000558BB" w:rsidRDefault="00821962" w14:paraId="2A672E3F" w14:textId="77777777">
      <w:pPr>
        <w:pStyle w:val="aBullet"/>
        <w:tabs>
          <w:tab w:val="num" w:pos="1701"/>
        </w:tabs>
        <w:spacing w:before="0"/>
        <w:ind w:left="1701" w:hanging="567"/>
        <w:rPr>
          <w:rStyle w:val="Red"/>
          <w:rFonts w:cs="Arial"/>
          <w:color w:val="000000" w:themeColor="text1"/>
          <w:sz w:val="18"/>
          <w:szCs w:val="18"/>
        </w:rPr>
      </w:pPr>
      <w:r w:rsidRPr="00154B70">
        <w:rPr>
          <w:rStyle w:val="Red"/>
          <w:rFonts w:cs="Arial"/>
          <w:color w:val="000000" w:themeColor="text1"/>
          <w:sz w:val="18"/>
          <w:szCs w:val="18"/>
        </w:rPr>
        <w:t xml:space="preserve">The discharge shall not be </w:t>
      </w:r>
      <w:proofErr w:type="spellStart"/>
      <w:r w:rsidRPr="00154B70">
        <w:rPr>
          <w:rStyle w:val="Red"/>
          <w:rFonts w:cs="Arial"/>
          <w:color w:val="000000" w:themeColor="text1"/>
          <w:sz w:val="18"/>
          <w:szCs w:val="18"/>
        </w:rPr>
        <w:t>comminuted</w:t>
      </w:r>
      <w:proofErr w:type="spellEnd"/>
      <w:r w:rsidRPr="00154B70">
        <w:rPr>
          <w:rStyle w:val="Red"/>
          <w:rFonts w:cs="Arial"/>
          <w:color w:val="000000" w:themeColor="text1"/>
          <w:sz w:val="18"/>
          <w:szCs w:val="18"/>
        </w:rPr>
        <w:t xml:space="preserve"> or macerated and shall have passed through screens as specified</w:t>
      </w:r>
      <w:r w:rsidRPr="00154B70" w:rsidR="006A07E0">
        <w:rPr>
          <w:rStyle w:val="Red"/>
          <w:rFonts w:cs="Arial"/>
          <w:color w:val="000000" w:themeColor="text1"/>
          <w:sz w:val="18"/>
          <w:szCs w:val="18"/>
        </w:rPr>
        <w:t xml:space="preserve"> </w:t>
      </w:r>
      <w:r w:rsidRPr="00154B70">
        <w:rPr>
          <w:rStyle w:val="Red"/>
          <w:rFonts w:cs="Arial"/>
          <w:color w:val="000000" w:themeColor="text1"/>
          <w:sz w:val="18"/>
          <w:szCs w:val="18"/>
        </w:rPr>
        <w:t>and shall not contain a significant quantity of solid matter with a particle size greater than any indicated. All screenings shall be removed from the discharge.</w:t>
      </w:r>
    </w:p>
    <w:p w:rsidRPr="00154B70" w:rsidR="00821962" w:rsidP="000558BB" w:rsidRDefault="00821962" w14:paraId="5365E6CD" w14:textId="77777777">
      <w:pPr>
        <w:pStyle w:val="aBullet"/>
        <w:tabs>
          <w:tab w:val="num" w:pos="1701"/>
        </w:tabs>
        <w:spacing w:before="0"/>
        <w:ind w:left="1701" w:hanging="567"/>
        <w:rPr>
          <w:rStyle w:val="Red"/>
          <w:rFonts w:cs="Arial"/>
          <w:color w:val="000000" w:themeColor="text1"/>
          <w:sz w:val="18"/>
          <w:szCs w:val="18"/>
        </w:rPr>
      </w:pPr>
      <w:r w:rsidRPr="00154B70">
        <w:rPr>
          <w:rStyle w:val="Red"/>
          <w:rFonts w:cs="Arial"/>
          <w:color w:val="000000" w:themeColor="text1"/>
          <w:sz w:val="18"/>
          <w:szCs w:val="18"/>
        </w:rPr>
        <w:t xml:space="preserve">Where a mechanically cleaned screen is installed, a telemetry alarm system shall be installed and maintained </w:t>
      </w:r>
      <w:proofErr w:type="gramStart"/>
      <w:r w:rsidRPr="00154B70">
        <w:rPr>
          <w:rStyle w:val="Red"/>
          <w:rFonts w:cs="Arial"/>
          <w:color w:val="000000" w:themeColor="text1"/>
          <w:sz w:val="18"/>
          <w:szCs w:val="18"/>
        </w:rPr>
        <w:t>so as to</w:t>
      </w:r>
      <w:proofErr w:type="gramEnd"/>
      <w:r w:rsidRPr="00154B70">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rsidR="00821962" w:rsidP="000558BB" w:rsidRDefault="00821962" w14:paraId="03E62914" w14:textId="77777777">
      <w:pPr>
        <w:spacing w:after="120"/>
        <w:ind w:left="567"/>
        <w:rPr>
          <w:rStyle w:val="Pink"/>
          <w:rFonts w:ascii="Arial" w:hAnsi="Arial" w:cs="Arial"/>
          <w:sz w:val="18"/>
          <w:szCs w:val="18"/>
        </w:rPr>
      </w:pPr>
    </w:p>
    <w:p w:rsidRPr="00A445C6" w:rsidR="00821962" w:rsidP="007704A9" w:rsidRDefault="00821962" w14:paraId="456E2395" w14:textId="77777777">
      <w:pPr>
        <w:pStyle w:val="Bullet"/>
        <w:tabs>
          <w:tab w:val="num" w:pos="1134"/>
        </w:tabs>
        <w:spacing w:before="120" w:after="240"/>
        <w:ind w:hanging="113"/>
        <w:rPr>
          <w:rFonts w:cs="Arial"/>
        </w:rPr>
      </w:pPr>
      <w:r w:rsidRPr="00A445C6">
        <w:rPr>
          <w:rFonts w:cs="Arial"/>
        </w:rPr>
        <w:t>Emissions and monitoring</w:t>
      </w:r>
    </w:p>
    <w:p w:rsidRPr="00A445C6" w:rsidR="00821962" w:rsidP="007704A9" w:rsidRDefault="00821962" w14:paraId="2D57F082" w14:textId="77777777">
      <w:pPr>
        <w:pStyle w:val="Bullet0"/>
        <w:tabs>
          <w:tab w:val="num" w:pos="1134"/>
        </w:tabs>
        <w:spacing w:before="120"/>
        <w:ind w:hanging="113"/>
        <w:rPr>
          <w:rFonts w:cs="Arial"/>
        </w:rPr>
      </w:pPr>
      <w:r w:rsidRPr="00A445C6">
        <w:rPr>
          <w:rFonts w:cs="Arial"/>
        </w:rPr>
        <w:t>Emissions to water</w:t>
      </w:r>
    </w:p>
    <w:p w:rsidRPr="006A07E0" w:rsidR="00821962" w:rsidP="0033116C" w:rsidRDefault="00821962" w14:paraId="21B27BDA" w14:textId="77777777">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rsidRPr="00154B70" w:rsidR="00821962" w:rsidP="0033116C" w:rsidRDefault="00821962" w14:paraId="57461EC1" w14:textId="63FBC0E1">
      <w:pPr>
        <w:pStyle w:val="Bullet1"/>
        <w:tabs>
          <w:tab w:val="num" w:pos="1134"/>
        </w:tabs>
        <w:spacing w:before="0"/>
        <w:ind w:left="1134" w:hanging="567"/>
        <w:rPr>
          <w:rStyle w:val="Red"/>
          <w:rFonts w:cs="Arial"/>
          <w:color w:val="000000" w:themeColor="text1"/>
          <w:sz w:val="18"/>
          <w:szCs w:val="18"/>
        </w:rPr>
      </w:pPr>
      <w:r w:rsidRPr="00154B7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rsidRPr="00B428E7" w:rsidR="00821962" w:rsidP="0033116C" w:rsidRDefault="00821962" w14:paraId="59F793FE" w14:textId="66F75D24">
      <w:pPr>
        <w:pStyle w:val="Bullet1"/>
        <w:tabs>
          <w:tab w:val="num" w:pos="1134"/>
        </w:tabs>
        <w:spacing w:before="0"/>
        <w:ind w:left="1134" w:hanging="567"/>
        <w:rPr>
          <w:rStyle w:val="Red"/>
          <w:rFonts w:cs="Arial"/>
          <w:color w:val="auto"/>
          <w:sz w:val="18"/>
          <w:szCs w:val="18"/>
        </w:rPr>
      </w:pPr>
    </w:p>
    <w:p w:rsidRPr="00B428E7" w:rsidR="00821962" w:rsidP="0033116C" w:rsidRDefault="00821962" w14:paraId="09F54E32" w14:textId="7777777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rsidRPr="00B428E7" w:rsidR="00821962" w:rsidP="0033116C" w:rsidRDefault="00821962" w14:paraId="22C57C41" w14:textId="7777777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rsidRPr="00B428E7" w:rsidR="00821962" w:rsidP="0033116C" w:rsidRDefault="00821962" w14:paraId="0D3C83E9" w14:textId="7777777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rsidRPr="00154B70" w:rsidR="00821962" w:rsidP="0033116C" w:rsidRDefault="00821962" w14:paraId="659D4142" w14:textId="77777777">
      <w:pPr>
        <w:pStyle w:val="Bullet1"/>
        <w:tabs>
          <w:tab w:val="num" w:pos="1134"/>
        </w:tabs>
        <w:spacing w:before="0"/>
        <w:ind w:left="1134" w:hanging="567"/>
        <w:rPr>
          <w:rStyle w:val="Red"/>
          <w:color w:val="000000" w:themeColor="text1"/>
          <w:sz w:val="18"/>
          <w:szCs w:val="18"/>
        </w:rPr>
      </w:pPr>
    </w:p>
    <w:p w:rsidRPr="00154B70" w:rsidR="00821962" w:rsidP="0033116C" w:rsidRDefault="00821962" w14:paraId="5CDD62FB" w14:textId="77777777">
      <w:pPr>
        <w:pStyle w:val="aBullet"/>
        <w:tabs>
          <w:tab w:val="num" w:pos="1701"/>
        </w:tabs>
        <w:spacing w:before="0"/>
        <w:ind w:left="1701" w:hanging="567"/>
        <w:rPr>
          <w:rStyle w:val="Red"/>
          <w:rFonts w:cs="Arial"/>
          <w:color w:val="000000" w:themeColor="text1"/>
          <w:sz w:val="18"/>
          <w:szCs w:val="18"/>
        </w:rPr>
      </w:pPr>
      <w:r w:rsidRPr="00154B70">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154B70">
        <w:rPr>
          <w:rStyle w:val="Red"/>
          <w:rFonts w:cs="Arial"/>
          <w:color w:val="000000" w:themeColor="text1"/>
          <w:sz w:val="18"/>
          <w:szCs w:val="18"/>
        </w:rPr>
        <w:t xml:space="preserve">operation of the </w:t>
      </w:r>
      <w:proofErr w:type="gramStart"/>
      <w:r w:rsidRPr="00154B70">
        <w:rPr>
          <w:rStyle w:val="Red"/>
          <w:rFonts w:cs="Arial"/>
          <w:color w:val="000000" w:themeColor="text1"/>
          <w:sz w:val="18"/>
          <w:szCs w:val="18"/>
        </w:rPr>
        <w:t>waste water</w:t>
      </w:r>
      <w:proofErr w:type="gramEnd"/>
      <w:r w:rsidRPr="00154B70">
        <w:rPr>
          <w:rStyle w:val="Red"/>
          <w:rFonts w:cs="Arial"/>
          <w:color w:val="000000" w:themeColor="text1"/>
          <w:sz w:val="18"/>
          <w:szCs w:val="18"/>
        </w:rPr>
        <w:t xml:space="preserve"> treatment works, shall be taken into account in deciding whether or not the emission limit has been complied with.</w:t>
      </w:r>
    </w:p>
    <w:p w:rsidRPr="00154B70" w:rsidR="00821962" w:rsidP="0033116C" w:rsidRDefault="00821962" w14:paraId="342B2781" w14:textId="77777777">
      <w:pPr>
        <w:pStyle w:val="aBullet"/>
        <w:tabs>
          <w:tab w:val="num" w:pos="1701"/>
        </w:tabs>
        <w:spacing w:before="0"/>
        <w:ind w:left="1701" w:hanging="567"/>
        <w:rPr>
          <w:rStyle w:val="Red"/>
          <w:rFonts w:cs="Arial"/>
          <w:color w:val="000000" w:themeColor="text1"/>
          <w:sz w:val="18"/>
          <w:szCs w:val="18"/>
        </w:rPr>
      </w:pPr>
      <w:r w:rsidRPr="00154B70">
        <w:rPr>
          <w:rStyle w:val="Red"/>
          <w:rFonts w:cs="Arial"/>
          <w:color w:val="000000" w:themeColor="text1"/>
          <w:sz w:val="18"/>
          <w:szCs w:val="18"/>
        </w:rPr>
        <w:t xml:space="preserve">On any occasion where abnormal operating conditions adversely affect the operation of the </w:t>
      </w:r>
      <w:proofErr w:type="gramStart"/>
      <w:r w:rsidRPr="00154B70">
        <w:rPr>
          <w:rStyle w:val="Red"/>
          <w:rFonts w:cs="Arial"/>
          <w:color w:val="000000" w:themeColor="text1"/>
          <w:sz w:val="18"/>
          <w:szCs w:val="18"/>
        </w:rPr>
        <w:t>waste water</w:t>
      </w:r>
      <w:proofErr w:type="gramEnd"/>
      <w:r w:rsidRPr="00154B70">
        <w:rPr>
          <w:rStyle w:val="Red"/>
          <w:rFonts w:cs="Arial"/>
          <w:color w:val="000000" w:themeColor="text1"/>
          <w:sz w:val="18"/>
          <w:szCs w:val="18"/>
        </w:rPr>
        <w:t xml:space="preserve"> treatment works, the operator shall use its best endeavours to mitigate that adverse effect.</w:t>
      </w:r>
    </w:p>
    <w:p w:rsidRPr="00154B70" w:rsidR="00821962" w:rsidP="0033116C" w:rsidRDefault="00821962" w14:paraId="23346FC9" w14:textId="3FC10DF0">
      <w:pPr>
        <w:pStyle w:val="aBullet"/>
        <w:tabs>
          <w:tab w:val="num" w:pos="1701"/>
        </w:tabs>
        <w:spacing w:before="0"/>
        <w:ind w:left="1701" w:hanging="567"/>
        <w:rPr>
          <w:rStyle w:val="Red"/>
          <w:rFonts w:cs="Arial"/>
          <w:color w:val="000000" w:themeColor="text1"/>
          <w:sz w:val="18"/>
          <w:szCs w:val="18"/>
        </w:rPr>
      </w:pPr>
      <w:r w:rsidRPr="00154B70">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rsidRPr="00B428E7" w:rsidR="009561D3" w:rsidP="0033116C" w:rsidRDefault="009561D3" w14:paraId="27EBF162" w14:textId="77777777">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Pr="00B428E7" w:rsidR="006A07E0">
        <w:rPr>
          <w:rStyle w:val="Red"/>
          <w:rFonts w:cs="Arial"/>
          <w:color w:val="auto"/>
          <w:sz w:val="18"/>
          <w:szCs w:val="18"/>
        </w:rPr>
        <w:t>’</w:t>
      </w:r>
      <w:r w:rsidRPr="00B428E7">
        <w:rPr>
          <w:rStyle w:val="Red"/>
          <w:rFonts w:cs="Arial"/>
          <w:color w:val="auto"/>
          <w:sz w:val="18"/>
          <w:szCs w:val="18"/>
        </w:rPr>
        <w:t>s</w:t>
      </w:r>
      <w:r w:rsidRPr="00B428E7" w:rsidR="006A07E0">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rsidRPr="00B428E7" w:rsidR="009561D3" w:rsidP="0033116C" w:rsidRDefault="009561D3" w14:paraId="21981060" w14:textId="7777777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rsidRPr="00B428E7" w:rsidR="009561D3" w:rsidP="0033116C" w:rsidRDefault="009561D3" w14:paraId="61B8E932" w14:textId="77777777">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rsidRPr="00B428E7" w:rsidR="009561D3" w:rsidP="0033116C" w:rsidRDefault="009561D3" w14:paraId="0DD71775" w14:textId="77777777">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rsidRPr="00B428E7" w:rsidR="009561D3" w:rsidP="0033116C" w:rsidRDefault="009561D3" w14:paraId="0FAB9363" w14:textId="77777777">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rsidRPr="00B428E7" w:rsidR="009561D3" w:rsidP="0033116C" w:rsidRDefault="009561D3" w14:paraId="4441F310" w14:textId="77777777">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rsidR="0013348B" w:rsidRDefault="0013348B" w14:paraId="2D68C938" w14:textId="77777777">
      <w:pPr>
        <w:rPr>
          <w:rStyle w:val="Red"/>
          <w:rFonts w:ascii="Arial" w:hAnsi="Arial" w:cs="Arial"/>
          <w:bCs/>
          <w:color w:val="auto"/>
          <w:sz w:val="18"/>
          <w:szCs w:val="18"/>
          <w:lang w:eastAsia="en-US"/>
        </w:rPr>
      </w:pPr>
      <w:r>
        <w:rPr>
          <w:rStyle w:val="Red"/>
          <w:rFonts w:cs="Arial"/>
          <w:color w:val="auto"/>
          <w:sz w:val="18"/>
          <w:szCs w:val="18"/>
        </w:rPr>
        <w:br w:type="page"/>
      </w:r>
    </w:p>
    <w:p w:rsidRPr="00B428E7" w:rsidR="00B428E7" w:rsidP="0033116C" w:rsidRDefault="009561D3" w14:paraId="31168C33" w14:textId="2F1E031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rsidRPr="00B428E7" w:rsidR="002B344C" w:rsidP="0033116C" w:rsidRDefault="009561D3" w14:paraId="490D3CC5" w14:textId="7777777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rsidRPr="00B428E7" w:rsidR="002B344C" w:rsidP="0091033F" w:rsidRDefault="009561D3" w14:paraId="1BE12CE8" w14:textId="77777777">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rsidRPr="00B428E7" w:rsidR="002B344C" w:rsidP="0091033F" w:rsidRDefault="009561D3" w14:paraId="288483DE" w14:textId="77777777">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rsidRPr="00154B70" w:rsidR="002B344C" w:rsidP="0033116C" w:rsidRDefault="009561D3" w14:paraId="7EC3AF57" w14:textId="41305A81">
      <w:pPr>
        <w:pStyle w:val="aiBullet"/>
        <w:numPr>
          <w:ilvl w:val="0"/>
          <w:numId w:val="0"/>
        </w:numPr>
        <w:spacing w:before="0"/>
        <w:ind w:left="1701"/>
        <w:rPr>
          <w:rStyle w:val="Red"/>
          <w:rFonts w:cs="Arial"/>
          <w:color w:val="000000" w:themeColor="text1"/>
          <w:sz w:val="18"/>
          <w:szCs w:val="18"/>
        </w:rPr>
      </w:pPr>
      <w:r w:rsidRPr="00154B70">
        <w:rPr>
          <w:rStyle w:val="Red"/>
          <w:rFonts w:cs="Arial"/>
          <w:color w:val="000000" w:themeColor="text1"/>
          <w:sz w:val="18"/>
          <w:szCs w:val="18"/>
        </w:rPr>
        <w:t>Only exceedances from a calendar year after 31 December 2023</w:t>
      </w:r>
      <w:r w:rsidRPr="00154B70" w:rsidR="008F0548">
        <w:rPr>
          <w:rStyle w:val="Red"/>
          <w:rFonts w:cs="Arial"/>
          <w:color w:val="000000" w:themeColor="text1"/>
          <w:sz w:val="18"/>
          <w:szCs w:val="18"/>
        </w:rPr>
        <w:t xml:space="preserve"> </w:t>
      </w:r>
      <w:r w:rsidRPr="00154B70">
        <w:rPr>
          <w:rStyle w:val="Red"/>
          <w:rFonts w:cs="Arial"/>
          <w:color w:val="000000" w:themeColor="text1"/>
          <w:sz w:val="18"/>
          <w:szCs w:val="18"/>
        </w:rPr>
        <w:t>shall be used.</w:t>
      </w:r>
    </w:p>
    <w:p w:rsidRPr="00BE5551" w:rsidR="00821962" w:rsidP="007704A9" w:rsidRDefault="00821962" w14:paraId="7467BE86" w14:textId="77777777">
      <w:pPr>
        <w:pStyle w:val="Bullet0"/>
        <w:keepNext/>
        <w:tabs>
          <w:tab w:val="num" w:pos="1134"/>
        </w:tabs>
        <w:spacing w:before="120"/>
        <w:ind w:hanging="113"/>
        <w:rPr>
          <w:rFonts w:cs="Arial"/>
        </w:rPr>
      </w:pPr>
      <w:r w:rsidRPr="00BE5551">
        <w:rPr>
          <w:rFonts w:cs="Arial"/>
        </w:rPr>
        <w:t>Emissions of substances not controlled by emission limits</w:t>
      </w:r>
    </w:p>
    <w:p w:rsidRPr="004F00E5" w:rsidR="00BE5551" w:rsidP="004F00E5" w:rsidRDefault="00821962" w14:paraId="23783A9A" w14:textId="5F8C5B8A">
      <w:pPr>
        <w:pStyle w:val="Bullet1"/>
        <w:tabs>
          <w:tab w:val="num" w:pos="1134"/>
        </w:tabs>
        <w:spacing w:before="0"/>
        <w:ind w:left="1134" w:hanging="567"/>
        <w:rPr>
          <w:rStyle w:val="Pink"/>
          <w:rFonts w:cs="Arial"/>
          <w:color w:val="000000" w:themeColor="text1"/>
          <w:sz w:val="18"/>
          <w:szCs w:val="18"/>
        </w:rPr>
      </w:pPr>
      <w:r w:rsidRPr="007D00FA">
        <w:rPr>
          <w:rStyle w:val="Red"/>
          <w:rFonts w:cs="Arial"/>
          <w:color w:val="000000" w:themeColor="text1"/>
          <w:sz w:val="18"/>
          <w:szCs w:val="18"/>
        </w:rPr>
        <w:t xml:space="preserve">For the </w:t>
      </w:r>
      <w:r w:rsidRPr="007D00FA" w:rsidR="007D00FA">
        <w:rPr>
          <w:rStyle w:val="Red"/>
          <w:rFonts w:cs="Arial"/>
          <w:color w:val="000000" w:themeColor="text1"/>
          <w:sz w:val="18"/>
          <w:szCs w:val="18"/>
        </w:rPr>
        <w:t>activi</w:t>
      </w:r>
      <w:r w:rsidR="00ED2571">
        <w:rPr>
          <w:rStyle w:val="Red"/>
          <w:rFonts w:cs="Arial"/>
          <w:color w:val="000000" w:themeColor="text1"/>
          <w:sz w:val="18"/>
          <w:szCs w:val="18"/>
        </w:rPr>
        <w:t>ty</w:t>
      </w:r>
      <w:r w:rsidRPr="007D00FA">
        <w:rPr>
          <w:rStyle w:val="Red"/>
          <w:rFonts w:cs="Arial"/>
          <w:color w:val="000000" w:themeColor="text1"/>
          <w:sz w:val="18"/>
          <w:szCs w:val="18"/>
        </w:rPr>
        <w:t xml:space="preserve"> A1</w:t>
      </w:r>
      <w:r w:rsidRPr="007D00FA" w:rsidR="00D95C24">
        <w:rPr>
          <w:rStyle w:val="Red"/>
          <w:rFonts w:cs="Arial"/>
          <w:color w:val="000000" w:themeColor="text1"/>
          <w:sz w:val="18"/>
          <w:szCs w:val="18"/>
        </w:rPr>
        <w:t>,</w:t>
      </w:r>
      <w:r w:rsidRPr="007D00FA">
        <w:rPr>
          <w:rStyle w:val="Red"/>
          <w:rFonts w:cs="Arial"/>
          <w:color w:val="000000" w:themeColor="text1"/>
          <w:sz w:val="18"/>
          <w:szCs w:val="18"/>
        </w:rPr>
        <w:t xml:space="preserve"> referenced in schedule 1, table S1.1</w:t>
      </w:r>
      <w:r w:rsidRPr="007D00FA" w:rsidR="00D92686">
        <w:rPr>
          <w:rStyle w:val="Red"/>
          <w:rFonts w:cs="Arial"/>
          <w:color w:val="000000" w:themeColor="text1"/>
          <w:sz w:val="18"/>
          <w:szCs w:val="18"/>
        </w:rPr>
        <w:t>,</w:t>
      </w:r>
      <w:r w:rsidRPr="007D00FA">
        <w:rPr>
          <w:rFonts w:cs="Arial"/>
          <w:color w:val="000000" w:themeColor="text1"/>
          <w:sz w:val="18"/>
          <w:szCs w:val="18"/>
        </w:rPr>
        <w:t xml:space="preserve"> </w:t>
      </w:r>
      <w:r w:rsidRPr="007D00FA" w:rsidR="00D92686">
        <w:rPr>
          <w:rFonts w:cs="Arial"/>
          <w:color w:val="000000" w:themeColor="text1"/>
          <w:sz w:val="18"/>
          <w:szCs w:val="18"/>
        </w:rPr>
        <w:t>t</w:t>
      </w:r>
      <w:r w:rsidRPr="007D00FA">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rsidRPr="00A708DD" w:rsidR="00821962" w:rsidP="007704A9" w:rsidRDefault="00821962" w14:paraId="566CF166" w14:textId="77777777">
      <w:pPr>
        <w:pStyle w:val="Bullet0"/>
        <w:tabs>
          <w:tab w:val="num" w:pos="1134"/>
        </w:tabs>
        <w:spacing w:before="120"/>
        <w:ind w:hanging="113"/>
        <w:rPr>
          <w:rFonts w:cs="Arial"/>
        </w:rPr>
      </w:pPr>
      <w:r w:rsidRPr="00A708DD">
        <w:rPr>
          <w:rFonts w:cs="Arial"/>
        </w:rPr>
        <w:t xml:space="preserve">Monitoring </w:t>
      </w:r>
    </w:p>
    <w:p w:rsidRPr="00A708DD" w:rsidR="00821962" w:rsidP="0033116C" w:rsidRDefault="00821962" w14:paraId="2C75AC86" w14:textId="77777777">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rsidRPr="00A708DD" w:rsidR="00821962" w:rsidP="0033116C" w:rsidRDefault="00821962" w14:paraId="39685BAF" w14:textId="77777777">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rsidRPr="00A708DD" w:rsidR="00821962" w:rsidP="0033116C" w:rsidRDefault="00821962" w14:paraId="73921B98" w14:textId="292634D5">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rsidRPr="00A708DD" w:rsidR="00821962" w:rsidP="0033116C" w:rsidRDefault="00821962" w14:paraId="473979F3" w14:textId="77777777">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rsidRPr="00A708DD" w:rsidR="00821962" w:rsidP="0033116C" w:rsidRDefault="00821962" w14:paraId="03083021" w14:textId="77777777">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rsidRPr="00E71520" w:rsidR="00821962" w:rsidP="0033116C" w:rsidRDefault="00821962" w14:paraId="6C2B1516" w14:textId="75DC8F26">
      <w:pPr>
        <w:pStyle w:val="Bullet1"/>
        <w:tabs>
          <w:tab w:val="num" w:pos="1134"/>
        </w:tabs>
        <w:spacing w:before="0"/>
        <w:ind w:left="1134" w:hanging="567"/>
        <w:rPr>
          <w:rStyle w:val="Red"/>
          <w:rFonts w:cs="Arial"/>
          <w:color w:val="000000" w:themeColor="text1"/>
          <w:sz w:val="18"/>
          <w:szCs w:val="18"/>
        </w:rPr>
      </w:pPr>
      <w:r w:rsidRPr="00E7152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rsidRPr="00E71520" w:rsidR="00821962" w:rsidP="0033116C" w:rsidRDefault="00821962" w14:paraId="4BD4E88D" w14:textId="77777777">
      <w:pPr>
        <w:pStyle w:val="Bullet1"/>
        <w:tabs>
          <w:tab w:val="num" w:pos="1134"/>
        </w:tabs>
        <w:spacing w:before="0"/>
        <w:ind w:left="1134" w:hanging="567"/>
        <w:rPr>
          <w:rStyle w:val="Red"/>
          <w:rFonts w:cs="Arial"/>
          <w:color w:val="000000" w:themeColor="text1"/>
          <w:sz w:val="18"/>
          <w:szCs w:val="18"/>
        </w:rPr>
      </w:pPr>
      <w:r w:rsidRPr="00E71520">
        <w:rPr>
          <w:rStyle w:val="Red"/>
          <w:rFonts w:cs="Arial"/>
          <w:color w:val="000000" w:themeColor="text1"/>
          <w:sz w:val="18"/>
          <w:szCs w:val="18"/>
        </w:rPr>
        <w:t>The monitoring programme for the parameters subject to schedule 3B shall be:</w:t>
      </w:r>
    </w:p>
    <w:p w:rsidRPr="00E71520" w:rsidR="00821962" w:rsidP="0033116C" w:rsidRDefault="00821962" w14:paraId="41EA47DB" w14:textId="77777777">
      <w:pPr>
        <w:pStyle w:val="aBullet"/>
        <w:tabs>
          <w:tab w:val="num" w:pos="1701"/>
        </w:tabs>
        <w:spacing w:before="0"/>
        <w:ind w:left="1701" w:hanging="567"/>
        <w:rPr>
          <w:rStyle w:val="Red"/>
          <w:rFonts w:cs="Arial"/>
          <w:color w:val="000000" w:themeColor="text1"/>
          <w:sz w:val="18"/>
          <w:szCs w:val="18"/>
        </w:rPr>
      </w:pPr>
      <w:r w:rsidRPr="00E71520">
        <w:rPr>
          <w:rStyle w:val="Red"/>
          <w:rFonts w:cs="Arial"/>
          <w:color w:val="000000" w:themeColor="text1"/>
          <w:sz w:val="18"/>
          <w:szCs w:val="18"/>
        </w:rPr>
        <w:t>pre-scheduled to cover a calendar year and the programme recorded before the start of a calendar year sample period; and</w:t>
      </w:r>
    </w:p>
    <w:p w:rsidRPr="00E71520" w:rsidR="00821962" w:rsidP="0033116C" w:rsidRDefault="00821962" w14:paraId="53D38635" w14:textId="094D505F">
      <w:pPr>
        <w:pStyle w:val="aBullet"/>
        <w:tabs>
          <w:tab w:val="num" w:pos="1701"/>
        </w:tabs>
        <w:spacing w:before="0"/>
        <w:ind w:left="1701" w:hanging="567"/>
        <w:rPr>
          <w:rStyle w:val="Red"/>
          <w:rFonts w:cs="Arial"/>
          <w:color w:val="000000" w:themeColor="text1"/>
          <w:sz w:val="18"/>
          <w:szCs w:val="18"/>
        </w:rPr>
      </w:pPr>
      <w:r w:rsidRPr="00E7152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rsidRPr="00E71520" w:rsidR="00821962" w:rsidP="0033116C" w:rsidRDefault="00821962" w14:paraId="74D07D70" w14:textId="77777777">
      <w:pPr>
        <w:pStyle w:val="Bullet1"/>
        <w:tabs>
          <w:tab w:val="num" w:pos="1134"/>
        </w:tabs>
        <w:spacing w:before="0"/>
        <w:ind w:left="1134" w:hanging="567"/>
        <w:rPr>
          <w:rStyle w:val="Red"/>
          <w:rFonts w:cs="Arial"/>
          <w:color w:val="000000" w:themeColor="text1"/>
          <w:sz w:val="18"/>
          <w:szCs w:val="18"/>
        </w:rPr>
      </w:pPr>
      <w:r w:rsidRPr="00E71520">
        <w:rPr>
          <w:rStyle w:val="Red"/>
          <w:rFonts w:cs="Arial"/>
          <w:color w:val="000000" w:themeColor="text1"/>
          <w:sz w:val="18"/>
          <w:szCs w:val="18"/>
        </w:rPr>
        <w:t xml:space="preserve">After becoming </w:t>
      </w:r>
      <w:proofErr w:type="gramStart"/>
      <w:r w:rsidRPr="00E71520">
        <w:rPr>
          <w:rStyle w:val="Red"/>
          <w:rFonts w:cs="Arial"/>
          <w:color w:val="000000" w:themeColor="text1"/>
          <w:sz w:val="18"/>
          <w:szCs w:val="18"/>
        </w:rPr>
        <w:t>aware, or</w:t>
      </w:r>
      <w:proofErr w:type="gramEnd"/>
      <w:r w:rsidRPr="00E7152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rsidRPr="00E71520" w:rsidR="00821962" w:rsidP="0033116C" w:rsidRDefault="00821962" w14:paraId="2AEC84E8" w14:textId="77777777">
      <w:pPr>
        <w:pStyle w:val="Bullet1"/>
        <w:tabs>
          <w:tab w:val="num" w:pos="1134"/>
        </w:tabs>
        <w:spacing w:before="0"/>
        <w:ind w:left="1134" w:hanging="567"/>
        <w:rPr>
          <w:rStyle w:val="Red"/>
          <w:rFonts w:cs="Arial"/>
          <w:color w:val="000000" w:themeColor="text1"/>
          <w:sz w:val="18"/>
          <w:szCs w:val="18"/>
        </w:rPr>
      </w:pPr>
      <w:r w:rsidRPr="00E71520">
        <w:rPr>
          <w:rStyle w:val="Red"/>
          <w:rFonts w:cs="Arial"/>
          <w:color w:val="000000" w:themeColor="text1"/>
          <w:sz w:val="18"/>
          <w:szCs w:val="18"/>
        </w:rPr>
        <w:t xml:space="preserve">The monitoring programme for the parameters subject to schedule 3C shall be: </w:t>
      </w:r>
    </w:p>
    <w:p w:rsidRPr="00E71520" w:rsidR="00821962" w:rsidP="0091033F" w:rsidRDefault="00821962" w14:paraId="4EB37E90" w14:textId="77777777">
      <w:pPr>
        <w:pStyle w:val="aBullet"/>
        <w:numPr>
          <w:ilvl w:val="0"/>
          <w:numId w:val="12"/>
        </w:numPr>
        <w:spacing w:before="0"/>
        <w:ind w:left="1843" w:hanging="567"/>
        <w:rPr>
          <w:rStyle w:val="Red"/>
          <w:rFonts w:cs="Arial"/>
          <w:color w:val="000000" w:themeColor="text1"/>
          <w:sz w:val="18"/>
          <w:szCs w:val="18"/>
        </w:rPr>
      </w:pPr>
      <w:r w:rsidRPr="00E71520">
        <w:rPr>
          <w:rStyle w:val="Red"/>
          <w:rFonts w:cs="Arial"/>
          <w:color w:val="000000" w:themeColor="text1"/>
          <w:sz w:val="18"/>
          <w:szCs w:val="18"/>
        </w:rPr>
        <w:t xml:space="preserve">pre-scheduled before each calendar </w:t>
      </w:r>
      <w:proofErr w:type="gramStart"/>
      <w:r w:rsidRPr="00E71520">
        <w:rPr>
          <w:rStyle w:val="Red"/>
          <w:rFonts w:cs="Arial"/>
          <w:color w:val="000000" w:themeColor="text1"/>
          <w:sz w:val="18"/>
          <w:szCs w:val="18"/>
        </w:rPr>
        <w:t>year;</w:t>
      </w:r>
      <w:proofErr w:type="gramEnd"/>
      <w:r w:rsidRPr="00E71520">
        <w:rPr>
          <w:rStyle w:val="Red"/>
          <w:rFonts w:cs="Arial"/>
          <w:color w:val="000000" w:themeColor="text1"/>
          <w:sz w:val="18"/>
          <w:szCs w:val="18"/>
        </w:rPr>
        <w:t xml:space="preserve"> </w:t>
      </w:r>
    </w:p>
    <w:p w:rsidRPr="00E71520" w:rsidR="00821962" w:rsidP="0091033F" w:rsidRDefault="00821962" w14:paraId="570B42B0" w14:textId="77777777">
      <w:pPr>
        <w:pStyle w:val="Bullet1"/>
        <w:numPr>
          <w:ilvl w:val="0"/>
          <w:numId w:val="12"/>
        </w:numPr>
        <w:spacing w:before="0"/>
        <w:ind w:left="1843" w:hanging="567"/>
        <w:rPr>
          <w:rStyle w:val="Red"/>
          <w:color w:val="000000" w:themeColor="text1"/>
          <w:sz w:val="18"/>
          <w:szCs w:val="18"/>
        </w:rPr>
      </w:pPr>
      <w:r w:rsidRPr="00E71520">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rsidRPr="00E71520" w:rsidR="00821962" w:rsidP="0091033F" w:rsidRDefault="00821962" w14:paraId="660A34C0" w14:textId="77777777">
      <w:pPr>
        <w:pStyle w:val="Bullet1"/>
        <w:numPr>
          <w:ilvl w:val="0"/>
          <w:numId w:val="12"/>
        </w:numPr>
        <w:spacing w:before="0"/>
        <w:ind w:left="1843" w:hanging="567"/>
        <w:rPr>
          <w:rStyle w:val="Red"/>
          <w:rFonts w:cs="Arial"/>
          <w:color w:val="000000" w:themeColor="text1"/>
          <w:sz w:val="18"/>
          <w:szCs w:val="18"/>
        </w:rPr>
      </w:pPr>
      <w:r w:rsidRPr="00E71520">
        <w:rPr>
          <w:rStyle w:val="Red"/>
          <w:color w:val="000000" w:themeColor="text1"/>
          <w:sz w:val="18"/>
          <w:szCs w:val="18"/>
        </w:rPr>
        <w:t xml:space="preserve">samples must be collected at approximately equal intervals during the year from different days of </w:t>
      </w:r>
      <w:r w:rsidRPr="00E71520">
        <w:rPr>
          <w:rStyle w:val="Red"/>
          <w:rFonts w:cs="Arial"/>
          <w:color w:val="000000" w:themeColor="text1"/>
          <w:sz w:val="18"/>
          <w:szCs w:val="18"/>
        </w:rPr>
        <w:t>the week and approximately 10% of sampl</w:t>
      </w:r>
      <w:r w:rsidRPr="00E71520" w:rsidR="00E61407">
        <w:rPr>
          <w:rStyle w:val="Red"/>
          <w:rFonts w:cs="Arial"/>
          <w:color w:val="000000" w:themeColor="text1"/>
          <w:sz w:val="18"/>
          <w:szCs w:val="18"/>
        </w:rPr>
        <w:t xml:space="preserve">es should be taken at weekends. </w:t>
      </w:r>
    </w:p>
    <w:p w:rsidR="00821962" w:rsidP="0033116C" w:rsidRDefault="00821962" w14:paraId="30968949" w14:textId="2804A59D">
      <w:pPr>
        <w:pStyle w:val="Bullet1"/>
        <w:spacing w:before="0"/>
        <w:ind w:hanging="539"/>
        <w:rPr>
          <w:rStyle w:val="Red"/>
          <w:rFonts w:cs="Arial"/>
          <w:color w:val="000000" w:themeColor="text1"/>
          <w:sz w:val="18"/>
          <w:szCs w:val="18"/>
        </w:rPr>
      </w:pPr>
      <w:r w:rsidRPr="00E71520">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Pr="00E71520" w:rsidR="009D42E5">
        <w:rPr>
          <w:rStyle w:val="Red"/>
          <w:rFonts w:cs="Arial"/>
          <w:color w:val="000000" w:themeColor="text1"/>
          <w:sz w:val="18"/>
          <w:szCs w:val="18"/>
        </w:rPr>
        <w:t>t</w:t>
      </w:r>
      <w:r w:rsidRPr="00E71520">
        <w:rPr>
          <w:rStyle w:val="Red"/>
          <w:rFonts w:cs="Arial"/>
          <w:color w:val="000000" w:themeColor="text1"/>
          <w:sz w:val="18"/>
          <w:szCs w:val="18"/>
        </w:rPr>
        <w:t xml:space="preserve"> and the reschedule date as soon as reasonably practicable. </w:t>
      </w:r>
    </w:p>
    <w:p w:rsidRPr="004F00E5" w:rsidR="0013348B" w:rsidP="004F00E5" w:rsidRDefault="004F00E5" w14:paraId="3FCE2706" w14:textId="2A7277BF">
      <w:pPr>
        <w:pStyle w:val="Bullet1"/>
        <w:spacing w:before="0"/>
        <w:ind w:hanging="539"/>
        <w:rPr>
          <w:rFonts w:cs="Arial"/>
          <w:color w:val="000000" w:themeColor="text1"/>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rsidRPr="001E3644" w:rsidR="00DE1513" w:rsidP="0033116C" w:rsidRDefault="00DE1513" w14:paraId="535394F0" w14:textId="77777777">
      <w:pPr>
        <w:pStyle w:val="Bullet1"/>
        <w:tabs>
          <w:tab w:val="num" w:pos="1878"/>
        </w:tabs>
        <w:spacing w:before="0"/>
        <w:ind w:left="1020" w:hanging="453"/>
        <w:rPr>
          <w:sz w:val="18"/>
          <w:szCs w:val="22"/>
        </w:rPr>
      </w:pPr>
    </w:p>
    <w:p w:rsidRPr="00175B8E" w:rsidR="00DE1513" w:rsidP="00393D51" w:rsidRDefault="00DE1513" w14:paraId="62BBF189" w14:textId="77777777">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rsidRPr="00175B8E" w:rsidR="00DE1513" w:rsidP="00393D51" w:rsidRDefault="00DE1513" w14:paraId="5F2E053C" w14:textId="77777777">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rsidRPr="00175B8E" w:rsidR="00DE1513" w:rsidP="00393D51" w:rsidRDefault="00DE1513" w14:paraId="038BC14B" w14:textId="77777777">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rsidRPr="00175B8E" w:rsidR="00DE1513" w:rsidP="00393D51" w:rsidRDefault="00DE1513" w14:paraId="2382FC57" w14:textId="77777777">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rsidRPr="00175B8E" w:rsidR="00DE1513" w:rsidP="00393D51" w:rsidRDefault="00DE1513" w14:paraId="731761E1" w14:textId="01E2EEB2">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rsidRPr="00175B8E" w:rsidR="00DE1513" w:rsidP="00393D51" w:rsidRDefault="00DE1513" w14:paraId="6312F17E" w14:textId="77777777">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rsidR="00821962" w:rsidP="007704A9" w:rsidRDefault="00821962" w14:paraId="5865B89D" w14:textId="77777777">
      <w:pPr>
        <w:pStyle w:val="Bullet"/>
        <w:tabs>
          <w:tab w:val="num" w:pos="1134"/>
        </w:tabs>
        <w:spacing w:before="120" w:after="240"/>
        <w:ind w:hanging="113"/>
      </w:pPr>
      <w:r>
        <w:t>Information</w:t>
      </w:r>
    </w:p>
    <w:p w:rsidR="00821962" w:rsidP="007704A9" w:rsidRDefault="00821962" w14:paraId="51684769" w14:textId="77777777">
      <w:pPr>
        <w:pStyle w:val="Bullet0"/>
        <w:tabs>
          <w:tab w:val="num" w:pos="1134"/>
        </w:tabs>
        <w:spacing w:before="120"/>
        <w:ind w:hanging="113"/>
      </w:pPr>
      <w:r>
        <w:t>Records</w:t>
      </w:r>
    </w:p>
    <w:p w:rsidRPr="00175B8E" w:rsidR="00821962" w:rsidP="00FD2AF6" w:rsidRDefault="00821962" w14:paraId="288861F6" w14:textId="77777777">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rsidRPr="00175B8E" w:rsidR="00821962" w:rsidP="007C3441" w:rsidRDefault="00821962" w14:paraId="1322D38A" w14:textId="77777777">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rsidRPr="00175B8E" w:rsidR="00821962" w:rsidP="007C3441" w:rsidRDefault="00821962" w14:paraId="3A1A1F50" w14:textId="77777777">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rsidRPr="00175B8E" w:rsidR="00821962" w:rsidP="007C3441" w:rsidRDefault="00821962" w14:paraId="17301329" w14:textId="77777777">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rsidRPr="00175B8E" w:rsidR="00821962" w:rsidP="007C3441" w:rsidRDefault="00821962" w14:paraId="2A5BD03B" w14:textId="77777777">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rsidRPr="00175B8E" w:rsidR="00821962" w:rsidP="007C3441" w:rsidRDefault="00821962" w14:paraId="1F503416" w14:textId="77777777">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rsidR="00821962" w:rsidP="007704A9" w:rsidRDefault="00821962" w14:paraId="62EB02DC" w14:textId="77777777">
      <w:pPr>
        <w:pStyle w:val="Bullet0"/>
        <w:tabs>
          <w:tab w:val="num" w:pos="1134"/>
        </w:tabs>
        <w:spacing w:before="120"/>
        <w:ind w:hanging="113"/>
      </w:pPr>
      <w:r>
        <w:t>Reporting</w:t>
      </w:r>
    </w:p>
    <w:p w:rsidRPr="00175B8E" w:rsidR="00821962" w:rsidP="007C3441" w:rsidRDefault="00821962" w14:paraId="6CD9AE13" w14:textId="77777777">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rsidRPr="00175B8E" w:rsidR="00821962" w:rsidP="007C3441" w:rsidRDefault="00821962" w14:paraId="75F80E47" w14:textId="77777777">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rsidRPr="00175B8E" w:rsidR="00821962" w:rsidP="007C3441" w:rsidRDefault="00821962" w14:paraId="4848B1E7" w14:textId="77777777">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rsidRPr="00175B8E" w:rsidR="00821962" w:rsidP="007C3441" w:rsidRDefault="00821962" w14:paraId="27DDCB5A" w14:textId="71571C83">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rsidRPr="00175B8E" w:rsidR="00821962" w:rsidP="007C3441" w:rsidRDefault="00821962" w14:paraId="02CF0CC6" w14:textId="77777777">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rsidRPr="00175B8E" w:rsidR="00821962" w:rsidP="00821962" w:rsidRDefault="00821962" w14:paraId="5C29A992" w14:textId="77777777">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Pr="00175B8E" w:rsidR="00572718">
        <w:rPr>
          <w:rStyle w:val="Pink"/>
          <w:rFonts w:cs="Arial"/>
          <w:color w:val="auto"/>
          <w:sz w:val="18"/>
          <w:szCs w:val="18"/>
        </w:rPr>
        <w:t xml:space="preserve"> </w:t>
      </w:r>
    </w:p>
    <w:p w:rsidR="0013348B" w:rsidRDefault="0013348B" w14:paraId="20AA258D" w14:textId="77777777">
      <w:pPr>
        <w:rPr>
          <w:rFonts w:ascii="Arial" w:hAnsi="Arial"/>
          <w:b/>
          <w:bCs/>
          <w:sz w:val="28"/>
          <w:szCs w:val="24"/>
          <w:lang w:eastAsia="en-US"/>
        </w:rPr>
      </w:pPr>
      <w:r>
        <w:br w:type="page"/>
      </w:r>
    </w:p>
    <w:p w:rsidR="00572718" w:rsidP="007704A9" w:rsidRDefault="00572718" w14:paraId="455B353C" w14:textId="4C602CF9">
      <w:pPr>
        <w:pStyle w:val="Bullet0"/>
        <w:tabs>
          <w:tab w:val="clear" w:pos="680"/>
          <w:tab w:val="num" w:pos="1134"/>
        </w:tabs>
        <w:spacing w:before="120"/>
        <w:ind w:hanging="113"/>
      </w:pPr>
      <w:r>
        <w:t>Notifications</w:t>
      </w:r>
    </w:p>
    <w:p w:rsidRPr="003375BF" w:rsidR="00821962" w:rsidP="00107B87" w:rsidRDefault="00821962" w14:paraId="069F0CAC" w14:textId="7777777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rsidRPr="003375BF" w:rsidR="00821962" w:rsidP="0091033F" w:rsidRDefault="00821962" w14:paraId="1EB5E938" w14:textId="77777777">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rsidRPr="0004158E" w:rsidR="00821962" w:rsidP="00107B87" w:rsidRDefault="00821962" w14:paraId="43C0CECD" w14:textId="77777777">
      <w:pPr>
        <w:pStyle w:val="AlphaBulletL3"/>
        <w:tabs>
          <w:tab w:val="clear" w:pos="2160"/>
          <w:tab w:val="num" w:pos="1701"/>
        </w:tabs>
        <w:spacing w:before="0"/>
        <w:ind w:left="1701" w:hanging="567"/>
        <w:rPr>
          <w:color w:val="000000" w:themeColor="text1"/>
          <w:sz w:val="18"/>
          <w:szCs w:val="18"/>
        </w:rPr>
      </w:pPr>
      <w:r w:rsidRPr="0004158E">
        <w:rPr>
          <w:color w:val="000000" w:themeColor="text1"/>
          <w:sz w:val="18"/>
          <w:szCs w:val="18"/>
        </w:rPr>
        <w:t xml:space="preserve">any breach of a limit specified in schedule 3 table S3.1 </w:t>
      </w:r>
      <w:r w:rsidRPr="0004158E">
        <w:rPr>
          <w:rStyle w:val="Red"/>
          <w:color w:val="000000" w:themeColor="text1"/>
          <w:sz w:val="18"/>
          <w:szCs w:val="18"/>
        </w:rPr>
        <w:t>(including individual exceedances of limits which are covered by condition 3.1.2)</w:t>
      </w:r>
      <w:r w:rsidRPr="0004158E">
        <w:rPr>
          <w:color w:val="000000" w:themeColor="text1"/>
          <w:sz w:val="18"/>
          <w:szCs w:val="18"/>
        </w:rPr>
        <w:t>.</w:t>
      </w:r>
    </w:p>
    <w:p w:rsidRPr="003375BF" w:rsidR="00821962" w:rsidP="00107B87" w:rsidRDefault="00821962" w14:paraId="56CA76EC" w14:textId="7777777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rsidRPr="003375BF" w:rsidR="00821962" w:rsidP="00107B87" w:rsidRDefault="00821962" w14:paraId="4D162C5D" w14:textId="7777777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rsidRPr="0004158E" w:rsidR="00821962" w:rsidP="00107B87" w:rsidRDefault="00821962" w14:paraId="66B0DCB3" w14:textId="120707E1">
      <w:pPr>
        <w:pStyle w:val="Bullet1"/>
        <w:tabs>
          <w:tab w:val="num" w:pos="1134"/>
        </w:tabs>
        <w:spacing w:before="0"/>
        <w:ind w:left="1134" w:hanging="567"/>
        <w:rPr>
          <w:rStyle w:val="Red"/>
          <w:color w:val="000000" w:themeColor="text1"/>
          <w:sz w:val="18"/>
          <w:szCs w:val="18"/>
        </w:rPr>
      </w:pPr>
      <w:r w:rsidRPr="0004158E">
        <w:rPr>
          <w:rStyle w:val="Red"/>
          <w:color w:val="000000" w:themeColor="text1"/>
          <w:sz w:val="18"/>
          <w:szCs w:val="18"/>
        </w:rPr>
        <w:t xml:space="preserve">Where Natural Resources Wales has requested in writing that it shall be notified when the operator is to undertake monitoring and/or spot sampling specified in schedule </w:t>
      </w:r>
      <w:r w:rsidR="004F00E5">
        <w:rPr>
          <w:rStyle w:val="Red"/>
          <w:color w:val="000000" w:themeColor="text1"/>
          <w:sz w:val="18"/>
          <w:szCs w:val="18"/>
        </w:rPr>
        <w:t>3B/</w:t>
      </w:r>
      <w:r w:rsidRPr="0004158E">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rsidRPr="003375BF" w:rsidR="00821962" w:rsidP="00107B87" w:rsidRDefault="00821962" w14:paraId="379E3DD3" w14:textId="7777777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rsidRPr="003375BF" w:rsidR="00821962" w:rsidP="00107B87" w:rsidRDefault="00821962" w14:paraId="4CB6962D" w14:textId="77777777">
      <w:pPr>
        <w:pStyle w:val="ListParagraph"/>
        <w:spacing w:before="0"/>
        <w:ind w:left="1134"/>
        <w:contextualSpacing w:val="0"/>
        <w:rPr>
          <w:sz w:val="18"/>
          <w:szCs w:val="18"/>
        </w:rPr>
      </w:pPr>
      <w:r w:rsidRPr="003375BF">
        <w:rPr>
          <w:sz w:val="18"/>
          <w:szCs w:val="18"/>
        </w:rPr>
        <w:t>Where the operator is a registered company:</w:t>
      </w:r>
    </w:p>
    <w:p w:rsidRPr="003375BF" w:rsidR="00821962" w:rsidP="00107B87" w:rsidRDefault="00821962" w14:paraId="13AC23FA" w14:textId="7777777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rsidRPr="00860C73" w:rsidR="00821962" w:rsidP="00107B87" w:rsidRDefault="00821962" w14:paraId="4DECE950" w14:textId="7777777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rsidRPr="00860C73" w:rsidR="00821962" w:rsidP="00107B87" w:rsidRDefault="00821962" w14:paraId="14BF8472" w14:textId="77777777">
      <w:pPr>
        <w:pStyle w:val="ListParagraph"/>
        <w:spacing w:before="0"/>
        <w:ind w:left="1134"/>
        <w:contextualSpacing w:val="0"/>
        <w:rPr>
          <w:sz w:val="18"/>
          <w:szCs w:val="18"/>
        </w:rPr>
      </w:pPr>
      <w:r w:rsidRPr="00860C73">
        <w:rPr>
          <w:sz w:val="18"/>
          <w:szCs w:val="18"/>
        </w:rPr>
        <w:t>Where the operator is a corporate body other than a registered company:</w:t>
      </w:r>
    </w:p>
    <w:p w:rsidRPr="0091033F" w:rsidR="00821962" w:rsidP="0091033F" w:rsidRDefault="00821962" w14:paraId="1248CFDA" w14:textId="77777777">
      <w:pPr>
        <w:pStyle w:val="aBullet"/>
        <w:numPr>
          <w:ilvl w:val="3"/>
          <w:numId w:val="15"/>
        </w:numPr>
        <w:ind w:left="1588"/>
        <w:rPr>
          <w:sz w:val="18"/>
          <w:szCs w:val="18"/>
        </w:rPr>
      </w:pPr>
      <w:r w:rsidRPr="0091033F">
        <w:rPr>
          <w:sz w:val="18"/>
          <w:szCs w:val="18"/>
        </w:rPr>
        <w:t>any change in the operator’s name or address; and</w:t>
      </w:r>
    </w:p>
    <w:p w:rsidRPr="00962C1F" w:rsidR="00821962" w:rsidP="00393D51" w:rsidRDefault="00821962" w14:paraId="0E5A87C9" w14:textId="77777777">
      <w:pPr>
        <w:pStyle w:val="aBullet"/>
        <w:tabs>
          <w:tab w:val="num" w:pos="1560"/>
        </w:tabs>
        <w:spacing w:before="0"/>
        <w:ind w:left="1701" w:hanging="567"/>
        <w:rPr>
          <w:color w:val="000000" w:themeColor="text1"/>
          <w:sz w:val="18"/>
          <w:szCs w:val="18"/>
        </w:rPr>
      </w:pPr>
      <w:r w:rsidRPr="00962C1F">
        <w:rPr>
          <w:color w:val="000000" w:themeColor="text1"/>
          <w:sz w:val="18"/>
          <w:szCs w:val="18"/>
        </w:rPr>
        <w:t>any steps taken with a view to the dissolution of the operator.</w:t>
      </w:r>
    </w:p>
    <w:p w:rsidRPr="003375BF" w:rsidR="00821962" w:rsidP="00107B87" w:rsidRDefault="00821962" w14:paraId="4217D63A" w14:textId="2CEA7A16">
      <w:pPr>
        <w:pStyle w:val="Bullet1"/>
        <w:tabs>
          <w:tab w:val="num" w:pos="1134"/>
        </w:tabs>
        <w:spacing w:before="0"/>
        <w:ind w:left="1134" w:hanging="567"/>
        <w:rPr>
          <w:sz w:val="18"/>
          <w:szCs w:val="18"/>
        </w:rPr>
      </w:pPr>
      <w:r w:rsidRPr="00962C1F">
        <w:rPr>
          <w:rStyle w:val="Red"/>
          <w:color w:val="000000" w:themeColor="text1"/>
          <w:sz w:val="18"/>
          <w:szCs w:val="18"/>
        </w:rPr>
        <w:t>For the activit</w:t>
      </w:r>
      <w:r w:rsidR="00ED2571">
        <w:rPr>
          <w:rStyle w:val="Red"/>
          <w:color w:val="000000" w:themeColor="text1"/>
          <w:sz w:val="18"/>
          <w:szCs w:val="18"/>
        </w:rPr>
        <w:t>y</w:t>
      </w:r>
      <w:r w:rsidRPr="00962C1F">
        <w:rPr>
          <w:rStyle w:val="Red"/>
          <w:color w:val="000000" w:themeColor="text1"/>
          <w:sz w:val="18"/>
          <w:szCs w:val="18"/>
        </w:rPr>
        <w:t xml:space="preserve"> A1</w:t>
      </w:r>
      <w:r w:rsidRPr="00962C1F" w:rsidR="00B04DA6">
        <w:rPr>
          <w:rStyle w:val="Red"/>
          <w:color w:val="000000" w:themeColor="text1"/>
          <w:sz w:val="18"/>
          <w:szCs w:val="18"/>
        </w:rPr>
        <w:t>,</w:t>
      </w:r>
      <w:r w:rsidRPr="00962C1F">
        <w:rPr>
          <w:rStyle w:val="Red"/>
          <w:color w:val="000000" w:themeColor="text1"/>
          <w:sz w:val="18"/>
          <w:szCs w:val="18"/>
        </w:rPr>
        <w:t xml:space="preserve"> referenced in schedule 1, table S1.1</w:t>
      </w:r>
      <w:r w:rsidRPr="00962C1F" w:rsidR="00B04DA6">
        <w:rPr>
          <w:rStyle w:val="Red"/>
          <w:color w:val="000000" w:themeColor="text1"/>
          <w:sz w:val="18"/>
          <w:szCs w:val="18"/>
        </w:rPr>
        <w:t>,</w:t>
      </w:r>
      <w:r w:rsidRPr="00962C1F">
        <w:rPr>
          <w:color w:val="000000" w:themeColor="text1"/>
          <w:sz w:val="18"/>
          <w:szCs w:val="18"/>
        </w:rPr>
        <w:t xml:space="preserve"> where the operator proposes to make a change in the nature of the activity by increasing the concentration </w:t>
      </w:r>
      <w:r w:rsidRPr="003375BF">
        <w:rPr>
          <w:sz w:val="18"/>
          <w:szCs w:val="18"/>
        </w:rPr>
        <w:t>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rsidRPr="003375BF" w:rsidR="00821962" w:rsidP="00107B87" w:rsidRDefault="00821962" w14:paraId="27824F5B" w14:textId="7777777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rsidRPr="003375BF" w:rsidR="00821962" w:rsidP="00107B87" w:rsidRDefault="00821962" w14:paraId="4D2B1932" w14:textId="7777777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rsidRPr="00215F57" w:rsidR="00821962" w:rsidP="00107B87" w:rsidRDefault="00821962" w14:paraId="48E426E8" w14:textId="286A900E">
      <w:pPr>
        <w:pStyle w:val="Bullet1"/>
        <w:tabs>
          <w:tab w:val="num" w:pos="1134"/>
        </w:tabs>
        <w:spacing w:before="0"/>
        <w:ind w:left="1134" w:hanging="567"/>
        <w:rPr>
          <w:rStyle w:val="Red"/>
          <w:color w:val="000000" w:themeColor="text1"/>
          <w:sz w:val="18"/>
          <w:szCs w:val="18"/>
        </w:rPr>
      </w:pPr>
      <w:r w:rsidRPr="00215F57">
        <w:rPr>
          <w:rStyle w:val="Red"/>
          <w:color w:val="000000" w:themeColor="text1"/>
          <w:sz w:val="18"/>
          <w:szCs w:val="18"/>
        </w:rPr>
        <w:t>For the activit</w:t>
      </w:r>
      <w:r w:rsidR="00ED2571">
        <w:rPr>
          <w:rStyle w:val="Red"/>
          <w:color w:val="000000" w:themeColor="text1"/>
          <w:sz w:val="18"/>
          <w:szCs w:val="18"/>
        </w:rPr>
        <w:t>y</w:t>
      </w:r>
      <w:r w:rsidRPr="00215F57">
        <w:rPr>
          <w:rStyle w:val="Red"/>
          <w:color w:val="000000" w:themeColor="text1"/>
          <w:sz w:val="18"/>
          <w:szCs w:val="18"/>
        </w:rPr>
        <w:t xml:space="preserve"> A1</w:t>
      </w:r>
      <w:r w:rsidRPr="00215F57" w:rsidR="00B04DA6">
        <w:rPr>
          <w:rStyle w:val="Red"/>
          <w:color w:val="000000" w:themeColor="text1"/>
          <w:sz w:val="18"/>
          <w:szCs w:val="18"/>
        </w:rPr>
        <w:t>,</w:t>
      </w:r>
      <w:r w:rsidRPr="00215F57">
        <w:rPr>
          <w:rStyle w:val="Red"/>
          <w:color w:val="000000" w:themeColor="text1"/>
          <w:sz w:val="18"/>
          <w:szCs w:val="18"/>
        </w:rPr>
        <w:t xml:space="preserve"> referenced in schedule 1, table S1.1</w:t>
      </w:r>
      <w:r w:rsidRPr="00215F57" w:rsidR="00B04DA6">
        <w:rPr>
          <w:rStyle w:val="Red"/>
          <w:color w:val="000000" w:themeColor="text1"/>
          <w:sz w:val="18"/>
          <w:szCs w:val="18"/>
        </w:rPr>
        <w:t>,</w:t>
      </w:r>
      <w:r w:rsidRPr="00215F57">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rsidR="00821962" w:rsidP="007704A9" w:rsidRDefault="00821962" w14:paraId="119FF755" w14:textId="77777777">
      <w:pPr>
        <w:pStyle w:val="Bullet0"/>
        <w:spacing w:before="120"/>
        <w:ind w:left="1134" w:hanging="567"/>
      </w:pPr>
      <w:r>
        <w:t>Interpretation</w:t>
      </w:r>
    </w:p>
    <w:p w:rsidRPr="003375BF" w:rsidR="00821962" w:rsidP="00796C48" w:rsidRDefault="00821962" w14:paraId="40E043EE" w14:textId="77777777">
      <w:pPr>
        <w:pStyle w:val="Bullet1"/>
        <w:spacing w:before="0"/>
        <w:ind w:left="567" w:firstLine="0"/>
        <w:rPr>
          <w:sz w:val="18"/>
          <w:szCs w:val="18"/>
        </w:rPr>
      </w:pPr>
      <w:r w:rsidRPr="003375BF">
        <w:rPr>
          <w:sz w:val="18"/>
          <w:szCs w:val="18"/>
        </w:rPr>
        <w:t>In this permit the expressions listed in schedule 6 shall have the meaning given in that schedule.</w:t>
      </w:r>
    </w:p>
    <w:p w:rsidR="00722B81" w:rsidP="00796C48" w:rsidRDefault="00821962" w14:paraId="769AE94F" w14:textId="77777777">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rsidR="00821962" w:rsidP="008006A4" w:rsidRDefault="008006A4" w14:paraId="2FF57276" w14:textId="569FCE4C">
      <w:pPr>
        <w:tabs>
          <w:tab w:val="left" w:pos="3287"/>
        </w:tabs>
      </w:pPr>
      <w:r>
        <w:tab/>
      </w:r>
    </w:p>
    <w:p w:rsidRPr="00A737B3" w:rsidR="00821962" w:rsidP="00A737B3" w:rsidRDefault="00821962" w14:paraId="67C021E4" w14:textId="6C7CBBBF">
      <w:pPr>
        <w:pStyle w:val="Heading1"/>
        <w:spacing w:after="400"/>
        <w:ind w:left="567"/>
        <w:rPr>
          <w:rStyle w:val="Pink"/>
          <w:color w:val="auto"/>
          <w:sz w:val="36"/>
        </w:rPr>
      </w:pPr>
      <w:r w:rsidRPr="00796C48">
        <w:rPr>
          <w:sz w:val="36"/>
        </w:rPr>
        <w:t xml:space="preserve">Schedule 1 – Operations </w:t>
      </w: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20" w:firstRow="1" w:lastRow="0" w:firstColumn="0" w:lastColumn="0" w:noHBand="0" w:noVBand="0"/>
      </w:tblPr>
      <w:tblGrid>
        <w:gridCol w:w="1134"/>
        <w:gridCol w:w="3543"/>
        <w:gridCol w:w="3839"/>
      </w:tblGrid>
      <w:tr w:rsidRPr="003375BF" w:rsidR="00821962" w:rsidTr="001F4EC0" w14:paraId="651AB6FF" w14:textId="77777777">
        <w:trPr>
          <w:cantSplit/>
          <w:tblHeader/>
        </w:trPr>
        <w:tc>
          <w:tcPr>
            <w:tcW w:w="5000" w:type="pct"/>
            <w:gridSpan w:val="3"/>
            <w:shd w:val="clear" w:color="auto" w:fill="000000"/>
          </w:tcPr>
          <w:p w:rsidRPr="001F4EC0" w:rsidR="00821962" w:rsidP="00821962" w:rsidRDefault="00821962" w14:paraId="50E10F74" w14:textId="77777777">
            <w:pPr>
              <w:pStyle w:val="TableText"/>
              <w:rPr>
                <w:b/>
                <w:sz w:val="18"/>
                <w:szCs w:val="18"/>
              </w:rPr>
            </w:pPr>
            <w:r w:rsidRPr="001F4EC0">
              <w:rPr>
                <w:b/>
                <w:sz w:val="18"/>
                <w:szCs w:val="18"/>
              </w:rPr>
              <w:t>Table S1.1 Activities</w:t>
            </w:r>
          </w:p>
        </w:tc>
      </w:tr>
      <w:tr w:rsidRPr="003375BF" w:rsidR="00821962" w:rsidTr="003D4773" w14:paraId="119E2B2D" w14:textId="77777777">
        <w:trPr>
          <w:cantSplit/>
          <w:tblHeader/>
        </w:trPr>
        <w:tc>
          <w:tcPr>
            <w:tcW w:w="666" w:type="pct"/>
            <w:shd w:val="clear" w:color="auto" w:fill="auto"/>
          </w:tcPr>
          <w:p w:rsidRPr="00722B81" w:rsidR="00821962" w:rsidP="00821962" w:rsidRDefault="00821962" w14:paraId="4CEB3704" w14:textId="77777777">
            <w:pPr>
              <w:pStyle w:val="TableText"/>
              <w:rPr>
                <w:rStyle w:val="Red"/>
                <w:b/>
                <w:color w:val="auto"/>
                <w:sz w:val="18"/>
                <w:szCs w:val="18"/>
              </w:rPr>
            </w:pPr>
            <w:r w:rsidRPr="00722B81">
              <w:rPr>
                <w:rStyle w:val="Red"/>
                <w:b/>
                <w:color w:val="auto"/>
                <w:sz w:val="18"/>
                <w:szCs w:val="18"/>
              </w:rPr>
              <w:t>Activity reference</w:t>
            </w:r>
          </w:p>
        </w:tc>
        <w:tc>
          <w:tcPr>
            <w:tcW w:w="2080" w:type="pct"/>
            <w:shd w:val="clear" w:color="auto" w:fill="auto"/>
          </w:tcPr>
          <w:p w:rsidRPr="001F4EC0" w:rsidR="00821962" w:rsidP="00821962" w:rsidRDefault="00821962" w14:paraId="76AA813F" w14:textId="77777777">
            <w:pPr>
              <w:pStyle w:val="TableText"/>
              <w:rPr>
                <w:b/>
                <w:sz w:val="18"/>
                <w:szCs w:val="18"/>
              </w:rPr>
            </w:pPr>
            <w:r w:rsidRPr="001F4EC0">
              <w:rPr>
                <w:b/>
                <w:sz w:val="18"/>
                <w:szCs w:val="18"/>
              </w:rPr>
              <w:t>Description of activity</w:t>
            </w:r>
          </w:p>
        </w:tc>
        <w:tc>
          <w:tcPr>
            <w:tcW w:w="2253" w:type="pct"/>
            <w:shd w:val="clear" w:color="auto" w:fill="auto"/>
          </w:tcPr>
          <w:p w:rsidRPr="001F4EC0" w:rsidR="00821962" w:rsidP="00821962" w:rsidRDefault="00821962" w14:paraId="062D4434" w14:textId="77777777">
            <w:pPr>
              <w:pStyle w:val="TableText"/>
              <w:rPr>
                <w:b/>
                <w:sz w:val="18"/>
                <w:szCs w:val="18"/>
              </w:rPr>
            </w:pPr>
            <w:r w:rsidRPr="001F4EC0">
              <w:rPr>
                <w:b/>
                <w:sz w:val="18"/>
                <w:szCs w:val="18"/>
              </w:rPr>
              <w:t>Limits of specified activity</w:t>
            </w:r>
          </w:p>
        </w:tc>
      </w:tr>
      <w:tr w:rsidRPr="003375BF" w:rsidR="00821962" w:rsidTr="003D4773" w14:paraId="77315BE2" w14:textId="77777777">
        <w:trPr>
          <w:cantSplit/>
        </w:trPr>
        <w:tc>
          <w:tcPr>
            <w:tcW w:w="666" w:type="pct"/>
            <w:shd w:val="clear" w:color="auto" w:fill="auto"/>
          </w:tcPr>
          <w:p w:rsidRPr="00A737B3" w:rsidR="00821962" w:rsidP="00821962" w:rsidRDefault="00821962" w14:paraId="7BEB1E3B" w14:textId="77777777">
            <w:pPr>
              <w:pStyle w:val="TableText"/>
              <w:rPr>
                <w:rStyle w:val="Blue"/>
                <w:color w:val="000000" w:themeColor="text1"/>
                <w:sz w:val="18"/>
                <w:szCs w:val="18"/>
              </w:rPr>
            </w:pPr>
            <w:r w:rsidRPr="00A737B3">
              <w:rPr>
                <w:rStyle w:val="Blue"/>
                <w:color w:val="000000" w:themeColor="text1"/>
                <w:sz w:val="18"/>
                <w:szCs w:val="18"/>
              </w:rPr>
              <w:t>A1</w:t>
            </w:r>
          </w:p>
        </w:tc>
        <w:tc>
          <w:tcPr>
            <w:tcW w:w="2080" w:type="pct"/>
            <w:shd w:val="clear" w:color="auto" w:fill="auto"/>
          </w:tcPr>
          <w:p w:rsidRPr="00A737B3" w:rsidR="005B6311" w:rsidP="003D4773" w:rsidRDefault="00821962" w14:paraId="05F3C92E" w14:textId="7E610278">
            <w:pPr>
              <w:pStyle w:val="TableText"/>
              <w:rPr>
                <w:rStyle w:val="Blue"/>
                <w:color w:val="000000" w:themeColor="text1"/>
                <w:sz w:val="18"/>
                <w:szCs w:val="18"/>
              </w:rPr>
            </w:pPr>
            <w:r w:rsidRPr="00A737B3">
              <w:rPr>
                <w:rStyle w:val="Blue"/>
                <w:color w:val="000000" w:themeColor="text1"/>
                <w:sz w:val="18"/>
                <w:szCs w:val="18"/>
              </w:rPr>
              <w:t xml:space="preserve">Discharge of secondary treated sewage effluent via </w:t>
            </w:r>
            <w:r w:rsidRPr="00A737B3" w:rsidR="002D50FC">
              <w:rPr>
                <w:rStyle w:val="Blue"/>
                <w:color w:val="000000" w:themeColor="text1"/>
                <w:sz w:val="18"/>
                <w:szCs w:val="18"/>
              </w:rPr>
              <w:t>Final Effluent Discharge Point</w:t>
            </w:r>
            <w:r w:rsidR="008F16FA">
              <w:rPr>
                <w:rStyle w:val="Blue"/>
                <w:color w:val="000000" w:themeColor="text1"/>
                <w:sz w:val="18"/>
                <w:szCs w:val="18"/>
              </w:rPr>
              <w:t>.</w:t>
            </w:r>
          </w:p>
        </w:tc>
        <w:tc>
          <w:tcPr>
            <w:tcW w:w="2253" w:type="pct"/>
            <w:shd w:val="clear" w:color="auto" w:fill="auto"/>
          </w:tcPr>
          <w:p w:rsidR="003D4773" w:rsidP="003D4773" w:rsidRDefault="003D4773" w14:paraId="28ECC015" w14:textId="77777777">
            <w:pPr>
              <w:pStyle w:val="TableText"/>
              <w:rPr>
                <w:rStyle w:val="Blue"/>
                <w:color w:val="000000" w:themeColor="text1"/>
                <w:sz w:val="18"/>
                <w:szCs w:val="18"/>
              </w:rPr>
            </w:pPr>
            <w:r>
              <w:rPr>
                <w:rStyle w:val="Blue"/>
                <w:color w:val="000000" w:themeColor="text1"/>
                <w:sz w:val="18"/>
                <w:szCs w:val="18"/>
              </w:rPr>
              <w:t>Automatic monitoring equipment, connected to a 24hr response system shall be provided at the secondary sedimentation tanks, and maintained to give warning of carry-over of suspended solids.</w:t>
            </w:r>
          </w:p>
          <w:p w:rsidR="003D4773" w:rsidP="003D4773" w:rsidRDefault="003D4773" w14:paraId="1D91A6D2" w14:textId="77777777">
            <w:pPr>
              <w:pStyle w:val="TableText"/>
              <w:rPr>
                <w:rStyle w:val="Blue"/>
                <w:color w:val="000000" w:themeColor="text1"/>
                <w:sz w:val="18"/>
                <w:szCs w:val="18"/>
              </w:rPr>
            </w:pPr>
            <w:r>
              <w:rPr>
                <w:rStyle w:val="Blue"/>
                <w:color w:val="000000" w:themeColor="text1"/>
                <w:sz w:val="18"/>
                <w:szCs w:val="18"/>
              </w:rPr>
              <w:t>The Automatic monitoring equipment shall be operated and maintained in accordance with good operational practice such that:</w:t>
            </w:r>
          </w:p>
          <w:p w:rsidR="003D4773" w:rsidP="003D4773" w:rsidRDefault="003D4773" w14:paraId="49A1F51C" w14:textId="77777777">
            <w:pPr>
              <w:pStyle w:val="TableText"/>
              <w:numPr>
                <w:ilvl w:val="0"/>
                <w:numId w:val="17"/>
              </w:numPr>
              <w:rPr>
                <w:rStyle w:val="Blue"/>
                <w:color w:val="000000" w:themeColor="text1"/>
                <w:sz w:val="18"/>
                <w:szCs w:val="18"/>
              </w:rPr>
            </w:pPr>
            <w:r>
              <w:rPr>
                <w:rStyle w:val="Blue"/>
                <w:color w:val="000000" w:themeColor="text1"/>
                <w:sz w:val="18"/>
                <w:szCs w:val="18"/>
              </w:rPr>
              <w:t xml:space="preserve">It remains fully operational except at times of unavoidable mechanical or electrical breakdown which shall be attended to, and the Agency informed of the failure, as soon as practicable after the </w:t>
            </w:r>
            <w:proofErr w:type="gramStart"/>
            <w:r>
              <w:rPr>
                <w:rStyle w:val="Blue"/>
                <w:color w:val="000000" w:themeColor="text1"/>
                <w:sz w:val="18"/>
                <w:szCs w:val="18"/>
              </w:rPr>
              <w:t>failure;</w:t>
            </w:r>
            <w:proofErr w:type="gramEnd"/>
          </w:p>
          <w:p w:rsidRPr="003D4773" w:rsidR="00821962" w:rsidP="003D4773" w:rsidRDefault="003D4773" w14:paraId="7479940B" w14:textId="37977CF8">
            <w:pPr>
              <w:pStyle w:val="TableText"/>
              <w:numPr>
                <w:ilvl w:val="0"/>
                <w:numId w:val="17"/>
              </w:numPr>
              <w:rPr>
                <w:rStyle w:val="Red"/>
                <w:color w:val="000000" w:themeColor="text1"/>
                <w:sz w:val="18"/>
                <w:szCs w:val="18"/>
              </w:rPr>
            </w:pPr>
            <w:r w:rsidRPr="003D4773">
              <w:rPr>
                <w:rStyle w:val="Blue"/>
                <w:color w:val="000000" w:themeColor="text1"/>
                <w:sz w:val="18"/>
                <w:szCs w:val="18"/>
              </w:rPr>
              <w:t>Following a failure all equipment shall be returned to normal operation as soon as practicable;</w:t>
            </w:r>
          </w:p>
        </w:tc>
      </w:tr>
      <w:tr w:rsidRPr="003375BF" w:rsidR="00821962" w:rsidTr="003D4773" w14:paraId="758C41BE" w14:textId="77777777">
        <w:trPr>
          <w:cantSplit/>
        </w:trPr>
        <w:tc>
          <w:tcPr>
            <w:tcW w:w="666" w:type="pct"/>
            <w:shd w:val="clear" w:color="auto" w:fill="auto"/>
          </w:tcPr>
          <w:p w:rsidRPr="00A737B3" w:rsidR="00821962" w:rsidP="00821962" w:rsidRDefault="00821962" w14:paraId="3B9EF0E7" w14:textId="77777777">
            <w:pPr>
              <w:pStyle w:val="TableText"/>
              <w:rPr>
                <w:rStyle w:val="Blue"/>
                <w:color w:val="000000" w:themeColor="text1"/>
                <w:sz w:val="18"/>
                <w:szCs w:val="18"/>
              </w:rPr>
            </w:pPr>
            <w:r w:rsidRPr="00A737B3">
              <w:rPr>
                <w:rStyle w:val="Blue"/>
                <w:color w:val="000000" w:themeColor="text1"/>
                <w:sz w:val="18"/>
                <w:szCs w:val="18"/>
              </w:rPr>
              <w:t>A2</w:t>
            </w:r>
          </w:p>
        </w:tc>
        <w:tc>
          <w:tcPr>
            <w:tcW w:w="2080" w:type="pct"/>
            <w:shd w:val="clear" w:color="auto" w:fill="auto"/>
          </w:tcPr>
          <w:p w:rsidRPr="00A737B3" w:rsidR="00821962" w:rsidP="00821962" w:rsidRDefault="00821962" w14:paraId="5B8C94E0" w14:textId="3135F021">
            <w:pPr>
              <w:pStyle w:val="TableText"/>
              <w:rPr>
                <w:rStyle w:val="Blue"/>
                <w:color w:val="000000" w:themeColor="text1"/>
                <w:sz w:val="18"/>
                <w:szCs w:val="18"/>
              </w:rPr>
            </w:pPr>
            <w:r w:rsidRPr="00A737B3">
              <w:rPr>
                <w:rStyle w:val="Blue"/>
                <w:color w:val="000000" w:themeColor="text1"/>
                <w:sz w:val="18"/>
                <w:szCs w:val="18"/>
              </w:rPr>
              <w:t xml:space="preserve">Discharge of settled storm sewage via </w:t>
            </w:r>
            <w:r w:rsidRPr="00A737B3" w:rsidR="002D50FC">
              <w:rPr>
                <w:rStyle w:val="Blue"/>
                <w:color w:val="000000" w:themeColor="text1"/>
                <w:sz w:val="18"/>
                <w:szCs w:val="18"/>
              </w:rPr>
              <w:t>Settled Storm Discharge Point</w:t>
            </w:r>
          </w:p>
        </w:tc>
        <w:tc>
          <w:tcPr>
            <w:tcW w:w="2253" w:type="pct"/>
            <w:shd w:val="clear" w:color="auto" w:fill="auto"/>
          </w:tcPr>
          <w:p w:rsidRPr="00A737B3" w:rsidR="00821962" w:rsidP="00821962" w:rsidRDefault="00D56820" w14:paraId="3B382FBD" w14:textId="184F1619">
            <w:pPr>
              <w:pStyle w:val="TableText"/>
              <w:rPr>
                <w:color w:val="000000" w:themeColor="text1"/>
                <w:sz w:val="18"/>
                <w:szCs w:val="18"/>
              </w:rPr>
            </w:pPr>
            <w:r w:rsidRPr="00A737B3">
              <w:rPr>
                <w:color w:val="000000" w:themeColor="text1"/>
                <w:sz w:val="18"/>
                <w:szCs w:val="18"/>
              </w:rPr>
              <w:t>N/A</w:t>
            </w:r>
          </w:p>
        </w:tc>
      </w:tr>
    </w:tbl>
    <w:p w:rsidRPr="00117092" w:rsidR="00821962" w:rsidP="00117092" w:rsidRDefault="00821962" w14:paraId="41F19AB8" w14:textId="34B09051">
      <w:pPr>
        <w:spacing w:before="120" w:after="120"/>
        <w:ind w:left="567"/>
        <w:rPr>
          <w:rStyle w:val="Pink"/>
          <w:rFonts w:ascii="Arial" w:hAnsi="Arial" w:cs="Arial"/>
          <w:sz w:val="18"/>
          <w:szCs w:val="18"/>
        </w:rPr>
      </w:pPr>
      <w:r w:rsidRPr="00117092">
        <w:rPr>
          <w:rStyle w:val="Pink"/>
          <w:rFonts w:ascii="Arial" w:hAnsi="Arial" w:cs="Arial"/>
          <w:sz w:val="18"/>
          <w:szCs w:val="18"/>
        </w:rPr>
        <w:t xml:space="preserve"> </w:t>
      </w:r>
    </w:p>
    <w:p w:rsidRPr="00117092" w:rsidR="00821962" w:rsidP="00117092" w:rsidRDefault="00821962" w14:paraId="1F945015" w14:textId="66BCD2D8">
      <w:pPr>
        <w:spacing w:before="120" w:after="120"/>
        <w:ind w:left="567"/>
        <w:rPr>
          <w:rStyle w:val="Pink"/>
          <w:rFonts w:ascii="Arial" w:hAnsi="Arial" w:cs="Arial"/>
          <w:sz w:val="18"/>
          <w:szCs w:val="18"/>
        </w:rPr>
      </w:pPr>
    </w:p>
    <w:p w:rsidRPr="00796C48" w:rsidR="00821962" w:rsidP="00117092" w:rsidRDefault="00722B81" w14:paraId="7867BDD9" w14:textId="77777777">
      <w:pPr>
        <w:pStyle w:val="Heading1"/>
        <w:spacing w:after="400"/>
        <w:ind w:left="567"/>
        <w:rPr>
          <w:sz w:val="36"/>
        </w:rPr>
      </w:pPr>
      <w:r>
        <w:rPr>
          <w:sz w:val="36"/>
        </w:rPr>
        <w:br w:type="page"/>
      </w:r>
      <w:r w:rsidRPr="00796C48" w:rsidR="00821962">
        <w:rPr>
          <w:sz w:val="36"/>
        </w:rPr>
        <w:t xml:space="preserve">Schedule 2 – Waste types, raw </w:t>
      </w:r>
      <w:proofErr w:type="gramStart"/>
      <w:r w:rsidRPr="00796C48" w:rsidR="00821962">
        <w:rPr>
          <w:sz w:val="36"/>
        </w:rPr>
        <w:t>materials</w:t>
      </w:r>
      <w:proofErr w:type="gramEnd"/>
      <w:r w:rsidRPr="00796C48" w:rsidR="00821962">
        <w:rPr>
          <w:sz w:val="36"/>
        </w:rPr>
        <w:t xml:space="preserve"> and fuels</w:t>
      </w:r>
    </w:p>
    <w:p w:rsidRPr="00117092" w:rsidR="00821962" w:rsidP="00821962" w:rsidRDefault="00821962" w14:paraId="3EEB2172" w14:textId="77777777">
      <w:pPr>
        <w:ind w:left="567"/>
        <w:rPr>
          <w:rFonts w:ascii="Arial" w:hAnsi="Arial" w:cs="Arial"/>
          <w:sz w:val="18"/>
          <w:szCs w:val="18"/>
        </w:rPr>
      </w:pPr>
      <w:r w:rsidRPr="00117092">
        <w:rPr>
          <w:rFonts w:ascii="Arial" w:hAnsi="Arial" w:cs="Arial"/>
          <w:sz w:val="18"/>
          <w:szCs w:val="18"/>
        </w:rPr>
        <w:t>Schedule 2 not in use.</w:t>
      </w:r>
    </w:p>
    <w:p w:rsidR="00821962" w:rsidP="00821962" w:rsidRDefault="00821962" w14:paraId="5D6EF6BE" w14:textId="77777777"/>
    <w:p w:rsidR="00821962" w:rsidP="00821962" w:rsidRDefault="00821962" w14:paraId="04FCB92F" w14:textId="77777777"/>
    <w:p w:rsidR="00117092" w:rsidP="00821962" w:rsidRDefault="00117092" w14:paraId="6E58F199" w14:textId="77777777">
      <w:pPr>
        <w:pStyle w:val="Heading1"/>
        <w:ind w:left="567"/>
        <w:rPr>
          <w:sz w:val="36"/>
        </w:rPr>
      </w:pPr>
    </w:p>
    <w:p w:rsidR="00117092" w:rsidP="00821962" w:rsidRDefault="00117092" w14:paraId="65397D41" w14:textId="77777777">
      <w:pPr>
        <w:pStyle w:val="Heading1"/>
        <w:ind w:left="567"/>
        <w:rPr>
          <w:sz w:val="36"/>
        </w:rPr>
      </w:pPr>
    </w:p>
    <w:p w:rsidR="00117092" w:rsidP="00821962" w:rsidRDefault="00117092" w14:paraId="69871E6C" w14:textId="77777777">
      <w:pPr>
        <w:pStyle w:val="Heading1"/>
        <w:ind w:left="567"/>
        <w:rPr>
          <w:sz w:val="36"/>
        </w:rPr>
      </w:pPr>
    </w:p>
    <w:p w:rsidR="00117092" w:rsidP="00821962" w:rsidRDefault="00117092" w14:paraId="7FA70014" w14:textId="77777777">
      <w:pPr>
        <w:pStyle w:val="Heading1"/>
        <w:ind w:left="567"/>
        <w:rPr>
          <w:sz w:val="36"/>
        </w:rPr>
      </w:pPr>
    </w:p>
    <w:p w:rsidR="00117092" w:rsidP="00821962" w:rsidRDefault="00117092" w14:paraId="44BB0038" w14:textId="77777777">
      <w:pPr>
        <w:pStyle w:val="Heading1"/>
        <w:ind w:left="567"/>
        <w:rPr>
          <w:sz w:val="36"/>
        </w:rPr>
      </w:pPr>
    </w:p>
    <w:p w:rsidR="00117092" w:rsidP="00821962" w:rsidRDefault="00117092" w14:paraId="55042F0C" w14:textId="77777777">
      <w:pPr>
        <w:pStyle w:val="Heading1"/>
        <w:ind w:left="567"/>
        <w:rPr>
          <w:sz w:val="36"/>
        </w:rPr>
      </w:pPr>
    </w:p>
    <w:p w:rsidR="00117092" w:rsidP="00821962" w:rsidRDefault="00117092" w14:paraId="1C8DBCDF" w14:textId="77777777">
      <w:pPr>
        <w:pStyle w:val="Heading1"/>
        <w:ind w:left="567"/>
        <w:rPr>
          <w:sz w:val="36"/>
        </w:rPr>
      </w:pPr>
    </w:p>
    <w:p w:rsidR="00117092" w:rsidP="00821962" w:rsidRDefault="00117092" w14:paraId="049384DE" w14:textId="77777777">
      <w:pPr>
        <w:pStyle w:val="Heading1"/>
        <w:ind w:left="567"/>
        <w:rPr>
          <w:sz w:val="36"/>
        </w:rPr>
      </w:pPr>
    </w:p>
    <w:p w:rsidR="00117092" w:rsidP="00821962" w:rsidRDefault="00117092" w14:paraId="2A5CE190" w14:textId="77777777">
      <w:pPr>
        <w:pStyle w:val="Heading1"/>
        <w:ind w:left="567"/>
        <w:rPr>
          <w:sz w:val="36"/>
        </w:rPr>
      </w:pPr>
    </w:p>
    <w:p w:rsidR="00117092" w:rsidP="00821962" w:rsidRDefault="00117092" w14:paraId="48460B88" w14:textId="77777777">
      <w:pPr>
        <w:pStyle w:val="Heading1"/>
        <w:ind w:left="567"/>
        <w:rPr>
          <w:sz w:val="36"/>
        </w:rPr>
      </w:pPr>
    </w:p>
    <w:p w:rsidR="00117092" w:rsidP="00821962" w:rsidRDefault="00117092" w14:paraId="42353F6A" w14:textId="77777777">
      <w:pPr>
        <w:pStyle w:val="Heading1"/>
        <w:ind w:left="567"/>
        <w:rPr>
          <w:sz w:val="36"/>
        </w:rPr>
      </w:pPr>
    </w:p>
    <w:p w:rsidR="00117092" w:rsidP="00117092" w:rsidRDefault="00117092" w14:paraId="0FCEABA3" w14:textId="77777777"/>
    <w:p w:rsidR="00117092" w:rsidP="00117092" w:rsidRDefault="00117092" w14:paraId="069B55CC" w14:textId="77777777"/>
    <w:p w:rsidR="00117092" w:rsidP="00117092" w:rsidRDefault="00117092" w14:paraId="103734D3" w14:textId="77777777"/>
    <w:p w:rsidR="00117092" w:rsidP="00117092" w:rsidRDefault="00117092" w14:paraId="30F24198" w14:textId="77777777"/>
    <w:p w:rsidR="00117092" w:rsidP="00117092" w:rsidRDefault="00117092" w14:paraId="58CB2DDF" w14:textId="77777777"/>
    <w:p w:rsidR="00117092" w:rsidP="00117092" w:rsidRDefault="00117092" w14:paraId="05ABB30F" w14:textId="77777777"/>
    <w:p w:rsidR="00117092" w:rsidP="00117092" w:rsidRDefault="00117092" w14:paraId="27010145" w14:textId="77777777"/>
    <w:p w:rsidR="00117092" w:rsidP="00117092" w:rsidRDefault="00117092" w14:paraId="6C9A7E18" w14:textId="77777777"/>
    <w:p w:rsidR="00117092" w:rsidP="00117092" w:rsidRDefault="00117092" w14:paraId="7DE44A3D" w14:textId="77777777"/>
    <w:p w:rsidR="00117092" w:rsidP="00117092" w:rsidRDefault="00117092" w14:paraId="3A00F92D" w14:textId="77777777"/>
    <w:p w:rsidR="00117092" w:rsidP="00117092" w:rsidRDefault="00117092" w14:paraId="5264064B" w14:textId="77777777"/>
    <w:p w:rsidR="00117092" w:rsidP="00117092" w:rsidRDefault="00117092" w14:paraId="62524801" w14:textId="77777777"/>
    <w:p w:rsidR="00117092" w:rsidP="00117092" w:rsidRDefault="00117092" w14:paraId="09A149A0" w14:textId="77777777"/>
    <w:p w:rsidR="00117092" w:rsidP="00117092" w:rsidRDefault="00117092" w14:paraId="0B922AE3" w14:textId="77777777"/>
    <w:p w:rsidRPr="00117092" w:rsidR="00117092" w:rsidP="00117092" w:rsidRDefault="00117092" w14:paraId="0183FCF1" w14:textId="77777777"/>
    <w:p w:rsidRPr="006B7E25" w:rsidR="00821962" w:rsidP="006B7E25" w:rsidRDefault="00821962" w14:paraId="4A94F8E2" w14:textId="1347F12B">
      <w:pPr>
        <w:pStyle w:val="Heading1"/>
        <w:spacing w:after="400"/>
        <w:ind w:left="567"/>
        <w:rPr>
          <w:rStyle w:val="Pink"/>
          <w:color w:val="auto"/>
          <w:sz w:val="36"/>
        </w:rPr>
      </w:pPr>
      <w:r w:rsidRPr="00796C48">
        <w:rPr>
          <w:sz w:val="36"/>
        </w:rPr>
        <w:t>Schedule 3 – Emissions and monitoring</w:t>
      </w:r>
    </w:p>
    <w:tbl>
      <w:tblPr>
        <w:tblW w:w="484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Pr="00C25946" w:rsidR="00821962" w:rsidTr="00C227EC" w14:paraId="26D935FC" w14:textId="77777777">
        <w:trPr>
          <w:cantSplit/>
          <w:tblHeader/>
        </w:trPr>
        <w:tc>
          <w:tcPr>
            <w:tcW w:w="5000" w:type="pct"/>
            <w:gridSpan w:val="7"/>
            <w:shd w:val="clear" w:color="auto" w:fill="000000"/>
          </w:tcPr>
          <w:p w:rsidR="00821962" w:rsidP="007B0B5F" w:rsidRDefault="00821962" w14:paraId="3B45D0F4" w14:textId="77777777">
            <w:pPr>
              <w:pStyle w:val="TableText"/>
              <w:rPr>
                <w:b/>
                <w:color w:val="FFFFFF"/>
                <w:sz w:val="18"/>
                <w:szCs w:val="18"/>
              </w:rPr>
            </w:pPr>
            <w:bookmarkStart w:name="_Hlk94713128" w:id="7"/>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r w:rsidR="008006A4">
              <w:rPr>
                <w:b/>
                <w:color w:val="FFFFFF"/>
                <w:sz w:val="18"/>
                <w:szCs w:val="18"/>
              </w:rPr>
              <w:t xml:space="preserve"> </w:t>
            </w:r>
          </w:p>
          <w:p w:rsidRPr="00427307" w:rsidR="001E7581" w:rsidP="007B0B5F" w:rsidRDefault="001E7581" w14:paraId="7AF512A5" w14:textId="6BDF4A2E">
            <w:pPr>
              <w:pStyle w:val="TableText"/>
              <w:rPr>
                <w:b/>
                <w:color w:val="FFFFFF"/>
                <w:sz w:val="18"/>
                <w:szCs w:val="18"/>
              </w:rPr>
            </w:pPr>
            <w:r>
              <w:rPr>
                <w:b/>
                <w:color w:val="FFFFFF"/>
                <w:sz w:val="18"/>
                <w:szCs w:val="18"/>
              </w:rPr>
              <w:t xml:space="preserve">Effective </w:t>
            </w:r>
            <w:r w:rsidR="005E6A92">
              <w:rPr>
                <w:b/>
                <w:color w:val="FFFFFF"/>
                <w:sz w:val="18"/>
                <w:szCs w:val="18"/>
              </w:rPr>
              <w:t>up to and including</w:t>
            </w:r>
            <w:r>
              <w:rPr>
                <w:b/>
                <w:color w:val="FFFFFF"/>
                <w:sz w:val="18"/>
                <w:szCs w:val="18"/>
              </w:rPr>
              <w:t xml:space="preserve"> </w:t>
            </w:r>
            <w:r w:rsidR="005E6A92">
              <w:rPr>
                <w:b/>
                <w:color w:val="FFFFFF"/>
                <w:sz w:val="18"/>
                <w:szCs w:val="18"/>
              </w:rPr>
              <w:t>30/12/2025</w:t>
            </w:r>
          </w:p>
        </w:tc>
      </w:tr>
      <w:tr w:rsidRPr="00C25946" w:rsidR="002871A7" w:rsidTr="002871A7" w14:paraId="72A77974" w14:textId="77777777">
        <w:trPr>
          <w:cantSplit/>
          <w:tblHeader/>
        </w:trPr>
        <w:tc>
          <w:tcPr>
            <w:tcW w:w="592" w:type="pct"/>
            <w:shd w:val="clear" w:color="auto" w:fill="auto"/>
          </w:tcPr>
          <w:p w:rsidRPr="001F4EC0" w:rsidR="00821962" w:rsidP="00821962" w:rsidRDefault="00821962" w14:paraId="75F8C9B4" w14:textId="125A76BF">
            <w:pPr>
              <w:pStyle w:val="TableText"/>
              <w:rPr>
                <w:b/>
                <w:sz w:val="18"/>
                <w:szCs w:val="18"/>
              </w:rPr>
            </w:pPr>
            <w:r w:rsidRPr="001F4EC0">
              <w:rPr>
                <w:b/>
                <w:sz w:val="18"/>
                <w:szCs w:val="18"/>
              </w:rPr>
              <w:t>Effluents and discharge points</w:t>
            </w:r>
          </w:p>
        </w:tc>
        <w:tc>
          <w:tcPr>
            <w:tcW w:w="740" w:type="pct"/>
            <w:shd w:val="clear" w:color="auto" w:fill="auto"/>
          </w:tcPr>
          <w:p w:rsidRPr="001F4EC0" w:rsidR="00821962" w:rsidP="00821962" w:rsidRDefault="00821962" w14:paraId="645EF154" w14:textId="77777777">
            <w:pPr>
              <w:pStyle w:val="TableText"/>
              <w:rPr>
                <w:b/>
                <w:sz w:val="18"/>
                <w:szCs w:val="18"/>
              </w:rPr>
            </w:pPr>
            <w:r w:rsidRPr="001F4EC0">
              <w:rPr>
                <w:b/>
                <w:sz w:val="18"/>
                <w:szCs w:val="18"/>
              </w:rPr>
              <w:t xml:space="preserve">Parameter  </w:t>
            </w:r>
          </w:p>
        </w:tc>
        <w:tc>
          <w:tcPr>
            <w:tcW w:w="682" w:type="pct"/>
            <w:shd w:val="clear" w:color="auto" w:fill="auto"/>
          </w:tcPr>
          <w:p w:rsidRPr="001F4EC0" w:rsidR="00821962" w:rsidP="00821962" w:rsidRDefault="00821962" w14:paraId="295D15EF" w14:textId="77777777">
            <w:pPr>
              <w:pStyle w:val="TableText"/>
              <w:rPr>
                <w:b/>
                <w:sz w:val="18"/>
                <w:szCs w:val="18"/>
              </w:rPr>
            </w:pPr>
            <w:r w:rsidRPr="001F4EC0">
              <w:rPr>
                <w:b/>
                <w:sz w:val="18"/>
                <w:szCs w:val="18"/>
              </w:rPr>
              <w:t>Limit (including unit)</w:t>
            </w:r>
          </w:p>
        </w:tc>
        <w:tc>
          <w:tcPr>
            <w:tcW w:w="773" w:type="pct"/>
            <w:shd w:val="clear" w:color="auto" w:fill="auto"/>
          </w:tcPr>
          <w:p w:rsidRPr="001F4EC0" w:rsidR="00821962" w:rsidP="00821962" w:rsidRDefault="00821962" w14:paraId="731F334F" w14:textId="77777777">
            <w:pPr>
              <w:pStyle w:val="TableText"/>
              <w:rPr>
                <w:b/>
                <w:sz w:val="18"/>
                <w:szCs w:val="18"/>
              </w:rPr>
            </w:pPr>
            <w:r w:rsidRPr="001F4EC0">
              <w:rPr>
                <w:b/>
                <w:sz w:val="18"/>
                <w:szCs w:val="18"/>
              </w:rPr>
              <w:t>Reference Period</w:t>
            </w:r>
          </w:p>
        </w:tc>
        <w:tc>
          <w:tcPr>
            <w:tcW w:w="625" w:type="pct"/>
            <w:shd w:val="clear" w:color="auto" w:fill="auto"/>
          </w:tcPr>
          <w:p w:rsidRPr="001F4EC0" w:rsidR="00821962" w:rsidP="00821962" w:rsidRDefault="00821962" w14:paraId="0F005477" w14:textId="77777777">
            <w:pPr>
              <w:pStyle w:val="TableText"/>
              <w:rPr>
                <w:b/>
                <w:sz w:val="18"/>
                <w:szCs w:val="18"/>
              </w:rPr>
            </w:pPr>
            <w:r w:rsidRPr="001F4EC0">
              <w:rPr>
                <w:b/>
                <w:sz w:val="18"/>
                <w:szCs w:val="18"/>
              </w:rPr>
              <w:t>Limit of effective range</w:t>
            </w:r>
          </w:p>
        </w:tc>
        <w:tc>
          <w:tcPr>
            <w:tcW w:w="740" w:type="pct"/>
            <w:shd w:val="clear" w:color="auto" w:fill="auto"/>
          </w:tcPr>
          <w:p w:rsidRPr="001F4EC0" w:rsidR="00821962" w:rsidP="00821962" w:rsidRDefault="00821962" w14:paraId="1AB508F6" w14:textId="77777777">
            <w:pPr>
              <w:pStyle w:val="TableText"/>
              <w:rPr>
                <w:b/>
                <w:sz w:val="18"/>
                <w:szCs w:val="18"/>
              </w:rPr>
            </w:pPr>
            <w:r w:rsidRPr="001F4EC0">
              <w:rPr>
                <w:b/>
                <w:sz w:val="18"/>
                <w:szCs w:val="18"/>
              </w:rPr>
              <w:t>Monitoring frequency</w:t>
            </w:r>
          </w:p>
        </w:tc>
        <w:tc>
          <w:tcPr>
            <w:tcW w:w="848" w:type="pct"/>
            <w:shd w:val="clear" w:color="auto" w:fill="auto"/>
          </w:tcPr>
          <w:p w:rsidRPr="001F4EC0" w:rsidR="00821962" w:rsidP="00821962" w:rsidRDefault="00821962" w14:paraId="2E2593E5" w14:textId="77777777">
            <w:pPr>
              <w:pStyle w:val="TableText"/>
              <w:rPr>
                <w:b/>
                <w:sz w:val="18"/>
                <w:szCs w:val="18"/>
              </w:rPr>
            </w:pPr>
            <w:r w:rsidRPr="001F4EC0">
              <w:rPr>
                <w:b/>
                <w:sz w:val="18"/>
                <w:szCs w:val="18"/>
              </w:rPr>
              <w:t>Compliance Statistic</w:t>
            </w:r>
          </w:p>
        </w:tc>
      </w:tr>
      <w:tr w:rsidRPr="00C25946" w:rsidR="002871A7" w:rsidTr="002871A7" w14:paraId="3EE27FA7" w14:textId="77777777">
        <w:trPr>
          <w:cantSplit/>
        </w:trPr>
        <w:tc>
          <w:tcPr>
            <w:tcW w:w="592" w:type="pct"/>
            <w:vMerge w:val="restart"/>
            <w:shd w:val="clear" w:color="auto" w:fill="auto"/>
          </w:tcPr>
          <w:p w:rsidRPr="007837F3" w:rsidR="00007D91" w:rsidP="00821962" w:rsidRDefault="00B85E30" w14:paraId="1DEB3900" w14:textId="1957CA15">
            <w:pPr>
              <w:pStyle w:val="TableText"/>
              <w:rPr>
                <w:rStyle w:val="Blue"/>
                <w:color w:val="000000" w:themeColor="text1"/>
                <w:sz w:val="18"/>
                <w:szCs w:val="18"/>
              </w:rPr>
            </w:pPr>
            <w:r w:rsidRPr="007837F3">
              <w:rPr>
                <w:rStyle w:val="Blue"/>
                <w:color w:val="000000" w:themeColor="text1"/>
                <w:sz w:val="18"/>
                <w:szCs w:val="18"/>
              </w:rPr>
              <w:t>A1 Secondary treated sewage effluent via Final Effluent Discharge Point</w:t>
            </w:r>
          </w:p>
        </w:tc>
        <w:tc>
          <w:tcPr>
            <w:tcW w:w="740" w:type="pct"/>
            <w:shd w:val="clear" w:color="auto" w:fill="auto"/>
          </w:tcPr>
          <w:p w:rsidRPr="007837F3" w:rsidR="00007D91" w:rsidP="00821962" w:rsidRDefault="00007D91" w14:paraId="63F6712A"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Dry weather flow</w:t>
            </w:r>
          </w:p>
        </w:tc>
        <w:tc>
          <w:tcPr>
            <w:tcW w:w="682" w:type="pct"/>
            <w:shd w:val="clear" w:color="auto" w:fill="auto"/>
          </w:tcPr>
          <w:p w:rsidRPr="007837F3" w:rsidR="00007D91" w:rsidP="00821962" w:rsidRDefault="004A1044" w14:paraId="006052FF" w14:textId="330B7521">
            <w:pPr>
              <w:pStyle w:val="TableText"/>
              <w:rPr>
                <w:rStyle w:val="Blue"/>
                <w:rFonts w:cs="Calibri"/>
                <w:color w:val="000000" w:themeColor="text1"/>
                <w:sz w:val="18"/>
                <w:szCs w:val="18"/>
              </w:rPr>
            </w:pPr>
            <w:r w:rsidRPr="007837F3">
              <w:rPr>
                <w:rStyle w:val="Blue"/>
                <w:rFonts w:cs="Calibri"/>
                <w:color w:val="000000" w:themeColor="text1"/>
                <w:sz w:val="18"/>
                <w:szCs w:val="18"/>
              </w:rPr>
              <w:t>2887</w:t>
            </w:r>
            <w:r w:rsidRPr="007837F3" w:rsidR="00007D91">
              <w:rPr>
                <w:rStyle w:val="Blue"/>
                <w:rFonts w:cs="Calibri"/>
                <w:color w:val="000000" w:themeColor="text1"/>
                <w:sz w:val="18"/>
                <w:szCs w:val="18"/>
              </w:rPr>
              <w:t xml:space="preserve"> m</w:t>
            </w:r>
            <w:r w:rsidRPr="007837F3" w:rsidR="00007D91">
              <w:rPr>
                <w:rStyle w:val="Blue"/>
                <w:rFonts w:cs="Calibri"/>
                <w:color w:val="000000" w:themeColor="text1"/>
                <w:sz w:val="18"/>
                <w:szCs w:val="18"/>
                <w:vertAlign w:val="superscript"/>
              </w:rPr>
              <w:t>3</w:t>
            </w:r>
            <w:r w:rsidRPr="007837F3" w:rsidR="00007D91">
              <w:rPr>
                <w:rStyle w:val="Blue"/>
                <w:rFonts w:cs="Calibri"/>
                <w:color w:val="000000" w:themeColor="text1"/>
                <w:sz w:val="18"/>
                <w:szCs w:val="18"/>
              </w:rPr>
              <w:t>/day</w:t>
            </w:r>
          </w:p>
          <w:p w:rsidRPr="007837F3" w:rsidR="00007D91" w:rsidP="00821962" w:rsidRDefault="00007D91" w14:paraId="0A5CA1FC" w14:textId="77777777">
            <w:pPr>
              <w:pStyle w:val="TableText"/>
              <w:rPr>
                <w:rStyle w:val="Blue"/>
                <w:rFonts w:cs="Calibri"/>
                <w:color w:val="000000" w:themeColor="text1"/>
                <w:sz w:val="18"/>
                <w:szCs w:val="18"/>
              </w:rPr>
            </w:pPr>
          </w:p>
          <w:p w:rsidRPr="007837F3" w:rsidR="00007D91" w:rsidP="00821962" w:rsidRDefault="00007D91" w14:paraId="1EBEED82" w14:textId="77777777">
            <w:pPr>
              <w:pStyle w:val="TableText"/>
              <w:rPr>
                <w:rStyle w:val="Blue"/>
                <w:rFonts w:cs="Calibri"/>
                <w:color w:val="000000" w:themeColor="text1"/>
                <w:sz w:val="18"/>
                <w:szCs w:val="18"/>
              </w:rPr>
            </w:pPr>
          </w:p>
        </w:tc>
        <w:tc>
          <w:tcPr>
            <w:tcW w:w="773" w:type="pct"/>
            <w:shd w:val="clear" w:color="auto" w:fill="auto"/>
          </w:tcPr>
          <w:p w:rsidRPr="007837F3" w:rsidR="00007D91" w:rsidP="00821962" w:rsidRDefault="00007D91" w14:paraId="1DAA557B"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Total daily volume</w:t>
            </w:r>
          </w:p>
        </w:tc>
        <w:tc>
          <w:tcPr>
            <w:tcW w:w="625" w:type="pct"/>
            <w:shd w:val="clear" w:color="auto" w:fill="auto"/>
          </w:tcPr>
          <w:p w:rsidRPr="007837F3" w:rsidR="00007D91" w:rsidP="00821962" w:rsidRDefault="00007D91" w14:paraId="2A9E224B"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 xml:space="preserve">N/A                                                                </w:t>
            </w:r>
          </w:p>
        </w:tc>
        <w:tc>
          <w:tcPr>
            <w:tcW w:w="740" w:type="pct"/>
            <w:shd w:val="clear" w:color="auto" w:fill="auto"/>
          </w:tcPr>
          <w:p w:rsidRPr="007837F3" w:rsidR="00007D91" w:rsidP="00821962" w:rsidRDefault="00007D91" w14:paraId="0F9667D6"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Continuous</w:t>
            </w:r>
          </w:p>
        </w:tc>
        <w:tc>
          <w:tcPr>
            <w:tcW w:w="848" w:type="pct"/>
            <w:shd w:val="clear" w:color="auto" w:fill="auto"/>
          </w:tcPr>
          <w:p w:rsidRPr="007837F3" w:rsidR="00007D91" w:rsidP="00821962" w:rsidRDefault="00007D91" w14:paraId="181A2AA3" w14:textId="38591224">
            <w:pPr>
              <w:pStyle w:val="TableText"/>
              <w:rPr>
                <w:rStyle w:val="Blue"/>
                <w:rFonts w:cs="Calibri"/>
                <w:color w:val="000000" w:themeColor="text1"/>
                <w:sz w:val="18"/>
                <w:szCs w:val="18"/>
              </w:rPr>
            </w:pPr>
            <w:r w:rsidRPr="007837F3">
              <w:rPr>
                <w:rStyle w:val="Blue"/>
                <w:rFonts w:cs="Calibri"/>
                <w:color w:val="000000" w:themeColor="text1"/>
                <w:sz w:val="18"/>
                <w:szCs w:val="18"/>
              </w:rPr>
              <w:t>Condition</w:t>
            </w:r>
            <w:r w:rsidRPr="007837F3" w:rsidR="003A60C6">
              <w:rPr>
                <w:rStyle w:val="Blue"/>
                <w:rFonts w:cs="Calibri"/>
                <w:color w:val="000000" w:themeColor="text1"/>
                <w:sz w:val="18"/>
                <w:szCs w:val="18"/>
              </w:rPr>
              <w:t>s</w:t>
            </w:r>
            <w:r w:rsidRPr="007837F3">
              <w:rPr>
                <w:rStyle w:val="Blue"/>
                <w:rFonts w:cs="Calibri"/>
                <w:color w:val="000000" w:themeColor="text1"/>
                <w:sz w:val="18"/>
                <w:szCs w:val="18"/>
              </w:rPr>
              <w:t xml:space="preserve"> 3.1.5</w:t>
            </w:r>
            <w:r w:rsidR="005E6A92">
              <w:rPr>
                <w:rStyle w:val="Blue"/>
                <w:rFonts w:cs="Calibri"/>
                <w:color w:val="000000" w:themeColor="text1"/>
                <w:sz w:val="18"/>
                <w:szCs w:val="18"/>
              </w:rPr>
              <w:t xml:space="preserve"> and 3.3.10 apply</w:t>
            </w:r>
          </w:p>
        </w:tc>
      </w:tr>
      <w:tr w:rsidRPr="00C25946" w:rsidR="002871A7" w:rsidTr="002871A7" w14:paraId="48A835EB" w14:textId="77777777">
        <w:trPr>
          <w:cantSplit/>
        </w:trPr>
        <w:tc>
          <w:tcPr>
            <w:tcW w:w="592" w:type="pct"/>
            <w:vMerge/>
            <w:shd w:val="clear" w:color="auto" w:fill="auto"/>
          </w:tcPr>
          <w:p w:rsidRPr="007837F3" w:rsidR="00007D91" w:rsidP="00821962" w:rsidRDefault="00007D91" w14:paraId="1247EFFE" w14:textId="77777777">
            <w:pPr>
              <w:pStyle w:val="TableText"/>
              <w:rPr>
                <w:rStyle w:val="Blue"/>
                <w:color w:val="000000" w:themeColor="text1"/>
                <w:sz w:val="18"/>
                <w:szCs w:val="18"/>
              </w:rPr>
            </w:pPr>
          </w:p>
        </w:tc>
        <w:tc>
          <w:tcPr>
            <w:tcW w:w="740" w:type="pct"/>
            <w:shd w:val="clear" w:color="auto" w:fill="auto"/>
          </w:tcPr>
          <w:p w:rsidRPr="007837F3" w:rsidR="00007D91" w:rsidP="00821962" w:rsidRDefault="00007D91" w14:paraId="6CCE959F"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15-minute instantaneous or averaged flow</w:t>
            </w:r>
          </w:p>
        </w:tc>
        <w:tc>
          <w:tcPr>
            <w:tcW w:w="682" w:type="pct"/>
            <w:shd w:val="clear" w:color="auto" w:fill="auto"/>
          </w:tcPr>
          <w:p w:rsidRPr="007837F3" w:rsidR="00007D91" w:rsidP="00821962" w:rsidRDefault="00007D91" w14:paraId="4C4EF75C"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No limit set. Record as l/s</w:t>
            </w:r>
          </w:p>
        </w:tc>
        <w:tc>
          <w:tcPr>
            <w:tcW w:w="773" w:type="pct"/>
            <w:shd w:val="clear" w:color="auto" w:fill="auto"/>
          </w:tcPr>
          <w:p w:rsidRPr="007837F3" w:rsidR="00007D91" w:rsidP="00821962" w:rsidRDefault="00007D91" w14:paraId="0C747558" w14:textId="7DD45911">
            <w:pPr>
              <w:pStyle w:val="TableText"/>
              <w:rPr>
                <w:rStyle w:val="Blue"/>
                <w:rFonts w:cs="Calibri"/>
                <w:color w:val="000000" w:themeColor="text1"/>
                <w:sz w:val="18"/>
                <w:szCs w:val="18"/>
              </w:rPr>
            </w:pPr>
            <w:r w:rsidRPr="007837F3">
              <w:rPr>
                <w:rStyle w:val="Blue"/>
                <w:rFonts w:cs="Calibri"/>
                <w:color w:val="000000" w:themeColor="text1"/>
                <w:sz w:val="18"/>
                <w:szCs w:val="18"/>
              </w:rPr>
              <w:t>15-minute</w:t>
            </w:r>
          </w:p>
        </w:tc>
        <w:tc>
          <w:tcPr>
            <w:tcW w:w="625" w:type="pct"/>
            <w:shd w:val="clear" w:color="auto" w:fill="auto"/>
          </w:tcPr>
          <w:p w:rsidRPr="007837F3" w:rsidR="00007D91" w:rsidP="00821962" w:rsidRDefault="00007D91" w14:paraId="6AC65A2D"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740" w:type="pct"/>
            <w:shd w:val="clear" w:color="auto" w:fill="auto"/>
          </w:tcPr>
          <w:p w:rsidRPr="007837F3" w:rsidR="00007D91" w:rsidP="00821962" w:rsidRDefault="00007D91" w14:paraId="567E6CCD"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Continuous</w:t>
            </w:r>
          </w:p>
        </w:tc>
        <w:tc>
          <w:tcPr>
            <w:tcW w:w="848" w:type="pct"/>
            <w:shd w:val="clear" w:color="auto" w:fill="auto"/>
          </w:tcPr>
          <w:p w:rsidRPr="007837F3" w:rsidR="00007D91" w:rsidP="00821962" w:rsidRDefault="00007D91" w14:paraId="4B20E96F"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r>
      <w:tr w:rsidRPr="00C25946" w:rsidR="002871A7" w:rsidTr="002871A7" w14:paraId="77790155" w14:textId="77777777">
        <w:trPr>
          <w:cantSplit/>
        </w:trPr>
        <w:tc>
          <w:tcPr>
            <w:tcW w:w="592" w:type="pct"/>
            <w:vMerge/>
            <w:shd w:val="clear" w:color="auto" w:fill="auto"/>
          </w:tcPr>
          <w:p w:rsidRPr="007837F3" w:rsidR="00007D91" w:rsidP="00821962" w:rsidRDefault="00007D91" w14:paraId="7829561A" w14:textId="77777777">
            <w:pPr>
              <w:pStyle w:val="TableText"/>
              <w:rPr>
                <w:rStyle w:val="Blue"/>
                <w:color w:val="000000" w:themeColor="text1"/>
                <w:sz w:val="18"/>
                <w:szCs w:val="18"/>
              </w:rPr>
            </w:pPr>
          </w:p>
        </w:tc>
        <w:tc>
          <w:tcPr>
            <w:tcW w:w="740" w:type="pct"/>
            <w:shd w:val="clear" w:color="auto" w:fill="auto"/>
          </w:tcPr>
          <w:p w:rsidRPr="007837F3" w:rsidR="00007D91" w:rsidP="00821962" w:rsidRDefault="00007D91" w14:paraId="64D92C90"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ATU-BOD as O</w:t>
            </w:r>
            <w:r w:rsidRPr="007837F3">
              <w:rPr>
                <w:rStyle w:val="Blue"/>
                <w:rFonts w:cs="Calibri"/>
                <w:color w:val="000000" w:themeColor="text1"/>
                <w:sz w:val="18"/>
                <w:szCs w:val="18"/>
                <w:vertAlign w:val="subscript"/>
              </w:rPr>
              <w:t>2</w:t>
            </w:r>
          </w:p>
        </w:tc>
        <w:tc>
          <w:tcPr>
            <w:tcW w:w="682" w:type="pct"/>
            <w:shd w:val="clear" w:color="auto" w:fill="auto"/>
          </w:tcPr>
          <w:p w:rsidRPr="007837F3" w:rsidR="00007D91" w:rsidP="00821962" w:rsidRDefault="004A1044" w14:paraId="7A8F79BC" w14:textId="37153850">
            <w:pPr>
              <w:pStyle w:val="TableText"/>
              <w:rPr>
                <w:rStyle w:val="Blue"/>
                <w:rFonts w:cs="Calibri"/>
                <w:color w:val="000000" w:themeColor="text1"/>
                <w:sz w:val="18"/>
                <w:szCs w:val="18"/>
              </w:rPr>
            </w:pPr>
            <w:r w:rsidRPr="007837F3">
              <w:rPr>
                <w:rStyle w:val="Blue"/>
                <w:rFonts w:cs="Calibri"/>
                <w:color w:val="000000" w:themeColor="text1"/>
                <w:sz w:val="18"/>
                <w:szCs w:val="18"/>
              </w:rPr>
              <w:t>37</w:t>
            </w:r>
            <w:r w:rsidRPr="007837F3" w:rsidR="00007D91">
              <w:rPr>
                <w:rStyle w:val="Blue"/>
                <w:rFonts w:cs="Calibri"/>
                <w:color w:val="000000" w:themeColor="text1"/>
                <w:sz w:val="18"/>
                <w:szCs w:val="18"/>
              </w:rPr>
              <w:t xml:space="preserve"> mg/l</w:t>
            </w:r>
          </w:p>
        </w:tc>
        <w:tc>
          <w:tcPr>
            <w:tcW w:w="773" w:type="pct"/>
            <w:shd w:val="clear" w:color="auto" w:fill="auto"/>
          </w:tcPr>
          <w:p w:rsidRPr="007837F3" w:rsidR="00007D91" w:rsidP="00821962" w:rsidRDefault="00007D91" w14:paraId="6D3E10F0"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625" w:type="pct"/>
            <w:shd w:val="clear" w:color="auto" w:fill="auto"/>
          </w:tcPr>
          <w:p w:rsidRPr="007837F3" w:rsidR="00007D91" w:rsidP="00821962" w:rsidRDefault="00007D91" w14:paraId="011CB9E8"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740" w:type="pct"/>
            <w:shd w:val="clear" w:color="auto" w:fill="auto"/>
          </w:tcPr>
          <w:p w:rsidRPr="007837F3" w:rsidR="00007D91" w:rsidP="00821962" w:rsidRDefault="00007D91" w14:paraId="4614B05A"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848" w:type="pct"/>
            <w:shd w:val="clear" w:color="auto" w:fill="auto"/>
          </w:tcPr>
          <w:p w:rsidRPr="007837F3" w:rsidR="00007D91" w:rsidP="00821962" w:rsidRDefault="00007D91" w14:paraId="22BE59F2"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Look up table</w:t>
            </w:r>
          </w:p>
          <w:p w:rsidRPr="007837F3" w:rsidR="00007D91" w:rsidP="00821962" w:rsidRDefault="00007D91" w14:paraId="7B8D5168"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(Conditions 3.1.2 and 3.1.3 apply)</w:t>
            </w:r>
          </w:p>
        </w:tc>
      </w:tr>
      <w:tr w:rsidRPr="00C25946" w:rsidR="002871A7" w:rsidTr="002871A7" w14:paraId="216C2A24" w14:textId="77777777">
        <w:trPr>
          <w:cantSplit/>
        </w:trPr>
        <w:tc>
          <w:tcPr>
            <w:tcW w:w="592" w:type="pct"/>
            <w:vMerge/>
            <w:shd w:val="clear" w:color="auto" w:fill="auto"/>
          </w:tcPr>
          <w:p w:rsidRPr="007837F3" w:rsidR="00007D91" w:rsidP="00821962" w:rsidRDefault="00007D91" w14:paraId="78351223" w14:textId="77777777">
            <w:pPr>
              <w:pStyle w:val="TableText"/>
              <w:rPr>
                <w:rStyle w:val="Blue"/>
                <w:color w:val="000000" w:themeColor="text1"/>
                <w:sz w:val="18"/>
                <w:szCs w:val="18"/>
              </w:rPr>
            </w:pPr>
          </w:p>
        </w:tc>
        <w:tc>
          <w:tcPr>
            <w:tcW w:w="740" w:type="pct"/>
            <w:shd w:val="clear" w:color="auto" w:fill="auto"/>
          </w:tcPr>
          <w:p w:rsidRPr="007837F3" w:rsidR="00007D91" w:rsidP="00821962" w:rsidRDefault="00007D91" w14:paraId="2705B716"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ATU-BOD as O</w:t>
            </w:r>
            <w:r w:rsidRPr="007837F3">
              <w:rPr>
                <w:rStyle w:val="Blue"/>
                <w:rFonts w:cs="Calibri"/>
                <w:color w:val="000000" w:themeColor="text1"/>
                <w:sz w:val="18"/>
                <w:szCs w:val="18"/>
                <w:vertAlign w:val="subscript"/>
              </w:rPr>
              <w:t>2</w:t>
            </w:r>
          </w:p>
        </w:tc>
        <w:tc>
          <w:tcPr>
            <w:tcW w:w="682" w:type="pct"/>
            <w:shd w:val="clear" w:color="auto" w:fill="auto"/>
          </w:tcPr>
          <w:p w:rsidRPr="007837F3" w:rsidR="00007D91" w:rsidP="00821962" w:rsidRDefault="004A1044" w14:paraId="214D8FE6" w14:textId="5C771360">
            <w:pPr>
              <w:pStyle w:val="TableText"/>
              <w:rPr>
                <w:rStyle w:val="Blue"/>
                <w:rFonts w:cs="Calibri"/>
                <w:color w:val="000000" w:themeColor="text1"/>
                <w:sz w:val="18"/>
                <w:szCs w:val="18"/>
              </w:rPr>
            </w:pPr>
            <w:r w:rsidRPr="007837F3">
              <w:rPr>
                <w:rStyle w:val="Blue"/>
                <w:rFonts w:cs="Calibri"/>
                <w:color w:val="000000" w:themeColor="text1"/>
                <w:sz w:val="18"/>
                <w:szCs w:val="18"/>
              </w:rPr>
              <w:t>74</w:t>
            </w:r>
            <w:r w:rsidRPr="007837F3" w:rsidR="00007D91">
              <w:rPr>
                <w:rStyle w:val="Blue"/>
                <w:rFonts w:cs="Calibri"/>
                <w:color w:val="000000" w:themeColor="text1"/>
                <w:sz w:val="18"/>
                <w:szCs w:val="18"/>
              </w:rPr>
              <w:t xml:space="preserve"> mg/l</w:t>
            </w:r>
          </w:p>
        </w:tc>
        <w:tc>
          <w:tcPr>
            <w:tcW w:w="773" w:type="pct"/>
            <w:shd w:val="clear" w:color="auto" w:fill="auto"/>
          </w:tcPr>
          <w:p w:rsidRPr="007837F3" w:rsidR="00007D91" w:rsidP="00821962" w:rsidRDefault="00007D91" w14:paraId="37963A47"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625" w:type="pct"/>
            <w:shd w:val="clear" w:color="auto" w:fill="auto"/>
          </w:tcPr>
          <w:p w:rsidRPr="007837F3" w:rsidR="00007D91" w:rsidP="00821962" w:rsidRDefault="00007D91" w14:paraId="194699D3"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740" w:type="pct"/>
            <w:shd w:val="clear" w:color="auto" w:fill="auto"/>
          </w:tcPr>
          <w:p w:rsidRPr="007837F3" w:rsidR="00007D91" w:rsidP="00821962" w:rsidRDefault="00007D91" w14:paraId="4487F9EF"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848" w:type="pct"/>
            <w:shd w:val="clear" w:color="auto" w:fill="auto"/>
          </w:tcPr>
          <w:p w:rsidRPr="007837F3" w:rsidR="00007D91" w:rsidP="00821962" w:rsidRDefault="00007D91" w14:paraId="2F8C2E33"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Maximum</w:t>
            </w:r>
          </w:p>
          <w:p w:rsidRPr="007837F3" w:rsidR="00007D91" w:rsidP="00821962" w:rsidRDefault="00007D91" w14:paraId="2FD53557"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 3.1.3 applies)</w:t>
            </w:r>
          </w:p>
        </w:tc>
      </w:tr>
      <w:tr w:rsidRPr="00C25946" w:rsidR="00F66266" w:rsidTr="002871A7" w14:paraId="7B9129F1" w14:textId="77777777">
        <w:trPr>
          <w:cantSplit/>
        </w:trPr>
        <w:tc>
          <w:tcPr>
            <w:tcW w:w="592" w:type="pct"/>
            <w:vMerge/>
            <w:shd w:val="clear" w:color="auto" w:fill="auto"/>
          </w:tcPr>
          <w:p w:rsidRPr="007837F3" w:rsidR="00F66266" w:rsidP="00F66266" w:rsidRDefault="00F66266" w14:paraId="498FB818" w14:textId="77777777">
            <w:pPr>
              <w:pStyle w:val="TableText"/>
              <w:rPr>
                <w:rStyle w:val="Blue"/>
                <w:color w:val="000000" w:themeColor="text1"/>
                <w:sz w:val="18"/>
                <w:szCs w:val="18"/>
              </w:rPr>
            </w:pPr>
          </w:p>
        </w:tc>
        <w:tc>
          <w:tcPr>
            <w:tcW w:w="740" w:type="pct"/>
            <w:shd w:val="clear" w:color="auto" w:fill="auto"/>
          </w:tcPr>
          <w:p w:rsidRPr="007837F3" w:rsidR="00F66266" w:rsidP="00F66266" w:rsidRDefault="00F66266" w14:paraId="29964A7C" w14:textId="38AE7F14">
            <w:pPr>
              <w:pStyle w:val="TableText"/>
              <w:rPr>
                <w:rStyle w:val="Blue"/>
                <w:rFonts w:cs="Calibri"/>
                <w:color w:val="000000" w:themeColor="text1"/>
                <w:sz w:val="18"/>
                <w:szCs w:val="18"/>
              </w:rPr>
            </w:pPr>
            <w:r w:rsidRPr="007837F3">
              <w:rPr>
                <w:rStyle w:val="Blue"/>
                <w:rFonts w:cs="Calibri"/>
                <w:color w:val="000000" w:themeColor="text1"/>
                <w:sz w:val="18"/>
                <w:szCs w:val="18"/>
              </w:rPr>
              <w:t>Ammoniacal nitrogen (expressed as N)</w:t>
            </w:r>
          </w:p>
        </w:tc>
        <w:tc>
          <w:tcPr>
            <w:tcW w:w="682" w:type="pct"/>
            <w:shd w:val="clear" w:color="auto" w:fill="auto"/>
          </w:tcPr>
          <w:p w:rsidRPr="007837F3" w:rsidR="00F66266" w:rsidP="00F66266" w:rsidRDefault="004A1044" w14:paraId="05B441C1" w14:textId="6E5D2418">
            <w:pPr>
              <w:pStyle w:val="TableText"/>
              <w:rPr>
                <w:rStyle w:val="Blue"/>
                <w:rFonts w:cs="Calibri"/>
                <w:color w:val="000000" w:themeColor="text1"/>
                <w:sz w:val="18"/>
                <w:szCs w:val="18"/>
              </w:rPr>
            </w:pPr>
            <w:r w:rsidRPr="007837F3">
              <w:rPr>
                <w:rStyle w:val="Blue"/>
                <w:rFonts w:cs="Calibri"/>
                <w:color w:val="000000" w:themeColor="text1"/>
                <w:sz w:val="18"/>
                <w:szCs w:val="18"/>
              </w:rPr>
              <w:t>15</w:t>
            </w:r>
            <w:r w:rsidRPr="007837F3" w:rsidR="00F66266">
              <w:rPr>
                <w:rStyle w:val="Blue"/>
                <w:rFonts w:cs="Calibri"/>
                <w:color w:val="000000" w:themeColor="text1"/>
                <w:sz w:val="18"/>
                <w:szCs w:val="18"/>
              </w:rPr>
              <w:t xml:space="preserve"> mg/l</w:t>
            </w:r>
          </w:p>
        </w:tc>
        <w:tc>
          <w:tcPr>
            <w:tcW w:w="773" w:type="pct"/>
            <w:shd w:val="clear" w:color="auto" w:fill="auto"/>
          </w:tcPr>
          <w:p w:rsidRPr="007837F3" w:rsidR="00F66266" w:rsidP="00F66266" w:rsidRDefault="00F66266" w14:paraId="6F4B4042" w14:textId="5F26B0FB">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625" w:type="pct"/>
            <w:shd w:val="clear" w:color="auto" w:fill="auto"/>
          </w:tcPr>
          <w:p w:rsidRPr="007837F3" w:rsidR="00F66266" w:rsidP="00F66266" w:rsidRDefault="00F66266" w14:paraId="34ED1831" w14:textId="6A606F6A">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740" w:type="pct"/>
            <w:shd w:val="clear" w:color="auto" w:fill="auto"/>
          </w:tcPr>
          <w:p w:rsidRPr="007837F3" w:rsidR="00F66266" w:rsidP="00F66266" w:rsidRDefault="00F66266" w14:paraId="06C5DF27" w14:textId="109F145F">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848" w:type="pct"/>
            <w:shd w:val="clear" w:color="auto" w:fill="auto"/>
          </w:tcPr>
          <w:p w:rsidRPr="007837F3" w:rsidR="00F66266" w:rsidP="00F66266" w:rsidRDefault="00F66266" w14:paraId="41DD3257"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Look up table</w:t>
            </w:r>
          </w:p>
          <w:p w:rsidRPr="007837F3" w:rsidR="00F66266" w:rsidP="00F66266" w:rsidRDefault="00F66266" w14:paraId="700E9C5A" w14:textId="5DE1056D">
            <w:pPr>
              <w:pStyle w:val="TableText"/>
              <w:rPr>
                <w:rStyle w:val="Blue"/>
                <w:rFonts w:cs="Calibri"/>
                <w:color w:val="000000" w:themeColor="text1"/>
                <w:sz w:val="18"/>
                <w:szCs w:val="18"/>
              </w:rPr>
            </w:pPr>
            <w:r w:rsidRPr="007837F3">
              <w:rPr>
                <w:rStyle w:val="Blue"/>
                <w:rFonts w:cs="Calibri"/>
                <w:color w:val="000000" w:themeColor="text1"/>
                <w:sz w:val="18"/>
                <w:szCs w:val="18"/>
              </w:rPr>
              <w:t>(Conditions 3.1.2 and 3.1.3 apply)</w:t>
            </w:r>
          </w:p>
        </w:tc>
      </w:tr>
      <w:tr w:rsidRPr="00C25946" w:rsidR="00F66266" w:rsidTr="002871A7" w14:paraId="55C9B9ED" w14:textId="77777777">
        <w:trPr>
          <w:cantSplit/>
        </w:trPr>
        <w:tc>
          <w:tcPr>
            <w:tcW w:w="592" w:type="pct"/>
            <w:vMerge/>
            <w:shd w:val="clear" w:color="auto" w:fill="auto"/>
          </w:tcPr>
          <w:p w:rsidRPr="007837F3" w:rsidR="00F66266" w:rsidP="00F66266" w:rsidRDefault="00F66266" w14:paraId="6853DDB6" w14:textId="77777777">
            <w:pPr>
              <w:pStyle w:val="TableText"/>
              <w:rPr>
                <w:rStyle w:val="Blue"/>
                <w:color w:val="000000" w:themeColor="text1"/>
                <w:sz w:val="18"/>
                <w:szCs w:val="18"/>
              </w:rPr>
            </w:pPr>
          </w:p>
        </w:tc>
        <w:tc>
          <w:tcPr>
            <w:tcW w:w="740" w:type="pct"/>
            <w:shd w:val="clear" w:color="auto" w:fill="auto"/>
          </w:tcPr>
          <w:p w:rsidRPr="007837F3" w:rsidR="00F66266" w:rsidP="00F66266" w:rsidRDefault="00F66266" w14:paraId="746D7F48" w14:textId="1C9A0DED">
            <w:pPr>
              <w:pStyle w:val="TableText"/>
              <w:rPr>
                <w:rStyle w:val="Blue"/>
                <w:rFonts w:cs="Calibri"/>
                <w:color w:val="000000" w:themeColor="text1"/>
                <w:sz w:val="18"/>
                <w:szCs w:val="18"/>
              </w:rPr>
            </w:pPr>
            <w:r w:rsidRPr="007837F3">
              <w:rPr>
                <w:rStyle w:val="Blue"/>
                <w:rFonts w:cs="Calibri"/>
                <w:color w:val="000000" w:themeColor="text1"/>
                <w:sz w:val="18"/>
                <w:szCs w:val="18"/>
              </w:rPr>
              <w:t>Ammoniacal nitrogen (expressed as N)</w:t>
            </w:r>
          </w:p>
        </w:tc>
        <w:tc>
          <w:tcPr>
            <w:tcW w:w="682" w:type="pct"/>
            <w:shd w:val="clear" w:color="auto" w:fill="auto"/>
          </w:tcPr>
          <w:p w:rsidRPr="007837F3" w:rsidR="00F66266" w:rsidP="00F66266" w:rsidRDefault="004A1044" w14:paraId="27B8EA23" w14:textId="34FC5390">
            <w:pPr>
              <w:pStyle w:val="TableText"/>
              <w:rPr>
                <w:rStyle w:val="Blue"/>
                <w:rFonts w:cs="Calibri"/>
                <w:color w:val="000000" w:themeColor="text1"/>
                <w:sz w:val="18"/>
                <w:szCs w:val="18"/>
              </w:rPr>
            </w:pPr>
            <w:r w:rsidRPr="007837F3">
              <w:rPr>
                <w:rStyle w:val="Blue"/>
                <w:rFonts w:cs="Calibri"/>
                <w:color w:val="000000" w:themeColor="text1"/>
                <w:sz w:val="18"/>
                <w:szCs w:val="18"/>
              </w:rPr>
              <w:t>44</w:t>
            </w:r>
            <w:r w:rsidRPr="007837F3" w:rsidR="00F66266">
              <w:rPr>
                <w:rStyle w:val="Blue"/>
                <w:rFonts w:cs="Calibri"/>
                <w:color w:val="000000" w:themeColor="text1"/>
                <w:sz w:val="18"/>
                <w:szCs w:val="18"/>
              </w:rPr>
              <w:t xml:space="preserve"> mg/l</w:t>
            </w:r>
          </w:p>
        </w:tc>
        <w:tc>
          <w:tcPr>
            <w:tcW w:w="773" w:type="pct"/>
            <w:shd w:val="clear" w:color="auto" w:fill="auto"/>
          </w:tcPr>
          <w:p w:rsidRPr="007837F3" w:rsidR="00F66266" w:rsidP="00F66266" w:rsidRDefault="00F66266" w14:paraId="7BFB19A7" w14:textId="0A240922">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625" w:type="pct"/>
            <w:shd w:val="clear" w:color="auto" w:fill="auto"/>
          </w:tcPr>
          <w:p w:rsidRPr="007837F3" w:rsidR="00F66266" w:rsidP="00F66266" w:rsidRDefault="00F66266" w14:paraId="6B140CCF" w14:textId="237F224A">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740" w:type="pct"/>
            <w:shd w:val="clear" w:color="auto" w:fill="auto"/>
          </w:tcPr>
          <w:p w:rsidRPr="007837F3" w:rsidR="00F66266" w:rsidP="00F66266" w:rsidRDefault="00F66266" w14:paraId="7B3C45D3" w14:textId="5F53288E">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848" w:type="pct"/>
            <w:shd w:val="clear" w:color="auto" w:fill="auto"/>
          </w:tcPr>
          <w:p w:rsidRPr="007837F3" w:rsidR="00F66266" w:rsidP="00F66266" w:rsidRDefault="00F66266" w14:paraId="1447A7DB"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Maximum</w:t>
            </w:r>
          </w:p>
          <w:p w:rsidRPr="007837F3" w:rsidR="00F66266" w:rsidP="00F66266" w:rsidRDefault="00F66266" w14:paraId="524FADC2" w14:textId="1BFF2EFD">
            <w:pPr>
              <w:pStyle w:val="TableText"/>
              <w:rPr>
                <w:rStyle w:val="Blue"/>
                <w:rFonts w:cs="Calibri"/>
                <w:color w:val="000000" w:themeColor="text1"/>
                <w:sz w:val="18"/>
                <w:szCs w:val="18"/>
              </w:rPr>
            </w:pPr>
            <w:r w:rsidRPr="007837F3">
              <w:rPr>
                <w:rStyle w:val="Blue"/>
                <w:rFonts w:cs="Calibri"/>
                <w:color w:val="000000" w:themeColor="text1"/>
                <w:sz w:val="18"/>
                <w:szCs w:val="18"/>
              </w:rPr>
              <w:t>(Condition 3.1.3 applies)</w:t>
            </w:r>
          </w:p>
        </w:tc>
      </w:tr>
      <w:tr w:rsidRPr="00C25946" w:rsidR="00F66266" w:rsidTr="002871A7" w14:paraId="55D6F628" w14:textId="77777777">
        <w:trPr>
          <w:cantSplit/>
        </w:trPr>
        <w:tc>
          <w:tcPr>
            <w:tcW w:w="592" w:type="pct"/>
            <w:vMerge/>
            <w:shd w:val="clear" w:color="auto" w:fill="auto"/>
          </w:tcPr>
          <w:p w:rsidRPr="007837F3" w:rsidR="00F66266" w:rsidP="00F66266" w:rsidRDefault="00F66266" w14:paraId="1BD32EE1" w14:textId="77777777">
            <w:pPr>
              <w:pStyle w:val="TableText"/>
              <w:rPr>
                <w:rStyle w:val="Blue"/>
                <w:color w:val="000000" w:themeColor="text1"/>
                <w:sz w:val="18"/>
                <w:szCs w:val="18"/>
              </w:rPr>
            </w:pPr>
          </w:p>
        </w:tc>
        <w:tc>
          <w:tcPr>
            <w:tcW w:w="740" w:type="pct"/>
            <w:shd w:val="clear" w:color="auto" w:fill="auto"/>
          </w:tcPr>
          <w:p w:rsidRPr="007837F3" w:rsidR="00F66266" w:rsidP="00F66266" w:rsidRDefault="00F66266" w14:paraId="726B0EB8" w14:textId="6CFDFCD9">
            <w:pPr>
              <w:pStyle w:val="TableText"/>
              <w:rPr>
                <w:rStyle w:val="Blue"/>
                <w:rFonts w:cs="Calibri"/>
                <w:color w:val="000000" w:themeColor="text1"/>
                <w:sz w:val="18"/>
                <w:szCs w:val="18"/>
              </w:rPr>
            </w:pPr>
            <w:r w:rsidRPr="007837F3">
              <w:rPr>
                <w:rStyle w:val="Blue"/>
                <w:rFonts w:cs="Calibri"/>
                <w:color w:val="000000" w:themeColor="text1"/>
                <w:sz w:val="18"/>
                <w:szCs w:val="18"/>
              </w:rPr>
              <w:t>Suspended solids (measured after drying at 105°C)</w:t>
            </w:r>
          </w:p>
        </w:tc>
        <w:tc>
          <w:tcPr>
            <w:tcW w:w="682" w:type="pct"/>
            <w:shd w:val="clear" w:color="auto" w:fill="auto"/>
          </w:tcPr>
          <w:p w:rsidRPr="007837F3" w:rsidR="00F66266" w:rsidP="00F66266" w:rsidRDefault="004A1044" w14:paraId="10209DCF" w14:textId="4DCE3ECD">
            <w:pPr>
              <w:pStyle w:val="TableText"/>
              <w:rPr>
                <w:rStyle w:val="Blue"/>
                <w:rFonts w:cs="Calibri"/>
                <w:color w:val="000000" w:themeColor="text1"/>
                <w:sz w:val="18"/>
                <w:szCs w:val="18"/>
              </w:rPr>
            </w:pPr>
            <w:r w:rsidRPr="007837F3">
              <w:rPr>
                <w:rStyle w:val="Blue"/>
                <w:rFonts w:cs="Calibri"/>
                <w:color w:val="000000" w:themeColor="text1"/>
                <w:sz w:val="18"/>
                <w:szCs w:val="18"/>
              </w:rPr>
              <w:t>55</w:t>
            </w:r>
            <w:r w:rsidRPr="007837F3" w:rsidR="00F66266">
              <w:rPr>
                <w:rStyle w:val="Blue"/>
                <w:rFonts w:cs="Calibri"/>
                <w:color w:val="000000" w:themeColor="text1"/>
                <w:sz w:val="18"/>
                <w:szCs w:val="18"/>
              </w:rPr>
              <w:t xml:space="preserve"> mg/l</w:t>
            </w:r>
          </w:p>
        </w:tc>
        <w:tc>
          <w:tcPr>
            <w:tcW w:w="773" w:type="pct"/>
            <w:shd w:val="clear" w:color="auto" w:fill="auto"/>
          </w:tcPr>
          <w:p w:rsidRPr="007837F3" w:rsidR="00F66266" w:rsidP="00F66266" w:rsidRDefault="00F66266" w14:paraId="4E52D681"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625" w:type="pct"/>
            <w:shd w:val="clear" w:color="auto" w:fill="auto"/>
          </w:tcPr>
          <w:p w:rsidRPr="007837F3" w:rsidR="00F66266" w:rsidP="00F66266" w:rsidRDefault="00F66266" w14:paraId="5AFBF791"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740" w:type="pct"/>
            <w:shd w:val="clear" w:color="auto" w:fill="auto"/>
          </w:tcPr>
          <w:p w:rsidRPr="007837F3" w:rsidR="00F66266" w:rsidP="00F66266" w:rsidRDefault="00F66266" w14:paraId="0F555450"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848" w:type="pct"/>
            <w:shd w:val="clear" w:color="auto" w:fill="auto"/>
          </w:tcPr>
          <w:p w:rsidRPr="007837F3" w:rsidR="00F66266" w:rsidP="00F66266" w:rsidRDefault="00F66266" w14:paraId="57904459"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Look up table</w:t>
            </w:r>
          </w:p>
          <w:p w:rsidRPr="007837F3" w:rsidR="00F66266" w:rsidP="00F66266" w:rsidRDefault="00F66266" w14:paraId="549AE884"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(Conditions 3.1.2 and 3.1.3 apply)</w:t>
            </w:r>
          </w:p>
        </w:tc>
      </w:tr>
      <w:tr w:rsidRPr="00C25946" w:rsidR="00F66266" w:rsidTr="00555C50" w14:paraId="6682CF3D" w14:textId="77777777">
        <w:trPr>
          <w:cantSplit/>
          <w:trHeight w:val="1021"/>
        </w:trPr>
        <w:tc>
          <w:tcPr>
            <w:tcW w:w="592" w:type="pct"/>
            <w:vMerge/>
            <w:shd w:val="clear" w:color="auto" w:fill="auto"/>
          </w:tcPr>
          <w:p w:rsidRPr="007837F3" w:rsidR="00F66266" w:rsidP="00F66266" w:rsidRDefault="00F66266" w14:paraId="32AE2D15" w14:textId="77777777">
            <w:pPr>
              <w:pStyle w:val="TableText"/>
              <w:rPr>
                <w:rStyle w:val="Blue"/>
                <w:color w:val="000000" w:themeColor="text1"/>
              </w:rPr>
            </w:pPr>
          </w:p>
        </w:tc>
        <w:tc>
          <w:tcPr>
            <w:tcW w:w="740" w:type="pct"/>
            <w:shd w:val="clear" w:color="auto" w:fill="auto"/>
          </w:tcPr>
          <w:p w:rsidRPr="007837F3" w:rsidR="00F66266" w:rsidP="00F66266" w:rsidRDefault="00F66266" w14:paraId="5F043C38"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Total phosphorus as P</w:t>
            </w:r>
          </w:p>
        </w:tc>
        <w:tc>
          <w:tcPr>
            <w:tcW w:w="682" w:type="pct"/>
            <w:shd w:val="clear" w:color="auto" w:fill="auto"/>
          </w:tcPr>
          <w:p w:rsidRPr="007837F3" w:rsidR="00F66266" w:rsidP="00F66266" w:rsidRDefault="006F1BBD" w14:paraId="40871606" w14:textId="30E77B36">
            <w:pPr>
              <w:pStyle w:val="TableText"/>
              <w:rPr>
                <w:rStyle w:val="Blue"/>
                <w:rFonts w:cs="Calibri"/>
                <w:color w:val="000000" w:themeColor="text1"/>
                <w:sz w:val="18"/>
                <w:szCs w:val="18"/>
              </w:rPr>
            </w:pPr>
            <w:r w:rsidRPr="007837F3">
              <w:rPr>
                <w:rStyle w:val="Blue"/>
                <w:rFonts w:cs="Calibri"/>
                <w:color w:val="000000" w:themeColor="text1"/>
                <w:sz w:val="18"/>
                <w:szCs w:val="18"/>
              </w:rPr>
              <w:t>5</w:t>
            </w:r>
            <w:r w:rsidRPr="007837F3" w:rsidR="00F66266">
              <w:rPr>
                <w:rStyle w:val="Blue"/>
                <w:rFonts w:cs="Calibri"/>
                <w:color w:val="000000" w:themeColor="text1"/>
                <w:sz w:val="18"/>
                <w:szCs w:val="18"/>
              </w:rPr>
              <w:t xml:space="preserve"> mg/l </w:t>
            </w:r>
          </w:p>
        </w:tc>
        <w:tc>
          <w:tcPr>
            <w:tcW w:w="773" w:type="pct"/>
            <w:shd w:val="clear" w:color="auto" w:fill="auto"/>
          </w:tcPr>
          <w:p w:rsidRPr="007837F3" w:rsidR="00F66266" w:rsidP="00F66266" w:rsidRDefault="00F66266" w14:paraId="1964AA51" w14:textId="0DCDA4C9">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625" w:type="pct"/>
            <w:shd w:val="clear" w:color="auto" w:fill="auto"/>
          </w:tcPr>
          <w:p w:rsidRPr="007837F3" w:rsidR="00F66266" w:rsidP="00F66266" w:rsidRDefault="00F66266" w14:paraId="45E69980"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740" w:type="pct"/>
            <w:shd w:val="clear" w:color="auto" w:fill="auto"/>
          </w:tcPr>
          <w:p w:rsidRPr="007837F3" w:rsidR="00F66266" w:rsidP="00F66266" w:rsidRDefault="00F66266" w14:paraId="3A9BA68E"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848" w:type="pct"/>
            <w:shd w:val="clear" w:color="auto" w:fill="auto"/>
          </w:tcPr>
          <w:p w:rsidRPr="007837F3" w:rsidR="00F66266" w:rsidP="00F66266" w:rsidRDefault="00F66266" w14:paraId="00517460"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Annual mean</w:t>
            </w:r>
          </w:p>
          <w:p w:rsidRPr="007837F3" w:rsidR="00F66266" w:rsidP="00F66266" w:rsidRDefault="00F66266" w14:paraId="4FEA31BC"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 3.1.3 applies)</w:t>
            </w:r>
          </w:p>
        </w:tc>
      </w:tr>
      <w:tr w:rsidRPr="00C25946" w:rsidR="00F66266" w:rsidTr="00555C50" w14:paraId="1DE21DB9" w14:textId="77777777">
        <w:trPr>
          <w:cantSplit/>
          <w:trHeight w:val="862"/>
        </w:trPr>
        <w:tc>
          <w:tcPr>
            <w:tcW w:w="592" w:type="pct"/>
            <w:vMerge/>
            <w:shd w:val="clear" w:color="auto" w:fill="auto"/>
          </w:tcPr>
          <w:p w:rsidRPr="007837F3" w:rsidR="00F66266" w:rsidP="00F66266" w:rsidRDefault="00F66266" w14:paraId="56199E0F" w14:textId="77777777">
            <w:pPr>
              <w:pStyle w:val="TableText"/>
              <w:rPr>
                <w:rStyle w:val="Blue"/>
                <w:color w:val="000000" w:themeColor="text1"/>
              </w:rPr>
            </w:pPr>
          </w:p>
        </w:tc>
        <w:tc>
          <w:tcPr>
            <w:tcW w:w="740" w:type="pct"/>
            <w:shd w:val="clear" w:color="auto" w:fill="auto"/>
          </w:tcPr>
          <w:p w:rsidRPr="007837F3" w:rsidR="00F66266" w:rsidP="00F66266" w:rsidRDefault="00F66266" w14:paraId="2FD177A6" w14:textId="6B7F317F">
            <w:pPr>
              <w:pStyle w:val="TableText"/>
              <w:rPr>
                <w:rStyle w:val="Blue"/>
                <w:color w:val="000000" w:themeColor="text1"/>
                <w:sz w:val="18"/>
                <w:szCs w:val="18"/>
              </w:rPr>
            </w:pPr>
            <w:r w:rsidRPr="007837F3">
              <w:rPr>
                <w:rStyle w:val="Blue"/>
                <w:color w:val="000000" w:themeColor="text1"/>
                <w:sz w:val="18"/>
                <w:szCs w:val="18"/>
              </w:rPr>
              <w:t>pH</w:t>
            </w:r>
          </w:p>
        </w:tc>
        <w:tc>
          <w:tcPr>
            <w:tcW w:w="682" w:type="pct"/>
            <w:shd w:val="clear" w:color="auto" w:fill="auto"/>
          </w:tcPr>
          <w:p w:rsidRPr="007837F3" w:rsidR="00F66266" w:rsidP="00F66266" w:rsidRDefault="00F66266" w14:paraId="11E7D8C0" w14:textId="099ACF0C">
            <w:pPr>
              <w:pStyle w:val="TableText"/>
              <w:rPr>
                <w:rStyle w:val="Blue"/>
                <w:color w:val="000000" w:themeColor="text1"/>
                <w:sz w:val="18"/>
                <w:szCs w:val="18"/>
              </w:rPr>
            </w:pPr>
            <w:r w:rsidRPr="007837F3">
              <w:rPr>
                <w:rStyle w:val="Blue"/>
                <w:color w:val="000000" w:themeColor="text1"/>
                <w:sz w:val="18"/>
                <w:szCs w:val="18"/>
              </w:rPr>
              <w:t>6 to 9</w:t>
            </w:r>
          </w:p>
        </w:tc>
        <w:tc>
          <w:tcPr>
            <w:tcW w:w="773" w:type="pct"/>
            <w:shd w:val="clear" w:color="auto" w:fill="auto"/>
          </w:tcPr>
          <w:p w:rsidRPr="007837F3" w:rsidR="00F66266" w:rsidP="00F66266" w:rsidRDefault="00F66266" w14:paraId="0672EF22" w14:textId="1305C738">
            <w:pPr>
              <w:pStyle w:val="TableText"/>
              <w:rPr>
                <w:rStyle w:val="Blue"/>
                <w:color w:val="000000" w:themeColor="text1"/>
                <w:sz w:val="18"/>
                <w:szCs w:val="18"/>
              </w:rPr>
            </w:pPr>
            <w:r w:rsidRPr="007837F3">
              <w:rPr>
                <w:rStyle w:val="Blue"/>
                <w:color w:val="000000" w:themeColor="text1"/>
                <w:sz w:val="18"/>
                <w:szCs w:val="18"/>
              </w:rPr>
              <w:t>Instantaneous (spot sample)</w:t>
            </w:r>
          </w:p>
        </w:tc>
        <w:tc>
          <w:tcPr>
            <w:tcW w:w="625" w:type="pct"/>
            <w:shd w:val="clear" w:color="auto" w:fill="auto"/>
          </w:tcPr>
          <w:p w:rsidRPr="007837F3" w:rsidR="00F66266" w:rsidP="00F66266" w:rsidRDefault="00F66266" w14:paraId="024C935E" w14:textId="5FB86A3C">
            <w:pPr>
              <w:pStyle w:val="TableText"/>
              <w:rPr>
                <w:rStyle w:val="Blue"/>
                <w:color w:val="000000" w:themeColor="text1"/>
                <w:sz w:val="18"/>
                <w:szCs w:val="18"/>
              </w:rPr>
            </w:pPr>
            <w:r w:rsidRPr="007837F3">
              <w:rPr>
                <w:rStyle w:val="Blue"/>
                <w:color w:val="000000" w:themeColor="text1"/>
                <w:sz w:val="18"/>
                <w:szCs w:val="18"/>
              </w:rPr>
              <w:t>N/A</w:t>
            </w:r>
          </w:p>
        </w:tc>
        <w:tc>
          <w:tcPr>
            <w:tcW w:w="740" w:type="pct"/>
            <w:shd w:val="clear" w:color="auto" w:fill="auto"/>
          </w:tcPr>
          <w:p w:rsidRPr="007837F3" w:rsidR="00F66266" w:rsidP="00F66266" w:rsidRDefault="00F66266" w14:paraId="4EBE3079" w14:textId="40D07728">
            <w:pPr>
              <w:pStyle w:val="TableText"/>
              <w:rPr>
                <w:rStyle w:val="Blue"/>
                <w:color w:val="000000" w:themeColor="text1"/>
                <w:sz w:val="18"/>
                <w:szCs w:val="18"/>
              </w:rPr>
            </w:pPr>
            <w:r w:rsidRPr="007837F3">
              <w:rPr>
                <w:rStyle w:val="Blue"/>
                <w:color w:val="000000" w:themeColor="text1"/>
                <w:sz w:val="18"/>
                <w:szCs w:val="18"/>
              </w:rPr>
              <w:t>As specified in schedule 3B</w:t>
            </w:r>
          </w:p>
        </w:tc>
        <w:tc>
          <w:tcPr>
            <w:tcW w:w="848" w:type="pct"/>
            <w:shd w:val="clear" w:color="auto" w:fill="auto"/>
          </w:tcPr>
          <w:p w:rsidRPr="007837F3" w:rsidR="00F66266" w:rsidP="00F66266" w:rsidRDefault="00F66266" w14:paraId="71567C0E" w14:textId="187820EF">
            <w:pPr>
              <w:pStyle w:val="TableText"/>
              <w:rPr>
                <w:rStyle w:val="Blue"/>
                <w:color w:val="000000" w:themeColor="text1"/>
                <w:sz w:val="18"/>
                <w:szCs w:val="18"/>
              </w:rPr>
            </w:pPr>
            <w:r w:rsidRPr="007837F3">
              <w:rPr>
                <w:rStyle w:val="Blue"/>
                <w:color w:val="000000" w:themeColor="text1"/>
                <w:sz w:val="18"/>
                <w:szCs w:val="18"/>
              </w:rPr>
              <w:t>Minimum and maximum</w:t>
            </w:r>
          </w:p>
        </w:tc>
      </w:tr>
      <w:tr w:rsidRPr="00C25946" w:rsidR="00F66266" w:rsidTr="00555C50" w14:paraId="084566C5" w14:textId="77777777">
        <w:trPr>
          <w:cantSplit/>
          <w:trHeight w:val="1809"/>
        </w:trPr>
        <w:tc>
          <w:tcPr>
            <w:tcW w:w="592" w:type="pct"/>
            <w:vMerge/>
            <w:shd w:val="clear" w:color="auto" w:fill="auto"/>
          </w:tcPr>
          <w:p w:rsidRPr="007837F3" w:rsidR="00F66266" w:rsidP="00F66266" w:rsidRDefault="00F66266" w14:paraId="09ADA359" w14:textId="77777777">
            <w:pPr>
              <w:pStyle w:val="TableText"/>
              <w:rPr>
                <w:rStyle w:val="Blue"/>
                <w:color w:val="000000" w:themeColor="text1"/>
              </w:rPr>
            </w:pPr>
          </w:p>
        </w:tc>
        <w:tc>
          <w:tcPr>
            <w:tcW w:w="740" w:type="pct"/>
            <w:shd w:val="clear" w:color="auto" w:fill="auto"/>
          </w:tcPr>
          <w:p w:rsidRPr="007837F3" w:rsidR="00F66266" w:rsidP="00F66266" w:rsidRDefault="00F66266" w14:paraId="656035B7" w14:textId="77777777">
            <w:pPr>
              <w:pStyle w:val="TableText"/>
              <w:rPr>
                <w:rStyle w:val="Blue"/>
                <w:color w:val="000000" w:themeColor="text1"/>
                <w:sz w:val="18"/>
                <w:szCs w:val="18"/>
              </w:rPr>
            </w:pPr>
            <w:r w:rsidRPr="007837F3">
              <w:rPr>
                <w:rStyle w:val="Blue"/>
                <w:color w:val="000000" w:themeColor="text1"/>
                <w:sz w:val="18"/>
                <w:szCs w:val="18"/>
              </w:rPr>
              <w:t>Visible oil or grease</w:t>
            </w:r>
          </w:p>
        </w:tc>
        <w:tc>
          <w:tcPr>
            <w:tcW w:w="682" w:type="pct"/>
            <w:shd w:val="clear" w:color="auto" w:fill="auto"/>
          </w:tcPr>
          <w:p w:rsidRPr="007837F3" w:rsidR="00F66266" w:rsidP="00F66266" w:rsidRDefault="00F66266" w14:paraId="36F9AA03" w14:textId="77777777">
            <w:pPr>
              <w:pStyle w:val="TableText"/>
              <w:rPr>
                <w:rStyle w:val="Blue"/>
                <w:color w:val="000000" w:themeColor="text1"/>
                <w:sz w:val="18"/>
                <w:szCs w:val="18"/>
              </w:rPr>
            </w:pPr>
            <w:r w:rsidRPr="007837F3">
              <w:rPr>
                <w:rStyle w:val="Blue"/>
                <w:color w:val="000000" w:themeColor="text1"/>
                <w:sz w:val="18"/>
                <w:szCs w:val="18"/>
              </w:rPr>
              <w:t>No significant trace present so far as is reasonably practicable</w:t>
            </w:r>
          </w:p>
        </w:tc>
        <w:tc>
          <w:tcPr>
            <w:tcW w:w="773" w:type="pct"/>
            <w:shd w:val="clear" w:color="auto" w:fill="auto"/>
          </w:tcPr>
          <w:p w:rsidRPr="007837F3" w:rsidR="00F66266" w:rsidP="00F66266" w:rsidRDefault="00F66266" w14:paraId="22FC0A96" w14:textId="4BDE623F">
            <w:pPr>
              <w:pStyle w:val="TableText"/>
              <w:rPr>
                <w:rStyle w:val="Blue"/>
                <w:color w:val="000000" w:themeColor="text1"/>
                <w:sz w:val="18"/>
                <w:szCs w:val="18"/>
              </w:rPr>
            </w:pPr>
            <w:r w:rsidRPr="007837F3">
              <w:rPr>
                <w:rStyle w:val="Blue"/>
                <w:color w:val="000000" w:themeColor="text1"/>
                <w:sz w:val="18"/>
                <w:szCs w:val="18"/>
              </w:rPr>
              <w:t>Instantaneous (visual examination)</w:t>
            </w:r>
          </w:p>
        </w:tc>
        <w:tc>
          <w:tcPr>
            <w:tcW w:w="625" w:type="pct"/>
            <w:shd w:val="clear" w:color="auto" w:fill="auto"/>
          </w:tcPr>
          <w:p w:rsidRPr="007837F3" w:rsidR="00F66266" w:rsidP="00F66266" w:rsidRDefault="00F66266" w14:paraId="3A2ED9A2" w14:textId="77777777">
            <w:pPr>
              <w:pStyle w:val="TableText"/>
              <w:rPr>
                <w:rStyle w:val="Blue"/>
                <w:color w:val="000000" w:themeColor="text1"/>
                <w:sz w:val="18"/>
                <w:szCs w:val="18"/>
              </w:rPr>
            </w:pPr>
            <w:r w:rsidRPr="007837F3">
              <w:rPr>
                <w:rStyle w:val="Blue"/>
                <w:color w:val="000000" w:themeColor="text1"/>
                <w:sz w:val="18"/>
                <w:szCs w:val="18"/>
              </w:rPr>
              <w:t>N/A</w:t>
            </w:r>
          </w:p>
        </w:tc>
        <w:tc>
          <w:tcPr>
            <w:tcW w:w="740" w:type="pct"/>
            <w:shd w:val="clear" w:color="auto" w:fill="auto"/>
          </w:tcPr>
          <w:p w:rsidRPr="007837F3" w:rsidR="00F66266" w:rsidP="00F66266" w:rsidRDefault="00F66266" w14:paraId="325FFE15" w14:textId="77777777">
            <w:pPr>
              <w:pStyle w:val="TableText"/>
              <w:rPr>
                <w:rStyle w:val="Blue"/>
                <w:color w:val="000000" w:themeColor="text1"/>
                <w:sz w:val="18"/>
                <w:szCs w:val="18"/>
              </w:rPr>
            </w:pPr>
            <w:r w:rsidRPr="007837F3">
              <w:rPr>
                <w:rStyle w:val="Blue"/>
                <w:color w:val="000000" w:themeColor="text1"/>
                <w:sz w:val="18"/>
                <w:szCs w:val="18"/>
              </w:rPr>
              <w:t>N/A</w:t>
            </w:r>
          </w:p>
        </w:tc>
        <w:tc>
          <w:tcPr>
            <w:tcW w:w="848" w:type="pct"/>
            <w:shd w:val="clear" w:color="auto" w:fill="auto"/>
          </w:tcPr>
          <w:p w:rsidRPr="007837F3" w:rsidR="00F66266" w:rsidP="00F66266" w:rsidRDefault="00F66266" w14:paraId="27A34A7D" w14:textId="77777777">
            <w:pPr>
              <w:pStyle w:val="TableText"/>
              <w:rPr>
                <w:rStyle w:val="Blue"/>
                <w:color w:val="000000" w:themeColor="text1"/>
                <w:sz w:val="18"/>
                <w:szCs w:val="18"/>
              </w:rPr>
            </w:pPr>
            <w:r w:rsidRPr="007837F3">
              <w:rPr>
                <w:rStyle w:val="Blue"/>
                <w:color w:val="000000" w:themeColor="text1"/>
                <w:sz w:val="18"/>
                <w:szCs w:val="18"/>
              </w:rPr>
              <w:t>No significant trace</w:t>
            </w:r>
          </w:p>
          <w:p w:rsidRPr="007837F3" w:rsidR="00F66266" w:rsidP="00F66266" w:rsidRDefault="00F66266" w14:paraId="3E6D759A" w14:textId="77777777">
            <w:pPr>
              <w:pStyle w:val="TableText"/>
              <w:rPr>
                <w:rStyle w:val="Blue"/>
                <w:color w:val="000000" w:themeColor="text1"/>
                <w:sz w:val="18"/>
                <w:szCs w:val="18"/>
              </w:rPr>
            </w:pPr>
            <w:r w:rsidRPr="007837F3">
              <w:rPr>
                <w:rStyle w:val="Blue"/>
                <w:color w:val="000000" w:themeColor="text1"/>
                <w:sz w:val="18"/>
                <w:szCs w:val="18"/>
              </w:rPr>
              <w:t>(Condition 3.1.3 applies)</w:t>
            </w:r>
          </w:p>
        </w:tc>
      </w:tr>
      <w:tr w:rsidRPr="00C25946" w:rsidR="00F66266" w:rsidTr="002871A7" w14:paraId="0F514DF4" w14:textId="77777777">
        <w:trPr>
          <w:cantSplit/>
        </w:trPr>
        <w:tc>
          <w:tcPr>
            <w:tcW w:w="592" w:type="pct"/>
            <w:vMerge/>
            <w:shd w:val="clear" w:color="auto" w:fill="auto"/>
          </w:tcPr>
          <w:p w:rsidRPr="007837F3" w:rsidR="00F66266" w:rsidP="00F66266" w:rsidRDefault="00F66266" w14:paraId="69845487" w14:textId="77777777">
            <w:pPr>
              <w:pStyle w:val="TableText"/>
              <w:rPr>
                <w:rStyle w:val="Blue"/>
                <w:color w:val="000000" w:themeColor="text1"/>
              </w:rPr>
            </w:pPr>
          </w:p>
        </w:tc>
        <w:tc>
          <w:tcPr>
            <w:tcW w:w="740" w:type="pct"/>
            <w:shd w:val="clear" w:color="auto" w:fill="auto"/>
          </w:tcPr>
          <w:p w:rsidRPr="007837F3" w:rsidR="00F66266" w:rsidP="00F66266" w:rsidRDefault="00F66266" w14:paraId="14ABAB64" w14:textId="77777777">
            <w:pPr>
              <w:pStyle w:val="TableText"/>
              <w:rPr>
                <w:rStyle w:val="Blue"/>
                <w:color w:val="000000" w:themeColor="text1"/>
                <w:sz w:val="18"/>
                <w:szCs w:val="18"/>
              </w:rPr>
            </w:pPr>
            <w:r w:rsidRPr="007837F3">
              <w:rPr>
                <w:rStyle w:val="Blue"/>
                <w:color w:val="000000" w:themeColor="text1"/>
                <w:sz w:val="18"/>
                <w:szCs w:val="18"/>
              </w:rPr>
              <w:t>ATU-BOD as O</w:t>
            </w:r>
            <w:proofErr w:type="gramStart"/>
            <w:r w:rsidRPr="007837F3">
              <w:rPr>
                <w:rStyle w:val="Blue"/>
                <w:color w:val="000000" w:themeColor="text1"/>
                <w:sz w:val="18"/>
                <w:szCs w:val="18"/>
                <w:vertAlign w:val="subscript"/>
              </w:rPr>
              <w:t>2</w:t>
            </w:r>
            <w:r w:rsidRPr="007837F3">
              <w:rPr>
                <w:rStyle w:val="Blue"/>
                <w:color w:val="000000" w:themeColor="text1"/>
                <w:sz w:val="18"/>
                <w:szCs w:val="18"/>
              </w:rPr>
              <w:t xml:space="preserve">  (</w:t>
            </w:r>
            <w:proofErr w:type="gramEnd"/>
            <w:r w:rsidRPr="007837F3">
              <w:rPr>
                <w:rStyle w:val="Blue"/>
                <w:color w:val="000000" w:themeColor="text1"/>
                <w:sz w:val="18"/>
                <w:szCs w:val="18"/>
              </w:rPr>
              <w:t>UWWTR)</w:t>
            </w:r>
          </w:p>
        </w:tc>
        <w:tc>
          <w:tcPr>
            <w:tcW w:w="682" w:type="pct"/>
            <w:shd w:val="clear" w:color="auto" w:fill="auto"/>
          </w:tcPr>
          <w:p w:rsidRPr="007837F3" w:rsidR="00F66266" w:rsidP="00F66266" w:rsidRDefault="00F66266" w14:paraId="18DAE7D5" w14:textId="77777777">
            <w:pPr>
              <w:pStyle w:val="TableText"/>
              <w:rPr>
                <w:rStyle w:val="Blue"/>
                <w:color w:val="000000" w:themeColor="text1"/>
                <w:sz w:val="18"/>
                <w:szCs w:val="18"/>
              </w:rPr>
            </w:pPr>
            <w:r w:rsidRPr="007837F3">
              <w:rPr>
                <w:rStyle w:val="Blue"/>
                <w:color w:val="000000" w:themeColor="text1"/>
                <w:sz w:val="18"/>
                <w:szCs w:val="18"/>
              </w:rPr>
              <w:t>Minimum of 70 % removal compared to influent</w:t>
            </w:r>
          </w:p>
        </w:tc>
        <w:tc>
          <w:tcPr>
            <w:tcW w:w="773" w:type="pct"/>
            <w:vMerge w:val="restart"/>
            <w:shd w:val="clear" w:color="auto" w:fill="auto"/>
          </w:tcPr>
          <w:p w:rsidRPr="007837F3" w:rsidR="00F66266" w:rsidP="00F66266" w:rsidRDefault="00F66266" w14:paraId="20FC9B51" w14:textId="46DBC218">
            <w:pPr>
              <w:pStyle w:val="TableText"/>
              <w:rPr>
                <w:rStyle w:val="Blue"/>
                <w:color w:val="000000" w:themeColor="text1"/>
                <w:sz w:val="18"/>
                <w:szCs w:val="18"/>
              </w:rPr>
            </w:pPr>
            <w:r w:rsidRPr="007837F3">
              <w:rPr>
                <w:rStyle w:val="Blue"/>
                <w:color w:val="000000" w:themeColor="text1"/>
                <w:sz w:val="18"/>
                <w:szCs w:val="18"/>
              </w:rPr>
              <w:t>24-hour composite</w:t>
            </w:r>
          </w:p>
        </w:tc>
        <w:tc>
          <w:tcPr>
            <w:tcW w:w="625" w:type="pct"/>
            <w:vMerge w:val="restart"/>
            <w:shd w:val="clear" w:color="auto" w:fill="auto"/>
          </w:tcPr>
          <w:p w:rsidRPr="007837F3" w:rsidR="00F66266" w:rsidP="00F66266" w:rsidRDefault="00F66266" w14:paraId="15DF2A1A" w14:textId="77777777">
            <w:pPr>
              <w:pStyle w:val="TableText"/>
              <w:rPr>
                <w:rStyle w:val="Blue"/>
                <w:color w:val="000000" w:themeColor="text1"/>
                <w:sz w:val="18"/>
                <w:szCs w:val="18"/>
              </w:rPr>
            </w:pPr>
            <w:r w:rsidRPr="007837F3">
              <w:rPr>
                <w:rStyle w:val="Blue"/>
                <w:color w:val="000000" w:themeColor="text1"/>
                <w:sz w:val="18"/>
                <w:szCs w:val="18"/>
              </w:rPr>
              <w:t xml:space="preserve">To be compliant a sample </w:t>
            </w:r>
            <w:proofErr w:type="gramStart"/>
            <w:r w:rsidRPr="007837F3">
              <w:rPr>
                <w:rStyle w:val="Blue"/>
                <w:color w:val="000000" w:themeColor="text1"/>
                <w:sz w:val="18"/>
                <w:szCs w:val="18"/>
              </w:rPr>
              <w:t>has to</w:t>
            </w:r>
            <w:proofErr w:type="gramEnd"/>
            <w:r w:rsidRPr="007837F3">
              <w:rPr>
                <w:rStyle w:val="Blue"/>
                <w:color w:val="000000" w:themeColor="text1"/>
                <w:sz w:val="18"/>
                <w:szCs w:val="18"/>
              </w:rPr>
              <w:t xml:space="preserve"> meet the 70% removal standard or the 25 mg/l limit not both </w:t>
            </w:r>
          </w:p>
        </w:tc>
        <w:tc>
          <w:tcPr>
            <w:tcW w:w="740" w:type="pct"/>
            <w:vMerge w:val="restart"/>
            <w:shd w:val="clear" w:color="auto" w:fill="auto"/>
          </w:tcPr>
          <w:p w:rsidRPr="007837F3" w:rsidR="00F66266" w:rsidP="00F66266" w:rsidRDefault="00F66266" w14:paraId="2D5ED959" w14:textId="77777777">
            <w:pPr>
              <w:pStyle w:val="TableText"/>
              <w:rPr>
                <w:rStyle w:val="Blue"/>
                <w:color w:val="000000" w:themeColor="text1"/>
                <w:sz w:val="18"/>
                <w:szCs w:val="18"/>
              </w:rPr>
            </w:pPr>
            <w:r w:rsidRPr="007837F3">
              <w:rPr>
                <w:rStyle w:val="Blue"/>
                <w:color w:val="000000" w:themeColor="text1"/>
                <w:sz w:val="18"/>
                <w:szCs w:val="18"/>
              </w:rPr>
              <w:t xml:space="preserve">As specified in schedule 3C </w:t>
            </w:r>
          </w:p>
        </w:tc>
        <w:tc>
          <w:tcPr>
            <w:tcW w:w="848" w:type="pct"/>
            <w:vMerge w:val="restart"/>
            <w:shd w:val="clear" w:color="auto" w:fill="auto"/>
          </w:tcPr>
          <w:p w:rsidRPr="007837F3" w:rsidR="00F66266" w:rsidP="00F66266" w:rsidRDefault="00F66266" w14:paraId="2AC50420" w14:textId="77777777">
            <w:pPr>
              <w:pStyle w:val="TableText"/>
              <w:rPr>
                <w:rStyle w:val="Blue"/>
                <w:color w:val="000000" w:themeColor="text1"/>
                <w:sz w:val="18"/>
                <w:szCs w:val="18"/>
              </w:rPr>
            </w:pPr>
            <w:r w:rsidRPr="007837F3">
              <w:rPr>
                <w:rStyle w:val="Blue"/>
                <w:color w:val="000000" w:themeColor="text1"/>
                <w:sz w:val="18"/>
                <w:szCs w:val="18"/>
              </w:rPr>
              <w:t>Look up table</w:t>
            </w:r>
          </w:p>
          <w:p w:rsidRPr="007837F3" w:rsidR="00F66266" w:rsidP="00F66266" w:rsidRDefault="00F66266" w14:paraId="633BFC77" w14:textId="77777777">
            <w:pPr>
              <w:pStyle w:val="TableText"/>
              <w:rPr>
                <w:rStyle w:val="Blue"/>
                <w:color w:val="000000" w:themeColor="text1"/>
                <w:sz w:val="18"/>
                <w:szCs w:val="18"/>
              </w:rPr>
            </w:pPr>
            <w:r w:rsidRPr="007837F3">
              <w:rPr>
                <w:rStyle w:val="Blue"/>
                <w:color w:val="000000" w:themeColor="text1"/>
                <w:sz w:val="18"/>
                <w:szCs w:val="18"/>
              </w:rPr>
              <w:t xml:space="preserve">(Conditions 3.1.2 and 3.1.4 apply) </w:t>
            </w:r>
          </w:p>
        </w:tc>
      </w:tr>
      <w:tr w:rsidRPr="00C25946" w:rsidR="00F66266" w:rsidTr="002871A7" w14:paraId="29392395" w14:textId="77777777">
        <w:trPr>
          <w:cantSplit/>
        </w:trPr>
        <w:tc>
          <w:tcPr>
            <w:tcW w:w="592" w:type="pct"/>
            <w:vMerge/>
            <w:shd w:val="clear" w:color="auto" w:fill="auto"/>
          </w:tcPr>
          <w:p w:rsidRPr="00FC55D1" w:rsidR="00F66266" w:rsidP="00F66266" w:rsidRDefault="00F66266" w14:paraId="3D28529F" w14:textId="77777777">
            <w:pPr>
              <w:pStyle w:val="TableText"/>
              <w:rPr>
                <w:rStyle w:val="Blue"/>
              </w:rPr>
            </w:pPr>
          </w:p>
        </w:tc>
        <w:tc>
          <w:tcPr>
            <w:tcW w:w="740" w:type="pct"/>
            <w:shd w:val="clear" w:color="auto" w:fill="auto"/>
          </w:tcPr>
          <w:p w:rsidRPr="007837F3" w:rsidR="00F66266" w:rsidP="00F66266" w:rsidRDefault="00F66266" w14:paraId="4EF67474" w14:textId="77777777">
            <w:pPr>
              <w:pStyle w:val="TableText"/>
              <w:rPr>
                <w:rStyle w:val="Blue"/>
                <w:color w:val="000000" w:themeColor="text1"/>
                <w:sz w:val="18"/>
                <w:szCs w:val="18"/>
              </w:rPr>
            </w:pPr>
            <w:r w:rsidRPr="007837F3">
              <w:rPr>
                <w:rStyle w:val="Blue"/>
                <w:color w:val="000000" w:themeColor="text1"/>
                <w:sz w:val="18"/>
                <w:szCs w:val="18"/>
              </w:rPr>
              <w:t>ATU-BOD as O</w:t>
            </w:r>
            <w:proofErr w:type="gramStart"/>
            <w:r w:rsidRPr="007837F3">
              <w:rPr>
                <w:rStyle w:val="Blue"/>
                <w:color w:val="000000" w:themeColor="text1"/>
                <w:sz w:val="18"/>
                <w:szCs w:val="18"/>
                <w:vertAlign w:val="subscript"/>
              </w:rPr>
              <w:t>2</w:t>
            </w:r>
            <w:r w:rsidRPr="007837F3">
              <w:rPr>
                <w:rStyle w:val="Blue"/>
                <w:color w:val="000000" w:themeColor="text1"/>
                <w:sz w:val="18"/>
                <w:szCs w:val="18"/>
              </w:rPr>
              <w:t xml:space="preserve">  (</w:t>
            </w:r>
            <w:proofErr w:type="gramEnd"/>
            <w:r w:rsidRPr="007837F3">
              <w:rPr>
                <w:rStyle w:val="Blue"/>
                <w:color w:val="000000" w:themeColor="text1"/>
                <w:sz w:val="18"/>
                <w:szCs w:val="18"/>
              </w:rPr>
              <w:t>UWWTR)</w:t>
            </w:r>
          </w:p>
        </w:tc>
        <w:tc>
          <w:tcPr>
            <w:tcW w:w="682" w:type="pct"/>
            <w:shd w:val="clear" w:color="auto" w:fill="auto"/>
          </w:tcPr>
          <w:p w:rsidRPr="007837F3" w:rsidR="00F66266" w:rsidP="00F66266" w:rsidRDefault="00F66266" w14:paraId="5FDE660C" w14:textId="77777777">
            <w:pPr>
              <w:pStyle w:val="TableText"/>
              <w:rPr>
                <w:rStyle w:val="Blue"/>
                <w:color w:val="000000" w:themeColor="text1"/>
                <w:sz w:val="18"/>
                <w:szCs w:val="18"/>
              </w:rPr>
            </w:pPr>
            <w:r w:rsidRPr="007837F3">
              <w:rPr>
                <w:rStyle w:val="Blue"/>
                <w:color w:val="000000" w:themeColor="text1"/>
                <w:sz w:val="18"/>
                <w:szCs w:val="18"/>
              </w:rPr>
              <w:t>25 mg/l</w:t>
            </w:r>
          </w:p>
        </w:tc>
        <w:tc>
          <w:tcPr>
            <w:tcW w:w="773" w:type="pct"/>
            <w:vMerge/>
            <w:shd w:val="clear" w:color="auto" w:fill="auto"/>
          </w:tcPr>
          <w:p w:rsidRPr="007837F3" w:rsidR="00F66266" w:rsidP="00F66266" w:rsidRDefault="00F66266" w14:paraId="71FDC761" w14:textId="77777777">
            <w:pPr>
              <w:pStyle w:val="TableText"/>
              <w:rPr>
                <w:rStyle w:val="Blue"/>
                <w:color w:val="000000" w:themeColor="text1"/>
                <w:sz w:val="18"/>
                <w:szCs w:val="18"/>
              </w:rPr>
            </w:pPr>
          </w:p>
        </w:tc>
        <w:tc>
          <w:tcPr>
            <w:tcW w:w="625" w:type="pct"/>
            <w:vMerge/>
            <w:shd w:val="clear" w:color="auto" w:fill="auto"/>
          </w:tcPr>
          <w:p w:rsidRPr="007837F3" w:rsidR="00F66266" w:rsidP="00F66266" w:rsidRDefault="00F66266" w14:paraId="2FD6B918" w14:textId="77777777">
            <w:pPr>
              <w:pStyle w:val="TableText"/>
              <w:rPr>
                <w:rStyle w:val="Blue"/>
                <w:color w:val="000000" w:themeColor="text1"/>
                <w:sz w:val="18"/>
                <w:szCs w:val="18"/>
              </w:rPr>
            </w:pPr>
          </w:p>
        </w:tc>
        <w:tc>
          <w:tcPr>
            <w:tcW w:w="740" w:type="pct"/>
            <w:vMerge/>
            <w:shd w:val="clear" w:color="auto" w:fill="auto"/>
          </w:tcPr>
          <w:p w:rsidRPr="007837F3" w:rsidR="00F66266" w:rsidP="00F66266" w:rsidRDefault="00F66266" w14:paraId="5B879413" w14:textId="77777777">
            <w:pPr>
              <w:pStyle w:val="TableText"/>
              <w:rPr>
                <w:rStyle w:val="Blue"/>
                <w:color w:val="000000" w:themeColor="text1"/>
                <w:sz w:val="18"/>
                <w:szCs w:val="18"/>
              </w:rPr>
            </w:pPr>
          </w:p>
        </w:tc>
        <w:tc>
          <w:tcPr>
            <w:tcW w:w="848" w:type="pct"/>
            <w:vMerge/>
            <w:shd w:val="clear" w:color="auto" w:fill="auto"/>
          </w:tcPr>
          <w:p w:rsidRPr="007837F3" w:rsidR="00F66266" w:rsidP="00F66266" w:rsidRDefault="00F66266" w14:paraId="7B488C3E" w14:textId="77777777">
            <w:pPr>
              <w:pStyle w:val="TableText"/>
              <w:rPr>
                <w:rStyle w:val="Blue"/>
                <w:color w:val="000000" w:themeColor="text1"/>
                <w:sz w:val="18"/>
                <w:szCs w:val="18"/>
              </w:rPr>
            </w:pPr>
          </w:p>
        </w:tc>
      </w:tr>
      <w:tr w:rsidRPr="00C25946" w:rsidR="00F66266" w:rsidTr="002871A7" w14:paraId="2EB5ED58" w14:textId="77777777">
        <w:trPr>
          <w:cantSplit/>
        </w:trPr>
        <w:tc>
          <w:tcPr>
            <w:tcW w:w="592" w:type="pct"/>
            <w:vMerge/>
            <w:shd w:val="clear" w:color="auto" w:fill="auto"/>
          </w:tcPr>
          <w:p w:rsidRPr="00FC55D1" w:rsidR="00F66266" w:rsidP="00F66266" w:rsidRDefault="00F66266" w14:paraId="1016C4C1" w14:textId="77777777">
            <w:pPr>
              <w:pStyle w:val="TableText"/>
              <w:rPr>
                <w:rStyle w:val="Blue"/>
              </w:rPr>
            </w:pPr>
          </w:p>
        </w:tc>
        <w:tc>
          <w:tcPr>
            <w:tcW w:w="740" w:type="pct"/>
            <w:shd w:val="clear" w:color="auto" w:fill="auto"/>
          </w:tcPr>
          <w:p w:rsidRPr="007837F3" w:rsidR="00F66266" w:rsidP="00F66266" w:rsidRDefault="00F66266" w14:paraId="5486C760" w14:textId="77777777">
            <w:pPr>
              <w:pStyle w:val="TableText"/>
              <w:rPr>
                <w:rStyle w:val="Blue"/>
                <w:color w:val="000000" w:themeColor="text1"/>
                <w:sz w:val="18"/>
                <w:szCs w:val="18"/>
              </w:rPr>
            </w:pPr>
            <w:r w:rsidRPr="007837F3">
              <w:rPr>
                <w:rStyle w:val="Blue"/>
                <w:color w:val="000000" w:themeColor="text1"/>
                <w:sz w:val="18"/>
                <w:szCs w:val="18"/>
              </w:rPr>
              <w:t>ATU-BOD as O</w:t>
            </w:r>
            <w:proofErr w:type="gramStart"/>
            <w:r w:rsidRPr="007837F3">
              <w:rPr>
                <w:rStyle w:val="Blue"/>
                <w:color w:val="000000" w:themeColor="text1"/>
                <w:sz w:val="18"/>
                <w:szCs w:val="18"/>
                <w:vertAlign w:val="subscript"/>
              </w:rPr>
              <w:t>2</w:t>
            </w:r>
            <w:r w:rsidRPr="007837F3">
              <w:rPr>
                <w:rStyle w:val="Blue"/>
                <w:color w:val="000000" w:themeColor="text1"/>
                <w:sz w:val="18"/>
                <w:szCs w:val="18"/>
              </w:rPr>
              <w:t xml:space="preserve">  (</w:t>
            </w:r>
            <w:proofErr w:type="gramEnd"/>
            <w:r w:rsidRPr="007837F3">
              <w:rPr>
                <w:rStyle w:val="Blue"/>
                <w:color w:val="000000" w:themeColor="text1"/>
                <w:sz w:val="18"/>
                <w:szCs w:val="18"/>
              </w:rPr>
              <w:t>UWWTR)</w:t>
            </w:r>
          </w:p>
        </w:tc>
        <w:tc>
          <w:tcPr>
            <w:tcW w:w="682" w:type="pct"/>
            <w:shd w:val="clear" w:color="auto" w:fill="auto"/>
          </w:tcPr>
          <w:p w:rsidRPr="007837F3" w:rsidR="00F66266" w:rsidP="00F66266" w:rsidRDefault="00F66266" w14:paraId="519B8E9B" w14:textId="77777777">
            <w:pPr>
              <w:pStyle w:val="TableText"/>
              <w:rPr>
                <w:rStyle w:val="Blue"/>
                <w:color w:val="000000" w:themeColor="text1"/>
                <w:sz w:val="18"/>
                <w:szCs w:val="18"/>
              </w:rPr>
            </w:pPr>
            <w:r w:rsidRPr="007837F3">
              <w:rPr>
                <w:rStyle w:val="Blue"/>
                <w:color w:val="000000" w:themeColor="text1"/>
                <w:sz w:val="18"/>
                <w:szCs w:val="18"/>
              </w:rPr>
              <w:t>50 mg/l</w:t>
            </w:r>
          </w:p>
        </w:tc>
        <w:tc>
          <w:tcPr>
            <w:tcW w:w="773" w:type="pct"/>
            <w:shd w:val="clear" w:color="auto" w:fill="auto"/>
          </w:tcPr>
          <w:p w:rsidRPr="007837F3" w:rsidR="00F66266" w:rsidP="00F66266" w:rsidRDefault="00F66266" w14:paraId="57BABD41" w14:textId="6476BCA9">
            <w:pPr>
              <w:pStyle w:val="TableText"/>
              <w:rPr>
                <w:rStyle w:val="Blue"/>
                <w:color w:val="000000" w:themeColor="text1"/>
                <w:sz w:val="18"/>
                <w:szCs w:val="18"/>
              </w:rPr>
            </w:pPr>
            <w:r w:rsidRPr="007837F3">
              <w:rPr>
                <w:rStyle w:val="Blue"/>
                <w:color w:val="000000" w:themeColor="text1"/>
                <w:sz w:val="18"/>
                <w:szCs w:val="18"/>
              </w:rPr>
              <w:t>24-hour composite</w:t>
            </w:r>
          </w:p>
        </w:tc>
        <w:tc>
          <w:tcPr>
            <w:tcW w:w="625" w:type="pct"/>
            <w:shd w:val="clear" w:color="auto" w:fill="auto"/>
          </w:tcPr>
          <w:p w:rsidRPr="007837F3" w:rsidR="00F66266" w:rsidP="00F66266" w:rsidRDefault="00F66266" w14:paraId="31FB4480" w14:textId="77777777">
            <w:pPr>
              <w:pStyle w:val="TableText"/>
              <w:rPr>
                <w:rStyle w:val="Blue"/>
                <w:color w:val="000000" w:themeColor="text1"/>
                <w:sz w:val="18"/>
                <w:szCs w:val="18"/>
              </w:rPr>
            </w:pPr>
            <w:r w:rsidRPr="007837F3">
              <w:rPr>
                <w:rStyle w:val="Blue"/>
                <w:color w:val="000000" w:themeColor="text1"/>
                <w:sz w:val="18"/>
                <w:szCs w:val="18"/>
              </w:rPr>
              <w:t>This limit does not apply if a sample has met the 70% removal standard</w:t>
            </w:r>
          </w:p>
        </w:tc>
        <w:tc>
          <w:tcPr>
            <w:tcW w:w="740" w:type="pct"/>
            <w:shd w:val="clear" w:color="auto" w:fill="auto"/>
          </w:tcPr>
          <w:p w:rsidRPr="007837F3" w:rsidR="00F66266" w:rsidP="00F66266" w:rsidRDefault="00F66266" w14:paraId="0F7FACD5" w14:textId="77777777">
            <w:pPr>
              <w:pStyle w:val="TableText"/>
              <w:rPr>
                <w:rStyle w:val="Blue"/>
                <w:color w:val="000000" w:themeColor="text1"/>
                <w:sz w:val="18"/>
                <w:szCs w:val="18"/>
              </w:rPr>
            </w:pPr>
            <w:r w:rsidRPr="007837F3">
              <w:rPr>
                <w:rStyle w:val="Blue"/>
                <w:color w:val="000000" w:themeColor="text1"/>
                <w:sz w:val="18"/>
                <w:szCs w:val="18"/>
              </w:rPr>
              <w:t>As specified in schedule 3C</w:t>
            </w:r>
          </w:p>
          <w:p w:rsidRPr="007837F3" w:rsidR="00F66266" w:rsidP="00F66266" w:rsidRDefault="00F66266" w14:paraId="3016220D" w14:textId="77777777">
            <w:pPr>
              <w:pStyle w:val="TableText"/>
              <w:rPr>
                <w:rStyle w:val="Blue"/>
                <w:color w:val="000000" w:themeColor="text1"/>
                <w:sz w:val="18"/>
                <w:szCs w:val="18"/>
              </w:rPr>
            </w:pPr>
          </w:p>
        </w:tc>
        <w:tc>
          <w:tcPr>
            <w:tcW w:w="848" w:type="pct"/>
            <w:shd w:val="clear" w:color="auto" w:fill="auto"/>
          </w:tcPr>
          <w:p w:rsidRPr="007837F3" w:rsidR="00F66266" w:rsidP="00F66266" w:rsidRDefault="00F66266" w14:paraId="5C2508D0" w14:textId="77777777">
            <w:pPr>
              <w:pStyle w:val="TableText"/>
              <w:rPr>
                <w:rStyle w:val="Blue"/>
                <w:color w:val="000000" w:themeColor="text1"/>
                <w:sz w:val="18"/>
                <w:szCs w:val="18"/>
              </w:rPr>
            </w:pPr>
            <w:r w:rsidRPr="007837F3">
              <w:rPr>
                <w:rStyle w:val="Blue"/>
                <w:color w:val="000000" w:themeColor="text1"/>
                <w:sz w:val="18"/>
                <w:szCs w:val="18"/>
              </w:rPr>
              <w:t>Maximum</w:t>
            </w:r>
          </w:p>
          <w:p w:rsidRPr="007837F3" w:rsidR="00F66266" w:rsidP="00F66266" w:rsidRDefault="00F66266" w14:paraId="13D00754" w14:textId="77777777">
            <w:pPr>
              <w:pStyle w:val="TableText"/>
              <w:rPr>
                <w:rStyle w:val="Blue"/>
                <w:color w:val="000000" w:themeColor="text1"/>
                <w:sz w:val="18"/>
                <w:szCs w:val="18"/>
              </w:rPr>
            </w:pPr>
            <w:r w:rsidRPr="007837F3">
              <w:rPr>
                <w:rStyle w:val="Blue"/>
                <w:color w:val="000000" w:themeColor="text1"/>
                <w:sz w:val="18"/>
                <w:szCs w:val="18"/>
              </w:rPr>
              <w:t>(Condition 3.1.4 applies)</w:t>
            </w:r>
          </w:p>
        </w:tc>
      </w:tr>
      <w:tr w:rsidRPr="00C25946" w:rsidR="00F66266" w:rsidTr="002871A7" w14:paraId="6CD2BB35" w14:textId="77777777">
        <w:trPr>
          <w:cantSplit/>
        </w:trPr>
        <w:tc>
          <w:tcPr>
            <w:tcW w:w="592" w:type="pct"/>
            <w:vMerge/>
            <w:shd w:val="clear" w:color="auto" w:fill="auto"/>
          </w:tcPr>
          <w:p w:rsidRPr="00FC55D1" w:rsidR="00F66266" w:rsidP="00F66266" w:rsidRDefault="00F66266" w14:paraId="145F1BEB" w14:textId="77777777">
            <w:pPr>
              <w:pStyle w:val="TableText"/>
              <w:rPr>
                <w:rStyle w:val="Blue"/>
              </w:rPr>
            </w:pPr>
          </w:p>
        </w:tc>
        <w:tc>
          <w:tcPr>
            <w:tcW w:w="740" w:type="pct"/>
            <w:shd w:val="clear" w:color="auto" w:fill="auto"/>
          </w:tcPr>
          <w:p w:rsidRPr="007837F3" w:rsidR="00F66266" w:rsidP="00F66266" w:rsidRDefault="00F66266" w14:paraId="1FBEBCC5" w14:textId="77777777">
            <w:pPr>
              <w:pStyle w:val="TableText"/>
              <w:rPr>
                <w:rStyle w:val="Blue"/>
                <w:color w:val="000000" w:themeColor="text1"/>
                <w:sz w:val="18"/>
                <w:szCs w:val="18"/>
              </w:rPr>
            </w:pPr>
            <w:r w:rsidRPr="007837F3">
              <w:rPr>
                <w:rStyle w:val="Blue"/>
                <w:color w:val="000000" w:themeColor="text1"/>
                <w:sz w:val="18"/>
                <w:szCs w:val="18"/>
              </w:rPr>
              <w:t>COD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82" w:type="pct"/>
            <w:shd w:val="clear" w:color="auto" w:fill="auto"/>
          </w:tcPr>
          <w:p w:rsidRPr="007837F3" w:rsidR="00F66266" w:rsidP="00F66266" w:rsidRDefault="00F66266" w14:paraId="735CA675" w14:textId="77777777">
            <w:pPr>
              <w:pStyle w:val="TableText"/>
              <w:rPr>
                <w:rStyle w:val="Blue"/>
                <w:color w:val="000000" w:themeColor="text1"/>
                <w:sz w:val="18"/>
                <w:szCs w:val="18"/>
              </w:rPr>
            </w:pPr>
            <w:r w:rsidRPr="007837F3">
              <w:rPr>
                <w:rStyle w:val="Blue"/>
                <w:color w:val="000000" w:themeColor="text1"/>
                <w:sz w:val="18"/>
                <w:szCs w:val="18"/>
              </w:rPr>
              <w:t>Minimum of 75 % removal compared to influent</w:t>
            </w:r>
          </w:p>
        </w:tc>
        <w:tc>
          <w:tcPr>
            <w:tcW w:w="773" w:type="pct"/>
            <w:vMerge w:val="restart"/>
            <w:shd w:val="clear" w:color="auto" w:fill="auto"/>
          </w:tcPr>
          <w:p w:rsidRPr="007837F3" w:rsidR="00F66266" w:rsidP="00F66266" w:rsidRDefault="00F66266" w14:paraId="446ACEFD" w14:textId="252587D0">
            <w:pPr>
              <w:pStyle w:val="TableText"/>
              <w:rPr>
                <w:rStyle w:val="Blue"/>
                <w:color w:val="000000" w:themeColor="text1"/>
                <w:sz w:val="18"/>
                <w:szCs w:val="18"/>
              </w:rPr>
            </w:pPr>
            <w:r w:rsidRPr="007837F3">
              <w:rPr>
                <w:rStyle w:val="Blue"/>
                <w:color w:val="000000" w:themeColor="text1"/>
                <w:sz w:val="18"/>
                <w:szCs w:val="18"/>
              </w:rPr>
              <w:t>24-hour composite</w:t>
            </w:r>
          </w:p>
        </w:tc>
        <w:tc>
          <w:tcPr>
            <w:tcW w:w="625" w:type="pct"/>
            <w:vMerge w:val="restart"/>
            <w:shd w:val="clear" w:color="auto" w:fill="auto"/>
          </w:tcPr>
          <w:p w:rsidRPr="007837F3" w:rsidR="00F66266" w:rsidP="00F66266" w:rsidRDefault="00F66266" w14:paraId="50939CBF" w14:textId="77777777">
            <w:pPr>
              <w:pStyle w:val="TableText"/>
              <w:rPr>
                <w:rStyle w:val="Blue"/>
                <w:color w:val="000000" w:themeColor="text1"/>
                <w:sz w:val="18"/>
                <w:szCs w:val="18"/>
              </w:rPr>
            </w:pPr>
            <w:r w:rsidRPr="007837F3">
              <w:rPr>
                <w:rStyle w:val="Blue"/>
                <w:color w:val="000000" w:themeColor="text1"/>
                <w:sz w:val="18"/>
                <w:szCs w:val="18"/>
              </w:rPr>
              <w:t xml:space="preserve">To be compliant a sample </w:t>
            </w:r>
            <w:proofErr w:type="gramStart"/>
            <w:r w:rsidRPr="007837F3">
              <w:rPr>
                <w:rStyle w:val="Blue"/>
                <w:color w:val="000000" w:themeColor="text1"/>
                <w:sz w:val="18"/>
                <w:szCs w:val="18"/>
              </w:rPr>
              <w:t>has to</w:t>
            </w:r>
            <w:proofErr w:type="gramEnd"/>
            <w:r w:rsidRPr="007837F3">
              <w:rPr>
                <w:rStyle w:val="Blue"/>
                <w:color w:val="000000" w:themeColor="text1"/>
                <w:sz w:val="18"/>
                <w:szCs w:val="18"/>
              </w:rPr>
              <w:t xml:space="preserve"> meet the 75% removal standard or the 125 mg/l limit not both </w:t>
            </w:r>
          </w:p>
        </w:tc>
        <w:tc>
          <w:tcPr>
            <w:tcW w:w="740" w:type="pct"/>
            <w:vMerge w:val="restart"/>
            <w:shd w:val="clear" w:color="auto" w:fill="auto"/>
          </w:tcPr>
          <w:p w:rsidRPr="007837F3" w:rsidR="00F66266" w:rsidP="00F66266" w:rsidRDefault="00F66266" w14:paraId="49F12740" w14:textId="77777777">
            <w:pPr>
              <w:pStyle w:val="TableText"/>
              <w:rPr>
                <w:rStyle w:val="Blue"/>
                <w:color w:val="000000" w:themeColor="text1"/>
                <w:sz w:val="18"/>
                <w:szCs w:val="18"/>
              </w:rPr>
            </w:pPr>
            <w:r w:rsidRPr="007837F3">
              <w:rPr>
                <w:rStyle w:val="Blue"/>
                <w:color w:val="000000" w:themeColor="text1"/>
                <w:sz w:val="18"/>
                <w:szCs w:val="18"/>
              </w:rPr>
              <w:t>As specified in schedule 3C</w:t>
            </w:r>
          </w:p>
        </w:tc>
        <w:tc>
          <w:tcPr>
            <w:tcW w:w="848" w:type="pct"/>
            <w:vMerge w:val="restart"/>
            <w:shd w:val="clear" w:color="auto" w:fill="auto"/>
          </w:tcPr>
          <w:p w:rsidRPr="007837F3" w:rsidR="00F66266" w:rsidP="00F66266" w:rsidRDefault="00F66266" w14:paraId="437B9040" w14:textId="77777777">
            <w:pPr>
              <w:pStyle w:val="TableText"/>
              <w:rPr>
                <w:rStyle w:val="Blue"/>
                <w:color w:val="000000" w:themeColor="text1"/>
                <w:sz w:val="18"/>
                <w:szCs w:val="18"/>
              </w:rPr>
            </w:pPr>
            <w:r w:rsidRPr="007837F3">
              <w:rPr>
                <w:rStyle w:val="Blue"/>
                <w:color w:val="000000" w:themeColor="text1"/>
                <w:sz w:val="18"/>
                <w:szCs w:val="18"/>
              </w:rPr>
              <w:t>Look up table</w:t>
            </w:r>
          </w:p>
          <w:p w:rsidRPr="007837F3" w:rsidR="00F66266" w:rsidP="00F66266" w:rsidRDefault="00F66266" w14:paraId="7659C475" w14:textId="77777777">
            <w:pPr>
              <w:pStyle w:val="TableText"/>
              <w:rPr>
                <w:rStyle w:val="Blue"/>
                <w:color w:val="000000" w:themeColor="text1"/>
                <w:sz w:val="18"/>
                <w:szCs w:val="18"/>
              </w:rPr>
            </w:pPr>
            <w:r w:rsidRPr="007837F3">
              <w:rPr>
                <w:rStyle w:val="Blue"/>
                <w:color w:val="000000" w:themeColor="text1"/>
                <w:sz w:val="18"/>
                <w:szCs w:val="18"/>
              </w:rPr>
              <w:t xml:space="preserve">(Conditions 3.1.2 and 3.1.4 apply) </w:t>
            </w:r>
          </w:p>
        </w:tc>
      </w:tr>
      <w:tr w:rsidRPr="00C25946" w:rsidR="00F66266" w:rsidTr="002871A7" w14:paraId="5B01E649" w14:textId="77777777">
        <w:trPr>
          <w:cantSplit/>
        </w:trPr>
        <w:tc>
          <w:tcPr>
            <w:tcW w:w="592" w:type="pct"/>
            <w:vMerge/>
            <w:shd w:val="clear" w:color="auto" w:fill="auto"/>
          </w:tcPr>
          <w:p w:rsidRPr="00FC55D1" w:rsidR="00F66266" w:rsidP="00F66266" w:rsidRDefault="00F66266" w14:paraId="6B64C016" w14:textId="77777777">
            <w:pPr>
              <w:pStyle w:val="TableText"/>
              <w:rPr>
                <w:rStyle w:val="Blue"/>
              </w:rPr>
            </w:pPr>
          </w:p>
        </w:tc>
        <w:tc>
          <w:tcPr>
            <w:tcW w:w="740" w:type="pct"/>
            <w:shd w:val="clear" w:color="auto" w:fill="auto"/>
          </w:tcPr>
          <w:p w:rsidRPr="007837F3" w:rsidR="00F66266" w:rsidP="00F66266" w:rsidRDefault="00F66266" w14:paraId="1329F21F" w14:textId="77777777">
            <w:pPr>
              <w:pStyle w:val="TableText"/>
              <w:rPr>
                <w:rStyle w:val="Blue"/>
                <w:color w:val="000000" w:themeColor="text1"/>
                <w:sz w:val="18"/>
                <w:szCs w:val="18"/>
              </w:rPr>
            </w:pPr>
            <w:r w:rsidRPr="007837F3">
              <w:rPr>
                <w:rStyle w:val="Blue"/>
                <w:color w:val="000000" w:themeColor="text1"/>
                <w:sz w:val="18"/>
                <w:szCs w:val="18"/>
              </w:rPr>
              <w:t>COD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82" w:type="pct"/>
            <w:shd w:val="clear" w:color="auto" w:fill="auto"/>
          </w:tcPr>
          <w:p w:rsidRPr="007837F3" w:rsidR="00F66266" w:rsidP="00F66266" w:rsidRDefault="00F66266" w14:paraId="4B3A58EA" w14:textId="77777777">
            <w:pPr>
              <w:pStyle w:val="TableText"/>
              <w:rPr>
                <w:rStyle w:val="Blue"/>
                <w:color w:val="000000" w:themeColor="text1"/>
                <w:sz w:val="18"/>
                <w:szCs w:val="18"/>
              </w:rPr>
            </w:pPr>
            <w:r w:rsidRPr="007837F3">
              <w:rPr>
                <w:rStyle w:val="Blue"/>
                <w:color w:val="000000" w:themeColor="text1"/>
                <w:sz w:val="18"/>
                <w:szCs w:val="18"/>
              </w:rPr>
              <w:t>125 mg/l</w:t>
            </w:r>
          </w:p>
        </w:tc>
        <w:tc>
          <w:tcPr>
            <w:tcW w:w="773" w:type="pct"/>
            <w:vMerge/>
            <w:shd w:val="clear" w:color="auto" w:fill="auto"/>
          </w:tcPr>
          <w:p w:rsidRPr="007837F3" w:rsidR="00F66266" w:rsidP="00F66266" w:rsidRDefault="00F66266" w14:paraId="1871F80E" w14:textId="77777777">
            <w:pPr>
              <w:pStyle w:val="TableText"/>
              <w:rPr>
                <w:rStyle w:val="Blue"/>
                <w:color w:val="000000" w:themeColor="text1"/>
                <w:sz w:val="18"/>
                <w:szCs w:val="18"/>
              </w:rPr>
            </w:pPr>
          </w:p>
        </w:tc>
        <w:tc>
          <w:tcPr>
            <w:tcW w:w="625" w:type="pct"/>
            <w:vMerge/>
            <w:shd w:val="clear" w:color="auto" w:fill="auto"/>
          </w:tcPr>
          <w:p w:rsidRPr="007837F3" w:rsidR="00F66266" w:rsidP="00F66266" w:rsidRDefault="00F66266" w14:paraId="6745EBE7" w14:textId="77777777">
            <w:pPr>
              <w:pStyle w:val="TableText"/>
              <w:rPr>
                <w:rStyle w:val="Blue"/>
                <w:color w:val="000000" w:themeColor="text1"/>
                <w:sz w:val="18"/>
                <w:szCs w:val="18"/>
              </w:rPr>
            </w:pPr>
          </w:p>
        </w:tc>
        <w:tc>
          <w:tcPr>
            <w:tcW w:w="740" w:type="pct"/>
            <w:vMerge/>
            <w:shd w:val="clear" w:color="auto" w:fill="auto"/>
          </w:tcPr>
          <w:p w:rsidRPr="007837F3" w:rsidR="00F66266" w:rsidP="00F66266" w:rsidRDefault="00F66266" w14:paraId="0077ED51" w14:textId="77777777">
            <w:pPr>
              <w:pStyle w:val="TableText"/>
              <w:rPr>
                <w:rStyle w:val="Blue"/>
                <w:color w:val="000000" w:themeColor="text1"/>
                <w:sz w:val="18"/>
                <w:szCs w:val="18"/>
              </w:rPr>
            </w:pPr>
          </w:p>
        </w:tc>
        <w:tc>
          <w:tcPr>
            <w:tcW w:w="848" w:type="pct"/>
            <w:vMerge/>
            <w:shd w:val="clear" w:color="auto" w:fill="auto"/>
          </w:tcPr>
          <w:p w:rsidRPr="007837F3" w:rsidR="00F66266" w:rsidP="00F66266" w:rsidRDefault="00F66266" w14:paraId="13D7DB39" w14:textId="77777777">
            <w:pPr>
              <w:pStyle w:val="TableText"/>
              <w:rPr>
                <w:rStyle w:val="Blue"/>
                <w:color w:val="000000" w:themeColor="text1"/>
                <w:sz w:val="18"/>
                <w:szCs w:val="18"/>
              </w:rPr>
            </w:pPr>
          </w:p>
        </w:tc>
      </w:tr>
      <w:tr w:rsidRPr="00C25946" w:rsidR="00F66266" w:rsidTr="002871A7" w14:paraId="66CBD733" w14:textId="77777777">
        <w:trPr>
          <w:cantSplit/>
        </w:trPr>
        <w:tc>
          <w:tcPr>
            <w:tcW w:w="592" w:type="pct"/>
            <w:vMerge/>
            <w:shd w:val="clear" w:color="auto" w:fill="auto"/>
          </w:tcPr>
          <w:p w:rsidRPr="00FC55D1" w:rsidR="00F66266" w:rsidP="00F66266" w:rsidRDefault="00F66266" w14:paraId="72EC55EC" w14:textId="77777777">
            <w:pPr>
              <w:pStyle w:val="TableText"/>
              <w:rPr>
                <w:rStyle w:val="Blue"/>
              </w:rPr>
            </w:pPr>
          </w:p>
        </w:tc>
        <w:tc>
          <w:tcPr>
            <w:tcW w:w="740" w:type="pct"/>
            <w:shd w:val="clear" w:color="auto" w:fill="auto"/>
          </w:tcPr>
          <w:p w:rsidRPr="007837F3" w:rsidR="00F66266" w:rsidP="00F66266" w:rsidRDefault="00F66266" w14:paraId="6FA92755" w14:textId="77777777">
            <w:pPr>
              <w:pStyle w:val="TableText"/>
              <w:rPr>
                <w:rStyle w:val="Blue"/>
                <w:color w:val="000000" w:themeColor="text1"/>
                <w:sz w:val="18"/>
                <w:szCs w:val="18"/>
              </w:rPr>
            </w:pPr>
            <w:r w:rsidRPr="007837F3">
              <w:rPr>
                <w:rStyle w:val="Blue"/>
                <w:color w:val="000000" w:themeColor="text1"/>
                <w:sz w:val="18"/>
                <w:szCs w:val="18"/>
              </w:rPr>
              <w:t>COD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82" w:type="pct"/>
            <w:shd w:val="clear" w:color="auto" w:fill="auto"/>
          </w:tcPr>
          <w:p w:rsidRPr="007837F3" w:rsidR="00F66266" w:rsidP="00F66266" w:rsidRDefault="00F66266" w14:paraId="4756D799" w14:textId="77777777">
            <w:pPr>
              <w:pStyle w:val="TableText"/>
              <w:rPr>
                <w:rStyle w:val="Blue"/>
                <w:color w:val="000000" w:themeColor="text1"/>
                <w:sz w:val="18"/>
                <w:szCs w:val="18"/>
              </w:rPr>
            </w:pPr>
            <w:r w:rsidRPr="007837F3">
              <w:rPr>
                <w:rStyle w:val="Blue"/>
                <w:color w:val="000000" w:themeColor="text1"/>
                <w:sz w:val="18"/>
                <w:szCs w:val="18"/>
              </w:rPr>
              <w:t>250 mg/l</w:t>
            </w:r>
          </w:p>
        </w:tc>
        <w:tc>
          <w:tcPr>
            <w:tcW w:w="773" w:type="pct"/>
            <w:shd w:val="clear" w:color="auto" w:fill="auto"/>
          </w:tcPr>
          <w:p w:rsidRPr="007837F3" w:rsidR="00F66266" w:rsidP="00F66266" w:rsidRDefault="00F66266" w14:paraId="6999DBD3" w14:textId="07391F25">
            <w:pPr>
              <w:pStyle w:val="TableText"/>
              <w:rPr>
                <w:rStyle w:val="Blue"/>
                <w:color w:val="000000" w:themeColor="text1"/>
                <w:sz w:val="18"/>
                <w:szCs w:val="18"/>
              </w:rPr>
            </w:pPr>
            <w:r w:rsidRPr="007837F3">
              <w:rPr>
                <w:rStyle w:val="Blue"/>
                <w:color w:val="000000" w:themeColor="text1"/>
                <w:sz w:val="18"/>
                <w:szCs w:val="18"/>
              </w:rPr>
              <w:t>24-hour composite</w:t>
            </w:r>
          </w:p>
        </w:tc>
        <w:tc>
          <w:tcPr>
            <w:tcW w:w="625" w:type="pct"/>
            <w:shd w:val="clear" w:color="auto" w:fill="auto"/>
          </w:tcPr>
          <w:p w:rsidRPr="007837F3" w:rsidR="00F66266" w:rsidP="00F66266" w:rsidRDefault="00F66266" w14:paraId="4E932649" w14:textId="77777777">
            <w:pPr>
              <w:pStyle w:val="TableText"/>
              <w:rPr>
                <w:rStyle w:val="Blue"/>
                <w:color w:val="000000" w:themeColor="text1"/>
                <w:sz w:val="18"/>
                <w:szCs w:val="18"/>
              </w:rPr>
            </w:pPr>
            <w:r w:rsidRPr="007837F3">
              <w:rPr>
                <w:rStyle w:val="Blue"/>
                <w:color w:val="000000" w:themeColor="text1"/>
                <w:sz w:val="18"/>
                <w:szCs w:val="18"/>
              </w:rPr>
              <w:t xml:space="preserve">This limit does not apply if a sample has met the 75% removal standard </w:t>
            </w:r>
          </w:p>
        </w:tc>
        <w:tc>
          <w:tcPr>
            <w:tcW w:w="740" w:type="pct"/>
            <w:shd w:val="clear" w:color="auto" w:fill="auto"/>
          </w:tcPr>
          <w:p w:rsidRPr="007837F3" w:rsidR="00F66266" w:rsidP="00F66266" w:rsidRDefault="00F66266" w14:paraId="7E30A94A" w14:textId="77777777">
            <w:pPr>
              <w:pStyle w:val="TableText"/>
              <w:rPr>
                <w:rStyle w:val="Blue"/>
                <w:color w:val="000000" w:themeColor="text1"/>
                <w:sz w:val="18"/>
                <w:szCs w:val="18"/>
              </w:rPr>
            </w:pPr>
            <w:r w:rsidRPr="007837F3">
              <w:rPr>
                <w:rStyle w:val="Blue"/>
                <w:color w:val="000000" w:themeColor="text1"/>
                <w:sz w:val="18"/>
                <w:szCs w:val="18"/>
              </w:rPr>
              <w:t>As specified in schedule 3C</w:t>
            </w:r>
          </w:p>
          <w:p w:rsidRPr="007837F3" w:rsidR="00F66266" w:rsidP="00F66266" w:rsidRDefault="00F66266" w14:paraId="2BDB75DE" w14:textId="77777777">
            <w:pPr>
              <w:pStyle w:val="TableText"/>
              <w:rPr>
                <w:rStyle w:val="Blue"/>
                <w:color w:val="000000" w:themeColor="text1"/>
                <w:sz w:val="18"/>
                <w:szCs w:val="18"/>
              </w:rPr>
            </w:pPr>
          </w:p>
        </w:tc>
        <w:tc>
          <w:tcPr>
            <w:tcW w:w="848" w:type="pct"/>
            <w:shd w:val="clear" w:color="auto" w:fill="auto"/>
          </w:tcPr>
          <w:p w:rsidRPr="007837F3" w:rsidR="00F66266" w:rsidP="00F66266" w:rsidRDefault="00F66266" w14:paraId="1D459467" w14:textId="77777777">
            <w:pPr>
              <w:pStyle w:val="TableText"/>
              <w:rPr>
                <w:rStyle w:val="Blue"/>
                <w:color w:val="000000" w:themeColor="text1"/>
                <w:sz w:val="18"/>
                <w:szCs w:val="18"/>
              </w:rPr>
            </w:pPr>
            <w:r w:rsidRPr="007837F3">
              <w:rPr>
                <w:rStyle w:val="Blue"/>
                <w:color w:val="000000" w:themeColor="text1"/>
                <w:sz w:val="18"/>
                <w:szCs w:val="18"/>
              </w:rPr>
              <w:t>Maximum</w:t>
            </w:r>
          </w:p>
          <w:p w:rsidRPr="007837F3" w:rsidR="00F66266" w:rsidP="00F66266" w:rsidRDefault="00F66266" w14:paraId="115AE33A" w14:textId="77777777">
            <w:pPr>
              <w:pStyle w:val="TableText"/>
              <w:rPr>
                <w:rStyle w:val="Blue"/>
                <w:color w:val="000000" w:themeColor="text1"/>
                <w:sz w:val="18"/>
                <w:szCs w:val="18"/>
              </w:rPr>
            </w:pPr>
            <w:r w:rsidRPr="007837F3">
              <w:rPr>
                <w:rStyle w:val="Blue"/>
                <w:color w:val="000000" w:themeColor="text1"/>
                <w:sz w:val="18"/>
                <w:szCs w:val="18"/>
              </w:rPr>
              <w:t>(Condition 3.1.4 applies)</w:t>
            </w:r>
          </w:p>
        </w:tc>
      </w:tr>
      <w:tr w:rsidRPr="00074684" w:rsidR="00074684" w:rsidTr="002871A7" w14:paraId="370000B3" w14:textId="77777777">
        <w:trPr>
          <w:cantSplit/>
        </w:trPr>
        <w:tc>
          <w:tcPr>
            <w:tcW w:w="592" w:type="pct"/>
            <w:vMerge w:val="restart"/>
            <w:shd w:val="clear" w:color="auto" w:fill="auto"/>
          </w:tcPr>
          <w:p w:rsidRPr="00074684" w:rsidR="00F66266" w:rsidP="00F66266" w:rsidRDefault="00F66266" w14:paraId="5A28DAD2" w14:textId="64A9818B">
            <w:pPr>
              <w:pStyle w:val="TableText"/>
              <w:rPr>
                <w:rStyle w:val="Blue"/>
                <w:color w:val="auto"/>
                <w:sz w:val="18"/>
                <w:szCs w:val="18"/>
              </w:rPr>
            </w:pPr>
            <w:r w:rsidRPr="00074684">
              <w:rPr>
                <w:rStyle w:val="Blue"/>
                <w:color w:val="auto"/>
                <w:sz w:val="18"/>
                <w:szCs w:val="18"/>
              </w:rPr>
              <w:t>A2 Settled storm sewage via Settled Storm Discharge Point</w:t>
            </w:r>
          </w:p>
          <w:p w:rsidRPr="00074684" w:rsidR="00F66266" w:rsidP="00F66266" w:rsidRDefault="00F66266" w14:paraId="6C5F8972" w14:textId="77777777">
            <w:pPr>
              <w:pStyle w:val="TableText"/>
              <w:rPr>
                <w:rStyle w:val="Blue"/>
                <w:color w:val="auto"/>
                <w:sz w:val="18"/>
                <w:szCs w:val="18"/>
              </w:rPr>
            </w:pPr>
          </w:p>
          <w:p w:rsidRPr="00074684" w:rsidR="00F66266" w:rsidP="00F66266" w:rsidRDefault="00F66266" w14:paraId="2828CE7B" w14:textId="77777777">
            <w:pPr>
              <w:pStyle w:val="TableText"/>
              <w:rPr>
                <w:rStyle w:val="Blue"/>
                <w:color w:val="auto"/>
                <w:sz w:val="18"/>
                <w:szCs w:val="18"/>
              </w:rPr>
            </w:pPr>
          </w:p>
        </w:tc>
        <w:tc>
          <w:tcPr>
            <w:tcW w:w="740" w:type="pct"/>
            <w:shd w:val="clear" w:color="auto" w:fill="auto"/>
          </w:tcPr>
          <w:p w:rsidRPr="00074684" w:rsidR="00F66266" w:rsidP="00F66266" w:rsidRDefault="00F66266" w14:paraId="70A4B682" w14:textId="7A9E8ABD">
            <w:pPr>
              <w:pStyle w:val="TableText"/>
              <w:rPr>
                <w:rStyle w:val="Blue"/>
                <w:color w:val="auto"/>
                <w:sz w:val="18"/>
                <w:szCs w:val="18"/>
              </w:rPr>
            </w:pPr>
            <w:r w:rsidRPr="00074684">
              <w:rPr>
                <w:rFonts w:cs="Arial"/>
                <w:sz w:val="18"/>
                <w:szCs w:val="18"/>
              </w:rPr>
              <w:t xml:space="preserve">Discharge </w:t>
            </w:r>
            <w:proofErr w:type="gramStart"/>
            <w:r w:rsidRPr="00074684">
              <w:rPr>
                <w:rFonts w:cs="Arial"/>
                <w:sz w:val="18"/>
                <w:szCs w:val="18"/>
              </w:rPr>
              <w:t>start</w:t>
            </w:r>
            <w:proofErr w:type="gramEnd"/>
            <w:r w:rsidRPr="00074684">
              <w:rPr>
                <w:rFonts w:cs="Arial"/>
                <w:sz w:val="18"/>
                <w:szCs w:val="18"/>
              </w:rPr>
              <w:t xml:space="preserve"> and end times</w:t>
            </w:r>
          </w:p>
        </w:tc>
        <w:tc>
          <w:tcPr>
            <w:tcW w:w="682" w:type="pct"/>
            <w:shd w:val="clear" w:color="auto" w:fill="auto"/>
          </w:tcPr>
          <w:p w:rsidRPr="00074684" w:rsidR="00F66266" w:rsidP="00F66266" w:rsidRDefault="00F66266" w14:paraId="69BFF652" w14:textId="77777777">
            <w:pPr>
              <w:pStyle w:val="TableText"/>
              <w:rPr>
                <w:rFonts w:cs="Arial"/>
                <w:sz w:val="18"/>
                <w:szCs w:val="18"/>
              </w:rPr>
            </w:pPr>
            <w:r w:rsidRPr="00074684">
              <w:rPr>
                <w:rFonts w:cs="Arial"/>
                <w:sz w:val="18"/>
                <w:szCs w:val="18"/>
              </w:rPr>
              <w:t>N/A</w:t>
            </w:r>
          </w:p>
          <w:p w:rsidRPr="00074684" w:rsidR="00F66266" w:rsidP="00F66266" w:rsidRDefault="00F66266" w14:paraId="04598C1F" w14:textId="77777777">
            <w:pPr>
              <w:pStyle w:val="TableText"/>
              <w:rPr>
                <w:rFonts w:cs="Arial"/>
                <w:sz w:val="18"/>
                <w:szCs w:val="18"/>
              </w:rPr>
            </w:pPr>
          </w:p>
          <w:p w:rsidRPr="00074684" w:rsidR="00F66266" w:rsidP="00F66266" w:rsidRDefault="00F66266" w14:paraId="770BC1BF" w14:textId="77777777">
            <w:pPr>
              <w:pStyle w:val="TableText"/>
              <w:rPr>
                <w:rStyle w:val="Blue"/>
                <w:color w:val="auto"/>
                <w:sz w:val="18"/>
                <w:szCs w:val="18"/>
              </w:rPr>
            </w:pPr>
          </w:p>
        </w:tc>
        <w:tc>
          <w:tcPr>
            <w:tcW w:w="773" w:type="pct"/>
            <w:shd w:val="clear" w:color="auto" w:fill="auto"/>
          </w:tcPr>
          <w:p w:rsidRPr="00074684" w:rsidR="00F66266" w:rsidP="00F66266" w:rsidRDefault="00F66266" w14:paraId="7A613D0D" w14:textId="77777777">
            <w:pPr>
              <w:pStyle w:val="TableText"/>
              <w:rPr>
                <w:rFonts w:cs="Arial"/>
                <w:sz w:val="18"/>
                <w:szCs w:val="18"/>
              </w:rPr>
            </w:pPr>
            <w:r w:rsidRPr="00074684">
              <w:rPr>
                <w:rFonts w:cs="Arial"/>
                <w:sz w:val="18"/>
                <w:szCs w:val="18"/>
              </w:rPr>
              <w:t>N/A</w:t>
            </w:r>
          </w:p>
          <w:p w:rsidRPr="00074684" w:rsidR="00F66266" w:rsidP="00F66266" w:rsidRDefault="00F66266" w14:paraId="7F7019F9" w14:textId="77777777">
            <w:pPr>
              <w:pStyle w:val="TableText"/>
              <w:rPr>
                <w:rFonts w:cs="Arial"/>
                <w:sz w:val="18"/>
                <w:szCs w:val="18"/>
              </w:rPr>
            </w:pPr>
          </w:p>
          <w:p w:rsidRPr="00074684" w:rsidR="00F66266" w:rsidP="00F66266" w:rsidRDefault="00F66266" w14:paraId="3558BAC8" w14:textId="77777777">
            <w:pPr>
              <w:pStyle w:val="TableText"/>
              <w:rPr>
                <w:rStyle w:val="Blue"/>
                <w:color w:val="auto"/>
                <w:sz w:val="18"/>
                <w:szCs w:val="18"/>
              </w:rPr>
            </w:pPr>
          </w:p>
        </w:tc>
        <w:tc>
          <w:tcPr>
            <w:tcW w:w="625" w:type="pct"/>
            <w:shd w:val="clear" w:color="auto" w:fill="auto"/>
          </w:tcPr>
          <w:p w:rsidRPr="00074684" w:rsidR="00F66266" w:rsidP="00F66266" w:rsidRDefault="00F66266" w14:paraId="7431C59C" w14:textId="0AA16836">
            <w:pPr>
              <w:pStyle w:val="TableText"/>
              <w:rPr>
                <w:rStyle w:val="Blue"/>
                <w:color w:val="auto"/>
                <w:sz w:val="18"/>
                <w:szCs w:val="18"/>
              </w:rPr>
            </w:pPr>
            <w:r w:rsidRPr="00074684">
              <w:rPr>
                <w:rFonts w:cs="Arial"/>
                <w:sz w:val="18"/>
                <w:szCs w:val="18"/>
              </w:rPr>
              <w:t>Condition 3.3.3 does not apply</w:t>
            </w:r>
            <w:r w:rsidRPr="00074684">
              <w:rPr>
                <w:rStyle w:val="Blue"/>
                <w:rFonts w:cs="Arial"/>
                <w:color w:val="auto"/>
                <w:sz w:val="18"/>
                <w:szCs w:val="18"/>
              </w:rPr>
              <w:t xml:space="preserve"> </w:t>
            </w:r>
          </w:p>
        </w:tc>
        <w:tc>
          <w:tcPr>
            <w:tcW w:w="740" w:type="pct"/>
            <w:shd w:val="clear" w:color="auto" w:fill="auto"/>
          </w:tcPr>
          <w:p w:rsidRPr="00074684" w:rsidR="00F66266" w:rsidP="00F66266" w:rsidRDefault="00F66266" w14:paraId="3476D9E6" w14:textId="6D2791BE">
            <w:pPr>
              <w:pStyle w:val="TableText"/>
              <w:rPr>
                <w:rStyle w:val="Blue"/>
                <w:color w:val="auto"/>
                <w:sz w:val="18"/>
                <w:szCs w:val="18"/>
              </w:rPr>
            </w:pPr>
            <w:r w:rsidRPr="00074684">
              <w:rPr>
                <w:rFonts w:cs="Arial"/>
                <w:sz w:val="18"/>
                <w:szCs w:val="18"/>
              </w:rPr>
              <w:t>Whenever a discharge occurs</w:t>
            </w:r>
          </w:p>
        </w:tc>
        <w:tc>
          <w:tcPr>
            <w:tcW w:w="848" w:type="pct"/>
            <w:shd w:val="clear" w:color="auto" w:fill="auto"/>
          </w:tcPr>
          <w:p w:rsidRPr="00074684" w:rsidR="00F66266" w:rsidP="00F66266" w:rsidRDefault="00F66266" w14:paraId="220F13B8" w14:textId="77777777">
            <w:pPr>
              <w:pStyle w:val="TableText"/>
              <w:rPr>
                <w:rFonts w:cs="Arial"/>
                <w:sz w:val="18"/>
                <w:szCs w:val="18"/>
              </w:rPr>
            </w:pPr>
            <w:r w:rsidRPr="00074684">
              <w:rPr>
                <w:rFonts w:cs="Arial"/>
                <w:sz w:val="18"/>
                <w:szCs w:val="18"/>
              </w:rPr>
              <w:t>N/A</w:t>
            </w:r>
          </w:p>
          <w:p w:rsidRPr="00074684" w:rsidR="00F66266" w:rsidP="00F66266" w:rsidRDefault="00F66266" w14:paraId="377450B0" w14:textId="77777777">
            <w:pPr>
              <w:pStyle w:val="TableText"/>
              <w:rPr>
                <w:rFonts w:cs="Arial"/>
                <w:sz w:val="18"/>
                <w:szCs w:val="18"/>
              </w:rPr>
            </w:pPr>
          </w:p>
          <w:p w:rsidRPr="00074684" w:rsidR="00F66266" w:rsidP="00F66266" w:rsidRDefault="00F66266" w14:paraId="73F91DFA" w14:textId="77777777">
            <w:pPr>
              <w:pStyle w:val="TableText"/>
              <w:rPr>
                <w:rStyle w:val="Blue"/>
                <w:color w:val="auto"/>
                <w:sz w:val="18"/>
                <w:szCs w:val="18"/>
              </w:rPr>
            </w:pPr>
          </w:p>
        </w:tc>
      </w:tr>
      <w:tr w:rsidRPr="00074684" w:rsidR="00074684" w:rsidTr="002871A7" w14:paraId="0FD26A9B" w14:textId="77777777">
        <w:trPr>
          <w:cantSplit/>
        </w:trPr>
        <w:tc>
          <w:tcPr>
            <w:tcW w:w="592" w:type="pct"/>
            <w:vMerge/>
            <w:shd w:val="clear" w:color="auto" w:fill="auto"/>
          </w:tcPr>
          <w:p w:rsidRPr="00074684" w:rsidR="00F66266" w:rsidP="00F66266" w:rsidRDefault="00F66266" w14:paraId="0209C210" w14:textId="77777777">
            <w:pPr>
              <w:pStyle w:val="TableText"/>
              <w:rPr>
                <w:rStyle w:val="Blue"/>
                <w:color w:val="auto"/>
                <w:sz w:val="18"/>
                <w:szCs w:val="18"/>
              </w:rPr>
            </w:pPr>
          </w:p>
        </w:tc>
        <w:tc>
          <w:tcPr>
            <w:tcW w:w="740" w:type="pct"/>
            <w:shd w:val="clear" w:color="auto" w:fill="auto"/>
          </w:tcPr>
          <w:p w:rsidRPr="00074684" w:rsidR="00F66266" w:rsidP="00F66266" w:rsidRDefault="00F66266" w14:paraId="4B6680C8" w14:textId="0D2515E2">
            <w:pPr>
              <w:pStyle w:val="TableText"/>
              <w:rPr>
                <w:rStyle w:val="Blue"/>
                <w:color w:val="auto"/>
                <w:sz w:val="18"/>
                <w:szCs w:val="18"/>
              </w:rPr>
            </w:pPr>
            <w:r w:rsidRPr="00074684">
              <w:rPr>
                <w:rFonts w:cs="Arial"/>
                <w:sz w:val="18"/>
                <w:szCs w:val="18"/>
              </w:rPr>
              <w:t xml:space="preserve">Block-counted spills </w:t>
            </w:r>
          </w:p>
        </w:tc>
        <w:tc>
          <w:tcPr>
            <w:tcW w:w="682" w:type="pct"/>
            <w:shd w:val="clear" w:color="auto" w:fill="auto"/>
          </w:tcPr>
          <w:p w:rsidRPr="00074684" w:rsidR="00F66266" w:rsidP="00F66266" w:rsidRDefault="00F66266" w14:paraId="36674F80" w14:textId="62C538DF">
            <w:pPr>
              <w:pStyle w:val="TableText"/>
              <w:rPr>
                <w:rStyle w:val="Blue"/>
                <w:color w:val="auto"/>
                <w:sz w:val="18"/>
                <w:szCs w:val="18"/>
              </w:rPr>
            </w:pPr>
            <w:r w:rsidRPr="00074684">
              <w:rPr>
                <w:rFonts w:cs="Arial"/>
                <w:sz w:val="18"/>
                <w:szCs w:val="18"/>
              </w:rPr>
              <w:t>N/A</w:t>
            </w:r>
          </w:p>
        </w:tc>
        <w:tc>
          <w:tcPr>
            <w:tcW w:w="773" w:type="pct"/>
            <w:shd w:val="clear" w:color="auto" w:fill="auto"/>
          </w:tcPr>
          <w:p w:rsidRPr="00074684" w:rsidR="00F66266" w:rsidP="00F66266" w:rsidRDefault="00F66266" w14:paraId="3461BFFC" w14:textId="43239E93">
            <w:pPr>
              <w:pStyle w:val="TableText"/>
              <w:rPr>
                <w:rStyle w:val="Blue"/>
                <w:color w:val="auto"/>
                <w:sz w:val="18"/>
                <w:szCs w:val="18"/>
              </w:rPr>
            </w:pPr>
            <w:r w:rsidRPr="00074684">
              <w:rPr>
                <w:rFonts w:cs="Arial"/>
                <w:sz w:val="18"/>
                <w:szCs w:val="18"/>
              </w:rPr>
              <w:t>1</w:t>
            </w:r>
            <w:r w:rsidRPr="00074684">
              <w:rPr>
                <w:rFonts w:cs="Arial"/>
                <w:sz w:val="18"/>
                <w:szCs w:val="18"/>
                <w:vertAlign w:val="superscript"/>
              </w:rPr>
              <w:t>st</w:t>
            </w:r>
            <w:r w:rsidRPr="00074684">
              <w:rPr>
                <w:rFonts w:cs="Arial"/>
                <w:sz w:val="18"/>
                <w:szCs w:val="18"/>
              </w:rPr>
              <w:t xml:space="preserve"> January to 31</w:t>
            </w:r>
            <w:r w:rsidRPr="00074684">
              <w:rPr>
                <w:rFonts w:cs="Arial"/>
                <w:sz w:val="18"/>
                <w:szCs w:val="18"/>
                <w:vertAlign w:val="superscript"/>
              </w:rPr>
              <w:t>st</w:t>
            </w:r>
            <w:r w:rsidRPr="00074684">
              <w:rPr>
                <w:rFonts w:cs="Arial"/>
                <w:sz w:val="18"/>
                <w:szCs w:val="18"/>
              </w:rPr>
              <w:t xml:space="preserve"> December inclusive </w:t>
            </w:r>
          </w:p>
        </w:tc>
        <w:tc>
          <w:tcPr>
            <w:tcW w:w="625" w:type="pct"/>
            <w:shd w:val="clear" w:color="auto" w:fill="auto"/>
          </w:tcPr>
          <w:p w:rsidRPr="00074684" w:rsidR="00F66266" w:rsidP="00F66266" w:rsidRDefault="00F66266" w14:paraId="250F0243" w14:textId="488745E4">
            <w:pPr>
              <w:pStyle w:val="TableText"/>
              <w:rPr>
                <w:rStyle w:val="Blue"/>
                <w:color w:val="auto"/>
                <w:sz w:val="18"/>
                <w:szCs w:val="18"/>
              </w:rPr>
            </w:pPr>
            <w:r w:rsidRPr="00074684">
              <w:rPr>
                <w:rFonts w:cs="Arial"/>
                <w:sz w:val="18"/>
                <w:szCs w:val="18"/>
              </w:rPr>
              <w:t>Condition 3.3.3 does not apply</w:t>
            </w:r>
          </w:p>
        </w:tc>
        <w:tc>
          <w:tcPr>
            <w:tcW w:w="740" w:type="pct"/>
            <w:shd w:val="clear" w:color="auto" w:fill="auto"/>
          </w:tcPr>
          <w:p w:rsidRPr="00074684" w:rsidR="00F66266" w:rsidP="00F66266" w:rsidRDefault="00F66266" w14:paraId="4BD68467" w14:textId="08912987">
            <w:pPr>
              <w:pStyle w:val="TableText"/>
              <w:rPr>
                <w:rStyle w:val="Blue"/>
                <w:color w:val="auto"/>
                <w:sz w:val="18"/>
                <w:szCs w:val="18"/>
              </w:rPr>
            </w:pPr>
            <w:r w:rsidRPr="00074684">
              <w:rPr>
                <w:rStyle w:val="Blue"/>
                <w:color w:val="auto"/>
                <w:sz w:val="18"/>
                <w:szCs w:val="18"/>
              </w:rPr>
              <w:t>15 minutes</w:t>
            </w:r>
          </w:p>
        </w:tc>
        <w:tc>
          <w:tcPr>
            <w:tcW w:w="848" w:type="pct"/>
            <w:shd w:val="clear" w:color="auto" w:fill="auto"/>
          </w:tcPr>
          <w:p w:rsidRPr="00074684" w:rsidR="00F66266" w:rsidP="00F66266" w:rsidRDefault="00F66266" w14:paraId="7FA248DE" w14:textId="43F2D086">
            <w:pPr>
              <w:pStyle w:val="TableText"/>
              <w:rPr>
                <w:rStyle w:val="Blue"/>
                <w:color w:val="auto"/>
                <w:sz w:val="18"/>
                <w:szCs w:val="18"/>
              </w:rPr>
            </w:pPr>
            <w:r w:rsidRPr="00074684">
              <w:rPr>
                <w:rFonts w:cs="Arial"/>
                <w:sz w:val="18"/>
                <w:szCs w:val="18"/>
              </w:rPr>
              <w:t>N/A</w:t>
            </w:r>
          </w:p>
        </w:tc>
      </w:tr>
      <w:tr w:rsidRPr="00074684" w:rsidR="00074684" w:rsidTr="002871A7" w14:paraId="2836635D" w14:textId="77777777">
        <w:trPr>
          <w:cantSplit/>
        </w:trPr>
        <w:tc>
          <w:tcPr>
            <w:tcW w:w="592" w:type="pct"/>
            <w:vMerge/>
            <w:shd w:val="clear" w:color="auto" w:fill="auto"/>
          </w:tcPr>
          <w:p w:rsidRPr="00074684" w:rsidR="00F66266" w:rsidP="00F66266" w:rsidRDefault="00F66266" w14:paraId="0295EE62" w14:textId="77777777">
            <w:pPr>
              <w:pStyle w:val="TableText"/>
              <w:rPr>
                <w:rStyle w:val="Blue"/>
                <w:color w:val="auto"/>
                <w:sz w:val="18"/>
                <w:szCs w:val="18"/>
              </w:rPr>
            </w:pPr>
          </w:p>
        </w:tc>
        <w:tc>
          <w:tcPr>
            <w:tcW w:w="740" w:type="pct"/>
            <w:shd w:val="clear" w:color="auto" w:fill="auto"/>
          </w:tcPr>
          <w:p w:rsidRPr="00074684" w:rsidR="00F66266" w:rsidP="00F66266" w:rsidRDefault="00F66266" w14:paraId="4CE6CA77" w14:textId="72DAB023">
            <w:pPr>
              <w:pStyle w:val="TableText"/>
              <w:rPr>
                <w:rStyle w:val="Blue"/>
                <w:color w:val="auto"/>
              </w:rPr>
            </w:pPr>
            <w:r w:rsidRPr="00074684">
              <w:rPr>
                <w:rFonts w:cs="Arial"/>
                <w:sz w:val="18"/>
                <w:szCs w:val="18"/>
              </w:rPr>
              <w:t>Event duration monitoring status (operational / not operational)</w:t>
            </w:r>
          </w:p>
        </w:tc>
        <w:tc>
          <w:tcPr>
            <w:tcW w:w="682" w:type="pct"/>
            <w:shd w:val="clear" w:color="auto" w:fill="auto"/>
          </w:tcPr>
          <w:p w:rsidRPr="00074684" w:rsidR="00F66266" w:rsidP="00F66266" w:rsidRDefault="00F66266" w14:paraId="4CF21F28" w14:textId="6EABDA84">
            <w:pPr>
              <w:pStyle w:val="TableText"/>
              <w:rPr>
                <w:rStyle w:val="Blue"/>
                <w:color w:val="auto"/>
              </w:rPr>
            </w:pPr>
            <w:r w:rsidRPr="00074684">
              <w:rPr>
                <w:rStyle w:val="Blue"/>
                <w:color w:val="auto"/>
                <w:sz w:val="18"/>
                <w:szCs w:val="18"/>
              </w:rPr>
              <w:t>N/A</w:t>
            </w:r>
          </w:p>
        </w:tc>
        <w:tc>
          <w:tcPr>
            <w:tcW w:w="773" w:type="pct"/>
            <w:shd w:val="clear" w:color="auto" w:fill="auto"/>
          </w:tcPr>
          <w:p w:rsidRPr="00074684" w:rsidR="00F66266" w:rsidP="00F66266" w:rsidRDefault="00F66266" w14:paraId="7FA22FE6" w14:textId="51EAFEF3">
            <w:pPr>
              <w:pStyle w:val="TableText"/>
              <w:rPr>
                <w:rStyle w:val="Blue"/>
                <w:color w:val="auto"/>
              </w:rPr>
            </w:pPr>
            <w:r w:rsidRPr="00074684">
              <w:rPr>
                <w:rStyle w:val="Blue"/>
                <w:color w:val="auto"/>
                <w:sz w:val="18"/>
                <w:szCs w:val="18"/>
              </w:rPr>
              <w:t>N/A</w:t>
            </w:r>
          </w:p>
        </w:tc>
        <w:tc>
          <w:tcPr>
            <w:tcW w:w="625" w:type="pct"/>
            <w:shd w:val="clear" w:color="auto" w:fill="auto"/>
          </w:tcPr>
          <w:p w:rsidRPr="00074684" w:rsidR="00F66266" w:rsidP="00F66266" w:rsidRDefault="00F66266" w14:paraId="0C1479C0" w14:textId="3F439A00">
            <w:pPr>
              <w:pStyle w:val="TableText"/>
              <w:rPr>
                <w:rStyle w:val="Blue"/>
                <w:color w:val="auto"/>
              </w:rPr>
            </w:pPr>
            <w:r w:rsidRPr="00074684">
              <w:rPr>
                <w:rFonts w:cs="Arial"/>
                <w:sz w:val="18"/>
                <w:szCs w:val="18"/>
              </w:rPr>
              <w:t>Condition 3.3.3 does not apply</w:t>
            </w:r>
          </w:p>
        </w:tc>
        <w:tc>
          <w:tcPr>
            <w:tcW w:w="740" w:type="pct"/>
            <w:shd w:val="clear" w:color="auto" w:fill="auto"/>
          </w:tcPr>
          <w:p w:rsidRPr="00074684" w:rsidR="00F66266" w:rsidP="00F66266" w:rsidRDefault="00F66266" w14:paraId="088F8382" w14:textId="35C3953A">
            <w:pPr>
              <w:pStyle w:val="TableText"/>
              <w:rPr>
                <w:rStyle w:val="Blue"/>
                <w:rFonts w:cs="Arial"/>
                <w:color w:val="auto"/>
                <w:sz w:val="18"/>
                <w:szCs w:val="18"/>
              </w:rPr>
            </w:pPr>
            <w:r w:rsidRPr="00074684">
              <w:rPr>
                <w:rStyle w:val="Blue"/>
                <w:color w:val="auto"/>
                <w:sz w:val="18"/>
                <w:szCs w:val="18"/>
              </w:rPr>
              <w:t>15 minutes</w:t>
            </w:r>
          </w:p>
        </w:tc>
        <w:tc>
          <w:tcPr>
            <w:tcW w:w="848" w:type="pct"/>
            <w:shd w:val="clear" w:color="auto" w:fill="auto"/>
          </w:tcPr>
          <w:p w:rsidRPr="00074684" w:rsidR="00F66266" w:rsidP="00F66266" w:rsidRDefault="00F66266" w14:paraId="04B4D404" w14:textId="12FC7D6C">
            <w:pPr>
              <w:pStyle w:val="TableText"/>
              <w:rPr>
                <w:rStyle w:val="Blue"/>
                <w:color w:val="auto"/>
              </w:rPr>
            </w:pPr>
            <w:r w:rsidRPr="00074684">
              <w:rPr>
                <w:rStyle w:val="Blue"/>
                <w:color w:val="auto"/>
                <w:sz w:val="18"/>
                <w:szCs w:val="18"/>
              </w:rPr>
              <w:t>N/A</w:t>
            </w:r>
          </w:p>
        </w:tc>
      </w:tr>
      <w:bookmarkEnd w:id="7"/>
    </w:tbl>
    <w:p w:rsidRPr="00074684" w:rsidR="00474A2C" w:rsidP="00653CD0" w:rsidRDefault="00474A2C" w14:paraId="3FFB2CDF" w14:textId="77777777">
      <w:pPr>
        <w:pStyle w:val="NormalWeb"/>
        <w:spacing w:before="120" w:beforeAutospacing="0" w:after="240" w:afterAutospacing="0"/>
        <w:rPr>
          <w:rFonts w:ascii="Arial" w:hAnsi="Arial" w:cs="Arial"/>
          <w:sz w:val="18"/>
          <w:szCs w:val="18"/>
        </w:rPr>
      </w:pPr>
    </w:p>
    <w:tbl>
      <w:tblPr>
        <w:tblW w:w="4834"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Pr="00074684" w:rsidR="00074684" w:rsidTr="008579DF" w14:paraId="1863C9FE" w14:textId="77777777">
        <w:trPr>
          <w:cantSplit/>
          <w:tblHeader/>
        </w:trPr>
        <w:tc>
          <w:tcPr>
            <w:tcW w:w="5000" w:type="pct"/>
            <w:gridSpan w:val="7"/>
            <w:shd w:val="clear" w:color="auto" w:fill="000000"/>
          </w:tcPr>
          <w:p w:rsidRPr="00074684" w:rsidR="0039599B" w:rsidP="008A08E9" w:rsidRDefault="0039599B" w14:paraId="5C0A3728" w14:textId="77777777">
            <w:pPr>
              <w:pStyle w:val="TableText"/>
              <w:rPr>
                <w:b/>
                <w:sz w:val="18"/>
                <w:szCs w:val="18"/>
              </w:rPr>
            </w:pPr>
            <w:r w:rsidRPr="00074684">
              <w:rPr>
                <w:b/>
                <w:sz w:val="18"/>
                <w:szCs w:val="18"/>
              </w:rPr>
              <w:t>Table S3.1b Point Source emissions to water (other than sewer) – emission limits and monitoring requirements</w:t>
            </w:r>
          </w:p>
          <w:p w:rsidRPr="00074684" w:rsidR="0039599B" w:rsidP="008A08E9" w:rsidRDefault="0039599B" w14:paraId="0EF2EC66" w14:textId="5CB33852">
            <w:pPr>
              <w:pStyle w:val="TableText"/>
              <w:rPr>
                <w:b/>
                <w:sz w:val="18"/>
                <w:szCs w:val="18"/>
              </w:rPr>
            </w:pPr>
            <w:r w:rsidRPr="00074684">
              <w:rPr>
                <w:b/>
                <w:sz w:val="18"/>
                <w:szCs w:val="18"/>
              </w:rPr>
              <w:t>Effective from</w:t>
            </w:r>
            <w:r w:rsidRPr="00074684" w:rsidR="00722B81">
              <w:rPr>
                <w:b/>
                <w:sz w:val="18"/>
                <w:szCs w:val="18"/>
              </w:rPr>
              <w:t xml:space="preserve"> </w:t>
            </w:r>
            <w:r w:rsidRPr="00074684" w:rsidR="00DA5637">
              <w:rPr>
                <w:b/>
                <w:sz w:val="18"/>
                <w:szCs w:val="18"/>
              </w:rPr>
              <w:t>31/</w:t>
            </w:r>
            <w:r w:rsidRPr="00074684" w:rsidR="007D00FA">
              <w:rPr>
                <w:b/>
                <w:sz w:val="18"/>
                <w:szCs w:val="18"/>
              </w:rPr>
              <w:t>12</w:t>
            </w:r>
            <w:r w:rsidRPr="00074684" w:rsidR="000C00D1">
              <w:rPr>
                <w:b/>
                <w:sz w:val="18"/>
                <w:szCs w:val="18"/>
              </w:rPr>
              <w:t>/</w:t>
            </w:r>
            <w:r w:rsidRPr="00074684" w:rsidR="008006A4">
              <w:rPr>
                <w:b/>
                <w:sz w:val="18"/>
                <w:szCs w:val="18"/>
              </w:rPr>
              <w:t>202</w:t>
            </w:r>
            <w:r w:rsidRPr="00074684" w:rsidR="007D00FA">
              <w:rPr>
                <w:b/>
                <w:sz w:val="18"/>
                <w:szCs w:val="18"/>
              </w:rPr>
              <w:t>5</w:t>
            </w:r>
            <w:r w:rsidRPr="00074684" w:rsidR="008006A4">
              <w:rPr>
                <w:b/>
                <w:sz w:val="18"/>
                <w:szCs w:val="18"/>
              </w:rPr>
              <w:t xml:space="preserve"> </w:t>
            </w:r>
          </w:p>
        </w:tc>
      </w:tr>
      <w:tr w:rsidRPr="00074684" w:rsidR="00074684" w:rsidTr="003A3C15" w14:paraId="3449B8DA" w14:textId="77777777">
        <w:trPr>
          <w:cantSplit/>
          <w:tblHeader/>
        </w:trPr>
        <w:tc>
          <w:tcPr>
            <w:tcW w:w="611" w:type="pct"/>
            <w:shd w:val="clear" w:color="auto" w:fill="auto"/>
          </w:tcPr>
          <w:p w:rsidRPr="00074684" w:rsidR="0039599B" w:rsidP="008A08E9" w:rsidRDefault="0039599B" w14:paraId="4748CCF2" w14:textId="06C2523C">
            <w:pPr>
              <w:pStyle w:val="TableText"/>
              <w:rPr>
                <w:b/>
                <w:sz w:val="18"/>
                <w:szCs w:val="18"/>
              </w:rPr>
            </w:pPr>
            <w:r w:rsidRPr="00074684">
              <w:rPr>
                <w:b/>
                <w:sz w:val="18"/>
                <w:szCs w:val="18"/>
              </w:rPr>
              <w:t>Effluents and discharge points</w:t>
            </w:r>
          </w:p>
        </w:tc>
        <w:tc>
          <w:tcPr>
            <w:tcW w:w="765" w:type="pct"/>
            <w:shd w:val="clear" w:color="auto" w:fill="auto"/>
          </w:tcPr>
          <w:p w:rsidRPr="00074684" w:rsidR="0039599B" w:rsidP="008A08E9" w:rsidRDefault="0039599B" w14:paraId="4EEB382E" w14:textId="77777777">
            <w:pPr>
              <w:pStyle w:val="TableText"/>
              <w:rPr>
                <w:b/>
                <w:sz w:val="18"/>
                <w:szCs w:val="18"/>
              </w:rPr>
            </w:pPr>
            <w:r w:rsidRPr="00074684">
              <w:rPr>
                <w:b/>
                <w:sz w:val="18"/>
                <w:szCs w:val="18"/>
              </w:rPr>
              <w:t xml:space="preserve">Parameter  </w:t>
            </w:r>
          </w:p>
        </w:tc>
        <w:tc>
          <w:tcPr>
            <w:tcW w:w="647" w:type="pct"/>
            <w:shd w:val="clear" w:color="auto" w:fill="auto"/>
          </w:tcPr>
          <w:p w:rsidRPr="00074684" w:rsidR="0039599B" w:rsidP="008A08E9" w:rsidRDefault="0039599B" w14:paraId="30D71581" w14:textId="77777777">
            <w:pPr>
              <w:pStyle w:val="TableText"/>
              <w:rPr>
                <w:b/>
                <w:sz w:val="18"/>
                <w:szCs w:val="18"/>
              </w:rPr>
            </w:pPr>
            <w:r w:rsidRPr="00074684">
              <w:rPr>
                <w:b/>
                <w:sz w:val="18"/>
                <w:szCs w:val="18"/>
              </w:rPr>
              <w:t>Limit (including unit)</w:t>
            </w:r>
          </w:p>
        </w:tc>
        <w:tc>
          <w:tcPr>
            <w:tcW w:w="809" w:type="pct"/>
            <w:shd w:val="clear" w:color="auto" w:fill="auto"/>
          </w:tcPr>
          <w:p w:rsidRPr="00074684" w:rsidR="0039599B" w:rsidP="008A08E9" w:rsidRDefault="0039599B" w14:paraId="4660B2B4" w14:textId="77777777">
            <w:pPr>
              <w:pStyle w:val="TableText"/>
              <w:rPr>
                <w:b/>
                <w:sz w:val="18"/>
                <w:szCs w:val="18"/>
              </w:rPr>
            </w:pPr>
            <w:r w:rsidRPr="00074684">
              <w:rPr>
                <w:b/>
                <w:sz w:val="18"/>
                <w:szCs w:val="18"/>
              </w:rPr>
              <w:t>Reference Period</w:t>
            </w:r>
          </w:p>
        </w:tc>
        <w:tc>
          <w:tcPr>
            <w:tcW w:w="566" w:type="pct"/>
            <w:shd w:val="clear" w:color="auto" w:fill="auto"/>
          </w:tcPr>
          <w:p w:rsidRPr="00074684" w:rsidR="0039599B" w:rsidP="008A08E9" w:rsidRDefault="0039599B" w14:paraId="06B4901E" w14:textId="77777777">
            <w:pPr>
              <w:pStyle w:val="TableText"/>
              <w:rPr>
                <w:b/>
                <w:sz w:val="18"/>
                <w:szCs w:val="18"/>
              </w:rPr>
            </w:pPr>
            <w:r w:rsidRPr="00074684">
              <w:rPr>
                <w:b/>
                <w:sz w:val="18"/>
                <w:szCs w:val="18"/>
              </w:rPr>
              <w:t>Limit of effective range</w:t>
            </w:r>
          </w:p>
        </w:tc>
        <w:tc>
          <w:tcPr>
            <w:tcW w:w="809" w:type="pct"/>
            <w:shd w:val="clear" w:color="auto" w:fill="auto"/>
          </w:tcPr>
          <w:p w:rsidRPr="00074684" w:rsidR="0039599B" w:rsidP="008A08E9" w:rsidRDefault="0039599B" w14:paraId="58097184" w14:textId="77777777">
            <w:pPr>
              <w:pStyle w:val="TableText"/>
              <w:rPr>
                <w:b/>
                <w:sz w:val="18"/>
                <w:szCs w:val="18"/>
              </w:rPr>
            </w:pPr>
            <w:r w:rsidRPr="00074684">
              <w:rPr>
                <w:b/>
                <w:sz w:val="18"/>
                <w:szCs w:val="18"/>
              </w:rPr>
              <w:t>Monitoring frequency</w:t>
            </w:r>
          </w:p>
        </w:tc>
        <w:tc>
          <w:tcPr>
            <w:tcW w:w="793" w:type="pct"/>
            <w:shd w:val="clear" w:color="auto" w:fill="auto"/>
          </w:tcPr>
          <w:p w:rsidRPr="00074684" w:rsidR="0039599B" w:rsidP="008A08E9" w:rsidRDefault="0039599B" w14:paraId="7D54ABA4" w14:textId="77777777">
            <w:pPr>
              <w:pStyle w:val="TableText"/>
              <w:rPr>
                <w:b/>
                <w:sz w:val="18"/>
                <w:szCs w:val="18"/>
              </w:rPr>
            </w:pPr>
            <w:r w:rsidRPr="00074684">
              <w:rPr>
                <w:b/>
                <w:sz w:val="18"/>
                <w:szCs w:val="18"/>
              </w:rPr>
              <w:t>Compliance Statistic</w:t>
            </w:r>
          </w:p>
        </w:tc>
      </w:tr>
      <w:tr w:rsidRPr="00074684" w:rsidR="00074684" w:rsidTr="003A3C15" w14:paraId="44A56085" w14:textId="77777777">
        <w:trPr>
          <w:cantSplit/>
        </w:trPr>
        <w:tc>
          <w:tcPr>
            <w:tcW w:w="611" w:type="pct"/>
            <w:vMerge w:val="restart"/>
            <w:shd w:val="clear" w:color="auto" w:fill="auto"/>
          </w:tcPr>
          <w:p w:rsidRPr="00074684" w:rsidR="00007D91" w:rsidP="008A08E9" w:rsidRDefault="00007D91" w14:paraId="0B4549DB" w14:textId="3BCF0819">
            <w:pPr>
              <w:pStyle w:val="TableText"/>
              <w:rPr>
                <w:rStyle w:val="Blue"/>
                <w:color w:val="auto"/>
                <w:sz w:val="18"/>
                <w:szCs w:val="18"/>
              </w:rPr>
            </w:pPr>
            <w:r w:rsidRPr="00074684">
              <w:rPr>
                <w:rStyle w:val="Blue"/>
                <w:color w:val="auto"/>
                <w:sz w:val="18"/>
                <w:szCs w:val="18"/>
              </w:rPr>
              <w:t>A1 Secondary treated sewage effluent</w:t>
            </w:r>
            <w:r w:rsidRPr="00074684" w:rsidR="00B85E30">
              <w:rPr>
                <w:rStyle w:val="Blue"/>
                <w:color w:val="auto"/>
                <w:sz w:val="18"/>
                <w:szCs w:val="18"/>
              </w:rPr>
              <w:t xml:space="preserve"> </w:t>
            </w:r>
            <w:r w:rsidRPr="00074684">
              <w:rPr>
                <w:rStyle w:val="Blue"/>
                <w:color w:val="auto"/>
                <w:sz w:val="18"/>
                <w:szCs w:val="18"/>
              </w:rPr>
              <w:t>via Final Effluent Discharge Point</w:t>
            </w:r>
          </w:p>
        </w:tc>
        <w:tc>
          <w:tcPr>
            <w:tcW w:w="765" w:type="pct"/>
            <w:shd w:val="clear" w:color="auto" w:fill="auto"/>
          </w:tcPr>
          <w:p w:rsidRPr="00074684" w:rsidR="00007D91" w:rsidP="008A08E9" w:rsidRDefault="00007D91" w14:paraId="7C2F150C" w14:textId="77777777">
            <w:pPr>
              <w:pStyle w:val="TableText"/>
              <w:rPr>
                <w:rStyle w:val="Blue"/>
                <w:rFonts w:cs="Calibri"/>
                <w:color w:val="auto"/>
                <w:sz w:val="18"/>
                <w:szCs w:val="18"/>
              </w:rPr>
            </w:pPr>
            <w:r w:rsidRPr="00074684">
              <w:rPr>
                <w:rStyle w:val="Blue"/>
                <w:rFonts w:cs="Calibri"/>
                <w:color w:val="auto"/>
                <w:sz w:val="18"/>
                <w:szCs w:val="18"/>
              </w:rPr>
              <w:t>Dry weather flow</w:t>
            </w:r>
          </w:p>
        </w:tc>
        <w:tc>
          <w:tcPr>
            <w:tcW w:w="647" w:type="pct"/>
            <w:shd w:val="clear" w:color="auto" w:fill="auto"/>
          </w:tcPr>
          <w:p w:rsidRPr="00074684" w:rsidR="00007D91" w:rsidP="008A08E9" w:rsidRDefault="006F1BBD" w14:paraId="354759EE" w14:textId="346C099E">
            <w:pPr>
              <w:pStyle w:val="TableText"/>
              <w:rPr>
                <w:rStyle w:val="Blue"/>
                <w:rFonts w:cs="Calibri"/>
                <w:color w:val="auto"/>
                <w:sz w:val="18"/>
                <w:szCs w:val="18"/>
              </w:rPr>
            </w:pPr>
            <w:r w:rsidRPr="00074684">
              <w:rPr>
                <w:rStyle w:val="Blue"/>
                <w:rFonts w:cs="Calibri"/>
                <w:color w:val="auto"/>
                <w:sz w:val="18"/>
                <w:szCs w:val="18"/>
              </w:rPr>
              <w:t>2887</w:t>
            </w:r>
            <w:r w:rsidRPr="00074684" w:rsidR="00007D91">
              <w:rPr>
                <w:rStyle w:val="Blue"/>
                <w:rFonts w:cs="Calibri"/>
                <w:color w:val="auto"/>
                <w:sz w:val="18"/>
                <w:szCs w:val="18"/>
              </w:rPr>
              <w:t xml:space="preserve"> m</w:t>
            </w:r>
            <w:r w:rsidRPr="00074684" w:rsidR="00007D91">
              <w:rPr>
                <w:rStyle w:val="Blue"/>
                <w:rFonts w:cs="Calibri"/>
                <w:color w:val="auto"/>
                <w:sz w:val="18"/>
                <w:szCs w:val="18"/>
                <w:vertAlign w:val="superscript"/>
              </w:rPr>
              <w:t>3</w:t>
            </w:r>
            <w:r w:rsidRPr="00074684" w:rsidR="00007D91">
              <w:rPr>
                <w:rStyle w:val="Blue"/>
                <w:rFonts w:cs="Calibri"/>
                <w:color w:val="auto"/>
                <w:sz w:val="18"/>
                <w:szCs w:val="18"/>
              </w:rPr>
              <w:t>/day</w:t>
            </w:r>
          </w:p>
          <w:p w:rsidRPr="00074684" w:rsidR="00007D91" w:rsidP="008A08E9" w:rsidRDefault="00007D91" w14:paraId="0D51E0F2" w14:textId="77777777">
            <w:pPr>
              <w:pStyle w:val="TableText"/>
              <w:rPr>
                <w:rStyle w:val="Blue"/>
                <w:rFonts w:cs="Calibri"/>
                <w:color w:val="auto"/>
                <w:sz w:val="18"/>
                <w:szCs w:val="18"/>
              </w:rPr>
            </w:pPr>
          </w:p>
          <w:p w:rsidRPr="00074684" w:rsidR="00007D91" w:rsidP="008A08E9" w:rsidRDefault="00007D91" w14:paraId="192F6375" w14:textId="77777777">
            <w:pPr>
              <w:pStyle w:val="TableText"/>
              <w:rPr>
                <w:rStyle w:val="Blue"/>
                <w:rFonts w:cs="Calibri"/>
                <w:color w:val="auto"/>
                <w:sz w:val="18"/>
                <w:szCs w:val="18"/>
              </w:rPr>
            </w:pPr>
          </w:p>
        </w:tc>
        <w:tc>
          <w:tcPr>
            <w:tcW w:w="809" w:type="pct"/>
            <w:shd w:val="clear" w:color="auto" w:fill="auto"/>
          </w:tcPr>
          <w:p w:rsidRPr="00074684" w:rsidR="00007D91" w:rsidP="008A08E9" w:rsidRDefault="00007D91" w14:paraId="4A07342E" w14:textId="77777777">
            <w:pPr>
              <w:pStyle w:val="TableText"/>
              <w:rPr>
                <w:rStyle w:val="Blue"/>
                <w:rFonts w:cs="Calibri"/>
                <w:color w:val="auto"/>
                <w:sz w:val="18"/>
                <w:szCs w:val="18"/>
              </w:rPr>
            </w:pPr>
            <w:r w:rsidRPr="00074684">
              <w:rPr>
                <w:rStyle w:val="Blue"/>
                <w:rFonts w:cs="Calibri"/>
                <w:color w:val="auto"/>
                <w:sz w:val="18"/>
                <w:szCs w:val="18"/>
              </w:rPr>
              <w:t>Total daily volume</w:t>
            </w:r>
          </w:p>
        </w:tc>
        <w:tc>
          <w:tcPr>
            <w:tcW w:w="566" w:type="pct"/>
            <w:shd w:val="clear" w:color="auto" w:fill="auto"/>
          </w:tcPr>
          <w:p w:rsidRPr="00074684" w:rsidR="00007D91" w:rsidP="008A08E9" w:rsidRDefault="00007D91" w14:paraId="116996CA" w14:textId="77777777">
            <w:pPr>
              <w:pStyle w:val="TableText"/>
              <w:rPr>
                <w:rStyle w:val="Blue"/>
                <w:rFonts w:cs="Calibri"/>
                <w:color w:val="auto"/>
                <w:sz w:val="18"/>
                <w:szCs w:val="18"/>
              </w:rPr>
            </w:pPr>
            <w:r w:rsidRPr="00074684">
              <w:rPr>
                <w:rStyle w:val="Blue"/>
                <w:rFonts w:cs="Calibri"/>
                <w:color w:val="auto"/>
                <w:sz w:val="18"/>
                <w:szCs w:val="18"/>
              </w:rPr>
              <w:t xml:space="preserve">N/A                                                                </w:t>
            </w:r>
          </w:p>
        </w:tc>
        <w:tc>
          <w:tcPr>
            <w:tcW w:w="809" w:type="pct"/>
            <w:shd w:val="clear" w:color="auto" w:fill="auto"/>
          </w:tcPr>
          <w:p w:rsidRPr="00074684" w:rsidR="00007D91" w:rsidP="008A08E9" w:rsidRDefault="00007D91" w14:paraId="1ACA8134" w14:textId="77777777">
            <w:pPr>
              <w:pStyle w:val="TableText"/>
              <w:rPr>
                <w:rStyle w:val="Blue"/>
                <w:rFonts w:cs="Calibri"/>
                <w:color w:val="auto"/>
                <w:sz w:val="18"/>
                <w:szCs w:val="18"/>
              </w:rPr>
            </w:pPr>
            <w:r w:rsidRPr="00074684">
              <w:rPr>
                <w:rStyle w:val="Blue"/>
                <w:rFonts w:cs="Calibri"/>
                <w:color w:val="auto"/>
                <w:sz w:val="18"/>
                <w:szCs w:val="18"/>
              </w:rPr>
              <w:t>Continuous</w:t>
            </w:r>
          </w:p>
        </w:tc>
        <w:tc>
          <w:tcPr>
            <w:tcW w:w="793" w:type="pct"/>
            <w:shd w:val="clear" w:color="auto" w:fill="auto"/>
          </w:tcPr>
          <w:p w:rsidRPr="00074684" w:rsidR="00007D91" w:rsidP="008A08E9" w:rsidRDefault="00007D91" w14:paraId="65CB55BF" w14:textId="02C1A4CE">
            <w:pPr>
              <w:pStyle w:val="TableText"/>
              <w:rPr>
                <w:rStyle w:val="Blue"/>
                <w:rFonts w:cs="Calibri"/>
                <w:color w:val="auto"/>
                <w:sz w:val="18"/>
                <w:szCs w:val="18"/>
              </w:rPr>
            </w:pPr>
            <w:r w:rsidRPr="00074684">
              <w:rPr>
                <w:rStyle w:val="Blue"/>
                <w:rFonts w:cs="Calibri"/>
                <w:color w:val="auto"/>
                <w:sz w:val="18"/>
                <w:szCs w:val="18"/>
              </w:rPr>
              <w:t>Condition</w:t>
            </w:r>
            <w:r w:rsidRPr="00074684" w:rsidR="009A54D1">
              <w:rPr>
                <w:rStyle w:val="Blue"/>
                <w:rFonts w:cs="Calibri"/>
                <w:color w:val="auto"/>
                <w:sz w:val="18"/>
                <w:szCs w:val="18"/>
              </w:rPr>
              <w:t>s</w:t>
            </w:r>
            <w:r w:rsidRPr="00074684">
              <w:rPr>
                <w:rStyle w:val="Blue"/>
                <w:rFonts w:cs="Calibri"/>
                <w:color w:val="auto"/>
                <w:sz w:val="18"/>
                <w:szCs w:val="18"/>
              </w:rPr>
              <w:t xml:space="preserve"> 3.1.5 and 3.3.10 appl</w:t>
            </w:r>
            <w:r w:rsidRPr="00074684" w:rsidR="009A54D1">
              <w:rPr>
                <w:rStyle w:val="Blue"/>
                <w:rFonts w:cs="Calibri"/>
                <w:color w:val="auto"/>
                <w:sz w:val="18"/>
                <w:szCs w:val="18"/>
              </w:rPr>
              <w:t>y</w:t>
            </w:r>
          </w:p>
        </w:tc>
      </w:tr>
      <w:tr w:rsidRPr="001F4EC0" w:rsidR="00007D91" w:rsidTr="003A3C15" w14:paraId="00CED9EC" w14:textId="77777777">
        <w:trPr>
          <w:cantSplit/>
        </w:trPr>
        <w:tc>
          <w:tcPr>
            <w:tcW w:w="611" w:type="pct"/>
            <w:vMerge/>
            <w:shd w:val="clear" w:color="auto" w:fill="auto"/>
          </w:tcPr>
          <w:p w:rsidRPr="007837F3" w:rsidR="00007D91" w:rsidP="008A08E9" w:rsidRDefault="00007D91" w14:paraId="1774A9E2" w14:textId="77777777">
            <w:pPr>
              <w:pStyle w:val="TableText"/>
              <w:rPr>
                <w:rStyle w:val="Blue"/>
                <w:color w:val="000000" w:themeColor="text1"/>
                <w:sz w:val="18"/>
                <w:szCs w:val="18"/>
              </w:rPr>
            </w:pPr>
          </w:p>
        </w:tc>
        <w:tc>
          <w:tcPr>
            <w:tcW w:w="765" w:type="pct"/>
            <w:shd w:val="clear" w:color="auto" w:fill="auto"/>
          </w:tcPr>
          <w:p w:rsidRPr="007837F3" w:rsidR="00007D91" w:rsidP="008A08E9" w:rsidRDefault="00007D91" w14:paraId="71A5F53A"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15-minute instantaneous or averaged flow</w:t>
            </w:r>
          </w:p>
        </w:tc>
        <w:tc>
          <w:tcPr>
            <w:tcW w:w="647" w:type="pct"/>
            <w:shd w:val="clear" w:color="auto" w:fill="auto"/>
          </w:tcPr>
          <w:p w:rsidRPr="007837F3" w:rsidR="00007D91" w:rsidP="008A08E9" w:rsidRDefault="00007D91" w14:paraId="06BD9FC5"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No limit set. Record as l/s</w:t>
            </w:r>
          </w:p>
        </w:tc>
        <w:tc>
          <w:tcPr>
            <w:tcW w:w="809" w:type="pct"/>
            <w:shd w:val="clear" w:color="auto" w:fill="auto"/>
          </w:tcPr>
          <w:p w:rsidRPr="007837F3" w:rsidR="00007D91" w:rsidP="008A08E9" w:rsidRDefault="00007D91" w14:paraId="33A6F90C" w14:textId="749C70E1">
            <w:pPr>
              <w:pStyle w:val="TableText"/>
              <w:rPr>
                <w:rStyle w:val="Blue"/>
                <w:rFonts w:cs="Calibri"/>
                <w:color w:val="000000" w:themeColor="text1"/>
                <w:sz w:val="18"/>
                <w:szCs w:val="18"/>
              </w:rPr>
            </w:pPr>
            <w:r w:rsidRPr="007837F3">
              <w:rPr>
                <w:rStyle w:val="Blue"/>
                <w:rFonts w:cs="Calibri"/>
                <w:color w:val="000000" w:themeColor="text1"/>
                <w:sz w:val="18"/>
                <w:szCs w:val="18"/>
              </w:rPr>
              <w:t>15 minutes</w:t>
            </w:r>
          </w:p>
        </w:tc>
        <w:tc>
          <w:tcPr>
            <w:tcW w:w="566" w:type="pct"/>
            <w:shd w:val="clear" w:color="auto" w:fill="auto"/>
          </w:tcPr>
          <w:p w:rsidRPr="007837F3" w:rsidR="00007D91" w:rsidP="008A08E9" w:rsidRDefault="00007D91" w14:paraId="27AD08D8"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809" w:type="pct"/>
            <w:shd w:val="clear" w:color="auto" w:fill="auto"/>
          </w:tcPr>
          <w:p w:rsidRPr="007837F3" w:rsidR="00007D91" w:rsidP="008A08E9" w:rsidRDefault="00007D91" w14:paraId="343904E3"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Continuous</w:t>
            </w:r>
          </w:p>
        </w:tc>
        <w:tc>
          <w:tcPr>
            <w:tcW w:w="793" w:type="pct"/>
            <w:shd w:val="clear" w:color="auto" w:fill="auto"/>
          </w:tcPr>
          <w:p w:rsidRPr="007837F3" w:rsidR="00007D91" w:rsidP="008A08E9" w:rsidRDefault="00007D91" w14:paraId="0A7D37B5"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r>
      <w:tr w:rsidRPr="001F4EC0" w:rsidR="00007D91" w:rsidTr="003A3C15" w14:paraId="0F50101C" w14:textId="77777777">
        <w:trPr>
          <w:cantSplit/>
        </w:trPr>
        <w:tc>
          <w:tcPr>
            <w:tcW w:w="611" w:type="pct"/>
            <w:vMerge/>
            <w:shd w:val="clear" w:color="auto" w:fill="auto"/>
          </w:tcPr>
          <w:p w:rsidRPr="007837F3" w:rsidR="00007D91" w:rsidP="008A08E9" w:rsidRDefault="00007D91" w14:paraId="1A8AEAEF" w14:textId="77777777">
            <w:pPr>
              <w:pStyle w:val="TableText"/>
              <w:rPr>
                <w:rStyle w:val="Blue"/>
                <w:color w:val="000000" w:themeColor="text1"/>
                <w:sz w:val="18"/>
                <w:szCs w:val="18"/>
              </w:rPr>
            </w:pPr>
          </w:p>
        </w:tc>
        <w:tc>
          <w:tcPr>
            <w:tcW w:w="765" w:type="pct"/>
            <w:shd w:val="clear" w:color="auto" w:fill="auto"/>
          </w:tcPr>
          <w:p w:rsidRPr="007837F3" w:rsidR="00007D91" w:rsidP="008A08E9" w:rsidRDefault="00007D91" w14:paraId="5E638F24"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ATU-BOD as O</w:t>
            </w:r>
            <w:r w:rsidRPr="007837F3">
              <w:rPr>
                <w:rStyle w:val="Blue"/>
                <w:rFonts w:cs="Calibri"/>
                <w:color w:val="000000" w:themeColor="text1"/>
                <w:sz w:val="18"/>
                <w:szCs w:val="18"/>
                <w:vertAlign w:val="subscript"/>
              </w:rPr>
              <w:t>2</w:t>
            </w:r>
          </w:p>
        </w:tc>
        <w:tc>
          <w:tcPr>
            <w:tcW w:w="647" w:type="pct"/>
            <w:shd w:val="clear" w:color="auto" w:fill="auto"/>
          </w:tcPr>
          <w:p w:rsidRPr="007837F3" w:rsidR="00007D91" w:rsidP="008A08E9" w:rsidRDefault="006F1BBD" w14:paraId="2C7745E3" w14:textId="3194F3FD">
            <w:pPr>
              <w:pStyle w:val="TableText"/>
              <w:rPr>
                <w:rStyle w:val="Blue"/>
                <w:rFonts w:cs="Calibri"/>
                <w:color w:val="000000" w:themeColor="text1"/>
                <w:sz w:val="18"/>
                <w:szCs w:val="18"/>
              </w:rPr>
            </w:pPr>
            <w:r w:rsidRPr="007837F3">
              <w:rPr>
                <w:rStyle w:val="Blue"/>
                <w:rFonts w:cs="Calibri"/>
                <w:color w:val="000000" w:themeColor="text1"/>
                <w:sz w:val="18"/>
                <w:szCs w:val="18"/>
              </w:rPr>
              <w:t>37</w:t>
            </w:r>
            <w:r w:rsidRPr="007837F3" w:rsidR="00007D91">
              <w:rPr>
                <w:rStyle w:val="Blue"/>
                <w:rFonts w:cs="Calibri"/>
                <w:color w:val="000000" w:themeColor="text1"/>
                <w:sz w:val="18"/>
                <w:szCs w:val="18"/>
              </w:rPr>
              <w:t xml:space="preserve"> mg/l</w:t>
            </w:r>
          </w:p>
        </w:tc>
        <w:tc>
          <w:tcPr>
            <w:tcW w:w="809" w:type="pct"/>
            <w:shd w:val="clear" w:color="auto" w:fill="auto"/>
          </w:tcPr>
          <w:p w:rsidRPr="007837F3" w:rsidR="00007D91" w:rsidP="008A08E9" w:rsidRDefault="00007D91" w14:paraId="76C0E389"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566" w:type="pct"/>
            <w:shd w:val="clear" w:color="auto" w:fill="auto"/>
          </w:tcPr>
          <w:p w:rsidRPr="007837F3" w:rsidR="00007D91" w:rsidP="008A08E9" w:rsidRDefault="00007D91" w14:paraId="60E6094F"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809" w:type="pct"/>
            <w:shd w:val="clear" w:color="auto" w:fill="auto"/>
          </w:tcPr>
          <w:p w:rsidRPr="007837F3" w:rsidR="00007D91" w:rsidP="008A08E9" w:rsidRDefault="00007D91" w14:paraId="7400165B"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793" w:type="pct"/>
            <w:shd w:val="clear" w:color="auto" w:fill="auto"/>
          </w:tcPr>
          <w:p w:rsidRPr="007837F3" w:rsidR="00007D91" w:rsidP="008A08E9" w:rsidRDefault="00007D91" w14:paraId="42668829"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Look up table</w:t>
            </w:r>
          </w:p>
          <w:p w:rsidRPr="007837F3" w:rsidR="00007D91" w:rsidP="008A08E9" w:rsidRDefault="00007D91" w14:paraId="72826455"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(Conditions 3.1.2 and 3.1.3 apply)</w:t>
            </w:r>
          </w:p>
        </w:tc>
      </w:tr>
      <w:tr w:rsidRPr="001F4EC0" w:rsidR="00007D91" w:rsidTr="003A3C15" w14:paraId="49928D58" w14:textId="77777777">
        <w:trPr>
          <w:cantSplit/>
        </w:trPr>
        <w:tc>
          <w:tcPr>
            <w:tcW w:w="611" w:type="pct"/>
            <w:vMerge/>
            <w:shd w:val="clear" w:color="auto" w:fill="auto"/>
          </w:tcPr>
          <w:p w:rsidRPr="007837F3" w:rsidR="00007D91" w:rsidP="008A08E9" w:rsidRDefault="00007D91" w14:paraId="0D86C623" w14:textId="77777777">
            <w:pPr>
              <w:pStyle w:val="TableText"/>
              <w:rPr>
                <w:rStyle w:val="Blue"/>
                <w:color w:val="000000" w:themeColor="text1"/>
                <w:sz w:val="18"/>
                <w:szCs w:val="18"/>
              </w:rPr>
            </w:pPr>
          </w:p>
        </w:tc>
        <w:tc>
          <w:tcPr>
            <w:tcW w:w="765" w:type="pct"/>
            <w:shd w:val="clear" w:color="auto" w:fill="auto"/>
          </w:tcPr>
          <w:p w:rsidRPr="007837F3" w:rsidR="00007D91" w:rsidP="008A08E9" w:rsidRDefault="00007D91" w14:paraId="066BD687"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ATU-BOD as O</w:t>
            </w:r>
            <w:r w:rsidRPr="007837F3">
              <w:rPr>
                <w:rStyle w:val="Blue"/>
                <w:rFonts w:cs="Calibri"/>
                <w:color w:val="000000" w:themeColor="text1"/>
                <w:sz w:val="18"/>
                <w:szCs w:val="18"/>
                <w:vertAlign w:val="subscript"/>
              </w:rPr>
              <w:t>2</w:t>
            </w:r>
          </w:p>
        </w:tc>
        <w:tc>
          <w:tcPr>
            <w:tcW w:w="647" w:type="pct"/>
            <w:shd w:val="clear" w:color="auto" w:fill="auto"/>
          </w:tcPr>
          <w:p w:rsidRPr="007837F3" w:rsidR="00007D91" w:rsidP="008A08E9" w:rsidRDefault="006F1BBD" w14:paraId="7211BA27" w14:textId="686925A6">
            <w:pPr>
              <w:pStyle w:val="TableText"/>
              <w:rPr>
                <w:rStyle w:val="Blue"/>
                <w:rFonts w:cs="Calibri"/>
                <w:color w:val="000000" w:themeColor="text1"/>
                <w:sz w:val="18"/>
                <w:szCs w:val="18"/>
              </w:rPr>
            </w:pPr>
            <w:r w:rsidRPr="007837F3">
              <w:rPr>
                <w:rStyle w:val="Blue"/>
                <w:rFonts w:cs="Calibri"/>
                <w:color w:val="000000" w:themeColor="text1"/>
                <w:sz w:val="18"/>
                <w:szCs w:val="18"/>
              </w:rPr>
              <w:t>74</w:t>
            </w:r>
            <w:r w:rsidRPr="007837F3" w:rsidR="00007D91">
              <w:rPr>
                <w:rStyle w:val="Blue"/>
                <w:rFonts w:cs="Calibri"/>
                <w:color w:val="000000" w:themeColor="text1"/>
                <w:sz w:val="18"/>
                <w:szCs w:val="18"/>
              </w:rPr>
              <w:t xml:space="preserve"> mg/l</w:t>
            </w:r>
          </w:p>
        </w:tc>
        <w:tc>
          <w:tcPr>
            <w:tcW w:w="809" w:type="pct"/>
            <w:shd w:val="clear" w:color="auto" w:fill="auto"/>
          </w:tcPr>
          <w:p w:rsidRPr="007837F3" w:rsidR="00007D91" w:rsidP="008A08E9" w:rsidRDefault="00007D91" w14:paraId="2D1F6474"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566" w:type="pct"/>
            <w:shd w:val="clear" w:color="auto" w:fill="auto"/>
          </w:tcPr>
          <w:p w:rsidRPr="007837F3" w:rsidR="00007D91" w:rsidP="008A08E9" w:rsidRDefault="00007D91" w14:paraId="285D7A67"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809" w:type="pct"/>
            <w:shd w:val="clear" w:color="auto" w:fill="auto"/>
          </w:tcPr>
          <w:p w:rsidRPr="007837F3" w:rsidR="00007D91" w:rsidP="008A08E9" w:rsidRDefault="00007D91" w14:paraId="252D871A"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793" w:type="pct"/>
            <w:shd w:val="clear" w:color="auto" w:fill="auto"/>
          </w:tcPr>
          <w:p w:rsidRPr="007837F3" w:rsidR="00007D91" w:rsidP="008A08E9" w:rsidRDefault="00007D91" w14:paraId="5EA4C76F"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Maximum</w:t>
            </w:r>
          </w:p>
          <w:p w:rsidRPr="007837F3" w:rsidR="00007D91" w:rsidP="008A08E9" w:rsidRDefault="00007D91" w14:paraId="7283E91A"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 3.1.3 applies)</w:t>
            </w:r>
          </w:p>
        </w:tc>
      </w:tr>
      <w:tr w:rsidRPr="001F4EC0" w:rsidR="00F66266" w:rsidTr="003A3C15" w14:paraId="30D0F720" w14:textId="77777777">
        <w:trPr>
          <w:cantSplit/>
        </w:trPr>
        <w:tc>
          <w:tcPr>
            <w:tcW w:w="611" w:type="pct"/>
            <w:vMerge/>
            <w:shd w:val="clear" w:color="auto" w:fill="auto"/>
          </w:tcPr>
          <w:p w:rsidRPr="007837F3" w:rsidR="00F66266" w:rsidP="00F66266" w:rsidRDefault="00F66266" w14:paraId="031654F3" w14:textId="77777777">
            <w:pPr>
              <w:pStyle w:val="TableText"/>
              <w:rPr>
                <w:rStyle w:val="Blue"/>
                <w:color w:val="000000" w:themeColor="text1"/>
                <w:sz w:val="18"/>
                <w:szCs w:val="18"/>
              </w:rPr>
            </w:pPr>
          </w:p>
        </w:tc>
        <w:tc>
          <w:tcPr>
            <w:tcW w:w="765" w:type="pct"/>
            <w:shd w:val="clear" w:color="auto" w:fill="auto"/>
          </w:tcPr>
          <w:p w:rsidRPr="007837F3" w:rsidR="00F66266" w:rsidP="00F66266" w:rsidRDefault="00F66266" w14:paraId="0AC59FCF" w14:textId="61D04FCB">
            <w:pPr>
              <w:pStyle w:val="TableText"/>
              <w:rPr>
                <w:rStyle w:val="Blue"/>
                <w:rFonts w:cs="Calibri"/>
                <w:color w:val="000000" w:themeColor="text1"/>
                <w:sz w:val="18"/>
                <w:szCs w:val="18"/>
              </w:rPr>
            </w:pPr>
            <w:r w:rsidRPr="007837F3">
              <w:rPr>
                <w:rStyle w:val="Blue"/>
                <w:rFonts w:cs="Calibri"/>
                <w:color w:val="000000" w:themeColor="text1"/>
                <w:sz w:val="18"/>
                <w:szCs w:val="18"/>
              </w:rPr>
              <w:t>Ammoniacal nitrogen (expressed as N)</w:t>
            </w:r>
          </w:p>
        </w:tc>
        <w:tc>
          <w:tcPr>
            <w:tcW w:w="647" w:type="pct"/>
            <w:shd w:val="clear" w:color="auto" w:fill="auto"/>
          </w:tcPr>
          <w:p w:rsidRPr="007837F3" w:rsidR="00F66266" w:rsidP="00F66266" w:rsidRDefault="006F1BBD" w14:paraId="5A907E26" w14:textId="79D972BD">
            <w:pPr>
              <w:pStyle w:val="TableText"/>
              <w:rPr>
                <w:rStyle w:val="Blue"/>
                <w:rFonts w:cs="Calibri"/>
                <w:color w:val="000000" w:themeColor="text1"/>
                <w:sz w:val="18"/>
                <w:szCs w:val="18"/>
              </w:rPr>
            </w:pPr>
            <w:r w:rsidRPr="007837F3">
              <w:rPr>
                <w:rStyle w:val="Blue"/>
                <w:rFonts w:cs="Calibri"/>
                <w:color w:val="000000" w:themeColor="text1"/>
                <w:sz w:val="18"/>
                <w:szCs w:val="18"/>
              </w:rPr>
              <w:t>15</w:t>
            </w:r>
            <w:r w:rsidRPr="007837F3" w:rsidR="00F66266">
              <w:rPr>
                <w:rStyle w:val="Blue"/>
                <w:rFonts w:cs="Calibri"/>
                <w:color w:val="000000" w:themeColor="text1"/>
                <w:sz w:val="18"/>
                <w:szCs w:val="18"/>
              </w:rPr>
              <w:t xml:space="preserve"> mg/l</w:t>
            </w:r>
          </w:p>
        </w:tc>
        <w:tc>
          <w:tcPr>
            <w:tcW w:w="809" w:type="pct"/>
            <w:shd w:val="clear" w:color="auto" w:fill="auto"/>
          </w:tcPr>
          <w:p w:rsidRPr="007837F3" w:rsidR="00F66266" w:rsidP="00F66266" w:rsidRDefault="00F66266" w14:paraId="7444603E" w14:textId="720F4530">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566" w:type="pct"/>
            <w:shd w:val="clear" w:color="auto" w:fill="auto"/>
          </w:tcPr>
          <w:p w:rsidRPr="007837F3" w:rsidR="00F66266" w:rsidP="00F66266" w:rsidRDefault="00F66266" w14:paraId="7E2D2361" w14:textId="4EDE43D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809" w:type="pct"/>
            <w:shd w:val="clear" w:color="auto" w:fill="auto"/>
          </w:tcPr>
          <w:p w:rsidRPr="007837F3" w:rsidR="00F66266" w:rsidP="00F66266" w:rsidRDefault="00F66266" w14:paraId="24B33FFE" w14:textId="3FDD5D42">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793" w:type="pct"/>
            <w:shd w:val="clear" w:color="auto" w:fill="auto"/>
          </w:tcPr>
          <w:p w:rsidRPr="007837F3" w:rsidR="00F66266" w:rsidP="00F66266" w:rsidRDefault="00F66266" w14:paraId="2A4F71C3"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Look up table</w:t>
            </w:r>
          </w:p>
          <w:p w:rsidRPr="007837F3" w:rsidR="00F66266" w:rsidP="00F66266" w:rsidRDefault="00F66266" w14:paraId="0BAAC194" w14:textId="44CC15F0">
            <w:pPr>
              <w:pStyle w:val="TableText"/>
              <w:rPr>
                <w:rStyle w:val="Blue"/>
                <w:rFonts w:cs="Calibri"/>
                <w:color w:val="000000" w:themeColor="text1"/>
                <w:sz w:val="18"/>
                <w:szCs w:val="18"/>
              </w:rPr>
            </w:pPr>
            <w:r w:rsidRPr="007837F3">
              <w:rPr>
                <w:rStyle w:val="Blue"/>
                <w:rFonts w:cs="Calibri"/>
                <w:color w:val="000000" w:themeColor="text1"/>
                <w:sz w:val="18"/>
                <w:szCs w:val="18"/>
              </w:rPr>
              <w:t>(Conditions 3.1.2 and 3.1.3 apply)</w:t>
            </w:r>
          </w:p>
        </w:tc>
      </w:tr>
      <w:tr w:rsidRPr="001F4EC0" w:rsidR="00F66266" w:rsidTr="003A3C15" w14:paraId="5931526C" w14:textId="77777777">
        <w:trPr>
          <w:cantSplit/>
        </w:trPr>
        <w:tc>
          <w:tcPr>
            <w:tcW w:w="611" w:type="pct"/>
            <w:vMerge/>
            <w:shd w:val="clear" w:color="auto" w:fill="auto"/>
          </w:tcPr>
          <w:p w:rsidRPr="007837F3" w:rsidR="00F66266" w:rsidP="00F66266" w:rsidRDefault="00F66266" w14:paraId="08D641E1" w14:textId="77777777">
            <w:pPr>
              <w:pStyle w:val="TableText"/>
              <w:rPr>
                <w:rStyle w:val="Blue"/>
                <w:color w:val="000000" w:themeColor="text1"/>
                <w:sz w:val="18"/>
                <w:szCs w:val="18"/>
              </w:rPr>
            </w:pPr>
          </w:p>
        </w:tc>
        <w:tc>
          <w:tcPr>
            <w:tcW w:w="765" w:type="pct"/>
            <w:shd w:val="clear" w:color="auto" w:fill="auto"/>
          </w:tcPr>
          <w:p w:rsidRPr="007837F3" w:rsidR="00F66266" w:rsidP="00F66266" w:rsidRDefault="00F66266" w14:paraId="1EAA0691" w14:textId="647278B1">
            <w:pPr>
              <w:pStyle w:val="TableText"/>
              <w:rPr>
                <w:rStyle w:val="Blue"/>
                <w:rFonts w:cs="Calibri"/>
                <w:color w:val="000000" w:themeColor="text1"/>
                <w:sz w:val="18"/>
                <w:szCs w:val="18"/>
              </w:rPr>
            </w:pPr>
            <w:r w:rsidRPr="007837F3">
              <w:rPr>
                <w:rStyle w:val="Blue"/>
                <w:rFonts w:cs="Calibri"/>
                <w:color w:val="000000" w:themeColor="text1"/>
                <w:sz w:val="18"/>
                <w:szCs w:val="18"/>
              </w:rPr>
              <w:t>Ammoniacal nitrogen (expressed as N)</w:t>
            </w:r>
          </w:p>
        </w:tc>
        <w:tc>
          <w:tcPr>
            <w:tcW w:w="647" w:type="pct"/>
            <w:shd w:val="clear" w:color="auto" w:fill="auto"/>
          </w:tcPr>
          <w:p w:rsidRPr="007837F3" w:rsidR="00F66266" w:rsidP="00F66266" w:rsidRDefault="006F1BBD" w14:paraId="7BCABA7F" w14:textId="05C540D8">
            <w:pPr>
              <w:pStyle w:val="TableText"/>
              <w:rPr>
                <w:rStyle w:val="Blue"/>
                <w:rFonts w:cs="Calibri"/>
                <w:color w:val="000000" w:themeColor="text1"/>
                <w:sz w:val="18"/>
                <w:szCs w:val="18"/>
              </w:rPr>
            </w:pPr>
            <w:r w:rsidRPr="007837F3">
              <w:rPr>
                <w:rStyle w:val="Blue"/>
                <w:rFonts w:cs="Calibri"/>
                <w:color w:val="000000" w:themeColor="text1"/>
                <w:sz w:val="18"/>
                <w:szCs w:val="18"/>
              </w:rPr>
              <w:t>44</w:t>
            </w:r>
            <w:r w:rsidRPr="007837F3" w:rsidR="00F66266">
              <w:rPr>
                <w:rStyle w:val="Blue"/>
                <w:rFonts w:cs="Calibri"/>
                <w:color w:val="000000" w:themeColor="text1"/>
                <w:sz w:val="18"/>
                <w:szCs w:val="18"/>
              </w:rPr>
              <w:t xml:space="preserve"> mg/l</w:t>
            </w:r>
          </w:p>
        </w:tc>
        <w:tc>
          <w:tcPr>
            <w:tcW w:w="809" w:type="pct"/>
            <w:shd w:val="clear" w:color="auto" w:fill="auto"/>
          </w:tcPr>
          <w:p w:rsidRPr="007837F3" w:rsidR="00F66266" w:rsidP="00F66266" w:rsidRDefault="00F66266" w14:paraId="2B618177" w14:textId="3E930FA4">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566" w:type="pct"/>
            <w:shd w:val="clear" w:color="auto" w:fill="auto"/>
          </w:tcPr>
          <w:p w:rsidRPr="007837F3" w:rsidR="00F66266" w:rsidP="00F66266" w:rsidRDefault="00F66266" w14:paraId="56B0784A" w14:textId="2ACBCFC9">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809" w:type="pct"/>
            <w:shd w:val="clear" w:color="auto" w:fill="auto"/>
          </w:tcPr>
          <w:p w:rsidRPr="007837F3" w:rsidR="00F66266" w:rsidP="00F66266" w:rsidRDefault="00F66266" w14:paraId="4B03825A" w14:textId="67EF1740">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793" w:type="pct"/>
            <w:shd w:val="clear" w:color="auto" w:fill="auto"/>
          </w:tcPr>
          <w:p w:rsidRPr="007837F3" w:rsidR="00F66266" w:rsidP="00F66266" w:rsidRDefault="00F66266" w14:paraId="5A5BEC28"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Maximum</w:t>
            </w:r>
          </w:p>
          <w:p w:rsidRPr="007837F3" w:rsidR="00F66266" w:rsidP="00F66266" w:rsidRDefault="00F66266" w14:paraId="60AC9DDF" w14:textId="137FA8AE">
            <w:pPr>
              <w:pStyle w:val="TableText"/>
              <w:rPr>
                <w:rStyle w:val="Blue"/>
                <w:rFonts w:cs="Calibri"/>
                <w:color w:val="000000" w:themeColor="text1"/>
                <w:sz w:val="18"/>
                <w:szCs w:val="18"/>
              </w:rPr>
            </w:pPr>
            <w:r w:rsidRPr="007837F3">
              <w:rPr>
                <w:rStyle w:val="Blue"/>
                <w:rFonts w:cs="Calibri"/>
                <w:color w:val="000000" w:themeColor="text1"/>
                <w:sz w:val="18"/>
                <w:szCs w:val="18"/>
              </w:rPr>
              <w:t>(Condition 3.1.3 applies)</w:t>
            </w:r>
          </w:p>
        </w:tc>
      </w:tr>
      <w:tr w:rsidRPr="001F4EC0" w:rsidR="00F66266" w:rsidTr="003A3C15" w14:paraId="7E60D4CA" w14:textId="77777777">
        <w:trPr>
          <w:cantSplit/>
        </w:trPr>
        <w:tc>
          <w:tcPr>
            <w:tcW w:w="611" w:type="pct"/>
            <w:vMerge/>
            <w:shd w:val="clear" w:color="auto" w:fill="auto"/>
          </w:tcPr>
          <w:p w:rsidRPr="007837F3" w:rsidR="00F66266" w:rsidP="00F66266" w:rsidRDefault="00F66266" w14:paraId="78BACEEC" w14:textId="77777777">
            <w:pPr>
              <w:pStyle w:val="TableText"/>
              <w:rPr>
                <w:rStyle w:val="Blue"/>
                <w:color w:val="000000" w:themeColor="text1"/>
                <w:sz w:val="18"/>
                <w:szCs w:val="18"/>
              </w:rPr>
            </w:pPr>
          </w:p>
        </w:tc>
        <w:tc>
          <w:tcPr>
            <w:tcW w:w="765" w:type="pct"/>
            <w:shd w:val="clear" w:color="auto" w:fill="auto"/>
          </w:tcPr>
          <w:p w:rsidRPr="007837F3" w:rsidR="00F66266" w:rsidP="00F66266" w:rsidRDefault="00F66266" w14:paraId="0D897003" w14:textId="4BCC6813">
            <w:pPr>
              <w:pStyle w:val="TableText"/>
              <w:rPr>
                <w:rStyle w:val="Blue"/>
                <w:rFonts w:cs="Calibri"/>
                <w:color w:val="000000" w:themeColor="text1"/>
                <w:sz w:val="18"/>
                <w:szCs w:val="18"/>
              </w:rPr>
            </w:pPr>
            <w:r w:rsidRPr="007837F3">
              <w:rPr>
                <w:rStyle w:val="Blue"/>
                <w:rFonts w:cs="Calibri"/>
                <w:color w:val="000000" w:themeColor="text1"/>
                <w:sz w:val="18"/>
                <w:szCs w:val="18"/>
              </w:rPr>
              <w:t>Suspended solids (measured after drying at 105°C)</w:t>
            </w:r>
          </w:p>
        </w:tc>
        <w:tc>
          <w:tcPr>
            <w:tcW w:w="647" w:type="pct"/>
            <w:shd w:val="clear" w:color="auto" w:fill="auto"/>
          </w:tcPr>
          <w:p w:rsidRPr="007837F3" w:rsidR="00F66266" w:rsidP="00F66266" w:rsidRDefault="006F1BBD" w14:paraId="6C9ACF4C" w14:textId="3B9B3FD2">
            <w:pPr>
              <w:pStyle w:val="TableText"/>
              <w:rPr>
                <w:rStyle w:val="Blue"/>
                <w:rFonts w:cs="Calibri"/>
                <w:color w:val="000000" w:themeColor="text1"/>
                <w:sz w:val="18"/>
                <w:szCs w:val="18"/>
              </w:rPr>
            </w:pPr>
            <w:r w:rsidRPr="007837F3">
              <w:rPr>
                <w:rStyle w:val="Blue"/>
                <w:rFonts w:cs="Calibri"/>
                <w:color w:val="000000" w:themeColor="text1"/>
                <w:sz w:val="18"/>
                <w:szCs w:val="18"/>
              </w:rPr>
              <w:t>55</w:t>
            </w:r>
            <w:r w:rsidRPr="007837F3" w:rsidR="00F66266">
              <w:rPr>
                <w:rStyle w:val="Blue"/>
                <w:rFonts w:cs="Calibri"/>
                <w:color w:val="000000" w:themeColor="text1"/>
                <w:sz w:val="18"/>
                <w:szCs w:val="18"/>
              </w:rPr>
              <w:t xml:space="preserve"> mg/l</w:t>
            </w:r>
          </w:p>
        </w:tc>
        <w:tc>
          <w:tcPr>
            <w:tcW w:w="809" w:type="pct"/>
            <w:shd w:val="clear" w:color="auto" w:fill="auto"/>
          </w:tcPr>
          <w:p w:rsidRPr="007837F3" w:rsidR="00F66266" w:rsidP="00F66266" w:rsidRDefault="00F66266" w14:paraId="0A0F76E5"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Instantaneous (spot sample)</w:t>
            </w:r>
          </w:p>
        </w:tc>
        <w:tc>
          <w:tcPr>
            <w:tcW w:w="566" w:type="pct"/>
            <w:shd w:val="clear" w:color="auto" w:fill="auto"/>
          </w:tcPr>
          <w:p w:rsidRPr="007837F3" w:rsidR="00F66266" w:rsidP="00F66266" w:rsidRDefault="00F66266" w14:paraId="0E50F268"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809" w:type="pct"/>
            <w:shd w:val="clear" w:color="auto" w:fill="auto"/>
          </w:tcPr>
          <w:p w:rsidRPr="007837F3" w:rsidR="00F66266" w:rsidP="00F66266" w:rsidRDefault="00F66266" w14:paraId="527030A2"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793" w:type="pct"/>
            <w:shd w:val="clear" w:color="auto" w:fill="auto"/>
          </w:tcPr>
          <w:p w:rsidRPr="007837F3" w:rsidR="00F66266" w:rsidP="00F66266" w:rsidRDefault="00F66266" w14:paraId="3506A12D"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Look up table</w:t>
            </w:r>
          </w:p>
          <w:p w:rsidRPr="007837F3" w:rsidR="00F66266" w:rsidP="00F66266" w:rsidRDefault="00F66266" w14:paraId="5A620B85"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(Conditions 3.1.2 and 3.1.3 apply)</w:t>
            </w:r>
          </w:p>
        </w:tc>
      </w:tr>
      <w:tr w:rsidRPr="001F4EC0" w:rsidR="00F66266" w:rsidTr="003A3C15" w14:paraId="1AE3FB92" w14:textId="77777777">
        <w:trPr>
          <w:cantSplit/>
        </w:trPr>
        <w:tc>
          <w:tcPr>
            <w:tcW w:w="611" w:type="pct"/>
            <w:vMerge/>
            <w:shd w:val="clear" w:color="auto" w:fill="auto"/>
          </w:tcPr>
          <w:p w:rsidRPr="007837F3" w:rsidR="00F66266" w:rsidP="00F66266" w:rsidRDefault="00F66266" w14:paraId="63D043AA" w14:textId="77777777">
            <w:pPr>
              <w:pStyle w:val="TableText"/>
              <w:rPr>
                <w:rStyle w:val="Blue"/>
                <w:color w:val="000000" w:themeColor="text1"/>
              </w:rPr>
            </w:pPr>
          </w:p>
        </w:tc>
        <w:tc>
          <w:tcPr>
            <w:tcW w:w="765" w:type="pct"/>
            <w:shd w:val="clear" w:color="auto" w:fill="auto"/>
          </w:tcPr>
          <w:p w:rsidRPr="007837F3" w:rsidR="00F66266" w:rsidP="00F66266" w:rsidRDefault="00F66266" w14:paraId="47C0BB61"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Total phosphorus as P</w:t>
            </w:r>
          </w:p>
        </w:tc>
        <w:tc>
          <w:tcPr>
            <w:tcW w:w="647" w:type="pct"/>
            <w:shd w:val="clear" w:color="auto" w:fill="auto"/>
          </w:tcPr>
          <w:p w:rsidRPr="007837F3" w:rsidR="00F66266" w:rsidP="00F66266" w:rsidRDefault="006F1BBD" w14:paraId="47E16449" w14:textId="4D77AA19">
            <w:pPr>
              <w:pStyle w:val="TableText"/>
              <w:rPr>
                <w:rStyle w:val="Blue"/>
                <w:rFonts w:cs="Calibri"/>
                <w:color w:val="000000" w:themeColor="text1"/>
                <w:sz w:val="18"/>
                <w:szCs w:val="18"/>
              </w:rPr>
            </w:pPr>
            <w:r w:rsidRPr="007837F3">
              <w:rPr>
                <w:rStyle w:val="Blue"/>
                <w:rFonts w:cs="Calibri"/>
                <w:color w:val="000000" w:themeColor="text1"/>
                <w:sz w:val="18"/>
                <w:szCs w:val="18"/>
              </w:rPr>
              <w:t>2</w:t>
            </w:r>
            <w:r w:rsidRPr="007837F3" w:rsidR="00F66266">
              <w:rPr>
                <w:rStyle w:val="Blue"/>
                <w:rFonts w:cs="Calibri"/>
                <w:color w:val="000000" w:themeColor="text1"/>
                <w:sz w:val="18"/>
                <w:szCs w:val="18"/>
              </w:rPr>
              <w:t xml:space="preserve"> mg/l </w:t>
            </w:r>
          </w:p>
        </w:tc>
        <w:tc>
          <w:tcPr>
            <w:tcW w:w="809" w:type="pct"/>
            <w:shd w:val="clear" w:color="auto" w:fill="auto"/>
          </w:tcPr>
          <w:p w:rsidRPr="007837F3" w:rsidR="00F66266" w:rsidP="00F66266" w:rsidRDefault="00E374F8" w14:paraId="2CD11B83" w14:textId="3A629012">
            <w:pPr>
              <w:pStyle w:val="TableText"/>
              <w:rPr>
                <w:rStyle w:val="Blue"/>
                <w:rFonts w:cs="Calibri"/>
                <w:color w:val="000000" w:themeColor="text1"/>
                <w:sz w:val="18"/>
                <w:szCs w:val="18"/>
              </w:rPr>
            </w:pPr>
            <w:r>
              <w:rPr>
                <w:rStyle w:val="Blue"/>
                <w:rFonts w:cs="Calibri"/>
                <w:color w:val="000000" w:themeColor="text1"/>
                <w:sz w:val="18"/>
                <w:szCs w:val="18"/>
              </w:rPr>
              <w:t>24-hour composite</w:t>
            </w:r>
          </w:p>
        </w:tc>
        <w:tc>
          <w:tcPr>
            <w:tcW w:w="566" w:type="pct"/>
            <w:shd w:val="clear" w:color="auto" w:fill="auto"/>
          </w:tcPr>
          <w:p w:rsidRPr="007837F3" w:rsidR="00F66266" w:rsidP="00F66266" w:rsidRDefault="00F66266" w14:paraId="6D194601"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N/A</w:t>
            </w:r>
          </w:p>
        </w:tc>
        <w:tc>
          <w:tcPr>
            <w:tcW w:w="809" w:type="pct"/>
            <w:shd w:val="clear" w:color="auto" w:fill="auto"/>
          </w:tcPr>
          <w:p w:rsidRPr="007837F3" w:rsidR="00F66266" w:rsidP="00F66266" w:rsidRDefault="00F66266" w14:paraId="7D9F9742"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As specified in schedule 3B</w:t>
            </w:r>
          </w:p>
        </w:tc>
        <w:tc>
          <w:tcPr>
            <w:tcW w:w="793" w:type="pct"/>
            <w:shd w:val="clear" w:color="auto" w:fill="auto"/>
          </w:tcPr>
          <w:p w:rsidRPr="007837F3" w:rsidR="00F66266" w:rsidP="00F66266" w:rsidRDefault="00F66266" w14:paraId="6E7ACBC4"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Annual mean</w:t>
            </w:r>
          </w:p>
          <w:p w:rsidRPr="007837F3" w:rsidR="00F66266" w:rsidP="00F66266" w:rsidRDefault="00F66266" w14:paraId="77E803BA" w14:textId="77777777">
            <w:pPr>
              <w:pStyle w:val="TableText"/>
              <w:rPr>
                <w:rStyle w:val="Blue"/>
                <w:rFonts w:cs="Calibri"/>
                <w:color w:val="000000" w:themeColor="text1"/>
                <w:sz w:val="18"/>
                <w:szCs w:val="18"/>
              </w:rPr>
            </w:pPr>
            <w:r w:rsidRPr="007837F3">
              <w:rPr>
                <w:rStyle w:val="Blue"/>
                <w:rFonts w:cs="Calibri"/>
                <w:color w:val="000000" w:themeColor="text1"/>
                <w:sz w:val="18"/>
                <w:szCs w:val="18"/>
              </w:rPr>
              <w:t>(Condition 3.1.3 applies)</w:t>
            </w:r>
          </w:p>
        </w:tc>
      </w:tr>
      <w:tr w:rsidRPr="001F4EC0" w:rsidR="00F66266" w:rsidTr="003A3C15" w14:paraId="2875F6E6" w14:textId="77777777">
        <w:trPr>
          <w:cantSplit/>
        </w:trPr>
        <w:tc>
          <w:tcPr>
            <w:tcW w:w="611" w:type="pct"/>
            <w:vMerge/>
            <w:shd w:val="clear" w:color="auto" w:fill="auto"/>
          </w:tcPr>
          <w:p w:rsidRPr="007837F3" w:rsidR="00F66266" w:rsidP="00F66266" w:rsidRDefault="00F66266" w14:paraId="02E341BA" w14:textId="77777777">
            <w:pPr>
              <w:pStyle w:val="TableText"/>
              <w:rPr>
                <w:rStyle w:val="Blue"/>
                <w:color w:val="000000" w:themeColor="text1"/>
              </w:rPr>
            </w:pPr>
          </w:p>
        </w:tc>
        <w:tc>
          <w:tcPr>
            <w:tcW w:w="765" w:type="pct"/>
            <w:shd w:val="clear" w:color="auto" w:fill="auto"/>
          </w:tcPr>
          <w:p w:rsidRPr="007837F3" w:rsidR="00F66266" w:rsidP="00F66266" w:rsidRDefault="00F66266" w14:paraId="635D2BC6" w14:textId="1C57DAA4">
            <w:pPr>
              <w:pStyle w:val="TableText"/>
              <w:rPr>
                <w:rStyle w:val="Blue"/>
                <w:color w:val="000000" w:themeColor="text1"/>
                <w:sz w:val="18"/>
                <w:szCs w:val="18"/>
              </w:rPr>
            </w:pPr>
            <w:r w:rsidRPr="007837F3">
              <w:rPr>
                <w:rStyle w:val="Blue"/>
                <w:color w:val="000000" w:themeColor="text1"/>
                <w:sz w:val="18"/>
                <w:szCs w:val="18"/>
              </w:rPr>
              <w:t>pH</w:t>
            </w:r>
          </w:p>
        </w:tc>
        <w:tc>
          <w:tcPr>
            <w:tcW w:w="647" w:type="pct"/>
            <w:shd w:val="clear" w:color="auto" w:fill="auto"/>
          </w:tcPr>
          <w:p w:rsidRPr="007837F3" w:rsidR="00F66266" w:rsidP="00F66266" w:rsidRDefault="00F66266" w14:paraId="08653569" w14:textId="716B93A7">
            <w:pPr>
              <w:pStyle w:val="TableText"/>
              <w:rPr>
                <w:rStyle w:val="Blue"/>
                <w:color w:val="000000" w:themeColor="text1"/>
                <w:sz w:val="18"/>
                <w:szCs w:val="18"/>
              </w:rPr>
            </w:pPr>
            <w:r w:rsidRPr="007837F3">
              <w:rPr>
                <w:rStyle w:val="Blue"/>
                <w:color w:val="000000" w:themeColor="text1"/>
                <w:sz w:val="18"/>
                <w:szCs w:val="18"/>
              </w:rPr>
              <w:t>6 to 9</w:t>
            </w:r>
          </w:p>
        </w:tc>
        <w:tc>
          <w:tcPr>
            <w:tcW w:w="809" w:type="pct"/>
            <w:shd w:val="clear" w:color="auto" w:fill="auto"/>
          </w:tcPr>
          <w:p w:rsidRPr="007837F3" w:rsidR="00F66266" w:rsidP="00F66266" w:rsidRDefault="00F66266" w14:paraId="2DBEA588" w14:textId="470C51D9">
            <w:pPr>
              <w:pStyle w:val="TableText"/>
              <w:rPr>
                <w:rStyle w:val="Blue"/>
                <w:color w:val="000000" w:themeColor="text1"/>
                <w:sz w:val="18"/>
                <w:szCs w:val="18"/>
              </w:rPr>
            </w:pPr>
            <w:r w:rsidRPr="007837F3">
              <w:rPr>
                <w:rStyle w:val="Blue"/>
                <w:color w:val="000000" w:themeColor="text1"/>
                <w:sz w:val="18"/>
                <w:szCs w:val="18"/>
              </w:rPr>
              <w:t>Instantaneous (spot sample)</w:t>
            </w:r>
          </w:p>
        </w:tc>
        <w:tc>
          <w:tcPr>
            <w:tcW w:w="566" w:type="pct"/>
            <w:shd w:val="clear" w:color="auto" w:fill="auto"/>
          </w:tcPr>
          <w:p w:rsidRPr="007837F3" w:rsidR="00F66266" w:rsidP="00F66266" w:rsidRDefault="00F66266" w14:paraId="05E12894" w14:textId="3EACC620">
            <w:pPr>
              <w:pStyle w:val="TableText"/>
              <w:rPr>
                <w:rStyle w:val="Blue"/>
                <w:color w:val="000000" w:themeColor="text1"/>
                <w:sz w:val="18"/>
                <w:szCs w:val="18"/>
              </w:rPr>
            </w:pPr>
            <w:r w:rsidRPr="007837F3">
              <w:rPr>
                <w:rStyle w:val="Blue"/>
                <w:color w:val="000000" w:themeColor="text1"/>
                <w:sz w:val="18"/>
                <w:szCs w:val="18"/>
              </w:rPr>
              <w:t>N/A</w:t>
            </w:r>
          </w:p>
        </w:tc>
        <w:tc>
          <w:tcPr>
            <w:tcW w:w="809" w:type="pct"/>
            <w:shd w:val="clear" w:color="auto" w:fill="auto"/>
          </w:tcPr>
          <w:p w:rsidRPr="007837F3" w:rsidR="00F66266" w:rsidP="00F66266" w:rsidRDefault="00F66266" w14:paraId="29DE64E6" w14:textId="0539A0BB">
            <w:pPr>
              <w:pStyle w:val="TableText"/>
              <w:rPr>
                <w:rStyle w:val="Blue"/>
                <w:color w:val="000000" w:themeColor="text1"/>
                <w:sz w:val="18"/>
                <w:szCs w:val="18"/>
              </w:rPr>
            </w:pPr>
            <w:r w:rsidRPr="007837F3">
              <w:rPr>
                <w:rStyle w:val="Blue"/>
                <w:color w:val="000000" w:themeColor="text1"/>
                <w:sz w:val="18"/>
                <w:szCs w:val="18"/>
              </w:rPr>
              <w:t>As specified in schedule 3B</w:t>
            </w:r>
          </w:p>
        </w:tc>
        <w:tc>
          <w:tcPr>
            <w:tcW w:w="793" w:type="pct"/>
            <w:shd w:val="clear" w:color="auto" w:fill="auto"/>
          </w:tcPr>
          <w:p w:rsidRPr="007837F3" w:rsidR="00F66266" w:rsidP="00F66266" w:rsidRDefault="00F66266" w14:paraId="53D188B2" w14:textId="0ED7D704">
            <w:pPr>
              <w:pStyle w:val="TableText"/>
              <w:rPr>
                <w:rStyle w:val="Blue"/>
                <w:color w:val="000000" w:themeColor="text1"/>
                <w:sz w:val="18"/>
                <w:szCs w:val="18"/>
              </w:rPr>
            </w:pPr>
            <w:r w:rsidRPr="007837F3">
              <w:rPr>
                <w:rStyle w:val="Blue"/>
                <w:color w:val="000000" w:themeColor="text1"/>
                <w:sz w:val="18"/>
                <w:szCs w:val="18"/>
              </w:rPr>
              <w:t>Minimum and maximum</w:t>
            </w:r>
          </w:p>
        </w:tc>
      </w:tr>
      <w:tr w:rsidRPr="001F4EC0" w:rsidR="00F66266" w:rsidTr="003A3C15" w14:paraId="4639C9A2" w14:textId="77777777">
        <w:trPr>
          <w:cantSplit/>
        </w:trPr>
        <w:tc>
          <w:tcPr>
            <w:tcW w:w="611" w:type="pct"/>
            <w:vMerge/>
            <w:shd w:val="clear" w:color="auto" w:fill="auto"/>
          </w:tcPr>
          <w:p w:rsidRPr="007837F3" w:rsidR="00F66266" w:rsidP="00F66266" w:rsidRDefault="00F66266" w14:paraId="3C314780" w14:textId="77777777">
            <w:pPr>
              <w:pStyle w:val="TableText"/>
              <w:rPr>
                <w:rStyle w:val="Blue"/>
                <w:color w:val="000000" w:themeColor="text1"/>
              </w:rPr>
            </w:pPr>
          </w:p>
        </w:tc>
        <w:tc>
          <w:tcPr>
            <w:tcW w:w="765" w:type="pct"/>
            <w:shd w:val="clear" w:color="auto" w:fill="auto"/>
          </w:tcPr>
          <w:p w:rsidRPr="007837F3" w:rsidR="00F66266" w:rsidP="00F66266" w:rsidRDefault="00F66266" w14:paraId="4990DE5B" w14:textId="77777777">
            <w:pPr>
              <w:pStyle w:val="TableText"/>
              <w:rPr>
                <w:rStyle w:val="Blue"/>
                <w:color w:val="000000" w:themeColor="text1"/>
                <w:sz w:val="18"/>
                <w:szCs w:val="18"/>
              </w:rPr>
            </w:pPr>
            <w:r w:rsidRPr="007837F3">
              <w:rPr>
                <w:rStyle w:val="Blue"/>
                <w:color w:val="000000" w:themeColor="text1"/>
                <w:sz w:val="18"/>
                <w:szCs w:val="18"/>
              </w:rPr>
              <w:t>Visible oil or grease</w:t>
            </w:r>
          </w:p>
        </w:tc>
        <w:tc>
          <w:tcPr>
            <w:tcW w:w="647" w:type="pct"/>
            <w:shd w:val="clear" w:color="auto" w:fill="auto"/>
          </w:tcPr>
          <w:p w:rsidRPr="007837F3" w:rsidR="00F66266" w:rsidP="00F66266" w:rsidRDefault="00F66266" w14:paraId="55AF1ABB" w14:textId="77777777">
            <w:pPr>
              <w:pStyle w:val="TableText"/>
              <w:rPr>
                <w:rStyle w:val="Blue"/>
                <w:color w:val="000000" w:themeColor="text1"/>
                <w:sz w:val="18"/>
                <w:szCs w:val="18"/>
              </w:rPr>
            </w:pPr>
            <w:r w:rsidRPr="007837F3">
              <w:rPr>
                <w:rStyle w:val="Blue"/>
                <w:color w:val="000000" w:themeColor="text1"/>
                <w:sz w:val="18"/>
                <w:szCs w:val="18"/>
              </w:rPr>
              <w:t>No significant trace present so far as is reasonably practicable</w:t>
            </w:r>
          </w:p>
        </w:tc>
        <w:tc>
          <w:tcPr>
            <w:tcW w:w="809" w:type="pct"/>
            <w:shd w:val="clear" w:color="auto" w:fill="auto"/>
          </w:tcPr>
          <w:p w:rsidRPr="007837F3" w:rsidR="00F66266" w:rsidP="00F66266" w:rsidRDefault="00F66266" w14:paraId="39A15153" w14:textId="08F15711">
            <w:pPr>
              <w:pStyle w:val="TableText"/>
              <w:rPr>
                <w:rStyle w:val="Blue"/>
                <w:color w:val="000000" w:themeColor="text1"/>
                <w:sz w:val="18"/>
                <w:szCs w:val="18"/>
              </w:rPr>
            </w:pPr>
            <w:r w:rsidRPr="007837F3">
              <w:rPr>
                <w:rStyle w:val="Blue"/>
                <w:color w:val="000000" w:themeColor="text1"/>
                <w:sz w:val="18"/>
                <w:szCs w:val="18"/>
              </w:rPr>
              <w:t>Instantaneous (visual examination)</w:t>
            </w:r>
          </w:p>
        </w:tc>
        <w:tc>
          <w:tcPr>
            <w:tcW w:w="566" w:type="pct"/>
            <w:shd w:val="clear" w:color="auto" w:fill="auto"/>
          </w:tcPr>
          <w:p w:rsidRPr="007837F3" w:rsidR="00F66266" w:rsidP="00F66266" w:rsidRDefault="00F66266" w14:paraId="7CB9AB60" w14:textId="77777777">
            <w:pPr>
              <w:pStyle w:val="TableText"/>
              <w:rPr>
                <w:rStyle w:val="Blue"/>
                <w:color w:val="000000" w:themeColor="text1"/>
                <w:sz w:val="18"/>
                <w:szCs w:val="18"/>
              </w:rPr>
            </w:pPr>
            <w:r w:rsidRPr="007837F3">
              <w:rPr>
                <w:rStyle w:val="Blue"/>
                <w:color w:val="000000" w:themeColor="text1"/>
                <w:sz w:val="18"/>
                <w:szCs w:val="18"/>
              </w:rPr>
              <w:t>N/A</w:t>
            </w:r>
          </w:p>
        </w:tc>
        <w:tc>
          <w:tcPr>
            <w:tcW w:w="809" w:type="pct"/>
            <w:shd w:val="clear" w:color="auto" w:fill="auto"/>
          </w:tcPr>
          <w:p w:rsidRPr="007837F3" w:rsidR="00F66266" w:rsidP="00F66266" w:rsidRDefault="00F66266" w14:paraId="79F073FD" w14:textId="77777777">
            <w:pPr>
              <w:pStyle w:val="TableText"/>
              <w:rPr>
                <w:rStyle w:val="Blue"/>
                <w:color w:val="000000" w:themeColor="text1"/>
                <w:sz w:val="18"/>
                <w:szCs w:val="18"/>
              </w:rPr>
            </w:pPr>
            <w:r w:rsidRPr="007837F3">
              <w:rPr>
                <w:rStyle w:val="Blue"/>
                <w:color w:val="000000" w:themeColor="text1"/>
                <w:sz w:val="18"/>
                <w:szCs w:val="18"/>
              </w:rPr>
              <w:t>N/A</w:t>
            </w:r>
          </w:p>
        </w:tc>
        <w:tc>
          <w:tcPr>
            <w:tcW w:w="793" w:type="pct"/>
            <w:shd w:val="clear" w:color="auto" w:fill="auto"/>
          </w:tcPr>
          <w:p w:rsidRPr="007837F3" w:rsidR="00F66266" w:rsidP="00F66266" w:rsidRDefault="00F66266" w14:paraId="189EA354" w14:textId="77777777">
            <w:pPr>
              <w:pStyle w:val="TableText"/>
              <w:rPr>
                <w:rStyle w:val="Blue"/>
                <w:color w:val="000000" w:themeColor="text1"/>
                <w:sz w:val="18"/>
                <w:szCs w:val="18"/>
              </w:rPr>
            </w:pPr>
            <w:r w:rsidRPr="007837F3">
              <w:rPr>
                <w:rStyle w:val="Blue"/>
                <w:color w:val="000000" w:themeColor="text1"/>
                <w:sz w:val="18"/>
                <w:szCs w:val="18"/>
              </w:rPr>
              <w:t>No significant trace</w:t>
            </w:r>
          </w:p>
          <w:p w:rsidRPr="007837F3" w:rsidR="00F66266" w:rsidP="00F66266" w:rsidRDefault="00F66266" w14:paraId="18EC8F15" w14:textId="77777777">
            <w:pPr>
              <w:pStyle w:val="TableText"/>
              <w:rPr>
                <w:rStyle w:val="Blue"/>
                <w:color w:val="000000" w:themeColor="text1"/>
                <w:sz w:val="18"/>
                <w:szCs w:val="18"/>
              </w:rPr>
            </w:pPr>
            <w:r w:rsidRPr="007837F3">
              <w:rPr>
                <w:rStyle w:val="Blue"/>
                <w:color w:val="000000" w:themeColor="text1"/>
                <w:sz w:val="18"/>
                <w:szCs w:val="18"/>
              </w:rPr>
              <w:t>(Condition 3.1.3 applies)</w:t>
            </w:r>
          </w:p>
        </w:tc>
      </w:tr>
      <w:tr w:rsidRPr="001F4EC0" w:rsidR="00F66266" w:rsidTr="003A3C15" w14:paraId="1728A91E" w14:textId="77777777">
        <w:trPr>
          <w:cantSplit/>
        </w:trPr>
        <w:tc>
          <w:tcPr>
            <w:tcW w:w="611" w:type="pct"/>
            <w:vMerge/>
            <w:shd w:val="clear" w:color="auto" w:fill="auto"/>
          </w:tcPr>
          <w:p w:rsidRPr="007837F3" w:rsidR="00F66266" w:rsidP="00F66266" w:rsidRDefault="00F66266" w14:paraId="31F91DC0" w14:textId="77777777">
            <w:pPr>
              <w:pStyle w:val="TableText"/>
              <w:rPr>
                <w:rStyle w:val="Blue"/>
                <w:color w:val="000000" w:themeColor="text1"/>
              </w:rPr>
            </w:pPr>
          </w:p>
        </w:tc>
        <w:tc>
          <w:tcPr>
            <w:tcW w:w="765" w:type="pct"/>
            <w:shd w:val="clear" w:color="auto" w:fill="auto"/>
          </w:tcPr>
          <w:p w:rsidRPr="007837F3" w:rsidR="00F66266" w:rsidP="00F66266" w:rsidRDefault="00F66266" w14:paraId="3CF716AF" w14:textId="68283E47">
            <w:pPr>
              <w:pStyle w:val="TableText"/>
              <w:rPr>
                <w:rStyle w:val="Blue"/>
                <w:color w:val="000000" w:themeColor="text1"/>
                <w:sz w:val="18"/>
                <w:szCs w:val="18"/>
              </w:rPr>
            </w:pPr>
            <w:r w:rsidRPr="007837F3">
              <w:rPr>
                <w:rStyle w:val="Blue"/>
                <w:color w:val="000000" w:themeColor="text1"/>
                <w:sz w:val="18"/>
                <w:szCs w:val="18"/>
              </w:rPr>
              <w:t>ATU-BOD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47" w:type="pct"/>
            <w:shd w:val="clear" w:color="auto" w:fill="auto"/>
          </w:tcPr>
          <w:p w:rsidRPr="007837F3" w:rsidR="00F66266" w:rsidP="00F66266" w:rsidRDefault="00F66266" w14:paraId="6E2DF96F" w14:textId="77777777">
            <w:pPr>
              <w:pStyle w:val="TableText"/>
              <w:rPr>
                <w:rStyle w:val="Blue"/>
                <w:color w:val="000000" w:themeColor="text1"/>
                <w:sz w:val="18"/>
                <w:szCs w:val="18"/>
              </w:rPr>
            </w:pPr>
            <w:r w:rsidRPr="007837F3">
              <w:rPr>
                <w:rStyle w:val="Blue"/>
                <w:color w:val="000000" w:themeColor="text1"/>
                <w:sz w:val="18"/>
                <w:szCs w:val="18"/>
              </w:rPr>
              <w:t>Minimum of 70 % removal compared to influent</w:t>
            </w:r>
          </w:p>
        </w:tc>
        <w:tc>
          <w:tcPr>
            <w:tcW w:w="809" w:type="pct"/>
            <w:vMerge w:val="restart"/>
            <w:shd w:val="clear" w:color="auto" w:fill="auto"/>
          </w:tcPr>
          <w:p w:rsidRPr="007837F3" w:rsidR="00F66266" w:rsidP="00F66266" w:rsidRDefault="00F66266" w14:paraId="74C70A90" w14:textId="52D9F29C">
            <w:pPr>
              <w:pStyle w:val="TableText"/>
              <w:rPr>
                <w:rStyle w:val="Blue"/>
                <w:color w:val="000000" w:themeColor="text1"/>
                <w:sz w:val="18"/>
                <w:szCs w:val="18"/>
              </w:rPr>
            </w:pPr>
            <w:r w:rsidRPr="007837F3">
              <w:rPr>
                <w:rStyle w:val="Blue"/>
                <w:color w:val="000000" w:themeColor="text1"/>
                <w:sz w:val="18"/>
                <w:szCs w:val="18"/>
              </w:rPr>
              <w:t>24-hour composite</w:t>
            </w:r>
          </w:p>
        </w:tc>
        <w:tc>
          <w:tcPr>
            <w:tcW w:w="566" w:type="pct"/>
            <w:vMerge w:val="restart"/>
            <w:shd w:val="clear" w:color="auto" w:fill="auto"/>
          </w:tcPr>
          <w:p w:rsidRPr="007837F3" w:rsidR="00F66266" w:rsidP="00F66266" w:rsidRDefault="00F66266" w14:paraId="12ED1E3E" w14:textId="77777777">
            <w:pPr>
              <w:pStyle w:val="TableText"/>
              <w:rPr>
                <w:rStyle w:val="Blue"/>
                <w:color w:val="000000" w:themeColor="text1"/>
                <w:sz w:val="18"/>
                <w:szCs w:val="18"/>
              </w:rPr>
            </w:pPr>
            <w:r w:rsidRPr="007837F3">
              <w:rPr>
                <w:rStyle w:val="Blue"/>
                <w:color w:val="000000" w:themeColor="text1"/>
                <w:sz w:val="18"/>
                <w:szCs w:val="18"/>
              </w:rPr>
              <w:t xml:space="preserve">To be compliant a sample </w:t>
            </w:r>
            <w:proofErr w:type="gramStart"/>
            <w:r w:rsidRPr="007837F3">
              <w:rPr>
                <w:rStyle w:val="Blue"/>
                <w:color w:val="000000" w:themeColor="text1"/>
                <w:sz w:val="18"/>
                <w:szCs w:val="18"/>
              </w:rPr>
              <w:t>has to</w:t>
            </w:r>
            <w:proofErr w:type="gramEnd"/>
            <w:r w:rsidRPr="007837F3">
              <w:rPr>
                <w:rStyle w:val="Blue"/>
                <w:color w:val="000000" w:themeColor="text1"/>
                <w:sz w:val="18"/>
                <w:szCs w:val="18"/>
              </w:rPr>
              <w:t xml:space="preserve"> meet the 70% removal standard or the 25 mg/l limit not both </w:t>
            </w:r>
          </w:p>
        </w:tc>
        <w:tc>
          <w:tcPr>
            <w:tcW w:w="809" w:type="pct"/>
            <w:vMerge w:val="restart"/>
            <w:shd w:val="clear" w:color="auto" w:fill="auto"/>
          </w:tcPr>
          <w:p w:rsidRPr="007837F3" w:rsidR="00F66266" w:rsidP="00F66266" w:rsidRDefault="00F66266" w14:paraId="2DADE19A" w14:textId="77777777">
            <w:pPr>
              <w:pStyle w:val="TableText"/>
              <w:rPr>
                <w:rStyle w:val="Blue"/>
                <w:color w:val="000000" w:themeColor="text1"/>
                <w:sz w:val="18"/>
                <w:szCs w:val="18"/>
              </w:rPr>
            </w:pPr>
            <w:r w:rsidRPr="007837F3">
              <w:rPr>
                <w:rStyle w:val="Blue"/>
                <w:color w:val="000000" w:themeColor="text1"/>
                <w:sz w:val="18"/>
                <w:szCs w:val="18"/>
              </w:rPr>
              <w:t xml:space="preserve">As specified in schedule 3C </w:t>
            </w:r>
          </w:p>
        </w:tc>
        <w:tc>
          <w:tcPr>
            <w:tcW w:w="793" w:type="pct"/>
            <w:vMerge w:val="restart"/>
            <w:shd w:val="clear" w:color="auto" w:fill="auto"/>
          </w:tcPr>
          <w:p w:rsidRPr="007837F3" w:rsidR="00F66266" w:rsidP="00F66266" w:rsidRDefault="00F66266" w14:paraId="02B4A9D0" w14:textId="77777777">
            <w:pPr>
              <w:pStyle w:val="TableText"/>
              <w:rPr>
                <w:rStyle w:val="Blue"/>
                <w:color w:val="000000" w:themeColor="text1"/>
                <w:sz w:val="18"/>
                <w:szCs w:val="18"/>
              </w:rPr>
            </w:pPr>
            <w:r w:rsidRPr="007837F3">
              <w:rPr>
                <w:rStyle w:val="Blue"/>
                <w:color w:val="000000" w:themeColor="text1"/>
                <w:sz w:val="18"/>
                <w:szCs w:val="18"/>
              </w:rPr>
              <w:t>Look up table</w:t>
            </w:r>
          </w:p>
          <w:p w:rsidRPr="007837F3" w:rsidR="00F66266" w:rsidP="00F66266" w:rsidRDefault="00F66266" w14:paraId="67E3545F" w14:textId="77777777">
            <w:pPr>
              <w:pStyle w:val="TableText"/>
              <w:rPr>
                <w:rStyle w:val="Blue"/>
                <w:color w:val="000000" w:themeColor="text1"/>
                <w:sz w:val="18"/>
                <w:szCs w:val="18"/>
              </w:rPr>
            </w:pPr>
            <w:r w:rsidRPr="007837F3">
              <w:rPr>
                <w:rStyle w:val="Blue"/>
                <w:color w:val="000000" w:themeColor="text1"/>
                <w:sz w:val="18"/>
                <w:szCs w:val="18"/>
              </w:rPr>
              <w:t xml:space="preserve">(Conditions 3.1.2 and 3.1.4 apply) </w:t>
            </w:r>
          </w:p>
        </w:tc>
      </w:tr>
      <w:tr w:rsidRPr="001F4EC0" w:rsidR="00F66266" w:rsidTr="003A3C15" w14:paraId="1362FC98" w14:textId="77777777">
        <w:trPr>
          <w:cantSplit/>
        </w:trPr>
        <w:tc>
          <w:tcPr>
            <w:tcW w:w="611" w:type="pct"/>
            <w:vMerge/>
            <w:shd w:val="clear" w:color="auto" w:fill="auto"/>
          </w:tcPr>
          <w:p w:rsidRPr="007837F3" w:rsidR="00F66266" w:rsidP="00F66266" w:rsidRDefault="00F66266" w14:paraId="0DEC9DE5" w14:textId="77777777">
            <w:pPr>
              <w:pStyle w:val="TableText"/>
              <w:rPr>
                <w:rStyle w:val="Blue"/>
                <w:color w:val="000000" w:themeColor="text1"/>
              </w:rPr>
            </w:pPr>
          </w:p>
        </w:tc>
        <w:tc>
          <w:tcPr>
            <w:tcW w:w="765" w:type="pct"/>
            <w:shd w:val="clear" w:color="auto" w:fill="auto"/>
          </w:tcPr>
          <w:p w:rsidRPr="007837F3" w:rsidR="00F66266" w:rsidP="00F66266" w:rsidRDefault="00F66266" w14:paraId="4972244C" w14:textId="7E116B40">
            <w:pPr>
              <w:pStyle w:val="TableText"/>
              <w:rPr>
                <w:rStyle w:val="Blue"/>
                <w:color w:val="000000" w:themeColor="text1"/>
                <w:sz w:val="18"/>
                <w:szCs w:val="18"/>
              </w:rPr>
            </w:pPr>
            <w:r w:rsidRPr="007837F3">
              <w:rPr>
                <w:rStyle w:val="Blue"/>
                <w:color w:val="000000" w:themeColor="text1"/>
                <w:sz w:val="18"/>
                <w:szCs w:val="18"/>
              </w:rPr>
              <w:t>ATU-BOD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47" w:type="pct"/>
            <w:shd w:val="clear" w:color="auto" w:fill="auto"/>
          </w:tcPr>
          <w:p w:rsidRPr="007837F3" w:rsidR="00F66266" w:rsidP="00F66266" w:rsidRDefault="00F66266" w14:paraId="3AE743BD" w14:textId="77777777">
            <w:pPr>
              <w:pStyle w:val="TableText"/>
              <w:rPr>
                <w:rStyle w:val="Blue"/>
                <w:color w:val="000000" w:themeColor="text1"/>
                <w:sz w:val="18"/>
                <w:szCs w:val="18"/>
              </w:rPr>
            </w:pPr>
            <w:r w:rsidRPr="007837F3">
              <w:rPr>
                <w:rStyle w:val="Blue"/>
                <w:color w:val="000000" w:themeColor="text1"/>
                <w:sz w:val="18"/>
                <w:szCs w:val="18"/>
              </w:rPr>
              <w:t>25 mg/l</w:t>
            </w:r>
          </w:p>
        </w:tc>
        <w:tc>
          <w:tcPr>
            <w:tcW w:w="809" w:type="pct"/>
            <w:vMerge/>
            <w:shd w:val="clear" w:color="auto" w:fill="auto"/>
          </w:tcPr>
          <w:p w:rsidRPr="007837F3" w:rsidR="00F66266" w:rsidP="00F66266" w:rsidRDefault="00F66266" w14:paraId="551E721D" w14:textId="77777777">
            <w:pPr>
              <w:pStyle w:val="TableText"/>
              <w:rPr>
                <w:rStyle w:val="Blue"/>
                <w:color w:val="000000" w:themeColor="text1"/>
                <w:sz w:val="18"/>
                <w:szCs w:val="18"/>
              </w:rPr>
            </w:pPr>
          </w:p>
        </w:tc>
        <w:tc>
          <w:tcPr>
            <w:tcW w:w="566" w:type="pct"/>
            <w:vMerge/>
            <w:shd w:val="clear" w:color="auto" w:fill="auto"/>
          </w:tcPr>
          <w:p w:rsidRPr="007837F3" w:rsidR="00F66266" w:rsidP="00F66266" w:rsidRDefault="00F66266" w14:paraId="0C0CB52E" w14:textId="77777777">
            <w:pPr>
              <w:pStyle w:val="TableText"/>
              <w:rPr>
                <w:rStyle w:val="Blue"/>
                <w:color w:val="000000" w:themeColor="text1"/>
                <w:sz w:val="18"/>
                <w:szCs w:val="18"/>
              </w:rPr>
            </w:pPr>
          </w:p>
        </w:tc>
        <w:tc>
          <w:tcPr>
            <w:tcW w:w="809" w:type="pct"/>
            <w:vMerge/>
            <w:shd w:val="clear" w:color="auto" w:fill="auto"/>
          </w:tcPr>
          <w:p w:rsidRPr="007837F3" w:rsidR="00F66266" w:rsidP="00F66266" w:rsidRDefault="00F66266" w14:paraId="5E8F55BD" w14:textId="77777777">
            <w:pPr>
              <w:pStyle w:val="TableText"/>
              <w:rPr>
                <w:rStyle w:val="Blue"/>
                <w:color w:val="000000" w:themeColor="text1"/>
                <w:sz w:val="18"/>
                <w:szCs w:val="18"/>
              </w:rPr>
            </w:pPr>
          </w:p>
        </w:tc>
        <w:tc>
          <w:tcPr>
            <w:tcW w:w="793" w:type="pct"/>
            <w:vMerge/>
            <w:shd w:val="clear" w:color="auto" w:fill="auto"/>
          </w:tcPr>
          <w:p w:rsidRPr="007837F3" w:rsidR="00F66266" w:rsidP="00F66266" w:rsidRDefault="00F66266" w14:paraId="3BD91E0F" w14:textId="77777777">
            <w:pPr>
              <w:pStyle w:val="TableText"/>
              <w:rPr>
                <w:rStyle w:val="Blue"/>
                <w:color w:val="000000" w:themeColor="text1"/>
                <w:sz w:val="18"/>
                <w:szCs w:val="18"/>
              </w:rPr>
            </w:pPr>
          </w:p>
        </w:tc>
      </w:tr>
      <w:tr w:rsidRPr="001F4EC0" w:rsidR="00F66266" w:rsidTr="003A3C15" w14:paraId="07AEFCF4" w14:textId="77777777">
        <w:trPr>
          <w:cantSplit/>
        </w:trPr>
        <w:tc>
          <w:tcPr>
            <w:tcW w:w="611" w:type="pct"/>
            <w:vMerge/>
            <w:shd w:val="clear" w:color="auto" w:fill="auto"/>
          </w:tcPr>
          <w:p w:rsidRPr="007837F3" w:rsidR="00F66266" w:rsidP="00F66266" w:rsidRDefault="00F66266" w14:paraId="57811036" w14:textId="77777777">
            <w:pPr>
              <w:pStyle w:val="TableText"/>
              <w:rPr>
                <w:rStyle w:val="Blue"/>
                <w:color w:val="000000" w:themeColor="text1"/>
              </w:rPr>
            </w:pPr>
          </w:p>
        </w:tc>
        <w:tc>
          <w:tcPr>
            <w:tcW w:w="765" w:type="pct"/>
            <w:shd w:val="clear" w:color="auto" w:fill="auto"/>
          </w:tcPr>
          <w:p w:rsidRPr="007837F3" w:rsidR="00F66266" w:rsidP="00F66266" w:rsidRDefault="00F66266" w14:paraId="0D57BBEA" w14:textId="2AEEA202">
            <w:pPr>
              <w:pStyle w:val="TableText"/>
              <w:rPr>
                <w:rStyle w:val="Blue"/>
                <w:color w:val="000000" w:themeColor="text1"/>
                <w:sz w:val="18"/>
                <w:szCs w:val="18"/>
              </w:rPr>
            </w:pPr>
            <w:r w:rsidRPr="007837F3">
              <w:rPr>
                <w:rStyle w:val="Blue"/>
                <w:color w:val="000000" w:themeColor="text1"/>
                <w:sz w:val="18"/>
                <w:szCs w:val="18"/>
              </w:rPr>
              <w:t>ATU-BOD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47" w:type="pct"/>
            <w:shd w:val="clear" w:color="auto" w:fill="auto"/>
          </w:tcPr>
          <w:p w:rsidRPr="007837F3" w:rsidR="00F66266" w:rsidP="00F66266" w:rsidRDefault="00F66266" w14:paraId="79D0C0BE" w14:textId="77777777">
            <w:pPr>
              <w:pStyle w:val="TableText"/>
              <w:rPr>
                <w:rStyle w:val="Blue"/>
                <w:color w:val="000000" w:themeColor="text1"/>
                <w:sz w:val="18"/>
                <w:szCs w:val="18"/>
              </w:rPr>
            </w:pPr>
            <w:r w:rsidRPr="007837F3">
              <w:rPr>
                <w:rStyle w:val="Blue"/>
                <w:color w:val="000000" w:themeColor="text1"/>
                <w:sz w:val="18"/>
                <w:szCs w:val="18"/>
              </w:rPr>
              <w:t>50 mg/l</w:t>
            </w:r>
          </w:p>
        </w:tc>
        <w:tc>
          <w:tcPr>
            <w:tcW w:w="809" w:type="pct"/>
            <w:shd w:val="clear" w:color="auto" w:fill="auto"/>
          </w:tcPr>
          <w:p w:rsidRPr="007837F3" w:rsidR="00F66266" w:rsidP="00F66266" w:rsidRDefault="00F66266" w14:paraId="587F36D4" w14:textId="4EFC4090">
            <w:pPr>
              <w:pStyle w:val="TableText"/>
              <w:rPr>
                <w:rStyle w:val="Blue"/>
                <w:color w:val="000000" w:themeColor="text1"/>
                <w:sz w:val="18"/>
                <w:szCs w:val="18"/>
              </w:rPr>
            </w:pPr>
            <w:r w:rsidRPr="007837F3">
              <w:rPr>
                <w:rStyle w:val="Blue"/>
                <w:color w:val="000000" w:themeColor="text1"/>
                <w:sz w:val="18"/>
                <w:szCs w:val="18"/>
              </w:rPr>
              <w:t>24-hour composite</w:t>
            </w:r>
          </w:p>
        </w:tc>
        <w:tc>
          <w:tcPr>
            <w:tcW w:w="566" w:type="pct"/>
            <w:shd w:val="clear" w:color="auto" w:fill="auto"/>
          </w:tcPr>
          <w:p w:rsidRPr="007837F3" w:rsidR="00F66266" w:rsidP="00F66266" w:rsidRDefault="00F66266" w14:paraId="23673BF5" w14:textId="77777777">
            <w:pPr>
              <w:pStyle w:val="TableText"/>
              <w:rPr>
                <w:rStyle w:val="Blue"/>
                <w:color w:val="000000" w:themeColor="text1"/>
                <w:sz w:val="18"/>
                <w:szCs w:val="18"/>
              </w:rPr>
            </w:pPr>
            <w:r w:rsidRPr="007837F3">
              <w:rPr>
                <w:rStyle w:val="Blue"/>
                <w:color w:val="000000" w:themeColor="text1"/>
                <w:sz w:val="18"/>
                <w:szCs w:val="18"/>
              </w:rPr>
              <w:t>This limit does not apply if a sample has met the 70% removal standard</w:t>
            </w:r>
          </w:p>
        </w:tc>
        <w:tc>
          <w:tcPr>
            <w:tcW w:w="809" w:type="pct"/>
            <w:shd w:val="clear" w:color="auto" w:fill="auto"/>
          </w:tcPr>
          <w:p w:rsidRPr="007837F3" w:rsidR="00F66266" w:rsidP="00F66266" w:rsidRDefault="00F66266" w14:paraId="4A73F0C8" w14:textId="77777777">
            <w:pPr>
              <w:pStyle w:val="TableText"/>
              <w:rPr>
                <w:rStyle w:val="Blue"/>
                <w:color w:val="000000" w:themeColor="text1"/>
                <w:sz w:val="18"/>
                <w:szCs w:val="18"/>
              </w:rPr>
            </w:pPr>
            <w:r w:rsidRPr="007837F3">
              <w:rPr>
                <w:rStyle w:val="Blue"/>
                <w:color w:val="000000" w:themeColor="text1"/>
                <w:sz w:val="18"/>
                <w:szCs w:val="18"/>
              </w:rPr>
              <w:t>As specified in schedule 3C</w:t>
            </w:r>
          </w:p>
          <w:p w:rsidRPr="007837F3" w:rsidR="00F66266" w:rsidP="00F66266" w:rsidRDefault="00F66266" w14:paraId="5CE90D22" w14:textId="77777777">
            <w:pPr>
              <w:pStyle w:val="TableText"/>
              <w:rPr>
                <w:rStyle w:val="Blue"/>
                <w:color w:val="000000" w:themeColor="text1"/>
                <w:sz w:val="18"/>
                <w:szCs w:val="18"/>
              </w:rPr>
            </w:pPr>
          </w:p>
        </w:tc>
        <w:tc>
          <w:tcPr>
            <w:tcW w:w="793" w:type="pct"/>
            <w:shd w:val="clear" w:color="auto" w:fill="auto"/>
          </w:tcPr>
          <w:p w:rsidRPr="007837F3" w:rsidR="00F66266" w:rsidP="00F66266" w:rsidRDefault="00F66266" w14:paraId="73A9C171" w14:textId="77777777">
            <w:pPr>
              <w:pStyle w:val="TableText"/>
              <w:rPr>
                <w:rStyle w:val="Blue"/>
                <w:color w:val="000000" w:themeColor="text1"/>
                <w:sz w:val="18"/>
                <w:szCs w:val="18"/>
              </w:rPr>
            </w:pPr>
            <w:r w:rsidRPr="007837F3">
              <w:rPr>
                <w:rStyle w:val="Blue"/>
                <w:color w:val="000000" w:themeColor="text1"/>
                <w:sz w:val="18"/>
                <w:szCs w:val="18"/>
              </w:rPr>
              <w:t>Maximum</w:t>
            </w:r>
          </w:p>
          <w:p w:rsidRPr="007837F3" w:rsidR="00F66266" w:rsidP="00F66266" w:rsidRDefault="00F66266" w14:paraId="526F0210" w14:textId="77777777">
            <w:pPr>
              <w:pStyle w:val="TableText"/>
              <w:rPr>
                <w:rStyle w:val="Blue"/>
                <w:color w:val="000000" w:themeColor="text1"/>
                <w:sz w:val="18"/>
                <w:szCs w:val="18"/>
              </w:rPr>
            </w:pPr>
            <w:r w:rsidRPr="007837F3">
              <w:rPr>
                <w:rStyle w:val="Blue"/>
                <w:color w:val="000000" w:themeColor="text1"/>
                <w:sz w:val="18"/>
                <w:szCs w:val="18"/>
              </w:rPr>
              <w:t>(Condition 3.1.4 applies)</w:t>
            </w:r>
          </w:p>
        </w:tc>
      </w:tr>
      <w:tr w:rsidRPr="001F4EC0" w:rsidR="00F66266" w:rsidTr="003A3C15" w14:paraId="266FA493" w14:textId="77777777">
        <w:trPr>
          <w:cantSplit/>
        </w:trPr>
        <w:tc>
          <w:tcPr>
            <w:tcW w:w="611" w:type="pct"/>
            <w:vMerge/>
            <w:shd w:val="clear" w:color="auto" w:fill="auto"/>
          </w:tcPr>
          <w:p w:rsidRPr="007837F3" w:rsidR="00F66266" w:rsidP="00F66266" w:rsidRDefault="00F66266" w14:paraId="5F2AC7A6" w14:textId="77777777">
            <w:pPr>
              <w:pStyle w:val="TableText"/>
              <w:rPr>
                <w:rStyle w:val="Blue"/>
                <w:color w:val="000000" w:themeColor="text1"/>
              </w:rPr>
            </w:pPr>
          </w:p>
        </w:tc>
        <w:tc>
          <w:tcPr>
            <w:tcW w:w="765" w:type="pct"/>
            <w:shd w:val="clear" w:color="auto" w:fill="auto"/>
          </w:tcPr>
          <w:p w:rsidRPr="007837F3" w:rsidR="00F66266" w:rsidP="00F66266" w:rsidRDefault="00F66266" w14:paraId="073A0F30" w14:textId="77777777">
            <w:pPr>
              <w:pStyle w:val="TableText"/>
              <w:rPr>
                <w:rStyle w:val="Blue"/>
                <w:color w:val="000000" w:themeColor="text1"/>
                <w:sz w:val="18"/>
                <w:szCs w:val="18"/>
              </w:rPr>
            </w:pPr>
            <w:r w:rsidRPr="007837F3">
              <w:rPr>
                <w:rStyle w:val="Blue"/>
                <w:color w:val="000000" w:themeColor="text1"/>
                <w:sz w:val="18"/>
                <w:szCs w:val="18"/>
              </w:rPr>
              <w:t>COD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47" w:type="pct"/>
            <w:shd w:val="clear" w:color="auto" w:fill="auto"/>
          </w:tcPr>
          <w:p w:rsidRPr="007837F3" w:rsidR="00F66266" w:rsidP="00F66266" w:rsidRDefault="00F66266" w14:paraId="59655CC8" w14:textId="77777777">
            <w:pPr>
              <w:pStyle w:val="TableText"/>
              <w:rPr>
                <w:rStyle w:val="Blue"/>
                <w:color w:val="000000" w:themeColor="text1"/>
                <w:sz w:val="18"/>
                <w:szCs w:val="18"/>
              </w:rPr>
            </w:pPr>
            <w:r w:rsidRPr="007837F3">
              <w:rPr>
                <w:rStyle w:val="Blue"/>
                <w:color w:val="000000" w:themeColor="text1"/>
                <w:sz w:val="18"/>
                <w:szCs w:val="18"/>
              </w:rPr>
              <w:t>Minimum of 75 % removal compared to influent</w:t>
            </w:r>
          </w:p>
        </w:tc>
        <w:tc>
          <w:tcPr>
            <w:tcW w:w="809" w:type="pct"/>
            <w:vMerge w:val="restart"/>
            <w:shd w:val="clear" w:color="auto" w:fill="auto"/>
          </w:tcPr>
          <w:p w:rsidRPr="007837F3" w:rsidR="00F66266" w:rsidP="00F66266" w:rsidRDefault="00F66266" w14:paraId="20A55547" w14:textId="40584DC0">
            <w:pPr>
              <w:pStyle w:val="TableText"/>
              <w:rPr>
                <w:rStyle w:val="Blue"/>
                <w:color w:val="000000" w:themeColor="text1"/>
                <w:sz w:val="18"/>
                <w:szCs w:val="18"/>
              </w:rPr>
            </w:pPr>
            <w:r w:rsidRPr="007837F3">
              <w:rPr>
                <w:rStyle w:val="Blue"/>
                <w:color w:val="000000" w:themeColor="text1"/>
                <w:sz w:val="18"/>
                <w:szCs w:val="18"/>
              </w:rPr>
              <w:t>24-hour composite</w:t>
            </w:r>
          </w:p>
        </w:tc>
        <w:tc>
          <w:tcPr>
            <w:tcW w:w="566" w:type="pct"/>
            <w:vMerge w:val="restart"/>
            <w:shd w:val="clear" w:color="auto" w:fill="auto"/>
          </w:tcPr>
          <w:p w:rsidRPr="007837F3" w:rsidR="00F66266" w:rsidP="00F66266" w:rsidRDefault="00F66266" w14:paraId="01C5387F" w14:textId="77777777">
            <w:pPr>
              <w:pStyle w:val="TableText"/>
              <w:rPr>
                <w:rStyle w:val="Blue"/>
                <w:color w:val="000000" w:themeColor="text1"/>
                <w:sz w:val="18"/>
                <w:szCs w:val="18"/>
              </w:rPr>
            </w:pPr>
            <w:r w:rsidRPr="007837F3">
              <w:rPr>
                <w:rStyle w:val="Blue"/>
                <w:color w:val="000000" w:themeColor="text1"/>
                <w:sz w:val="18"/>
                <w:szCs w:val="18"/>
              </w:rPr>
              <w:t xml:space="preserve">To be compliant a sample </w:t>
            </w:r>
            <w:proofErr w:type="gramStart"/>
            <w:r w:rsidRPr="007837F3">
              <w:rPr>
                <w:rStyle w:val="Blue"/>
                <w:color w:val="000000" w:themeColor="text1"/>
                <w:sz w:val="18"/>
                <w:szCs w:val="18"/>
              </w:rPr>
              <w:t>has to</w:t>
            </w:r>
            <w:proofErr w:type="gramEnd"/>
            <w:r w:rsidRPr="007837F3">
              <w:rPr>
                <w:rStyle w:val="Blue"/>
                <w:color w:val="000000" w:themeColor="text1"/>
                <w:sz w:val="18"/>
                <w:szCs w:val="18"/>
              </w:rPr>
              <w:t xml:space="preserve"> meet the 75% removal standard or the 125 mg/l limit not both </w:t>
            </w:r>
          </w:p>
        </w:tc>
        <w:tc>
          <w:tcPr>
            <w:tcW w:w="809" w:type="pct"/>
            <w:vMerge w:val="restart"/>
            <w:shd w:val="clear" w:color="auto" w:fill="auto"/>
          </w:tcPr>
          <w:p w:rsidRPr="007837F3" w:rsidR="00F66266" w:rsidP="00F66266" w:rsidRDefault="00F66266" w14:paraId="0615205B" w14:textId="77777777">
            <w:pPr>
              <w:pStyle w:val="TableText"/>
              <w:rPr>
                <w:rStyle w:val="Blue"/>
                <w:color w:val="000000" w:themeColor="text1"/>
                <w:sz w:val="18"/>
                <w:szCs w:val="18"/>
              </w:rPr>
            </w:pPr>
            <w:r w:rsidRPr="007837F3">
              <w:rPr>
                <w:rStyle w:val="Blue"/>
                <w:color w:val="000000" w:themeColor="text1"/>
                <w:sz w:val="18"/>
                <w:szCs w:val="18"/>
              </w:rPr>
              <w:t>As specified in schedule 3C</w:t>
            </w:r>
          </w:p>
        </w:tc>
        <w:tc>
          <w:tcPr>
            <w:tcW w:w="793" w:type="pct"/>
            <w:vMerge w:val="restart"/>
            <w:shd w:val="clear" w:color="auto" w:fill="auto"/>
          </w:tcPr>
          <w:p w:rsidRPr="007837F3" w:rsidR="00F66266" w:rsidP="00F66266" w:rsidRDefault="00F66266" w14:paraId="7386E9B9" w14:textId="77777777">
            <w:pPr>
              <w:pStyle w:val="TableText"/>
              <w:rPr>
                <w:rStyle w:val="Blue"/>
                <w:color w:val="000000" w:themeColor="text1"/>
                <w:sz w:val="18"/>
                <w:szCs w:val="18"/>
              </w:rPr>
            </w:pPr>
            <w:r w:rsidRPr="007837F3">
              <w:rPr>
                <w:rStyle w:val="Blue"/>
                <w:color w:val="000000" w:themeColor="text1"/>
                <w:sz w:val="18"/>
                <w:szCs w:val="18"/>
              </w:rPr>
              <w:t>Look up table</w:t>
            </w:r>
          </w:p>
          <w:p w:rsidRPr="007837F3" w:rsidR="00F66266" w:rsidP="00F66266" w:rsidRDefault="00F66266" w14:paraId="19C1448D" w14:textId="77777777">
            <w:pPr>
              <w:pStyle w:val="TableText"/>
              <w:rPr>
                <w:rStyle w:val="Blue"/>
                <w:color w:val="000000" w:themeColor="text1"/>
                <w:sz w:val="18"/>
                <w:szCs w:val="18"/>
              </w:rPr>
            </w:pPr>
            <w:r w:rsidRPr="007837F3">
              <w:rPr>
                <w:rStyle w:val="Blue"/>
                <w:color w:val="000000" w:themeColor="text1"/>
                <w:sz w:val="18"/>
                <w:szCs w:val="18"/>
              </w:rPr>
              <w:t xml:space="preserve">(Conditions 3.1.2 and 3.1.4 apply) </w:t>
            </w:r>
          </w:p>
        </w:tc>
      </w:tr>
      <w:tr w:rsidRPr="001F4EC0" w:rsidR="00F66266" w:rsidTr="003A3C15" w14:paraId="4FC291A9" w14:textId="77777777">
        <w:trPr>
          <w:cantSplit/>
        </w:trPr>
        <w:tc>
          <w:tcPr>
            <w:tcW w:w="611" w:type="pct"/>
            <w:vMerge/>
            <w:shd w:val="clear" w:color="auto" w:fill="auto"/>
          </w:tcPr>
          <w:p w:rsidRPr="00FC55D1" w:rsidR="00F66266" w:rsidP="00F66266" w:rsidRDefault="00F66266" w14:paraId="24095C98" w14:textId="77777777">
            <w:pPr>
              <w:pStyle w:val="TableText"/>
              <w:rPr>
                <w:rStyle w:val="Blue"/>
              </w:rPr>
            </w:pPr>
          </w:p>
        </w:tc>
        <w:tc>
          <w:tcPr>
            <w:tcW w:w="765" w:type="pct"/>
            <w:shd w:val="clear" w:color="auto" w:fill="auto"/>
          </w:tcPr>
          <w:p w:rsidRPr="007837F3" w:rsidR="00F66266" w:rsidP="00F66266" w:rsidRDefault="00F66266" w14:paraId="1631E7BF" w14:textId="77777777">
            <w:pPr>
              <w:pStyle w:val="TableText"/>
              <w:rPr>
                <w:rStyle w:val="Blue"/>
                <w:color w:val="000000" w:themeColor="text1"/>
                <w:sz w:val="18"/>
                <w:szCs w:val="18"/>
              </w:rPr>
            </w:pPr>
            <w:r w:rsidRPr="007837F3">
              <w:rPr>
                <w:rStyle w:val="Blue"/>
                <w:color w:val="000000" w:themeColor="text1"/>
                <w:sz w:val="18"/>
                <w:szCs w:val="18"/>
              </w:rPr>
              <w:t>COD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47" w:type="pct"/>
            <w:shd w:val="clear" w:color="auto" w:fill="auto"/>
          </w:tcPr>
          <w:p w:rsidRPr="007837F3" w:rsidR="00F66266" w:rsidP="00F66266" w:rsidRDefault="00F66266" w14:paraId="13944A87" w14:textId="77777777">
            <w:pPr>
              <w:pStyle w:val="TableText"/>
              <w:rPr>
                <w:rStyle w:val="Blue"/>
                <w:color w:val="000000" w:themeColor="text1"/>
                <w:sz w:val="18"/>
                <w:szCs w:val="18"/>
              </w:rPr>
            </w:pPr>
            <w:r w:rsidRPr="007837F3">
              <w:rPr>
                <w:rStyle w:val="Blue"/>
                <w:color w:val="000000" w:themeColor="text1"/>
                <w:sz w:val="18"/>
                <w:szCs w:val="18"/>
              </w:rPr>
              <w:t>125 mg/l</w:t>
            </w:r>
          </w:p>
        </w:tc>
        <w:tc>
          <w:tcPr>
            <w:tcW w:w="809" w:type="pct"/>
            <w:vMerge/>
            <w:shd w:val="clear" w:color="auto" w:fill="auto"/>
          </w:tcPr>
          <w:p w:rsidRPr="007837F3" w:rsidR="00F66266" w:rsidP="00F66266" w:rsidRDefault="00F66266" w14:paraId="3AFBE31A" w14:textId="77777777">
            <w:pPr>
              <w:pStyle w:val="TableText"/>
              <w:rPr>
                <w:rStyle w:val="Blue"/>
                <w:color w:val="000000" w:themeColor="text1"/>
                <w:sz w:val="18"/>
                <w:szCs w:val="18"/>
              </w:rPr>
            </w:pPr>
          </w:p>
        </w:tc>
        <w:tc>
          <w:tcPr>
            <w:tcW w:w="566" w:type="pct"/>
            <w:vMerge/>
            <w:shd w:val="clear" w:color="auto" w:fill="auto"/>
          </w:tcPr>
          <w:p w:rsidRPr="001F4EC0" w:rsidR="00F66266" w:rsidP="00F66266" w:rsidRDefault="00F66266" w14:paraId="6C442FEA" w14:textId="77777777">
            <w:pPr>
              <w:pStyle w:val="TableText"/>
              <w:rPr>
                <w:rStyle w:val="Blue"/>
                <w:sz w:val="18"/>
                <w:szCs w:val="18"/>
              </w:rPr>
            </w:pPr>
          </w:p>
        </w:tc>
        <w:tc>
          <w:tcPr>
            <w:tcW w:w="809" w:type="pct"/>
            <w:vMerge/>
            <w:shd w:val="clear" w:color="auto" w:fill="auto"/>
          </w:tcPr>
          <w:p w:rsidRPr="001F4EC0" w:rsidR="00F66266" w:rsidP="00F66266" w:rsidRDefault="00F66266" w14:paraId="0EEF0B30" w14:textId="77777777">
            <w:pPr>
              <w:pStyle w:val="TableText"/>
              <w:rPr>
                <w:rStyle w:val="Blue"/>
                <w:sz w:val="18"/>
                <w:szCs w:val="18"/>
              </w:rPr>
            </w:pPr>
          </w:p>
        </w:tc>
        <w:tc>
          <w:tcPr>
            <w:tcW w:w="793" w:type="pct"/>
            <w:vMerge/>
            <w:shd w:val="clear" w:color="auto" w:fill="auto"/>
          </w:tcPr>
          <w:p w:rsidRPr="001F4EC0" w:rsidR="00F66266" w:rsidP="00F66266" w:rsidRDefault="00F66266" w14:paraId="038CE890" w14:textId="77777777">
            <w:pPr>
              <w:pStyle w:val="TableText"/>
              <w:rPr>
                <w:rStyle w:val="Blue"/>
                <w:sz w:val="18"/>
                <w:szCs w:val="18"/>
              </w:rPr>
            </w:pPr>
          </w:p>
        </w:tc>
      </w:tr>
      <w:tr w:rsidRPr="001F4EC0" w:rsidR="00F66266" w:rsidTr="003A3C15" w14:paraId="78A0E50E" w14:textId="77777777">
        <w:trPr>
          <w:cantSplit/>
        </w:trPr>
        <w:tc>
          <w:tcPr>
            <w:tcW w:w="611" w:type="pct"/>
            <w:vMerge/>
            <w:shd w:val="clear" w:color="auto" w:fill="auto"/>
          </w:tcPr>
          <w:p w:rsidRPr="00FC55D1" w:rsidR="00F66266" w:rsidP="00F66266" w:rsidRDefault="00F66266" w14:paraId="765AE6D2" w14:textId="77777777">
            <w:pPr>
              <w:pStyle w:val="TableText"/>
              <w:rPr>
                <w:rStyle w:val="Blue"/>
              </w:rPr>
            </w:pPr>
          </w:p>
        </w:tc>
        <w:tc>
          <w:tcPr>
            <w:tcW w:w="765" w:type="pct"/>
            <w:shd w:val="clear" w:color="auto" w:fill="auto"/>
          </w:tcPr>
          <w:p w:rsidRPr="007837F3" w:rsidR="00F66266" w:rsidP="00F66266" w:rsidRDefault="00F66266" w14:paraId="1855EBBF" w14:textId="77777777">
            <w:pPr>
              <w:pStyle w:val="TableText"/>
              <w:rPr>
                <w:rStyle w:val="Blue"/>
                <w:color w:val="000000" w:themeColor="text1"/>
                <w:sz w:val="18"/>
                <w:szCs w:val="18"/>
              </w:rPr>
            </w:pPr>
            <w:r w:rsidRPr="007837F3">
              <w:rPr>
                <w:rStyle w:val="Blue"/>
                <w:color w:val="000000" w:themeColor="text1"/>
                <w:sz w:val="18"/>
                <w:szCs w:val="18"/>
              </w:rPr>
              <w:t>COD as O</w:t>
            </w:r>
            <w:r w:rsidRPr="007837F3">
              <w:rPr>
                <w:rStyle w:val="Blue"/>
                <w:color w:val="000000" w:themeColor="text1"/>
                <w:sz w:val="18"/>
                <w:szCs w:val="18"/>
                <w:vertAlign w:val="subscript"/>
              </w:rPr>
              <w:t>2</w:t>
            </w:r>
            <w:r w:rsidRPr="007837F3">
              <w:rPr>
                <w:rStyle w:val="Blue"/>
                <w:color w:val="000000" w:themeColor="text1"/>
                <w:sz w:val="18"/>
                <w:szCs w:val="18"/>
              </w:rPr>
              <w:t xml:space="preserve"> (UWWTR)</w:t>
            </w:r>
          </w:p>
        </w:tc>
        <w:tc>
          <w:tcPr>
            <w:tcW w:w="647" w:type="pct"/>
            <w:shd w:val="clear" w:color="auto" w:fill="auto"/>
          </w:tcPr>
          <w:p w:rsidRPr="007837F3" w:rsidR="00F66266" w:rsidP="00F66266" w:rsidRDefault="00F66266" w14:paraId="3341AFC4" w14:textId="77777777">
            <w:pPr>
              <w:pStyle w:val="TableText"/>
              <w:rPr>
                <w:rStyle w:val="Blue"/>
                <w:color w:val="000000" w:themeColor="text1"/>
                <w:sz w:val="18"/>
                <w:szCs w:val="18"/>
              </w:rPr>
            </w:pPr>
            <w:r w:rsidRPr="007837F3">
              <w:rPr>
                <w:rStyle w:val="Blue"/>
                <w:color w:val="000000" w:themeColor="text1"/>
                <w:sz w:val="18"/>
                <w:szCs w:val="18"/>
              </w:rPr>
              <w:t>250 mg/l</w:t>
            </w:r>
          </w:p>
        </w:tc>
        <w:tc>
          <w:tcPr>
            <w:tcW w:w="809" w:type="pct"/>
            <w:shd w:val="clear" w:color="auto" w:fill="auto"/>
          </w:tcPr>
          <w:p w:rsidRPr="007837F3" w:rsidR="00F66266" w:rsidP="00F66266" w:rsidRDefault="00F66266" w14:paraId="7A00C093" w14:textId="564F079B">
            <w:pPr>
              <w:pStyle w:val="TableText"/>
              <w:rPr>
                <w:rStyle w:val="Blue"/>
                <w:color w:val="000000" w:themeColor="text1"/>
                <w:sz w:val="18"/>
                <w:szCs w:val="18"/>
              </w:rPr>
            </w:pPr>
            <w:r w:rsidRPr="007837F3">
              <w:rPr>
                <w:rStyle w:val="Blue"/>
                <w:color w:val="000000" w:themeColor="text1"/>
                <w:sz w:val="18"/>
                <w:szCs w:val="18"/>
              </w:rPr>
              <w:t>24-hour composite</w:t>
            </w:r>
          </w:p>
        </w:tc>
        <w:tc>
          <w:tcPr>
            <w:tcW w:w="566" w:type="pct"/>
            <w:shd w:val="clear" w:color="auto" w:fill="auto"/>
          </w:tcPr>
          <w:p w:rsidRPr="007837F3" w:rsidR="00F66266" w:rsidP="00F66266" w:rsidRDefault="00F66266" w14:paraId="09E8C775" w14:textId="77777777">
            <w:pPr>
              <w:pStyle w:val="TableText"/>
              <w:rPr>
                <w:rStyle w:val="Blue"/>
                <w:color w:val="000000" w:themeColor="text1"/>
                <w:sz w:val="18"/>
                <w:szCs w:val="18"/>
              </w:rPr>
            </w:pPr>
            <w:r w:rsidRPr="007837F3">
              <w:rPr>
                <w:rStyle w:val="Blue"/>
                <w:color w:val="000000" w:themeColor="text1"/>
                <w:sz w:val="18"/>
                <w:szCs w:val="18"/>
              </w:rPr>
              <w:t xml:space="preserve">This limit does not apply if a sample has met the 75% removal standard </w:t>
            </w:r>
          </w:p>
        </w:tc>
        <w:tc>
          <w:tcPr>
            <w:tcW w:w="809" w:type="pct"/>
            <w:shd w:val="clear" w:color="auto" w:fill="auto"/>
          </w:tcPr>
          <w:p w:rsidRPr="007837F3" w:rsidR="00F66266" w:rsidP="00F66266" w:rsidRDefault="00F66266" w14:paraId="42389750" w14:textId="77777777">
            <w:pPr>
              <w:pStyle w:val="TableText"/>
              <w:rPr>
                <w:rStyle w:val="Blue"/>
                <w:color w:val="000000" w:themeColor="text1"/>
                <w:sz w:val="18"/>
                <w:szCs w:val="18"/>
              </w:rPr>
            </w:pPr>
            <w:r w:rsidRPr="007837F3">
              <w:rPr>
                <w:rStyle w:val="Blue"/>
                <w:color w:val="000000" w:themeColor="text1"/>
                <w:sz w:val="18"/>
                <w:szCs w:val="18"/>
              </w:rPr>
              <w:t>As specified in schedule 3C</w:t>
            </w:r>
          </w:p>
          <w:p w:rsidRPr="007837F3" w:rsidR="00F66266" w:rsidP="00F66266" w:rsidRDefault="00F66266" w14:paraId="1011C0AA" w14:textId="77777777">
            <w:pPr>
              <w:pStyle w:val="TableText"/>
              <w:rPr>
                <w:rStyle w:val="Blue"/>
                <w:color w:val="000000" w:themeColor="text1"/>
                <w:sz w:val="18"/>
                <w:szCs w:val="18"/>
              </w:rPr>
            </w:pPr>
          </w:p>
        </w:tc>
        <w:tc>
          <w:tcPr>
            <w:tcW w:w="793" w:type="pct"/>
            <w:shd w:val="clear" w:color="auto" w:fill="auto"/>
          </w:tcPr>
          <w:p w:rsidRPr="007837F3" w:rsidR="00F66266" w:rsidP="00F66266" w:rsidRDefault="00F66266" w14:paraId="1419031E" w14:textId="77777777">
            <w:pPr>
              <w:pStyle w:val="TableText"/>
              <w:rPr>
                <w:rStyle w:val="Blue"/>
                <w:color w:val="000000" w:themeColor="text1"/>
                <w:sz w:val="18"/>
                <w:szCs w:val="18"/>
              </w:rPr>
            </w:pPr>
            <w:r w:rsidRPr="007837F3">
              <w:rPr>
                <w:rStyle w:val="Blue"/>
                <w:color w:val="000000" w:themeColor="text1"/>
                <w:sz w:val="18"/>
                <w:szCs w:val="18"/>
              </w:rPr>
              <w:t>Maximum</w:t>
            </w:r>
          </w:p>
          <w:p w:rsidRPr="007837F3" w:rsidR="00F66266" w:rsidP="00F66266" w:rsidRDefault="00F66266" w14:paraId="1E9942B5" w14:textId="77777777">
            <w:pPr>
              <w:pStyle w:val="TableText"/>
              <w:rPr>
                <w:rStyle w:val="Blue"/>
                <w:color w:val="000000" w:themeColor="text1"/>
                <w:sz w:val="18"/>
                <w:szCs w:val="18"/>
              </w:rPr>
            </w:pPr>
            <w:r w:rsidRPr="007837F3">
              <w:rPr>
                <w:rStyle w:val="Blue"/>
                <w:color w:val="000000" w:themeColor="text1"/>
                <w:sz w:val="18"/>
                <w:szCs w:val="18"/>
              </w:rPr>
              <w:t>(Condition 3.1.4 applies)</w:t>
            </w:r>
          </w:p>
        </w:tc>
      </w:tr>
      <w:tr w:rsidRPr="001F4EC0" w:rsidR="00F66266" w:rsidTr="003A3C15" w14:paraId="3AAF8E72" w14:textId="77777777">
        <w:trPr>
          <w:cantSplit/>
        </w:trPr>
        <w:tc>
          <w:tcPr>
            <w:tcW w:w="611" w:type="pct"/>
            <w:vMerge w:val="restart"/>
            <w:shd w:val="clear" w:color="auto" w:fill="auto"/>
          </w:tcPr>
          <w:p w:rsidRPr="007837F3" w:rsidR="00F66266" w:rsidP="00F66266" w:rsidRDefault="00F66266" w14:paraId="65CC3480" w14:textId="40753BF3">
            <w:pPr>
              <w:pStyle w:val="TableText"/>
              <w:rPr>
                <w:rStyle w:val="Blue"/>
                <w:color w:val="000000" w:themeColor="text1"/>
                <w:sz w:val="18"/>
                <w:szCs w:val="18"/>
              </w:rPr>
            </w:pPr>
            <w:r w:rsidRPr="007837F3">
              <w:rPr>
                <w:rStyle w:val="Blue"/>
                <w:color w:val="000000" w:themeColor="text1"/>
                <w:sz w:val="18"/>
                <w:szCs w:val="18"/>
              </w:rPr>
              <w:t>A2 Settled storm sewage via Settled Storm Discharge Point</w:t>
            </w:r>
          </w:p>
        </w:tc>
        <w:tc>
          <w:tcPr>
            <w:tcW w:w="765" w:type="pct"/>
            <w:shd w:val="clear" w:color="auto" w:fill="auto"/>
          </w:tcPr>
          <w:p w:rsidRPr="007837F3" w:rsidR="00F66266" w:rsidP="00F66266" w:rsidRDefault="00F66266" w14:paraId="33F5E826" w14:textId="4CB93D08">
            <w:pPr>
              <w:pStyle w:val="TableText"/>
              <w:rPr>
                <w:rStyle w:val="Blue"/>
                <w:rFonts w:cs="Arial"/>
                <w:color w:val="000000" w:themeColor="text1"/>
                <w:sz w:val="18"/>
                <w:szCs w:val="18"/>
              </w:rPr>
            </w:pPr>
            <w:r w:rsidRPr="007837F3">
              <w:rPr>
                <w:rFonts w:cs="Arial"/>
                <w:color w:val="000000" w:themeColor="text1"/>
                <w:sz w:val="18"/>
                <w:szCs w:val="18"/>
              </w:rPr>
              <w:t xml:space="preserve">Discharge </w:t>
            </w:r>
            <w:proofErr w:type="gramStart"/>
            <w:r w:rsidRPr="007837F3">
              <w:rPr>
                <w:rFonts w:cs="Arial"/>
                <w:color w:val="000000" w:themeColor="text1"/>
                <w:sz w:val="18"/>
                <w:szCs w:val="18"/>
              </w:rPr>
              <w:t>start</w:t>
            </w:r>
            <w:proofErr w:type="gramEnd"/>
            <w:r w:rsidRPr="007837F3">
              <w:rPr>
                <w:rFonts w:cs="Arial"/>
                <w:color w:val="000000" w:themeColor="text1"/>
                <w:sz w:val="18"/>
                <w:szCs w:val="18"/>
              </w:rPr>
              <w:t xml:space="preserve"> and end times</w:t>
            </w:r>
          </w:p>
        </w:tc>
        <w:tc>
          <w:tcPr>
            <w:tcW w:w="647" w:type="pct"/>
            <w:shd w:val="clear" w:color="auto" w:fill="auto"/>
          </w:tcPr>
          <w:p w:rsidRPr="007837F3" w:rsidR="00F66266" w:rsidP="00F66266" w:rsidRDefault="00F66266" w14:paraId="7BD7BD63" w14:textId="77777777">
            <w:pPr>
              <w:pStyle w:val="TableText"/>
              <w:rPr>
                <w:rFonts w:cs="Arial"/>
                <w:color w:val="000000" w:themeColor="text1"/>
                <w:sz w:val="18"/>
                <w:szCs w:val="18"/>
              </w:rPr>
            </w:pPr>
            <w:r w:rsidRPr="007837F3">
              <w:rPr>
                <w:rFonts w:cs="Arial"/>
                <w:color w:val="000000" w:themeColor="text1"/>
                <w:sz w:val="18"/>
                <w:szCs w:val="18"/>
              </w:rPr>
              <w:t>N/A</w:t>
            </w:r>
          </w:p>
          <w:p w:rsidRPr="007837F3" w:rsidR="00F66266" w:rsidP="00F66266" w:rsidRDefault="00F66266" w14:paraId="1E897907" w14:textId="77777777">
            <w:pPr>
              <w:pStyle w:val="TableText"/>
              <w:rPr>
                <w:rFonts w:cs="Arial"/>
                <w:color w:val="000000" w:themeColor="text1"/>
                <w:sz w:val="18"/>
                <w:szCs w:val="18"/>
              </w:rPr>
            </w:pPr>
          </w:p>
          <w:p w:rsidRPr="007837F3" w:rsidR="00F66266" w:rsidP="00F66266" w:rsidRDefault="00F66266" w14:paraId="1AF4B0FA" w14:textId="77777777">
            <w:pPr>
              <w:pStyle w:val="TableText"/>
              <w:rPr>
                <w:color w:val="000000" w:themeColor="text1"/>
                <w:sz w:val="18"/>
                <w:szCs w:val="18"/>
              </w:rPr>
            </w:pPr>
          </w:p>
        </w:tc>
        <w:tc>
          <w:tcPr>
            <w:tcW w:w="809" w:type="pct"/>
            <w:shd w:val="clear" w:color="auto" w:fill="auto"/>
          </w:tcPr>
          <w:p w:rsidRPr="007837F3" w:rsidR="00F66266" w:rsidP="00F66266" w:rsidRDefault="00F66266" w14:paraId="38361979" w14:textId="77777777">
            <w:pPr>
              <w:pStyle w:val="TableText"/>
              <w:rPr>
                <w:rFonts w:cs="Arial"/>
                <w:color w:val="000000" w:themeColor="text1"/>
                <w:sz w:val="18"/>
                <w:szCs w:val="18"/>
              </w:rPr>
            </w:pPr>
            <w:r w:rsidRPr="007837F3">
              <w:rPr>
                <w:rFonts w:cs="Arial"/>
                <w:color w:val="000000" w:themeColor="text1"/>
                <w:sz w:val="18"/>
                <w:szCs w:val="18"/>
              </w:rPr>
              <w:t>N/A</w:t>
            </w:r>
          </w:p>
          <w:p w:rsidRPr="007837F3" w:rsidR="00F66266" w:rsidP="00F66266" w:rsidRDefault="00F66266" w14:paraId="0E7C08B5" w14:textId="77777777">
            <w:pPr>
              <w:pStyle w:val="TableText"/>
              <w:rPr>
                <w:rFonts w:cs="Arial"/>
                <w:color w:val="000000" w:themeColor="text1"/>
                <w:sz w:val="18"/>
                <w:szCs w:val="18"/>
              </w:rPr>
            </w:pPr>
          </w:p>
          <w:p w:rsidRPr="007837F3" w:rsidR="00F66266" w:rsidP="00F66266" w:rsidRDefault="00F66266" w14:paraId="4766C1C0" w14:textId="77777777">
            <w:pPr>
              <w:pStyle w:val="TableText"/>
              <w:rPr>
                <w:color w:val="000000" w:themeColor="text1"/>
                <w:sz w:val="18"/>
                <w:szCs w:val="18"/>
              </w:rPr>
            </w:pPr>
          </w:p>
        </w:tc>
        <w:tc>
          <w:tcPr>
            <w:tcW w:w="566" w:type="pct"/>
            <w:shd w:val="clear" w:color="auto" w:fill="auto"/>
          </w:tcPr>
          <w:p w:rsidRPr="007837F3" w:rsidR="00F66266" w:rsidP="00F66266" w:rsidRDefault="00F66266" w14:paraId="4C23ACDB" w14:textId="77777777">
            <w:pPr>
              <w:pStyle w:val="TableText"/>
              <w:rPr>
                <w:rStyle w:val="Blue"/>
                <w:rFonts w:cs="Arial"/>
                <w:color w:val="000000" w:themeColor="text1"/>
                <w:sz w:val="18"/>
                <w:szCs w:val="18"/>
              </w:rPr>
            </w:pPr>
            <w:r w:rsidRPr="007837F3">
              <w:rPr>
                <w:rFonts w:cs="Arial"/>
                <w:color w:val="000000" w:themeColor="text1"/>
                <w:sz w:val="18"/>
                <w:szCs w:val="18"/>
              </w:rPr>
              <w:t>Condition 3.3.3 does not apply</w:t>
            </w:r>
            <w:r w:rsidRPr="007837F3">
              <w:rPr>
                <w:rStyle w:val="Blue"/>
                <w:rFonts w:cs="Arial"/>
                <w:color w:val="000000" w:themeColor="text1"/>
                <w:sz w:val="18"/>
                <w:szCs w:val="18"/>
              </w:rPr>
              <w:t xml:space="preserve"> </w:t>
            </w:r>
          </w:p>
        </w:tc>
        <w:tc>
          <w:tcPr>
            <w:tcW w:w="809" w:type="pct"/>
            <w:shd w:val="clear" w:color="auto" w:fill="auto"/>
          </w:tcPr>
          <w:p w:rsidRPr="007837F3" w:rsidR="00F66266" w:rsidP="00F66266" w:rsidRDefault="00F66266" w14:paraId="0FAB19B0" w14:textId="77777777">
            <w:pPr>
              <w:pStyle w:val="TableText"/>
              <w:rPr>
                <w:color w:val="000000" w:themeColor="text1"/>
                <w:sz w:val="18"/>
                <w:szCs w:val="18"/>
              </w:rPr>
            </w:pPr>
            <w:r w:rsidRPr="007837F3">
              <w:rPr>
                <w:rFonts w:cs="Arial"/>
                <w:color w:val="000000" w:themeColor="text1"/>
                <w:sz w:val="18"/>
                <w:szCs w:val="18"/>
              </w:rPr>
              <w:t>Whenever a discharge occurs</w:t>
            </w:r>
          </w:p>
        </w:tc>
        <w:tc>
          <w:tcPr>
            <w:tcW w:w="793" w:type="pct"/>
            <w:shd w:val="clear" w:color="auto" w:fill="auto"/>
          </w:tcPr>
          <w:p w:rsidRPr="007837F3" w:rsidR="00F66266" w:rsidP="00F66266" w:rsidRDefault="00F66266" w14:paraId="32053D65" w14:textId="77777777">
            <w:pPr>
              <w:pStyle w:val="TableText"/>
              <w:rPr>
                <w:rFonts w:cs="Arial"/>
                <w:color w:val="000000" w:themeColor="text1"/>
                <w:sz w:val="18"/>
                <w:szCs w:val="18"/>
              </w:rPr>
            </w:pPr>
            <w:r w:rsidRPr="007837F3">
              <w:rPr>
                <w:rFonts w:cs="Arial"/>
                <w:color w:val="000000" w:themeColor="text1"/>
                <w:sz w:val="18"/>
                <w:szCs w:val="18"/>
              </w:rPr>
              <w:t>N/A</w:t>
            </w:r>
          </w:p>
          <w:p w:rsidRPr="007837F3" w:rsidR="00F66266" w:rsidP="00F66266" w:rsidRDefault="00F66266" w14:paraId="0E1117F9" w14:textId="77777777">
            <w:pPr>
              <w:pStyle w:val="TableText"/>
              <w:rPr>
                <w:rFonts w:cs="Arial"/>
                <w:color w:val="000000" w:themeColor="text1"/>
                <w:sz w:val="18"/>
                <w:szCs w:val="18"/>
              </w:rPr>
            </w:pPr>
          </w:p>
          <w:p w:rsidRPr="007837F3" w:rsidR="00F66266" w:rsidP="00F66266" w:rsidRDefault="00F66266" w14:paraId="40D15B7D" w14:textId="77777777">
            <w:pPr>
              <w:pStyle w:val="TableText"/>
              <w:ind w:left="0"/>
              <w:rPr>
                <w:color w:val="000000" w:themeColor="text1"/>
                <w:sz w:val="18"/>
                <w:szCs w:val="18"/>
              </w:rPr>
            </w:pPr>
          </w:p>
        </w:tc>
      </w:tr>
      <w:tr w:rsidRPr="00D2050D" w:rsidR="00F66266" w:rsidTr="003A3C15" w14:paraId="35B2E879" w14:textId="77777777">
        <w:trPr>
          <w:cantSplit/>
        </w:trPr>
        <w:tc>
          <w:tcPr>
            <w:tcW w:w="611" w:type="pct"/>
            <w:vMerge/>
            <w:shd w:val="clear" w:color="auto" w:fill="auto"/>
          </w:tcPr>
          <w:p w:rsidRPr="007837F3" w:rsidR="00F66266" w:rsidP="00F66266" w:rsidRDefault="00F66266" w14:paraId="5ACE18F6" w14:textId="77777777">
            <w:pPr>
              <w:pStyle w:val="TableText"/>
              <w:rPr>
                <w:rStyle w:val="Blue"/>
                <w:color w:val="000000" w:themeColor="text1"/>
                <w:sz w:val="18"/>
                <w:szCs w:val="18"/>
              </w:rPr>
            </w:pPr>
          </w:p>
        </w:tc>
        <w:tc>
          <w:tcPr>
            <w:tcW w:w="765" w:type="pct"/>
            <w:shd w:val="clear" w:color="auto" w:fill="auto"/>
          </w:tcPr>
          <w:p w:rsidRPr="007837F3" w:rsidR="00F66266" w:rsidP="00F66266" w:rsidRDefault="00F66266" w14:paraId="2FA08875" w14:textId="488FC286">
            <w:pPr>
              <w:pStyle w:val="TableText"/>
              <w:rPr>
                <w:rFonts w:cs="Arial"/>
                <w:color w:val="000000" w:themeColor="text1"/>
                <w:sz w:val="18"/>
                <w:szCs w:val="18"/>
              </w:rPr>
            </w:pPr>
            <w:r w:rsidRPr="007837F3">
              <w:rPr>
                <w:rFonts w:cs="Arial"/>
                <w:color w:val="000000" w:themeColor="text1"/>
                <w:sz w:val="18"/>
                <w:szCs w:val="18"/>
              </w:rPr>
              <w:t xml:space="preserve">Block-counted spills </w:t>
            </w:r>
          </w:p>
        </w:tc>
        <w:tc>
          <w:tcPr>
            <w:tcW w:w="647" w:type="pct"/>
            <w:shd w:val="clear" w:color="auto" w:fill="auto"/>
          </w:tcPr>
          <w:p w:rsidRPr="007837F3" w:rsidR="00F66266" w:rsidP="00F66266" w:rsidRDefault="00F66266" w14:paraId="3C9FCA58" w14:textId="77777777">
            <w:pPr>
              <w:pStyle w:val="TableText"/>
              <w:rPr>
                <w:rFonts w:cs="Arial"/>
                <w:color w:val="000000" w:themeColor="text1"/>
                <w:sz w:val="18"/>
                <w:szCs w:val="18"/>
              </w:rPr>
            </w:pPr>
            <w:r w:rsidRPr="007837F3">
              <w:rPr>
                <w:rFonts w:cs="Arial"/>
                <w:color w:val="000000" w:themeColor="text1"/>
                <w:sz w:val="18"/>
                <w:szCs w:val="18"/>
              </w:rPr>
              <w:t>N/A</w:t>
            </w:r>
          </w:p>
        </w:tc>
        <w:tc>
          <w:tcPr>
            <w:tcW w:w="809" w:type="pct"/>
            <w:shd w:val="clear" w:color="auto" w:fill="auto"/>
          </w:tcPr>
          <w:p w:rsidRPr="007837F3" w:rsidR="00F66266" w:rsidP="00F66266" w:rsidRDefault="00F66266" w14:paraId="592263A4" w14:textId="77777777">
            <w:pPr>
              <w:pStyle w:val="TableText"/>
              <w:rPr>
                <w:rFonts w:cs="Arial"/>
                <w:color w:val="000000" w:themeColor="text1"/>
                <w:sz w:val="18"/>
                <w:szCs w:val="18"/>
              </w:rPr>
            </w:pPr>
            <w:r w:rsidRPr="007837F3">
              <w:rPr>
                <w:rFonts w:cs="Arial"/>
                <w:color w:val="000000" w:themeColor="text1"/>
                <w:sz w:val="18"/>
                <w:szCs w:val="18"/>
              </w:rPr>
              <w:t>1</w:t>
            </w:r>
            <w:r w:rsidRPr="007837F3">
              <w:rPr>
                <w:rFonts w:cs="Arial"/>
                <w:color w:val="000000" w:themeColor="text1"/>
                <w:sz w:val="18"/>
                <w:szCs w:val="18"/>
                <w:vertAlign w:val="superscript"/>
              </w:rPr>
              <w:t>st</w:t>
            </w:r>
            <w:r w:rsidRPr="007837F3">
              <w:rPr>
                <w:rFonts w:cs="Arial"/>
                <w:color w:val="000000" w:themeColor="text1"/>
                <w:sz w:val="18"/>
                <w:szCs w:val="18"/>
              </w:rPr>
              <w:t xml:space="preserve"> January to 31</w:t>
            </w:r>
            <w:r w:rsidRPr="007837F3">
              <w:rPr>
                <w:rFonts w:cs="Arial"/>
                <w:color w:val="000000" w:themeColor="text1"/>
                <w:sz w:val="18"/>
                <w:szCs w:val="18"/>
                <w:vertAlign w:val="superscript"/>
              </w:rPr>
              <w:t>st</w:t>
            </w:r>
            <w:r w:rsidRPr="007837F3">
              <w:rPr>
                <w:rFonts w:cs="Arial"/>
                <w:color w:val="000000" w:themeColor="text1"/>
                <w:sz w:val="18"/>
                <w:szCs w:val="18"/>
              </w:rPr>
              <w:t xml:space="preserve"> December inclusive </w:t>
            </w:r>
          </w:p>
        </w:tc>
        <w:tc>
          <w:tcPr>
            <w:tcW w:w="566" w:type="pct"/>
            <w:shd w:val="clear" w:color="auto" w:fill="auto"/>
          </w:tcPr>
          <w:p w:rsidRPr="007837F3" w:rsidR="00F66266" w:rsidP="00F66266" w:rsidRDefault="00F66266" w14:paraId="175563F8" w14:textId="77777777">
            <w:pPr>
              <w:pStyle w:val="TableText"/>
              <w:rPr>
                <w:rFonts w:cs="Arial"/>
                <w:color w:val="000000" w:themeColor="text1"/>
                <w:sz w:val="18"/>
                <w:szCs w:val="18"/>
              </w:rPr>
            </w:pPr>
            <w:r w:rsidRPr="007837F3">
              <w:rPr>
                <w:rFonts w:cs="Arial"/>
                <w:color w:val="000000" w:themeColor="text1"/>
                <w:sz w:val="18"/>
                <w:szCs w:val="18"/>
              </w:rPr>
              <w:t>Condition 3.3.3 does not apply</w:t>
            </w:r>
          </w:p>
        </w:tc>
        <w:tc>
          <w:tcPr>
            <w:tcW w:w="809" w:type="pct"/>
            <w:shd w:val="clear" w:color="auto" w:fill="auto"/>
          </w:tcPr>
          <w:p w:rsidRPr="007837F3" w:rsidR="00F66266" w:rsidP="00F66266" w:rsidRDefault="00F66266" w14:paraId="41E8EF52" w14:textId="77777777">
            <w:pPr>
              <w:pStyle w:val="TableText"/>
              <w:rPr>
                <w:rStyle w:val="Blue"/>
                <w:rFonts w:cs="Arial"/>
                <w:color w:val="000000" w:themeColor="text1"/>
                <w:sz w:val="18"/>
                <w:szCs w:val="18"/>
              </w:rPr>
            </w:pPr>
            <w:r w:rsidRPr="007837F3">
              <w:rPr>
                <w:rStyle w:val="Blue"/>
                <w:color w:val="000000" w:themeColor="text1"/>
                <w:sz w:val="18"/>
                <w:szCs w:val="18"/>
              </w:rPr>
              <w:t>15 minutes</w:t>
            </w:r>
          </w:p>
        </w:tc>
        <w:tc>
          <w:tcPr>
            <w:tcW w:w="793" w:type="pct"/>
            <w:shd w:val="clear" w:color="auto" w:fill="auto"/>
          </w:tcPr>
          <w:p w:rsidRPr="007837F3" w:rsidR="00F66266" w:rsidP="00F66266" w:rsidRDefault="00F66266" w14:paraId="2031E88B" w14:textId="77777777">
            <w:pPr>
              <w:pStyle w:val="TableText"/>
              <w:rPr>
                <w:rFonts w:cs="Arial"/>
                <w:color w:val="000000" w:themeColor="text1"/>
                <w:sz w:val="18"/>
                <w:szCs w:val="18"/>
              </w:rPr>
            </w:pPr>
            <w:r w:rsidRPr="007837F3">
              <w:rPr>
                <w:rFonts w:cs="Arial"/>
                <w:color w:val="000000" w:themeColor="text1"/>
                <w:sz w:val="18"/>
                <w:szCs w:val="18"/>
              </w:rPr>
              <w:t>N/A</w:t>
            </w:r>
          </w:p>
        </w:tc>
      </w:tr>
      <w:tr w:rsidRPr="00074684" w:rsidR="00074684" w:rsidTr="003A3C15" w14:paraId="4AE96C16" w14:textId="77777777">
        <w:trPr>
          <w:cantSplit/>
        </w:trPr>
        <w:tc>
          <w:tcPr>
            <w:tcW w:w="611" w:type="pct"/>
            <w:vMerge/>
            <w:shd w:val="clear" w:color="auto" w:fill="auto"/>
          </w:tcPr>
          <w:p w:rsidRPr="00074684" w:rsidR="00F66266" w:rsidP="00F66266" w:rsidRDefault="00F66266" w14:paraId="2B8D4AD7" w14:textId="77777777">
            <w:pPr>
              <w:pStyle w:val="TableText"/>
              <w:rPr>
                <w:rStyle w:val="Blue"/>
                <w:color w:val="auto"/>
                <w:sz w:val="18"/>
                <w:szCs w:val="18"/>
              </w:rPr>
            </w:pPr>
          </w:p>
        </w:tc>
        <w:tc>
          <w:tcPr>
            <w:tcW w:w="765" w:type="pct"/>
            <w:shd w:val="clear" w:color="auto" w:fill="auto"/>
          </w:tcPr>
          <w:p w:rsidRPr="00074684" w:rsidR="00F66266" w:rsidP="00F66266" w:rsidRDefault="00F66266" w14:paraId="61DB45C4" w14:textId="3E41D3CB">
            <w:pPr>
              <w:pStyle w:val="TableText"/>
              <w:rPr>
                <w:rFonts w:cs="Arial"/>
                <w:sz w:val="18"/>
                <w:szCs w:val="18"/>
              </w:rPr>
            </w:pPr>
            <w:r w:rsidRPr="00074684">
              <w:rPr>
                <w:rFonts w:cs="Arial"/>
                <w:sz w:val="18"/>
                <w:szCs w:val="18"/>
              </w:rPr>
              <w:t>Event duration monitoring status (operational / not operational)</w:t>
            </w:r>
          </w:p>
        </w:tc>
        <w:tc>
          <w:tcPr>
            <w:tcW w:w="647" w:type="pct"/>
            <w:shd w:val="clear" w:color="auto" w:fill="auto"/>
          </w:tcPr>
          <w:p w:rsidRPr="00074684" w:rsidR="00F66266" w:rsidP="00F66266" w:rsidRDefault="00F66266" w14:paraId="341061A5" w14:textId="77777777">
            <w:pPr>
              <w:pStyle w:val="TableText"/>
              <w:rPr>
                <w:rStyle w:val="Blue"/>
                <w:color w:val="auto"/>
                <w:sz w:val="18"/>
                <w:szCs w:val="18"/>
              </w:rPr>
            </w:pPr>
            <w:r w:rsidRPr="00074684">
              <w:rPr>
                <w:rStyle w:val="Blue"/>
                <w:color w:val="auto"/>
                <w:sz w:val="18"/>
                <w:szCs w:val="18"/>
              </w:rPr>
              <w:t>N/A</w:t>
            </w:r>
          </w:p>
        </w:tc>
        <w:tc>
          <w:tcPr>
            <w:tcW w:w="809" w:type="pct"/>
            <w:shd w:val="clear" w:color="auto" w:fill="auto"/>
          </w:tcPr>
          <w:p w:rsidRPr="00074684" w:rsidR="00F66266" w:rsidP="00F66266" w:rsidRDefault="00F66266" w14:paraId="737ED0ED" w14:textId="77777777">
            <w:pPr>
              <w:pStyle w:val="TableText"/>
              <w:rPr>
                <w:rStyle w:val="Blue"/>
                <w:color w:val="auto"/>
                <w:sz w:val="18"/>
                <w:szCs w:val="18"/>
              </w:rPr>
            </w:pPr>
            <w:r w:rsidRPr="00074684">
              <w:rPr>
                <w:rStyle w:val="Blue"/>
                <w:color w:val="auto"/>
                <w:sz w:val="18"/>
                <w:szCs w:val="18"/>
              </w:rPr>
              <w:t>N/A</w:t>
            </w:r>
          </w:p>
        </w:tc>
        <w:tc>
          <w:tcPr>
            <w:tcW w:w="566" w:type="pct"/>
            <w:shd w:val="clear" w:color="auto" w:fill="auto"/>
          </w:tcPr>
          <w:p w:rsidRPr="00074684" w:rsidR="00F66266" w:rsidP="00F66266" w:rsidRDefault="00F66266" w14:paraId="63221A11" w14:textId="77777777">
            <w:pPr>
              <w:pStyle w:val="TableText"/>
              <w:rPr>
                <w:rFonts w:cs="Arial"/>
                <w:sz w:val="18"/>
                <w:szCs w:val="18"/>
              </w:rPr>
            </w:pPr>
            <w:r w:rsidRPr="00074684">
              <w:rPr>
                <w:rFonts w:cs="Arial"/>
                <w:sz w:val="18"/>
                <w:szCs w:val="18"/>
              </w:rPr>
              <w:t>Condition 3.3.3 does not apply</w:t>
            </w:r>
          </w:p>
        </w:tc>
        <w:tc>
          <w:tcPr>
            <w:tcW w:w="809" w:type="pct"/>
            <w:shd w:val="clear" w:color="auto" w:fill="auto"/>
          </w:tcPr>
          <w:p w:rsidRPr="00074684" w:rsidR="00F66266" w:rsidP="00F66266" w:rsidRDefault="00F66266" w14:paraId="3B1EE8B8" w14:textId="3A8805EB">
            <w:pPr>
              <w:pStyle w:val="TableText"/>
              <w:rPr>
                <w:rStyle w:val="Blue"/>
                <w:rFonts w:cs="Arial"/>
                <w:color w:val="auto"/>
                <w:sz w:val="18"/>
                <w:szCs w:val="18"/>
              </w:rPr>
            </w:pPr>
            <w:r w:rsidRPr="00074684">
              <w:rPr>
                <w:rStyle w:val="Blue"/>
                <w:color w:val="auto"/>
                <w:sz w:val="18"/>
                <w:szCs w:val="18"/>
              </w:rPr>
              <w:t>15 minutes</w:t>
            </w:r>
          </w:p>
        </w:tc>
        <w:tc>
          <w:tcPr>
            <w:tcW w:w="793" w:type="pct"/>
            <w:shd w:val="clear" w:color="auto" w:fill="auto"/>
          </w:tcPr>
          <w:p w:rsidRPr="00074684" w:rsidR="00F66266" w:rsidP="00F66266" w:rsidRDefault="00F66266" w14:paraId="2BD2A3FA" w14:textId="77777777">
            <w:pPr>
              <w:pStyle w:val="TableText"/>
              <w:rPr>
                <w:rFonts w:cs="Arial"/>
                <w:sz w:val="18"/>
                <w:szCs w:val="18"/>
              </w:rPr>
            </w:pPr>
            <w:r w:rsidRPr="00074684">
              <w:rPr>
                <w:rStyle w:val="Blue"/>
                <w:color w:val="auto"/>
                <w:sz w:val="18"/>
                <w:szCs w:val="18"/>
              </w:rPr>
              <w:t>N/A</w:t>
            </w:r>
          </w:p>
        </w:tc>
      </w:tr>
    </w:tbl>
    <w:p w:rsidR="00975E2E" w:rsidP="00653CD0" w:rsidRDefault="00653CD0" w14:paraId="4E4535EF" w14:textId="28575333">
      <w:pPr>
        <w:tabs>
          <w:tab w:val="left" w:pos="1455"/>
        </w:tabs>
        <w:spacing w:before="120" w:after="120"/>
        <w:rPr>
          <w:rStyle w:val="Pink"/>
          <w:rFonts w:ascii="Arial" w:hAnsi="Arial" w:cs="Arial"/>
          <w:color w:val="auto"/>
          <w:sz w:val="18"/>
          <w:szCs w:val="18"/>
        </w:rPr>
      </w:pPr>
      <w:r w:rsidRPr="00074684">
        <w:rPr>
          <w:rStyle w:val="Pink"/>
          <w:rFonts w:ascii="Arial" w:hAnsi="Arial" w:cs="Arial"/>
          <w:color w:val="auto"/>
          <w:sz w:val="18"/>
          <w:szCs w:val="18"/>
        </w:rPr>
        <w:tab/>
      </w:r>
    </w:p>
    <w:p w:rsidR="003358D5" w:rsidP="00653CD0" w:rsidRDefault="003358D5" w14:paraId="391F82D3" w14:textId="320F4753">
      <w:pPr>
        <w:tabs>
          <w:tab w:val="left" w:pos="1455"/>
        </w:tabs>
        <w:spacing w:before="120" w:after="120"/>
        <w:rPr>
          <w:rStyle w:val="Pink"/>
          <w:rFonts w:ascii="Arial" w:hAnsi="Arial" w:cs="Arial"/>
          <w:color w:val="auto"/>
          <w:sz w:val="18"/>
          <w:szCs w:val="18"/>
        </w:rPr>
      </w:pPr>
    </w:p>
    <w:p w:rsidR="003358D5" w:rsidP="00653CD0" w:rsidRDefault="003358D5" w14:paraId="0F3013B9" w14:textId="7230241E">
      <w:pPr>
        <w:tabs>
          <w:tab w:val="left" w:pos="1455"/>
        </w:tabs>
        <w:spacing w:before="120" w:after="120"/>
        <w:rPr>
          <w:rStyle w:val="Pink"/>
          <w:rFonts w:ascii="Arial" w:hAnsi="Arial" w:cs="Arial"/>
          <w:color w:val="auto"/>
          <w:sz w:val="18"/>
          <w:szCs w:val="18"/>
        </w:rPr>
      </w:pPr>
    </w:p>
    <w:p w:rsidR="003358D5" w:rsidP="00653CD0" w:rsidRDefault="003358D5" w14:paraId="3BE68444" w14:textId="55374F3B">
      <w:pPr>
        <w:tabs>
          <w:tab w:val="left" w:pos="1455"/>
        </w:tabs>
        <w:spacing w:before="120" w:after="120"/>
        <w:rPr>
          <w:rStyle w:val="Pink"/>
          <w:rFonts w:ascii="Arial" w:hAnsi="Arial" w:cs="Arial"/>
          <w:color w:val="auto"/>
          <w:sz w:val="18"/>
          <w:szCs w:val="18"/>
        </w:rPr>
      </w:pPr>
    </w:p>
    <w:p w:rsidRPr="00074684" w:rsidR="003358D5" w:rsidP="00653CD0" w:rsidRDefault="003358D5" w14:paraId="45E77C66" w14:textId="77777777">
      <w:pPr>
        <w:tabs>
          <w:tab w:val="left" w:pos="1455"/>
        </w:tabs>
        <w:spacing w:before="120" w:after="120"/>
        <w:rPr>
          <w:rStyle w:val="Pink"/>
          <w:rFonts w:ascii="Arial" w:hAnsi="Arial" w:cs="Arial"/>
          <w:color w:val="auto"/>
          <w:sz w:val="18"/>
          <w:szCs w:val="18"/>
        </w:rPr>
      </w:pPr>
    </w:p>
    <w:tbl>
      <w:tblPr>
        <w:tblW w:w="484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Pr="00074684" w:rsidR="00074684" w:rsidTr="00537989" w14:paraId="0358F9F0" w14:textId="77777777">
        <w:trPr>
          <w:cantSplit/>
          <w:tblHeader/>
        </w:trPr>
        <w:tc>
          <w:tcPr>
            <w:tcW w:w="5000" w:type="pct"/>
            <w:gridSpan w:val="4"/>
            <w:shd w:val="clear" w:color="auto" w:fill="000000"/>
          </w:tcPr>
          <w:p w:rsidRPr="00074684" w:rsidR="00821962" w:rsidP="00821962" w:rsidRDefault="00821962" w14:paraId="38467DE8" w14:textId="77777777">
            <w:pPr>
              <w:pStyle w:val="TableText"/>
              <w:rPr>
                <w:b/>
                <w:sz w:val="18"/>
                <w:szCs w:val="18"/>
              </w:rPr>
            </w:pPr>
            <w:r w:rsidRPr="00074684">
              <w:rPr>
                <w:b/>
                <w:sz w:val="18"/>
                <w:szCs w:val="18"/>
              </w:rPr>
              <w:t>Table S3.2 Discharge points</w:t>
            </w:r>
          </w:p>
        </w:tc>
      </w:tr>
      <w:tr w:rsidRPr="00074684" w:rsidR="00074684" w:rsidTr="00537989" w14:paraId="47C6512C" w14:textId="77777777">
        <w:trPr>
          <w:cantSplit/>
          <w:tblHeader/>
        </w:trPr>
        <w:tc>
          <w:tcPr>
            <w:tcW w:w="1435" w:type="pct"/>
            <w:shd w:val="clear" w:color="auto" w:fill="auto"/>
          </w:tcPr>
          <w:p w:rsidRPr="00074684" w:rsidR="00821962" w:rsidP="00821962" w:rsidRDefault="00821962" w14:paraId="077918B3" w14:textId="77777777">
            <w:pPr>
              <w:pStyle w:val="TableText"/>
              <w:rPr>
                <w:b/>
                <w:sz w:val="18"/>
                <w:szCs w:val="18"/>
              </w:rPr>
            </w:pPr>
            <w:r w:rsidRPr="00074684">
              <w:rPr>
                <w:b/>
                <w:sz w:val="18"/>
                <w:szCs w:val="18"/>
              </w:rPr>
              <w:t>Effluent Name</w:t>
            </w:r>
          </w:p>
        </w:tc>
        <w:tc>
          <w:tcPr>
            <w:tcW w:w="1307" w:type="pct"/>
            <w:shd w:val="clear" w:color="auto" w:fill="auto"/>
          </w:tcPr>
          <w:p w:rsidRPr="00074684" w:rsidR="00821962" w:rsidP="00821962" w:rsidRDefault="00821962" w14:paraId="4BB53A75" w14:textId="77777777">
            <w:pPr>
              <w:pStyle w:val="TableText"/>
              <w:rPr>
                <w:b/>
                <w:sz w:val="18"/>
                <w:szCs w:val="18"/>
              </w:rPr>
            </w:pPr>
            <w:r w:rsidRPr="00074684">
              <w:rPr>
                <w:b/>
                <w:sz w:val="18"/>
                <w:szCs w:val="18"/>
              </w:rPr>
              <w:t>Discharge Point</w:t>
            </w:r>
          </w:p>
        </w:tc>
        <w:tc>
          <w:tcPr>
            <w:tcW w:w="1210" w:type="pct"/>
            <w:shd w:val="clear" w:color="auto" w:fill="auto"/>
          </w:tcPr>
          <w:p w:rsidRPr="00074684" w:rsidR="00821962" w:rsidP="00821962" w:rsidRDefault="00821962" w14:paraId="02907386" w14:textId="77777777">
            <w:pPr>
              <w:pStyle w:val="TableText"/>
              <w:rPr>
                <w:b/>
                <w:sz w:val="18"/>
                <w:szCs w:val="18"/>
              </w:rPr>
            </w:pPr>
            <w:r w:rsidRPr="00074684">
              <w:rPr>
                <w:b/>
                <w:sz w:val="18"/>
                <w:szCs w:val="18"/>
              </w:rPr>
              <w:t xml:space="preserve"> Discharge point NGR</w:t>
            </w:r>
          </w:p>
        </w:tc>
        <w:tc>
          <w:tcPr>
            <w:tcW w:w="1048" w:type="pct"/>
            <w:shd w:val="clear" w:color="auto" w:fill="auto"/>
          </w:tcPr>
          <w:p w:rsidRPr="00074684" w:rsidR="00821962" w:rsidP="00821962" w:rsidRDefault="00821962" w14:paraId="7AAC870F" w14:textId="77777777">
            <w:pPr>
              <w:pStyle w:val="TableText"/>
              <w:rPr>
                <w:b/>
                <w:sz w:val="18"/>
                <w:szCs w:val="18"/>
              </w:rPr>
            </w:pPr>
            <w:r w:rsidRPr="00074684">
              <w:rPr>
                <w:b/>
                <w:sz w:val="18"/>
                <w:szCs w:val="18"/>
              </w:rPr>
              <w:t>Receiving water/Environment</w:t>
            </w:r>
          </w:p>
        </w:tc>
      </w:tr>
      <w:tr w:rsidRPr="00074684" w:rsidR="00074684" w:rsidTr="00537989" w14:paraId="2787901F" w14:textId="77777777">
        <w:trPr>
          <w:cantSplit/>
        </w:trPr>
        <w:tc>
          <w:tcPr>
            <w:tcW w:w="1435" w:type="pct"/>
            <w:shd w:val="clear" w:color="auto" w:fill="auto"/>
          </w:tcPr>
          <w:p w:rsidRPr="00074684" w:rsidR="00821962" w:rsidP="00821962" w:rsidRDefault="00821962" w14:paraId="1E24E62B" w14:textId="44A93F41">
            <w:pPr>
              <w:pStyle w:val="TableText"/>
              <w:rPr>
                <w:rStyle w:val="Blue"/>
                <w:color w:val="auto"/>
                <w:sz w:val="18"/>
                <w:szCs w:val="18"/>
              </w:rPr>
            </w:pPr>
            <w:r w:rsidRPr="00074684">
              <w:rPr>
                <w:rStyle w:val="Blue"/>
                <w:color w:val="auto"/>
                <w:sz w:val="18"/>
                <w:szCs w:val="18"/>
              </w:rPr>
              <w:t>A1 Secondary treated sewage effluent</w:t>
            </w:r>
          </w:p>
        </w:tc>
        <w:tc>
          <w:tcPr>
            <w:tcW w:w="1307" w:type="pct"/>
            <w:shd w:val="clear" w:color="auto" w:fill="auto"/>
          </w:tcPr>
          <w:p w:rsidRPr="00074684" w:rsidR="00821962" w:rsidP="00821962" w:rsidRDefault="002D50FC" w14:paraId="089EC9A7" w14:textId="1C3819A5">
            <w:pPr>
              <w:pStyle w:val="TableText"/>
              <w:rPr>
                <w:rStyle w:val="Blue"/>
                <w:color w:val="auto"/>
                <w:sz w:val="18"/>
                <w:szCs w:val="18"/>
              </w:rPr>
            </w:pPr>
            <w:r w:rsidRPr="00074684">
              <w:rPr>
                <w:rStyle w:val="Blue"/>
                <w:color w:val="auto"/>
                <w:sz w:val="18"/>
                <w:szCs w:val="18"/>
              </w:rPr>
              <w:t>Final Effluent Discharge Point</w:t>
            </w:r>
          </w:p>
        </w:tc>
        <w:tc>
          <w:tcPr>
            <w:tcW w:w="1210" w:type="pct"/>
            <w:shd w:val="clear" w:color="auto" w:fill="auto"/>
          </w:tcPr>
          <w:p w:rsidRPr="00074684" w:rsidR="00821962" w:rsidP="00821962" w:rsidRDefault="00FE5297" w14:paraId="4EAAD0D4" w14:textId="622F29DF">
            <w:pPr>
              <w:pStyle w:val="TableText"/>
              <w:rPr>
                <w:rStyle w:val="Blue"/>
                <w:color w:val="auto"/>
                <w:sz w:val="18"/>
                <w:szCs w:val="18"/>
              </w:rPr>
            </w:pPr>
            <w:proofErr w:type="gramStart"/>
            <w:r w:rsidRPr="00074684">
              <w:rPr>
                <w:rStyle w:val="Blue"/>
                <w:color w:val="auto"/>
                <w:sz w:val="18"/>
                <w:szCs w:val="18"/>
              </w:rPr>
              <w:t>SO</w:t>
            </w:r>
            <w:proofErr w:type="gramEnd"/>
            <w:r w:rsidRPr="00074684">
              <w:rPr>
                <w:rStyle w:val="Blue"/>
                <w:color w:val="auto"/>
                <w:sz w:val="18"/>
                <w:szCs w:val="18"/>
              </w:rPr>
              <w:t xml:space="preserve"> 05921 27595</w:t>
            </w:r>
          </w:p>
        </w:tc>
        <w:tc>
          <w:tcPr>
            <w:tcW w:w="1048" w:type="pct"/>
            <w:shd w:val="clear" w:color="auto" w:fill="auto"/>
          </w:tcPr>
          <w:p w:rsidRPr="00074684" w:rsidR="00821962" w:rsidP="00821962" w:rsidRDefault="00FE5297" w14:paraId="0A1A2199" w14:textId="37F12BFC">
            <w:pPr>
              <w:pStyle w:val="TableText"/>
              <w:rPr>
                <w:rStyle w:val="Blue"/>
                <w:color w:val="auto"/>
                <w:sz w:val="18"/>
                <w:szCs w:val="18"/>
              </w:rPr>
            </w:pPr>
            <w:r w:rsidRPr="00074684">
              <w:rPr>
                <w:rStyle w:val="Blue"/>
                <w:color w:val="auto"/>
                <w:sz w:val="18"/>
                <w:szCs w:val="18"/>
              </w:rPr>
              <w:t xml:space="preserve">River </w:t>
            </w:r>
            <w:proofErr w:type="spellStart"/>
            <w:r w:rsidRPr="00074684">
              <w:rPr>
                <w:rStyle w:val="Blue"/>
                <w:color w:val="auto"/>
                <w:sz w:val="18"/>
                <w:szCs w:val="18"/>
              </w:rPr>
              <w:t>Usk</w:t>
            </w:r>
            <w:proofErr w:type="spellEnd"/>
          </w:p>
        </w:tc>
      </w:tr>
      <w:tr w:rsidRPr="00074684" w:rsidR="00074684" w:rsidTr="00537989" w14:paraId="30E1B04B" w14:textId="77777777">
        <w:trPr>
          <w:cantSplit/>
        </w:trPr>
        <w:tc>
          <w:tcPr>
            <w:tcW w:w="1435" w:type="pct"/>
            <w:shd w:val="clear" w:color="auto" w:fill="auto"/>
          </w:tcPr>
          <w:p w:rsidRPr="00074684" w:rsidR="00821962" w:rsidP="00821962" w:rsidRDefault="00821962" w14:paraId="16B0CF2E" w14:textId="77777777">
            <w:pPr>
              <w:pStyle w:val="TableText"/>
              <w:rPr>
                <w:rStyle w:val="Blue"/>
                <w:color w:val="auto"/>
                <w:sz w:val="18"/>
                <w:szCs w:val="18"/>
              </w:rPr>
            </w:pPr>
            <w:r w:rsidRPr="00074684">
              <w:rPr>
                <w:rStyle w:val="Blue"/>
                <w:color w:val="auto"/>
                <w:sz w:val="18"/>
                <w:szCs w:val="18"/>
              </w:rPr>
              <w:t>A2 Settled storm sewage</w:t>
            </w:r>
          </w:p>
        </w:tc>
        <w:tc>
          <w:tcPr>
            <w:tcW w:w="1307" w:type="pct"/>
            <w:shd w:val="clear" w:color="auto" w:fill="auto"/>
          </w:tcPr>
          <w:p w:rsidRPr="00074684" w:rsidR="00821962" w:rsidP="00821962" w:rsidRDefault="002D50FC" w14:paraId="1808C9FE" w14:textId="49E3EB78">
            <w:pPr>
              <w:pStyle w:val="TableText"/>
              <w:rPr>
                <w:rStyle w:val="Blue"/>
                <w:color w:val="auto"/>
                <w:sz w:val="18"/>
                <w:szCs w:val="18"/>
              </w:rPr>
            </w:pPr>
            <w:r w:rsidRPr="00074684">
              <w:rPr>
                <w:rStyle w:val="Blue"/>
                <w:color w:val="auto"/>
                <w:sz w:val="18"/>
                <w:szCs w:val="18"/>
              </w:rPr>
              <w:t>Settled Storm Discharge Point</w:t>
            </w:r>
          </w:p>
        </w:tc>
        <w:tc>
          <w:tcPr>
            <w:tcW w:w="1210" w:type="pct"/>
            <w:shd w:val="clear" w:color="auto" w:fill="auto"/>
          </w:tcPr>
          <w:p w:rsidRPr="00074684" w:rsidR="00821962" w:rsidP="00821962" w:rsidRDefault="00FE5297" w14:paraId="2439C42E" w14:textId="19037B23">
            <w:pPr>
              <w:pStyle w:val="TableText"/>
              <w:rPr>
                <w:rStyle w:val="Blue"/>
                <w:color w:val="auto"/>
                <w:sz w:val="18"/>
                <w:szCs w:val="18"/>
              </w:rPr>
            </w:pPr>
            <w:proofErr w:type="gramStart"/>
            <w:r w:rsidRPr="00074684">
              <w:rPr>
                <w:rStyle w:val="Blue"/>
                <w:color w:val="auto"/>
                <w:sz w:val="18"/>
                <w:szCs w:val="18"/>
              </w:rPr>
              <w:t>SO</w:t>
            </w:r>
            <w:proofErr w:type="gramEnd"/>
            <w:r w:rsidRPr="00074684">
              <w:rPr>
                <w:rStyle w:val="Blue"/>
                <w:color w:val="auto"/>
                <w:sz w:val="18"/>
                <w:szCs w:val="18"/>
              </w:rPr>
              <w:t xml:space="preserve"> 05921 27595</w:t>
            </w:r>
          </w:p>
        </w:tc>
        <w:tc>
          <w:tcPr>
            <w:tcW w:w="1048" w:type="pct"/>
            <w:shd w:val="clear" w:color="auto" w:fill="auto"/>
          </w:tcPr>
          <w:p w:rsidRPr="00074684" w:rsidR="00821962" w:rsidP="00821962" w:rsidRDefault="00FE5297" w14:paraId="5727E74F" w14:textId="48543848">
            <w:pPr>
              <w:pStyle w:val="TableText"/>
              <w:rPr>
                <w:rStyle w:val="Blue"/>
                <w:color w:val="auto"/>
                <w:sz w:val="18"/>
                <w:szCs w:val="18"/>
              </w:rPr>
            </w:pPr>
            <w:r w:rsidRPr="00074684">
              <w:rPr>
                <w:rStyle w:val="Blue"/>
                <w:color w:val="auto"/>
                <w:sz w:val="18"/>
                <w:szCs w:val="18"/>
              </w:rPr>
              <w:t xml:space="preserve">River </w:t>
            </w:r>
            <w:proofErr w:type="spellStart"/>
            <w:r w:rsidRPr="00074684">
              <w:rPr>
                <w:rStyle w:val="Blue"/>
                <w:color w:val="auto"/>
                <w:sz w:val="18"/>
                <w:szCs w:val="18"/>
              </w:rPr>
              <w:t>Usk</w:t>
            </w:r>
            <w:proofErr w:type="spellEnd"/>
          </w:p>
        </w:tc>
      </w:tr>
    </w:tbl>
    <w:p w:rsidRPr="00074684" w:rsidR="00821962" w:rsidP="00653CD0" w:rsidRDefault="00821962" w14:paraId="34614382" w14:textId="77777777">
      <w:pPr>
        <w:tabs>
          <w:tab w:val="left" w:pos="1455"/>
        </w:tabs>
        <w:spacing w:before="120" w:after="120"/>
        <w:rPr>
          <w:rFonts w:ascii="Arial" w:hAnsi="Arial" w:cs="Arial"/>
          <w:sz w:val="18"/>
          <w:szCs w:val="18"/>
        </w:rPr>
      </w:pPr>
    </w:p>
    <w:tbl>
      <w:tblPr>
        <w:tblW w:w="484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20" w:firstRow="1" w:lastRow="0" w:firstColumn="0" w:lastColumn="0" w:noHBand="0" w:noVBand="0"/>
      </w:tblPr>
      <w:tblGrid>
        <w:gridCol w:w="1702"/>
        <w:gridCol w:w="1418"/>
        <w:gridCol w:w="991"/>
        <w:gridCol w:w="1559"/>
        <w:gridCol w:w="1274"/>
        <w:gridCol w:w="1844"/>
      </w:tblGrid>
      <w:tr w:rsidRPr="00074684" w:rsidR="00074684" w:rsidTr="00C227EC" w14:paraId="2CA8AC37" w14:textId="77777777">
        <w:trPr>
          <w:cantSplit/>
          <w:tblHeader/>
        </w:trPr>
        <w:tc>
          <w:tcPr>
            <w:tcW w:w="5000" w:type="pct"/>
            <w:gridSpan w:val="6"/>
            <w:shd w:val="clear" w:color="auto" w:fill="000000"/>
          </w:tcPr>
          <w:p w:rsidRPr="00074684" w:rsidR="00821962" w:rsidP="00BB22EC" w:rsidRDefault="00821962" w14:paraId="1267A16E" w14:textId="77777777">
            <w:pPr>
              <w:pStyle w:val="TableText"/>
              <w:keepNext/>
              <w:rPr>
                <w:b/>
                <w:sz w:val="18"/>
                <w:szCs w:val="18"/>
              </w:rPr>
            </w:pPr>
            <w:r w:rsidRPr="00074684">
              <w:rPr>
                <w:b/>
                <w:sz w:val="18"/>
                <w:szCs w:val="18"/>
              </w:rPr>
              <w:t>Table S3.3 Storm sewage discharge settings</w:t>
            </w:r>
          </w:p>
        </w:tc>
      </w:tr>
      <w:tr w:rsidRPr="00074684" w:rsidR="00E374F8" w:rsidTr="00ED2571" w14:paraId="1617DCD7" w14:textId="77777777">
        <w:trPr>
          <w:cantSplit/>
          <w:tblHeader/>
        </w:trPr>
        <w:tc>
          <w:tcPr>
            <w:tcW w:w="968" w:type="pct"/>
            <w:shd w:val="clear" w:color="auto" w:fill="auto"/>
          </w:tcPr>
          <w:p w:rsidRPr="00074684" w:rsidR="00E374F8" w:rsidP="00BB22EC" w:rsidRDefault="00E374F8" w14:paraId="5DE376BF" w14:textId="5EDCF7ED">
            <w:pPr>
              <w:pStyle w:val="TableText"/>
              <w:keepNext/>
              <w:rPr>
                <w:b/>
                <w:sz w:val="18"/>
                <w:szCs w:val="18"/>
              </w:rPr>
            </w:pPr>
            <w:r w:rsidRPr="00074684">
              <w:rPr>
                <w:b/>
                <w:sz w:val="18"/>
                <w:szCs w:val="18"/>
              </w:rPr>
              <w:t>Effluents and discharge points</w:t>
            </w:r>
          </w:p>
        </w:tc>
        <w:tc>
          <w:tcPr>
            <w:tcW w:w="807" w:type="pct"/>
            <w:shd w:val="clear" w:color="auto" w:fill="auto"/>
          </w:tcPr>
          <w:p w:rsidRPr="00074684" w:rsidR="00E374F8" w:rsidP="00BB22EC" w:rsidRDefault="00E374F8" w14:paraId="7A4F6323" w14:textId="77777777">
            <w:pPr>
              <w:pStyle w:val="TableText"/>
              <w:keepNext/>
              <w:rPr>
                <w:b/>
                <w:sz w:val="18"/>
                <w:szCs w:val="18"/>
              </w:rPr>
            </w:pPr>
            <w:r w:rsidRPr="00074684">
              <w:rPr>
                <w:b/>
                <w:sz w:val="18"/>
                <w:szCs w:val="18"/>
              </w:rPr>
              <w:t>Description of discharge</w:t>
            </w:r>
          </w:p>
        </w:tc>
        <w:tc>
          <w:tcPr>
            <w:tcW w:w="564" w:type="pct"/>
            <w:shd w:val="clear" w:color="auto" w:fill="auto"/>
          </w:tcPr>
          <w:p w:rsidRPr="00074684" w:rsidR="00E374F8" w:rsidP="00BB22EC" w:rsidRDefault="00E374F8" w14:paraId="529B292E" w14:textId="77777777">
            <w:pPr>
              <w:pStyle w:val="TableText"/>
              <w:keepNext/>
              <w:rPr>
                <w:b/>
                <w:sz w:val="18"/>
                <w:szCs w:val="18"/>
              </w:rPr>
            </w:pPr>
            <w:r w:rsidRPr="00074684">
              <w:rPr>
                <w:b/>
                <w:sz w:val="18"/>
                <w:szCs w:val="18"/>
              </w:rPr>
              <w:t>Overflow setting l/s</w:t>
            </w:r>
          </w:p>
        </w:tc>
        <w:tc>
          <w:tcPr>
            <w:tcW w:w="887" w:type="pct"/>
            <w:shd w:val="clear" w:color="auto" w:fill="auto"/>
          </w:tcPr>
          <w:p w:rsidRPr="00074684" w:rsidR="00E374F8" w:rsidP="00BB22EC" w:rsidRDefault="00E374F8" w14:paraId="2587A01B" w14:textId="77777777">
            <w:pPr>
              <w:pStyle w:val="TableText"/>
              <w:keepNext/>
              <w:rPr>
                <w:rStyle w:val="Red"/>
                <w:b/>
                <w:color w:val="auto"/>
                <w:sz w:val="18"/>
                <w:szCs w:val="18"/>
              </w:rPr>
            </w:pPr>
            <w:r w:rsidRPr="00074684">
              <w:rPr>
                <w:rStyle w:val="Red"/>
                <w:b/>
                <w:color w:val="auto"/>
                <w:sz w:val="18"/>
                <w:szCs w:val="18"/>
              </w:rPr>
              <w:t>Maximum size of solid matter</w:t>
            </w:r>
          </w:p>
        </w:tc>
        <w:tc>
          <w:tcPr>
            <w:tcW w:w="725" w:type="pct"/>
            <w:shd w:val="clear" w:color="auto" w:fill="auto"/>
          </w:tcPr>
          <w:p w:rsidRPr="00074684" w:rsidR="00E374F8" w:rsidP="00BB22EC" w:rsidRDefault="00E374F8" w14:paraId="5F15EFD8" w14:textId="77777777">
            <w:pPr>
              <w:pStyle w:val="TableText"/>
              <w:keepNext/>
              <w:rPr>
                <w:rStyle w:val="Red"/>
                <w:b/>
                <w:color w:val="auto"/>
                <w:sz w:val="18"/>
                <w:szCs w:val="18"/>
              </w:rPr>
            </w:pPr>
            <w:r w:rsidRPr="00074684">
              <w:rPr>
                <w:rStyle w:val="Red"/>
                <w:b/>
                <w:color w:val="auto"/>
                <w:sz w:val="18"/>
                <w:szCs w:val="18"/>
              </w:rPr>
              <w:t>Screen aperture size</w:t>
            </w:r>
          </w:p>
        </w:tc>
        <w:tc>
          <w:tcPr>
            <w:tcW w:w="1049" w:type="pct"/>
            <w:shd w:val="clear" w:color="auto" w:fill="auto"/>
          </w:tcPr>
          <w:p w:rsidRPr="00074684" w:rsidR="00E374F8" w:rsidP="00C02681" w:rsidRDefault="00E374F8" w14:paraId="209C6B65" w14:textId="5F87BA00">
            <w:pPr>
              <w:pStyle w:val="TableText"/>
              <w:keepNext/>
              <w:rPr>
                <w:b/>
                <w:sz w:val="18"/>
                <w:szCs w:val="18"/>
              </w:rPr>
            </w:pPr>
            <w:r w:rsidRPr="00074684">
              <w:rPr>
                <w:b/>
                <w:sz w:val="18"/>
                <w:szCs w:val="18"/>
              </w:rPr>
              <w:t>Minimum storage capacity m</w:t>
            </w:r>
            <w:r w:rsidRPr="00074684">
              <w:rPr>
                <w:b/>
                <w:sz w:val="18"/>
                <w:szCs w:val="18"/>
                <w:vertAlign w:val="superscript"/>
              </w:rPr>
              <w:t>3</w:t>
            </w:r>
            <w:r w:rsidRPr="00074684">
              <w:rPr>
                <w:b/>
                <w:sz w:val="18"/>
                <w:szCs w:val="18"/>
              </w:rPr>
              <w:t xml:space="preserve"> </w:t>
            </w:r>
            <w:r w:rsidRPr="00074684">
              <w:rPr>
                <w:rStyle w:val="Pink"/>
                <w:b/>
                <w:color w:val="auto"/>
                <w:sz w:val="18"/>
                <w:szCs w:val="18"/>
              </w:rPr>
              <w:t>off-line</w:t>
            </w:r>
          </w:p>
          <w:p w:rsidRPr="00074684" w:rsidR="00E374F8" w:rsidP="00C02681" w:rsidRDefault="00E374F8" w14:paraId="5B1A2C07" w14:textId="77EB4156">
            <w:pPr>
              <w:pStyle w:val="TableText"/>
              <w:keepNext/>
              <w:rPr>
                <w:b/>
              </w:rPr>
            </w:pPr>
          </w:p>
        </w:tc>
      </w:tr>
      <w:tr w:rsidRPr="00074684" w:rsidR="00E374F8" w:rsidTr="00ED2571" w14:paraId="3F792841" w14:textId="77777777">
        <w:trPr>
          <w:cantSplit/>
        </w:trPr>
        <w:tc>
          <w:tcPr>
            <w:tcW w:w="968" w:type="pct"/>
            <w:shd w:val="clear" w:color="auto" w:fill="auto"/>
          </w:tcPr>
          <w:p w:rsidRPr="00074684" w:rsidR="00E374F8" w:rsidP="00821962" w:rsidRDefault="00E374F8" w14:paraId="2C7FE4D8" w14:textId="038CD33C">
            <w:pPr>
              <w:pStyle w:val="TableText"/>
              <w:rPr>
                <w:rStyle w:val="Blue"/>
                <w:color w:val="auto"/>
                <w:sz w:val="18"/>
                <w:szCs w:val="18"/>
              </w:rPr>
            </w:pPr>
            <w:r w:rsidRPr="00074684">
              <w:rPr>
                <w:rStyle w:val="Blue"/>
                <w:color w:val="auto"/>
                <w:sz w:val="18"/>
                <w:szCs w:val="18"/>
              </w:rPr>
              <w:t>A2 Settled storm sewage via Settled Storm Discharge Point</w:t>
            </w:r>
          </w:p>
        </w:tc>
        <w:tc>
          <w:tcPr>
            <w:tcW w:w="807" w:type="pct"/>
            <w:shd w:val="clear" w:color="auto" w:fill="auto"/>
          </w:tcPr>
          <w:p w:rsidRPr="00074684" w:rsidR="00E374F8" w:rsidP="00821962" w:rsidRDefault="00E374F8" w14:paraId="417B09E9" w14:textId="77777777">
            <w:pPr>
              <w:pStyle w:val="TableText"/>
              <w:rPr>
                <w:rStyle w:val="Blue"/>
                <w:color w:val="auto"/>
                <w:sz w:val="18"/>
                <w:szCs w:val="18"/>
              </w:rPr>
            </w:pPr>
            <w:r w:rsidRPr="00074684">
              <w:rPr>
                <w:rStyle w:val="Blue"/>
                <w:color w:val="auto"/>
                <w:sz w:val="18"/>
                <w:szCs w:val="18"/>
              </w:rPr>
              <w:t>Settled storm sewage</w:t>
            </w:r>
          </w:p>
        </w:tc>
        <w:tc>
          <w:tcPr>
            <w:tcW w:w="564" w:type="pct"/>
            <w:shd w:val="clear" w:color="auto" w:fill="auto"/>
          </w:tcPr>
          <w:p w:rsidRPr="00074684" w:rsidR="00E374F8" w:rsidP="00821962" w:rsidRDefault="00E374F8" w14:paraId="28380883" w14:textId="22229F82">
            <w:pPr>
              <w:pStyle w:val="TableText"/>
              <w:rPr>
                <w:rStyle w:val="Blue"/>
                <w:color w:val="auto"/>
                <w:sz w:val="18"/>
                <w:szCs w:val="18"/>
              </w:rPr>
            </w:pPr>
            <w:r w:rsidRPr="00074684">
              <w:rPr>
                <w:rStyle w:val="Blue"/>
                <w:color w:val="auto"/>
                <w:sz w:val="18"/>
                <w:szCs w:val="18"/>
              </w:rPr>
              <w:t>78.6</w:t>
            </w:r>
          </w:p>
        </w:tc>
        <w:tc>
          <w:tcPr>
            <w:tcW w:w="887" w:type="pct"/>
            <w:shd w:val="clear" w:color="auto" w:fill="auto"/>
          </w:tcPr>
          <w:p w:rsidRPr="00074684" w:rsidR="00E374F8" w:rsidP="00ED2571" w:rsidRDefault="00E374F8" w14:paraId="014A6706" w14:textId="1214A036">
            <w:pPr>
              <w:pStyle w:val="TableText"/>
              <w:rPr>
                <w:rStyle w:val="Pink"/>
                <w:color w:val="auto"/>
                <w:sz w:val="18"/>
                <w:szCs w:val="18"/>
              </w:rPr>
            </w:pPr>
            <w:r w:rsidRPr="00074684">
              <w:rPr>
                <w:rStyle w:val="Blue"/>
                <w:color w:val="auto"/>
                <w:sz w:val="18"/>
                <w:szCs w:val="18"/>
              </w:rPr>
              <w:t>No greater than 6 mm in more than 1 dimension</w:t>
            </w:r>
          </w:p>
        </w:tc>
        <w:tc>
          <w:tcPr>
            <w:tcW w:w="725" w:type="pct"/>
            <w:shd w:val="clear" w:color="auto" w:fill="auto"/>
          </w:tcPr>
          <w:p w:rsidRPr="00074684" w:rsidR="00E374F8" w:rsidP="00C82A41" w:rsidRDefault="00E374F8" w14:paraId="0EBEB23E" w14:textId="77777777">
            <w:pPr>
              <w:pStyle w:val="TableText"/>
              <w:rPr>
                <w:rStyle w:val="Blue"/>
                <w:color w:val="auto"/>
                <w:sz w:val="18"/>
                <w:szCs w:val="18"/>
              </w:rPr>
            </w:pPr>
            <w:r w:rsidRPr="00074684">
              <w:rPr>
                <w:rStyle w:val="Blue"/>
                <w:color w:val="auto"/>
                <w:sz w:val="18"/>
                <w:szCs w:val="18"/>
              </w:rPr>
              <w:t xml:space="preserve">6 mm x 6 mm </w:t>
            </w:r>
          </w:p>
          <w:p w:rsidRPr="00074684" w:rsidR="00E374F8" w:rsidP="00ED2571" w:rsidRDefault="00E374F8" w14:paraId="4A3C9429" w14:textId="5BBA4663">
            <w:pPr>
              <w:pStyle w:val="TableText"/>
              <w:ind w:left="0"/>
              <w:rPr>
                <w:rStyle w:val="Pink"/>
                <w:color w:val="auto"/>
                <w:sz w:val="18"/>
                <w:szCs w:val="18"/>
              </w:rPr>
            </w:pPr>
          </w:p>
        </w:tc>
        <w:tc>
          <w:tcPr>
            <w:tcW w:w="1049" w:type="pct"/>
            <w:shd w:val="clear" w:color="auto" w:fill="auto"/>
          </w:tcPr>
          <w:p w:rsidRPr="00074684" w:rsidR="00E374F8" w:rsidP="00821962" w:rsidRDefault="00E374F8" w14:paraId="361E48EA" w14:textId="14E8F085">
            <w:pPr>
              <w:pStyle w:val="TableText"/>
              <w:rPr>
                <w:rStyle w:val="Blue"/>
                <w:color w:val="auto"/>
                <w:sz w:val="18"/>
                <w:szCs w:val="18"/>
              </w:rPr>
            </w:pPr>
            <w:r w:rsidRPr="00074684">
              <w:rPr>
                <w:rStyle w:val="Blue"/>
                <w:color w:val="auto"/>
                <w:sz w:val="18"/>
                <w:szCs w:val="18"/>
              </w:rPr>
              <w:t>566</w:t>
            </w:r>
          </w:p>
          <w:p w:rsidRPr="00074684" w:rsidR="00E374F8" w:rsidP="00821962" w:rsidRDefault="00E374F8" w14:paraId="3C77154E" w14:textId="021FAF2C">
            <w:pPr>
              <w:pStyle w:val="TableText"/>
              <w:rPr>
                <w:rStyle w:val="Blue"/>
                <w:color w:val="auto"/>
                <w:sz w:val="18"/>
                <w:szCs w:val="18"/>
              </w:rPr>
            </w:pPr>
          </w:p>
        </w:tc>
      </w:tr>
    </w:tbl>
    <w:p w:rsidRPr="00074684" w:rsidR="001C529E" w:rsidP="00D932BD" w:rsidRDefault="001C529E" w14:paraId="5F0E7084" w14:textId="42298410">
      <w:pPr>
        <w:spacing w:before="120" w:after="120"/>
        <w:ind w:left="567"/>
        <w:rPr>
          <w:rStyle w:val="Pink"/>
          <w:rFonts w:ascii="Arial" w:hAnsi="Arial" w:cs="Arial"/>
          <w:color w:val="auto"/>
          <w:sz w:val="18"/>
          <w:szCs w:val="18"/>
        </w:rPr>
      </w:pPr>
    </w:p>
    <w:tbl>
      <w:tblPr>
        <w:tblW w:w="484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Pr="00074684" w:rsidR="00074684" w:rsidTr="00375251" w14:paraId="22D1C3A8" w14:textId="77777777">
        <w:trPr>
          <w:cantSplit/>
          <w:tblHeader/>
        </w:trPr>
        <w:tc>
          <w:tcPr>
            <w:tcW w:w="5000" w:type="pct"/>
            <w:gridSpan w:val="4"/>
            <w:shd w:val="clear" w:color="auto" w:fill="000000"/>
          </w:tcPr>
          <w:p w:rsidRPr="00074684" w:rsidR="00742E8E" w:rsidP="00ED20B3" w:rsidRDefault="00821962" w14:paraId="2A087DE0" w14:textId="7B0FD44D">
            <w:pPr>
              <w:pStyle w:val="TableText"/>
              <w:rPr>
                <w:b/>
                <w:sz w:val="18"/>
                <w:szCs w:val="18"/>
              </w:rPr>
            </w:pPr>
            <w:r w:rsidRPr="00074684">
              <w:rPr>
                <w:b/>
                <w:sz w:val="18"/>
                <w:szCs w:val="18"/>
              </w:rPr>
              <w:t>Table S3.4 Monitoring points</w:t>
            </w:r>
          </w:p>
        </w:tc>
      </w:tr>
      <w:tr w:rsidRPr="00074684" w:rsidR="00074684" w:rsidTr="00C065A1" w14:paraId="65900D99" w14:textId="77777777">
        <w:trPr>
          <w:cantSplit/>
          <w:tblHeader/>
        </w:trPr>
        <w:tc>
          <w:tcPr>
            <w:tcW w:w="888" w:type="pct"/>
            <w:shd w:val="clear" w:color="auto" w:fill="auto"/>
          </w:tcPr>
          <w:p w:rsidRPr="00074684" w:rsidR="00821962" w:rsidP="00821962" w:rsidRDefault="00821962" w14:paraId="644BD03B" w14:textId="2623EC2C">
            <w:pPr>
              <w:pStyle w:val="TableText"/>
              <w:rPr>
                <w:b/>
                <w:sz w:val="18"/>
                <w:szCs w:val="18"/>
              </w:rPr>
            </w:pPr>
            <w:r w:rsidRPr="00074684">
              <w:rPr>
                <w:b/>
                <w:sz w:val="18"/>
                <w:szCs w:val="18"/>
              </w:rPr>
              <w:t>Effluents</w:t>
            </w:r>
            <w:r w:rsidRPr="00074684" w:rsidR="000E1CD7">
              <w:rPr>
                <w:b/>
                <w:sz w:val="18"/>
                <w:szCs w:val="18"/>
              </w:rPr>
              <w:t xml:space="preserve"> </w:t>
            </w:r>
            <w:r w:rsidRPr="00074684">
              <w:rPr>
                <w:b/>
                <w:sz w:val="18"/>
                <w:szCs w:val="18"/>
              </w:rPr>
              <w:t>and discharge points</w:t>
            </w:r>
          </w:p>
        </w:tc>
        <w:tc>
          <w:tcPr>
            <w:tcW w:w="1533" w:type="pct"/>
            <w:shd w:val="clear" w:color="auto" w:fill="auto"/>
          </w:tcPr>
          <w:p w:rsidRPr="00074684" w:rsidR="00821962" w:rsidP="00821962" w:rsidRDefault="00821962" w14:paraId="4B805D38" w14:textId="77777777">
            <w:pPr>
              <w:pStyle w:val="TableText"/>
              <w:rPr>
                <w:b/>
                <w:sz w:val="18"/>
                <w:szCs w:val="18"/>
              </w:rPr>
            </w:pPr>
            <w:r w:rsidRPr="00074684">
              <w:rPr>
                <w:b/>
                <w:sz w:val="18"/>
                <w:szCs w:val="18"/>
              </w:rPr>
              <w:t>Monitoring type</w:t>
            </w:r>
          </w:p>
        </w:tc>
        <w:tc>
          <w:tcPr>
            <w:tcW w:w="1129" w:type="pct"/>
            <w:shd w:val="clear" w:color="auto" w:fill="auto"/>
          </w:tcPr>
          <w:p w:rsidRPr="00074684" w:rsidR="00821962" w:rsidP="00821962" w:rsidRDefault="00821962" w14:paraId="16851BDE" w14:textId="77777777">
            <w:pPr>
              <w:pStyle w:val="TableText"/>
              <w:rPr>
                <w:b/>
                <w:sz w:val="18"/>
                <w:szCs w:val="18"/>
              </w:rPr>
            </w:pPr>
            <w:r w:rsidRPr="00074684">
              <w:rPr>
                <w:b/>
                <w:sz w:val="18"/>
                <w:szCs w:val="18"/>
              </w:rPr>
              <w:t>Monitoring point NGR</w:t>
            </w:r>
          </w:p>
        </w:tc>
        <w:tc>
          <w:tcPr>
            <w:tcW w:w="1450" w:type="pct"/>
            <w:shd w:val="clear" w:color="auto" w:fill="auto"/>
          </w:tcPr>
          <w:p w:rsidRPr="00074684" w:rsidR="00821962" w:rsidP="00821962" w:rsidRDefault="00821962" w14:paraId="0B8AC40E" w14:textId="77777777">
            <w:pPr>
              <w:pStyle w:val="TableText"/>
              <w:rPr>
                <w:b/>
                <w:sz w:val="18"/>
                <w:szCs w:val="18"/>
              </w:rPr>
            </w:pPr>
            <w:r w:rsidRPr="00074684">
              <w:rPr>
                <w:b/>
                <w:sz w:val="18"/>
                <w:szCs w:val="18"/>
              </w:rPr>
              <w:t>Monitoring point reference</w:t>
            </w:r>
          </w:p>
        </w:tc>
      </w:tr>
      <w:tr w:rsidRPr="00074684" w:rsidR="00074684" w:rsidTr="00C065A1" w14:paraId="4A42B12F" w14:textId="77777777">
        <w:trPr>
          <w:cantSplit/>
        </w:trPr>
        <w:tc>
          <w:tcPr>
            <w:tcW w:w="888" w:type="pct"/>
            <w:vMerge w:val="restart"/>
            <w:shd w:val="clear" w:color="auto" w:fill="auto"/>
          </w:tcPr>
          <w:p w:rsidRPr="00074684" w:rsidR="00471AAA" w:rsidP="00821962" w:rsidRDefault="00471AAA" w14:paraId="62668F7B" w14:textId="5768AA2C">
            <w:pPr>
              <w:pStyle w:val="TableText"/>
              <w:rPr>
                <w:rStyle w:val="Blue"/>
                <w:color w:val="auto"/>
                <w:sz w:val="18"/>
                <w:szCs w:val="18"/>
              </w:rPr>
            </w:pPr>
            <w:r w:rsidRPr="00074684">
              <w:rPr>
                <w:rStyle w:val="Blue"/>
                <w:color w:val="auto"/>
                <w:sz w:val="18"/>
                <w:szCs w:val="18"/>
              </w:rPr>
              <w:t>A1 Secondary treated sewage effluent</w:t>
            </w:r>
            <w:r w:rsidRPr="00074684" w:rsidR="00B85E30">
              <w:rPr>
                <w:rStyle w:val="Blue"/>
                <w:color w:val="auto"/>
                <w:sz w:val="18"/>
                <w:szCs w:val="18"/>
              </w:rPr>
              <w:t xml:space="preserve"> </w:t>
            </w:r>
            <w:r w:rsidRPr="00074684">
              <w:rPr>
                <w:rStyle w:val="Blue"/>
                <w:color w:val="auto"/>
                <w:sz w:val="18"/>
                <w:szCs w:val="18"/>
              </w:rPr>
              <w:t>via Final Effluent Discharge Point</w:t>
            </w:r>
          </w:p>
        </w:tc>
        <w:tc>
          <w:tcPr>
            <w:tcW w:w="1533" w:type="pct"/>
            <w:shd w:val="clear" w:color="auto" w:fill="auto"/>
          </w:tcPr>
          <w:p w:rsidRPr="00074684" w:rsidR="00471AAA" w:rsidP="00821962" w:rsidRDefault="00471AAA" w14:paraId="46FC41B2" w14:textId="3CBFCA7D">
            <w:pPr>
              <w:pStyle w:val="TableText"/>
              <w:rPr>
                <w:rStyle w:val="Blue"/>
                <w:color w:val="auto"/>
                <w:sz w:val="18"/>
                <w:szCs w:val="18"/>
              </w:rPr>
            </w:pPr>
            <w:r w:rsidRPr="00074684">
              <w:rPr>
                <w:rStyle w:val="Blue"/>
                <w:color w:val="auto"/>
                <w:sz w:val="18"/>
                <w:szCs w:val="18"/>
              </w:rPr>
              <w:t>UWWTR inlet sampling</w:t>
            </w:r>
          </w:p>
        </w:tc>
        <w:tc>
          <w:tcPr>
            <w:tcW w:w="1129" w:type="pct"/>
            <w:shd w:val="clear" w:color="auto" w:fill="auto"/>
          </w:tcPr>
          <w:p w:rsidRPr="00074684" w:rsidR="00471AAA" w:rsidP="00821962" w:rsidRDefault="004A1D74" w14:paraId="56711677" w14:textId="24C22FE7">
            <w:pPr>
              <w:pStyle w:val="TableText"/>
              <w:rPr>
                <w:rStyle w:val="Blue"/>
                <w:color w:val="auto"/>
                <w:sz w:val="18"/>
                <w:szCs w:val="18"/>
              </w:rPr>
            </w:pPr>
            <w:proofErr w:type="gramStart"/>
            <w:r w:rsidRPr="004A1D74">
              <w:rPr>
                <w:rStyle w:val="Blue"/>
                <w:color w:val="auto"/>
                <w:sz w:val="18"/>
                <w:szCs w:val="18"/>
              </w:rPr>
              <w:t>SO</w:t>
            </w:r>
            <w:proofErr w:type="gramEnd"/>
            <w:r w:rsidRPr="004A1D74">
              <w:rPr>
                <w:rStyle w:val="Blue"/>
                <w:color w:val="auto"/>
                <w:sz w:val="18"/>
                <w:szCs w:val="18"/>
              </w:rPr>
              <w:t xml:space="preserve"> 05732 27574</w:t>
            </w:r>
          </w:p>
        </w:tc>
        <w:tc>
          <w:tcPr>
            <w:tcW w:w="1450" w:type="pct"/>
            <w:shd w:val="clear" w:color="auto" w:fill="auto"/>
          </w:tcPr>
          <w:p w:rsidRPr="00074684" w:rsidR="00471AAA" w:rsidP="00821962" w:rsidRDefault="00471AAA" w14:paraId="4B77B40A" w14:textId="7B8D7EE2">
            <w:pPr>
              <w:pStyle w:val="TableText"/>
              <w:rPr>
                <w:rStyle w:val="Blue"/>
                <w:color w:val="auto"/>
                <w:sz w:val="18"/>
                <w:szCs w:val="18"/>
              </w:rPr>
            </w:pPr>
            <w:r w:rsidRPr="00074684">
              <w:rPr>
                <w:rStyle w:val="Blue"/>
                <w:color w:val="auto"/>
                <w:sz w:val="18"/>
                <w:szCs w:val="18"/>
              </w:rPr>
              <w:t>UWWTR Inlet Sample Point</w:t>
            </w:r>
          </w:p>
        </w:tc>
      </w:tr>
      <w:tr w:rsidRPr="00C25946" w:rsidR="00471AAA" w:rsidTr="00C065A1" w14:paraId="2E4EA721" w14:textId="77777777">
        <w:trPr>
          <w:cantSplit/>
          <w:trHeight w:val="871"/>
        </w:trPr>
        <w:tc>
          <w:tcPr>
            <w:tcW w:w="888" w:type="pct"/>
            <w:vMerge/>
            <w:shd w:val="clear" w:color="auto" w:fill="auto"/>
          </w:tcPr>
          <w:p w:rsidRPr="007837F3" w:rsidR="00471AAA" w:rsidP="00821962" w:rsidRDefault="00471AAA" w14:paraId="7B9431D6" w14:textId="77777777">
            <w:pPr>
              <w:pStyle w:val="TableText"/>
              <w:rPr>
                <w:rStyle w:val="Blue"/>
                <w:color w:val="000000" w:themeColor="text1"/>
                <w:sz w:val="18"/>
                <w:szCs w:val="18"/>
              </w:rPr>
            </w:pPr>
          </w:p>
        </w:tc>
        <w:tc>
          <w:tcPr>
            <w:tcW w:w="1533" w:type="pct"/>
            <w:shd w:val="clear" w:color="auto" w:fill="auto"/>
          </w:tcPr>
          <w:p w:rsidRPr="007837F3" w:rsidR="00471AAA" w:rsidP="00821962" w:rsidRDefault="00471AAA" w14:paraId="7F48CFCE" w14:textId="34D7D09A">
            <w:pPr>
              <w:pStyle w:val="TableText"/>
              <w:rPr>
                <w:rStyle w:val="Blue"/>
                <w:color w:val="000000" w:themeColor="text1"/>
                <w:sz w:val="18"/>
                <w:szCs w:val="18"/>
              </w:rPr>
            </w:pPr>
            <w:r w:rsidRPr="007837F3">
              <w:rPr>
                <w:rStyle w:val="Blue"/>
                <w:color w:val="000000" w:themeColor="text1"/>
                <w:sz w:val="18"/>
                <w:szCs w:val="18"/>
              </w:rPr>
              <w:t>Final effluent sampling</w:t>
            </w:r>
          </w:p>
        </w:tc>
        <w:tc>
          <w:tcPr>
            <w:tcW w:w="1129" w:type="pct"/>
            <w:shd w:val="clear" w:color="auto" w:fill="auto"/>
          </w:tcPr>
          <w:p w:rsidRPr="007837F3" w:rsidR="00471AAA" w:rsidP="00821962" w:rsidRDefault="007837F3" w14:paraId="275915C9" w14:textId="6C63D740">
            <w:pPr>
              <w:pStyle w:val="TableText"/>
              <w:rPr>
                <w:rStyle w:val="Blue"/>
                <w:color w:val="000000" w:themeColor="text1"/>
                <w:sz w:val="18"/>
                <w:szCs w:val="18"/>
              </w:rPr>
            </w:pPr>
            <w:proofErr w:type="gramStart"/>
            <w:r w:rsidRPr="007837F3">
              <w:rPr>
                <w:rStyle w:val="Blue"/>
                <w:color w:val="000000" w:themeColor="text1"/>
                <w:sz w:val="18"/>
                <w:szCs w:val="18"/>
              </w:rPr>
              <w:t>SO</w:t>
            </w:r>
            <w:proofErr w:type="gramEnd"/>
            <w:r w:rsidRPr="007837F3">
              <w:rPr>
                <w:rStyle w:val="Blue"/>
                <w:color w:val="000000" w:themeColor="text1"/>
                <w:sz w:val="18"/>
                <w:szCs w:val="18"/>
              </w:rPr>
              <w:t xml:space="preserve"> 05756 27583</w:t>
            </w:r>
          </w:p>
        </w:tc>
        <w:tc>
          <w:tcPr>
            <w:tcW w:w="1450" w:type="pct"/>
            <w:shd w:val="clear" w:color="auto" w:fill="auto"/>
          </w:tcPr>
          <w:p w:rsidRPr="007837F3" w:rsidR="00471AAA" w:rsidP="00821962" w:rsidRDefault="00471AAA" w14:paraId="1FA594EA" w14:textId="4D26F78E">
            <w:pPr>
              <w:pStyle w:val="TableText"/>
              <w:rPr>
                <w:rStyle w:val="Blue"/>
                <w:color w:val="000000" w:themeColor="text1"/>
                <w:sz w:val="18"/>
                <w:szCs w:val="18"/>
              </w:rPr>
            </w:pPr>
            <w:r w:rsidRPr="007837F3">
              <w:rPr>
                <w:rStyle w:val="Blue"/>
                <w:color w:val="000000" w:themeColor="text1"/>
                <w:sz w:val="18"/>
                <w:szCs w:val="18"/>
              </w:rPr>
              <w:t>Final Effluent Sample Point</w:t>
            </w:r>
          </w:p>
        </w:tc>
      </w:tr>
      <w:tr w:rsidRPr="00C25946" w:rsidR="00471AAA" w:rsidTr="00C065A1" w14:paraId="53F44489" w14:textId="77777777">
        <w:trPr>
          <w:cantSplit/>
          <w:trHeight w:val="630"/>
        </w:trPr>
        <w:tc>
          <w:tcPr>
            <w:tcW w:w="888" w:type="pct"/>
            <w:vMerge/>
            <w:shd w:val="clear" w:color="auto" w:fill="auto"/>
          </w:tcPr>
          <w:p w:rsidRPr="007837F3" w:rsidR="00471AAA" w:rsidP="00821962" w:rsidRDefault="00471AAA" w14:paraId="1A6E79D4" w14:textId="77777777">
            <w:pPr>
              <w:pStyle w:val="TableText"/>
              <w:rPr>
                <w:rStyle w:val="Blue"/>
                <w:color w:val="000000" w:themeColor="text1"/>
                <w:sz w:val="18"/>
                <w:szCs w:val="18"/>
              </w:rPr>
            </w:pPr>
          </w:p>
        </w:tc>
        <w:tc>
          <w:tcPr>
            <w:tcW w:w="1533" w:type="pct"/>
            <w:shd w:val="clear" w:color="auto" w:fill="auto"/>
          </w:tcPr>
          <w:p w:rsidRPr="007837F3" w:rsidR="00471AAA" w:rsidP="00821962" w:rsidRDefault="00471AAA" w14:paraId="1B446F84" w14:textId="1B55BADC">
            <w:pPr>
              <w:pStyle w:val="TableText"/>
              <w:rPr>
                <w:rStyle w:val="Blue"/>
                <w:color w:val="000000" w:themeColor="text1"/>
                <w:sz w:val="18"/>
                <w:szCs w:val="18"/>
              </w:rPr>
            </w:pPr>
            <w:r w:rsidRPr="007837F3">
              <w:rPr>
                <w:rStyle w:val="Blue"/>
                <w:color w:val="000000" w:themeColor="text1"/>
                <w:sz w:val="18"/>
                <w:szCs w:val="18"/>
              </w:rPr>
              <w:t>MCERTS continuous flow monitoring</w:t>
            </w:r>
          </w:p>
        </w:tc>
        <w:tc>
          <w:tcPr>
            <w:tcW w:w="1129" w:type="pct"/>
            <w:shd w:val="clear" w:color="auto" w:fill="auto"/>
          </w:tcPr>
          <w:p w:rsidRPr="007837F3" w:rsidR="00471AAA" w:rsidP="00821962" w:rsidRDefault="007837F3" w14:paraId="2B76E8F4" w14:textId="727D72E5">
            <w:pPr>
              <w:pStyle w:val="TableText"/>
              <w:rPr>
                <w:rStyle w:val="Blue"/>
                <w:color w:val="000000" w:themeColor="text1"/>
                <w:sz w:val="18"/>
                <w:szCs w:val="18"/>
              </w:rPr>
            </w:pPr>
            <w:proofErr w:type="gramStart"/>
            <w:r w:rsidRPr="007837F3">
              <w:rPr>
                <w:rStyle w:val="Blue"/>
                <w:color w:val="000000" w:themeColor="text1"/>
                <w:sz w:val="18"/>
                <w:szCs w:val="18"/>
              </w:rPr>
              <w:t>SO</w:t>
            </w:r>
            <w:proofErr w:type="gramEnd"/>
            <w:r w:rsidRPr="007837F3">
              <w:rPr>
                <w:rStyle w:val="Blue"/>
                <w:color w:val="000000" w:themeColor="text1"/>
                <w:sz w:val="18"/>
                <w:szCs w:val="18"/>
              </w:rPr>
              <w:t xml:space="preserve"> 05752 27587</w:t>
            </w:r>
          </w:p>
        </w:tc>
        <w:tc>
          <w:tcPr>
            <w:tcW w:w="1450" w:type="pct"/>
            <w:shd w:val="clear" w:color="auto" w:fill="auto"/>
          </w:tcPr>
          <w:p w:rsidRPr="007837F3" w:rsidR="00471AAA" w:rsidP="00821962" w:rsidRDefault="00471AAA" w14:paraId="0BD3B5DB" w14:textId="35DA93D9">
            <w:pPr>
              <w:pStyle w:val="TableText"/>
              <w:rPr>
                <w:rStyle w:val="Blue"/>
                <w:color w:val="000000" w:themeColor="text1"/>
                <w:sz w:val="18"/>
                <w:szCs w:val="18"/>
              </w:rPr>
            </w:pPr>
            <w:r w:rsidRPr="007837F3">
              <w:rPr>
                <w:rStyle w:val="Blue"/>
                <w:color w:val="000000" w:themeColor="text1"/>
                <w:sz w:val="18"/>
                <w:szCs w:val="18"/>
              </w:rPr>
              <w:t>MCERTS Flow Monitoring Point</w:t>
            </w:r>
          </w:p>
        </w:tc>
      </w:tr>
      <w:tr w:rsidRPr="00C25946" w:rsidR="00471AAA" w:rsidTr="00016E5B" w14:paraId="1F9AD5CF" w14:textId="77777777">
        <w:trPr>
          <w:cantSplit/>
          <w:trHeight w:val="402"/>
        </w:trPr>
        <w:tc>
          <w:tcPr>
            <w:tcW w:w="888" w:type="pct"/>
            <w:vMerge/>
            <w:shd w:val="clear" w:color="auto" w:fill="auto"/>
          </w:tcPr>
          <w:p w:rsidRPr="007837F3" w:rsidR="00471AAA" w:rsidP="00471AAA" w:rsidRDefault="00471AAA" w14:paraId="6A7F7603" w14:textId="77777777">
            <w:pPr>
              <w:pStyle w:val="TableText"/>
              <w:rPr>
                <w:rStyle w:val="Blue"/>
                <w:color w:val="000000" w:themeColor="text1"/>
                <w:sz w:val="18"/>
                <w:szCs w:val="18"/>
              </w:rPr>
            </w:pPr>
          </w:p>
        </w:tc>
        <w:tc>
          <w:tcPr>
            <w:tcW w:w="1533" w:type="pct"/>
            <w:shd w:val="clear" w:color="auto" w:fill="auto"/>
          </w:tcPr>
          <w:p w:rsidRPr="007837F3" w:rsidR="00471AAA" w:rsidP="00471AAA" w:rsidRDefault="00471AAA" w14:paraId="36DF4FB8" w14:textId="52BC5BF9">
            <w:pPr>
              <w:pStyle w:val="TableText"/>
              <w:rPr>
                <w:rStyle w:val="Blue"/>
                <w:color w:val="000000" w:themeColor="text1"/>
                <w:sz w:val="18"/>
                <w:szCs w:val="18"/>
              </w:rPr>
            </w:pPr>
            <w:r w:rsidRPr="007837F3">
              <w:rPr>
                <w:rStyle w:val="Blue"/>
                <w:color w:val="000000" w:themeColor="text1"/>
                <w:sz w:val="18"/>
                <w:szCs w:val="18"/>
              </w:rPr>
              <w:t>UWWTR sampling</w:t>
            </w:r>
          </w:p>
        </w:tc>
        <w:tc>
          <w:tcPr>
            <w:tcW w:w="1129" w:type="pct"/>
            <w:shd w:val="clear" w:color="auto" w:fill="auto"/>
          </w:tcPr>
          <w:p w:rsidRPr="007837F3" w:rsidR="00471AAA" w:rsidP="00471AAA" w:rsidRDefault="007837F3" w14:paraId="30021EA3" w14:textId="1CD4E5CF">
            <w:pPr>
              <w:pStyle w:val="TableText"/>
              <w:rPr>
                <w:rStyle w:val="Blue"/>
                <w:color w:val="000000" w:themeColor="text1"/>
                <w:sz w:val="18"/>
                <w:szCs w:val="18"/>
              </w:rPr>
            </w:pPr>
            <w:proofErr w:type="gramStart"/>
            <w:r w:rsidRPr="007837F3">
              <w:rPr>
                <w:rStyle w:val="Blue"/>
                <w:color w:val="000000" w:themeColor="text1"/>
                <w:sz w:val="18"/>
                <w:szCs w:val="18"/>
              </w:rPr>
              <w:t>SO</w:t>
            </w:r>
            <w:proofErr w:type="gramEnd"/>
            <w:r w:rsidRPr="007837F3">
              <w:rPr>
                <w:rStyle w:val="Blue"/>
                <w:color w:val="000000" w:themeColor="text1"/>
                <w:sz w:val="18"/>
                <w:szCs w:val="18"/>
              </w:rPr>
              <w:t xml:space="preserve"> 05756 27583</w:t>
            </w:r>
          </w:p>
        </w:tc>
        <w:tc>
          <w:tcPr>
            <w:tcW w:w="1450" w:type="pct"/>
            <w:shd w:val="clear" w:color="auto" w:fill="auto"/>
          </w:tcPr>
          <w:p w:rsidRPr="007837F3" w:rsidR="00471AAA" w:rsidP="00471AAA" w:rsidRDefault="00471AAA" w14:paraId="5C5E100E" w14:textId="58694CBD">
            <w:pPr>
              <w:pStyle w:val="TableText"/>
              <w:rPr>
                <w:rStyle w:val="Blue"/>
                <w:color w:val="000000" w:themeColor="text1"/>
                <w:sz w:val="18"/>
                <w:szCs w:val="18"/>
              </w:rPr>
            </w:pPr>
            <w:r w:rsidRPr="007837F3">
              <w:rPr>
                <w:rStyle w:val="Blue"/>
                <w:color w:val="000000" w:themeColor="text1"/>
                <w:sz w:val="18"/>
                <w:szCs w:val="18"/>
              </w:rPr>
              <w:t>UWWTR Sample Point</w:t>
            </w:r>
          </w:p>
        </w:tc>
      </w:tr>
      <w:tr w:rsidRPr="00C25946" w:rsidR="001B6005" w:rsidTr="00C065A1" w14:paraId="48A32C09" w14:textId="77777777">
        <w:trPr>
          <w:cantSplit/>
        </w:trPr>
        <w:tc>
          <w:tcPr>
            <w:tcW w:w="888" w:type="pct"/>
            <w:vMerge w:val="restart"/>
            <w:shd w:val="clear" w:color="auto" w:fill="auto"/>
          </w:tcPr>
          <w:p w:rsidRPr="007837F3" w:rsidR="001B6005" w:rsidP="007A2C4F" w:rsidRDefault="001B6005" w14:paraId="688AE920" w14:textId="3D5D1D6A">
            <w:pPr>
              <w:pStyle w:val="TableText"/>
              <w:rPr>
                <w:rStyle w:val="Blue"/>
                <w:color w:val="000000" w:themeColor="text1"/>
                <w:sz w:val="18"/>
                <w:szCs w:val="18"/>
              </w:rPr>
            </w:pPr>
            <w:r w:rsidRPr="007837F3">
              <w:rPr>
                <w:rStyle w:val="Blue"/>
                <w:color w:val="000000" w:themeColor="text1"/>
                <w:sz w:val="18"/>
                <w:szCs w:val="18"/>
              </w:rPr>
              <w:t xml:space="preserve">A2 Settled storm sewage via </w:t>
            </w:r>
            <w:r w:rsidRPr="007837F3" w:rsidR="002D50FC">
              <w:rPr>
                <w:rStyle w:val="Blue"/>
                <w:color w:val="000000" w:themeColor="text1"/>
                <w:sz w:val="18"/>
                <w:szCs w:val="18"/>
              </w:rPr>
              <w:t>Settled Storm Discharge Point</w:t>
            </w:r>
          </w:p>
        </w:tc>
        <w:tc>
          <w:tcPr>
            <w:tcW w:w="1533" w:type="pct"/>
            <w:shd w:val="clear" w:color="auto" w:fill="auto"/>
          </w:tcPr>
          <w:p w:rsidRPr="007837F3" w:rsidR="001B6005" w:rsidP="00821962" w:rsidRDefault="00BE604E" w14:paraId="341E5DB9" w14:textId="581D6563">
            <w:pPr>
              <w:pStyle w:val="TableText"/>
              <w:rPr>
                <w:rStyle w:val="Blue"/>
                <w:color w:val="000000" w:themeColor="text1"/>
                <w:sz w:val="18"/>
                <w:szCs w:val="18"/>
              </w:rPr>
            </w:pPr>
            <w:r w:rsidRPr="007837F3">
              <w:rPr>
                <w:rStyle w:val="Blue"/>
                <w:color w:val="000000" w:themeColor="text1"/>
                <w:sz w:val="18"/>
                <w:szCs w:val="18"/>
              </w:rPr>
              <w:t>Settled s</w:t>
            </w:r>
            <w:r w:rsidRPr="007837F3" w:rsidR="001B6005">
              <w:rPr>
                <w:rStyle w:val="Blue"/>
                <w:color w:val="000000" w:themeColor="text1"/>
                <w:sz w:val="18"/>
                <w:szCs w:val="18"/>
              </w:rPr>
              <w:t xml:space="preserve">torm </w:t>
            </w:r>
            <w:r w:rsidRPr="007837F3" w:rsidR="00322FF4">
              <w:rPr>
                <w:rStyle w:val="Blue"/>
                <w:color w:val="000000" w:themeColor="text1"/>
                <w:sz w:val="18"/>
                <w:szCs w:val="18"/>
              </w:rPr>
              <w:t>e</w:t>
            </w:r>
            <w:r w:rsidRPr="007837F3" w:rsidR="001B6005">
              <w:rPr>
                <w:rStyle w:val="Blue"/>
                <w:color w:val="000000" w:themeColor="text1"/>
                <w:sz w:val="18"/>
                <w:szCs w:val="18"/>
              </w:rPr>
              <w:t>ffluent sampling</w:t>
            </w:r>
          </w:p>
        </w:tc>
        <w:tc>
          <w:tcPr>
            <w:tcW w:w="1129" w:type="pct"/>
            <w:shd w:val="clear" w:color="auto" w:fill="auto"/>
          </w:tcPr>
          <w:p w:rsidRPr="007837F3" w:rsidR="001B6005" w:rsidP="00821962" w:rsidRDefault="007837F3" w14:paraId="0BFE47AB" w14:textId="29360E4D">
            <w:pPr>
              <w:pStyle w:val="TableText"/>
              <w:rPr>
                <w:rStyle w:val="Blue"/>
                <w:color w:val="000000" w:themeColor="text1"/>
                <w:sz w:val="18"/>
                <w:szCs w:val="18"/>
              </w:rPr>
            </w:pPr>
            <w:proofErr w:type="gramStart"/>
            <w:r w:rsidRPr="007837F3">
              <w:rPr>
                <w:rStyle w:val="Blue"/>
                <w:color w:val="000000" w:themeColor="text1"/>
                <w:sz w:val="18"/>
                <w:szCs w:val="18"/>
              </w:rPr>
              <w:t>SO</w:t>
            </w:r>
            <w:proofErr w:type="gramEnd"/>
            <w:r w:rsidRPr="007837F3">
              <w:rPr>
                <w:rStyle w:val="Blue"/>
                <w:color w:val="000000" w:themeColor="text1"/>
                <w:sz w:val="18"/>
                <w:szCs w:val="18"/>
              </w:rPr>
              <w:t xml:space="preserve"> 05732 27574</w:t>
            </w:r>
          </w:p>
        </w:tc>
        <w:tc>
          <w:tcPr>
            <w:tcW w:w="1450" w:type="pct"/>
            <w:shd w:val="clear" w:color="auto" w:fill="auto"/>
          </w:tcPr>
          <w:p w:rsidRPr="007837F3" w:rsidR="00A42161" w:rsidP="00821962" w:rsidRDefault="008453FF" w14:paraId="35102D35" w14:textId="5FEA3EF8">
            <w:pPr>
              <w:pStyle w:val="TableText"/>
              <w:rPr>
                <w:rStyle w:val="Blue"/>
                <w:color w:val="000000" w:themeColor="text1"/>
                <w:sz w:val="18"/>
                <w:szCs w:val="18"/>
              </w:rPr>
            </w:pPr>
            <w:r w:rsidRPr="007837F3">
              <w:rPr>
                <w:rStyle w:val="Blue"/>
                <w:color w:val="000000" w:themeColor="text1"/>
                <w:sz w:val="18"/>
                <w:szCs w:val="18"/>
              </w:rPr>
              <w:t>Settled Storm Sample Point</w:t>
            </w:r>
          </w:p>
        </w:tc>
      </w:tr>
      <w:tr w:rsidRPr="00C25946" w:rsidR="00C065A1" w:rsidTr="00C065A1" w14:paraId="664435DE" w14:textId="77777777">
        <w:trPr>
          <w:cantSplit/>
        </w:trPr>
        <w:tc>
          <w:tcPr>
            <w:tcW w:w="888" w:type="pct"/>
            <w:vMerge/>
            <w:shd w:val="clear" w:color="auto" w:fill="auto"/>
          </w:tcPr>
          <w:p w:rsidRPr="007837F3" w:rsidR="00C065A1" w:rsidP="00C065A1" w:rsidRDefault="00C065A1" w14:paraId="6E1B0862" w14:textId="77777777">
            <w:pPr>
              <w:pStyle w:val="TableText"/>
              <w:rPr>
                <w:rStyle w:val="Blue"/>
                <w:color w:val="000000" w:themeColor="text1"/>
                <w:sz w:val="18"/>
                <w:szCs w:val="18"/>
              </w:rPr>
            </w:pPr>
          </w:p>
        </w:tc>
        <w:tc>
          <w:tcPr>
            <w:tcW w:w="1533" w:type="pct"/>
            <w:shd w:val="clear" w:color="auto" w:fill="auto"/>
          </w:tcPr>
          <w:p w:rsidRPr="007837F3" w:rsidR="00C065A1" w:rsidP="00ED20B3" w:rsidRDefault="00C065A1" w14:paraId="1E1D7C89" w14:textId="3250D342">
            <w:pPr>
              <w:pStyle w:val="TableText"/>
              <w:rPr>
                <w:rStyle w:val="Blue"/>
                <w:color w:val="000000" w:themeColor="text1"/>
                <w:sz w:val="18"/>
                <w:szCs w:val="18"/>
              </w:rPr>
            </w:pPr>
            <w:r w:rsidRPr="007837F3">
              <w:rPr>
                <w:rStyle w:val="Blue"/>
                <w:color w:val="000000" w:themeColor="text1"/>
                <w:sz w:val="18"/>
                <w:szCs w:val="18"/>
              </w:rPr>
              <w:t>Event duration monitoring</w:t>
            </w:r>
          </w:p>
        </w:tc>
        <w:tc>
          <w:tcPr>
            <w:tcW w:w="1129" w:type="pct"/>
            <w:shd w:val="clear" w:color="auto" w:fill="auto"/>
          </w:tcPr>
          <w:p w:rsidRPr="007837F3" w:rsidR="00C065A1" w:rsidP="00C065A1" w:rsidRDefault="004A1D74" w14:paraId="6C3F4632" w14:textId="37878381">
            <w:pPr>
              <w:pStyle w:val="TableText"/>
              <w:rPr>
                <w:rStyle w:val="Blue"/>
                <w:color w:val="000000" w:themeColor="text1"/>
                <w:sz w:val="18"/>
                <w:szCs w:val="18"/>
              </w:rPr>
            </w:pPr>
            <w:proofErr w:type="gramStart"/>
            <w:r w:rsidRPr="004A1D74">
              <w:rPr>
                <w:rStyle w:val="Blue"/>
                <w:color w:val="000000" w:themeColor="text1"/>
                <w:sz w:val="18"/>
                <w:szCs w:val="18"/>
              </w:rPr>
              <w:t>SO</w:t>
            </w:r>
            <w:proofErr w:type="gramEnd"/>
            <w:r w:rsidRPr="004A1D74">
              <w:rPr>
                <w:rStyle w:val="Blue"/>
                <w:color w:val="000000" w:themeColor="text1"/>
                <w:sz w:val="18"/>
                <w:szCs w:val="18"/>
              </w:rPr>
              <w:t xml:space="preserve"> 05658 27622</w:t>
            </w:r>
          </w:p>
        </w:tc>
        <w:tc>
          <w:tcPr>
            <w:tcW w:w="1450" w:type="pct"/>
            <w:shd w:val="clear" w:color="auto" w:fill="auto"/>
          </w:tcPr>
          <w:p w:rsidRPr="007837F3" w:rsidR="00C065A1" w:rsidP="00C065A1" w:rsidRDefault="00C065A1" w14:paraId="5274CF5E" w14:textId="199B3EA3">
            <w:pPr>
              <w:pStyle w:val="TableText"/>
              <w:rPr>
                <w:rStyle w:val="Blue"/>
                <w:color w:val="000000" w:themeColor="text1"/>
                <w:sz w:val="18"/>
                <w:szCs w:val="18"/>
              </w:rPr>
            </w:pPr>
            <w:r w:rsidRPr="007837F3">
              <w:rPr>
                <w:rStyle w:val="Blue"/>
                <w:color w:val="000000" w:themeColor="text1"/>
                <w:sz w:val="18"/>
                <w:szCs w:val="18"/>
              </w:rPr>
              <w:t>Settled Storm to Environment EDM Monitoring Point</w:t>
            </w:r>
          </w:p>
        </w:tc>
      </w:tr>
    </w:tbl>
    <w:p w:rsidRPr="007932BE" w:rsidR="00821962" w:rsidP="00821962" w:rsidRDefault="005D2F25" w14:paraId="1C3336A4" w14:textId="77777777">
      <w:pPr>
        <w:pStyle w:val="Heading1NotIndexed"/>
        <w:ind w:left="567"/>
        <w:rPr>
          <w:rStyle w:val="Red"/>
          <w:color w:val="000000" w:themeColor="text1"/>
        </w:rPr>
      </w:pPr>
      <w:r>
        <w:rPr>
          <w:rStyle w:val="Red"/>
        </w:rPr>
        <w:br w:type="page"/>
      </w:r>
      <w:r w:rsidRPr="007932BE" w:rsidR="00821962">
        <w:rPr>
          <w:rStyle w:val="Red"/>
          <w:color w:val="000000" w:themeColor="text1"/>
        </w:rPr>
        <w:t>Schedule 3A - Look up table</w:t>
      </w: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1A0" w:firstRow="1" w:lastRow="0" w:firstColumn="1" w:lastColumn="1" w:noHBand="0" w:noVBand="0"/>
      </w:tblPr>
      <w:tblGrid>
        <w:gridCol w:w="3985"/>
        <w:gridCol w:w="4531"/>
      </w:tblGrid>
      <w:tr w:rsidRPr="007932BE" w:rsidR="007932BE" w:rsidTr="001F4EC0" w14:paraId="3DD254C6" w14:textId="77777777">
        <w:trPr>
          <w:cantSplit/>
          <w:tblHeader/>
        </w:trPr>
        <w:tc>
          <w:tcPr>
            <w:tcW w:w="5000" w:type="pct"/>
            <w:gridSpan w:val="2"/>
            <w:shd w:val="clear" w:color="auto" w:fill="000000"/>
          </w:tcPr>
          <w:p w:rsidRPr="007932BE" w:rsidR="00821962" w:rsidP="00821962" w:rsidRDefault="00821962" w14:paraId="73C3E919" w14:textId="77777777">
            <w:pPr>
              <w:pStyle w:val="TableText"/>
              <w:rPr>
                <w:rStyle w:val="Red"/>
                <w:b/>
                <w:color w:val="000000" w:themeColor="text1"/>
                <w:sz w:val="18"/>
                <w:szCs w:val="18"/>
              </w:rPr>
            </w:pPr>
            <w:r w:rsidRPr="009E0971">
              <w:rPr>
                <w:rStyle w:val="Red"/>
                <w:b/>
                <w:color w:val="FFFFFF" w:themeColor="background1"/>
                <w:sz w:val="18"/>
                <w:szCs w:val="18"/>
              </w:rPr>
              <w:t>Look up table</w:t>
            </w:r>
          </w:p>
        </w:tc>
      </w:tr>
      <w:tr w:rsidRPr="007932BE" w:rsidR="007932BE" w:rsidTr="001F4EC0" w14:paraId="53185F0D" w14:textId="77777777">
        <w:trPr>
          <w:cantSplit/>
          <w:tblHeader/>
        </w:trPr>
        <w:tc>
          <w:tcPr>
            <w:tcW w:w="2340" w:type="pct"/>
            <w:shd w:val="clear" w:color="auto" w:fill="auto"/>
          </w:tcPr>
          <w:p w:rsidRPr="007932BE" w:rsidR="00821962" w:rsidP="00821962" w:rsidRDefault="00821962" w14:paraId="490B10F6" w14:textId="77777777">
            <w:pPr>
              <w:pStyle w:val="TableText"/>
              <w:rPr>
                <w:rStyle w:val="Red"/>
                <w:b/>
                <w:color w:val="000000" w:themeColor="text1"/>
                <w:sz w:val="18"/>
                <w:szCs w:val="18"/>
              </w:rPr>
            </w:pPr>
            <w:r w:rsidRPr="007932BE">
              <w:rPr>
                <w:rStyle w:val="Red"/>
                <w:b/>
                <w:color w:val="000000" w:themeColor="text1"/>
                <w:sz w:val="18"/>
                <w:szCs w:val="18"/>
              </w:rPr>
              <w:t>Number of s</w:t>
            </w:r>
            <w:bookmarkStart w:name="_Hlt511551491" w:id="8"/>
            <w:bookmarkEnd w:id="8"/>
            <w:r w:rsidRPr="007932BE">
              <w:rPr>
                <w:rStyle w:val="Red"/>
                <w:b/>
                <w:color w:val="000000" w:themeColor="text1"/>
                <w:sz w:val="18"/>
                <w:szCs w:val="18"/>
              </w:rPr>
              <w:t>amples taken in any period of 12 months</w:t>
            </w:r>
          </w:p>
        </w:tc>
        <w:tc>
          <w:tcPr>
            <w:tcW w:w="2660" w:type="pct"/>
            <w:shd w:val="clear" w:color="auto" w:fill="auto"/>
          </w:tcPr>
          <w:p w:rsidRPr="007932BE" w:rsidR="00821962" w:rsidP="00821962" w:rsidRDefault="00821962" w14:paraId="48968FD3" w14:textId="77777777">
            <w:pPr>
              <w:pStyle w:val="TableText"/>
              <w:rPr>
                <w:rStyle w:val="Red"/>
                <w:b/>
                <w:color w:val="000000" w:themeColor="text1"/>
                <w:sz w:val="18"/>
                <w:szCs w:val="18"/>
              </w:rPr>
            </w:pPr>
            <w:r w:rsidRPr="007932BE">
              <w:rPr>
                <w:rStyle w:val="Red"/>
                <w:b/>
                <w:color w:val="000000" w:themeColor="text1"/>
                <w:sz w:val="18"/>
                <w:szCs w:val="18"/>
              </w:rPr>
              <w:t>Maximum number of samples permitted to exceed limit for given parameter</w:t>
            </w:r>
          </w:p>
        </w:tc>
      </w:tr>
      <w:tr w:rsidRPr="007932BE" w:rsidR="007932BE" w:rsidTr="001F4EC0" w14:paraId="66FFC366" w14:textId="77777777">
        <w:trPr>
          <w:cantSplit/>
        </w:trPr>
        <w:tc>
          <w:tcPr>
            <w:tcW w:w="2340" w:type="pct"/>
            <w:shd w:val="clear" w:color="auto" w:fill="auto"/>
          </w:tcPr>
          <w:p w:rsidRPr="007932BE" w:rsidR="00821962" w:rsidP="00821962" w:rsidRDefault="00821962" w14:paraId="690367E9" w14:textId="77777777">
            <w:pPr>
              <w:pStyle w:val="TableText"/>
              <w:rPr>
                <w:rStyle w:val="Red"/>
                <w:color w:val="000000" w:themeColor="text1"/>
                <w:sz w:val="18"/>
                <w:szCs w:val="18"/>
              </w:rPr>
            </w:pPr>
            <w:r w:rsidRPr="007932BE">
              <w:rPr>
                <w:rStyle w:val="Red"/>
                <w:color w:val="000000" w:themeColor="text1"/>
                <w:sz w:val="18"/>
                <w:szCs w:val="18"/>
              </w:rPr>
              <w:t xml:space="preserve">4–7  </w:t>
            </w:r>
          </w:p>
        </w:tc>
        <w:tc>
          <w:tcPr>
            <w:tcW w:w="2660" w:type="pct"/>
            <w:shd w:val="clear" w:color="auto" w:fill="auto"/>
          </w:tcPr>
          <w:p w:rsidRPr="007932BE" w:rsidR="00821962" w:rsidP="00821962" w:rsidRDefault="00821962" w14:paraId="42B64EF4" w14:textId="77777777">
            <w:pPr>
              <w:pStyle w:val="TableText"/>
              <w:rPr>
                <w:rStyle w:val="Red"/>
                <w:color w:val="000000" w:themeColor="text1"/>
                <w:sz w:val="18"/>
                <w:szCs w:val="18"/>
              </w:rPr>
            </w:pPr>
            <w:r w:rsidRPr="007932BE">
              <w:rPr>
                <w:rStyle w:val="Red"/>
                <w:color w:val="000000" w:themeColor="text1"/>
                <w:sz w:val="18"/>
                <w:szCs w:val="18"/>
              </w:rPr>
              <w:t xml:space="preserve"> 1</w:t>
            </w:r>
          </w:p>
        </w:tc>
      </w:tr>
      <w:tr w:rsidRPr="007932BE" w:rsidR="007932BE" w:rsidTr="001F4EC0" w14:paraId="118D4DEA" w14:textId="77777777">
        <w:trPr>
          <w:cantSplit/>
        </w:trPr>
        <w:tc>
          <w:tcPr>
            <w:tcW w:w="2340" w:type="pct"/>
            <w:shd w:val="clear" w:color="auto" w:fill="auto"/>
          </w:tcPr>
          <w:p w:rsidRPr="007932BE" w:rsidR="00821962" w:rsidP="00821962" w:rsidRDefault="00821962" w14:paraId="7CF81B4F" w14:textId="77777777">
            <w:pPr>
              <w:pStyle w:val="TableText"/>
              <w:rPr>
                <w:rStyle w:val="Red"/>
                <w:color w:val="000000" w:themeColor="text1"/>
                <w:sz w:val="18"/>
                <w:szCs w:val="18"/>
              </w:rPr>
            </w:pPr>
            <w:r w:rsidRPr="007932BE">
              <w:rPr>
                <w:rStyle w:val="Red"/>
                <w:color w:val="000000" w:themeColor="text1"/>
                <w:sz w:val="18"/>
                <w:szCs w:val="18"/>
              </w:rPr>
              <w:t>8–16</w:t>
            </w:r>
          </w:p>
        </w:tc>
        <w:tc>
          <w:tcPr>
            <w:tcW w:w="2660" w:type="pct"/>
            <w:shd w:val="clear" w:color="auto" w:fill="auto"/>
          </w:tcPr>
          <w:p w:rsidRPr="007932BE" w:rsidR="00821962" w:rsidP="00821962" w:rsidRDefault="00821962" w14:paraId="553C9E2F" w14:textId="77777777">
            <w:pPr>
              <w:pStyle w:val="TableText"/>
              <w:rPr>
                <w:rStyle w:val="Red"/>
                <w:color w:val="000000" w:themeColor="text1"/>
                <w:sz w:val="18"/>
                <w:szCs w:val="18"/>
              </w:rPr>
            </w:pPr>
            <w:r w:rsidRPr="007932BE">
              <w:rPr>
                <w:rStyle w:val="Red"/>
                <w:color w:val="000000" w:themeColor="text1"/>
                <w:sz w:val="18"/>
                <w:szCs w:val="18"/>
              </w:rPr>
              <w:t xml:space="preserve"> 2</w:t>
            </w:r>
          </w:p>
        </w:tc>
      </w:tr>
      <w:tr w:rsidRPr="007932BE" w:rsidR="007932BE" w:rsidTr="001F4EC0" w14:paraId="4B410A5B" w14:textId="77777777">
        <w:trPr>
          <w:cantSplit/>
        </w:trPr>
        <w:tc>
          <w:tcPr>
            <w:tcW w:w="2340" w:type="pct"/>
            <w:shd w:val="clear" w:color="auto" w:fill="auto"/>
          </w:tcPr>
          <w:p w:rsidRPr="007932BE" w:rsidR="00821962" w:rsidP="00821962" w:rsidRDefault="00821962" w14:paraId="74F2BF81" w14:textId="77777777">
            <w:pPr>
              <w:pStyle w:val="TableText"/>
              <w:rPr>
                <w:rStyle w:val="Red"/>
                <w:color w:val="000000" w:themeColor="text1"/>
                <w:sz w:val="18"/>
                <w:szCs w:val="18"/>
              </w:rPr>
            </w:pPr>
            <w:r w:rsidRPr="007932BE">
              <w:rPr>
                <w:rStyle w:val="Red"/>
                <w:color w:val="000000" w:themeColor="text1"/>
                <w:sz w:val="18"/>
                <w:szCs w:val="18"/>
              </w:rPr>
              <w:t xml:space="preserve">17–28 </w:t>
            </w:r>
          </w:p>
        </w:tc>
        <w:tc>
          <w:tcPr>
            <w:tcW w:w="2660" w:type="pct"/>
            <w:shd w:val="clear" w:color="auto" w:fill="auto"/>
          </w:tcPr>
          <w:p w:rsidRPr="007932BE" w:rsidR="00821962" w:rsidP="00821962" w:rsidRDefault="00821962" w14:paraId="1FA9AC3B" w14:textId="77777777">
            <w:pPr>
              <w:pStyle w:val="TableText"/>
              <w:rPr>
                <w:rStyle w:val="Red"/>
                <w:color w:val="000000" w:themeColor="text1"/>
                <w:sz w:val="18"/>
                <w:szCs w:val="18"/>
              </w:rPr>
            </w:pPr>
            <w:r w:rsidRPr="007932BE">
              <w:rPr>
                <w:rStyle w:val="Red"/>
                <w:color w:val="000000" w:themeColor="text1"/>
                <w:sz w:val="18"/>
                <w:szCs w:val="18"/>
              </w:rPr>
              <w:t xml:space="preserve"> 3</w:t>
            </w:r>
          </w:p>
        </w:tc>
      </w:tr>
      <w:tr w:rsidRPr="007932BE" w:rsidR="007932BE" w:rsidTr="001F4EC0" w14:paraId="5199CF7A" w14:textId="77777777">
        <w:trPr>
          <w:cantSplit/>
        </w:trPr>
        <w:tc>
          <w:tcPr>
            <w:tcW w:w="2340" w:type="pct"/>
            <w:shd w:val="clear" w:color="auto" w:fill="auto"/>
          </w:tcPr>
          <w:p w:rsidRPr="007932BE" w:rsidR="00821962" w:rsidP="00821962" w:rsidRDefault="00821962" w14:paraId="1937245F" w14:textId="77777777">
            <w:pPr>
              <w:pStyle w:val="TableText"/>
              <w:rPr>
                <w:rStyle w:val="Red"/>
                <w:color w:val="000000" w:themeColor="text1"/>
                <w:sz w:val="18"/>
                <w:szCs w:val="18"/>
              </w:rPr>
            </w:pPr>
            <w:r w:rsidRPr="007932BE">
              <w:rPr>
                <w:rStyle w:val="Red"/>
                <w:color w:val="000000" w:themeColor="text1"/>
                <w:sz w:val="18"/>
                <w:szCs w:val="18"/>
              </w:rPr>
              <w:t xml:space="preserve">29–40 </w:t>
            </w:r>
          </w:p>
        </w:tc>
        <w:tc>
          <w:tcPr>
            <w:tcW w:w="2660" w:type="pct"/>
            <w:shd w:val="clear" w:color="auto" w:fill="auto"/>
          </w:tcPr>
          <w:p w:rsidRPr="007932BE" w:rsidR="00821962" w:rsidP="00821962" w:rsidRDefault="00821962" w14:paraId="737B05C8" w14:textId="77777777">
            <w:pPr>
              <w:pStyle w:val="TableText"/>
              <w:rPr>
                <w:rStyle w:val="Red"/>
                <w:color w:val="000000" w:themeColor="text1"/>
                <w:sz w:val="18"/>
                <w:szCs w:val="18"/>
              </w:rPr>
            </w:pPr>
            <w:r w:rsidRPr="007932BE">
              <w:rPr>
                <w:rStyle w:val="Red"/>
                <w:color w:val="000000" w:themeColor="text1"/>
                <w:sz w:val="18"/>
                <w:szCs w:val="18"/>
              </w:rPr>
              <w:t xml:space="preserve"> 4</w:t>
            </w:r>
          </w:p>
        </w:tc>
      </w:tr>
      <w:tr w:rsidRPr="007932BE" w:rsidR="007932BE" w:rsidTr="001F4EC0" w14:paraId="181E5FE3" w14:textId="77777777">
        <w:trPr>
          <w:cantSplit/>
        </w:trPr>
        <w:tc>
          <w:tcPr>
            <w:tcW w:w="2340" w:type="pct"/>
            <w:shd w:val="clear" w:color="auto" w:fill="auto"/>
          </w:tcPr>
          <w:p w:rsidRPr="007932BE" w:rsidR="00821962" w:rsidP="00821962" w:rsidRDefault="00821962" w14:paraId="14B9650C" w14:textId="77777777">
            <w:pPr>
              <w:pStyle w:val="TableText"/>
              <w:rPr>
                <w:rStyle w:val="Red"/>
                <w:color w:val="000000" w:themeColor="text1"/>
                <w:sz w:val="18"/>
                <w:szCs w:val="18"/>
              </w:rPr>
            </w:pPr>
            <w:r w:rsidRPr="007932BE">
              <w:rPr>
                <w:rStyle w:val="Red"/>
                <w:color w:val="000000" w:themeColor="text1"/>
                <w:sz w:val="18"/>
                <w:szCs w:val="18"/>
              </w:rPr>
              <w:t xml:space="preserve">41–53  </w:t>
            </w:r>
          </w:p>
        </w:tc>
        <w:tc>
          <w:tcPr>
            <w:tcW w:w="2660" w:type="pct"/>
            <w:shd w:val="clear" w:color="auto" w:fill="auto"/>
          </w:tcPr>
          <w:p w:rsidRPr="007932BE" w:rsidR="00821962" w:rsidP="00821962" w:rsidRDefault="00821962" w14:paraId="27663C27" w14:textId="77777777">
            <w:pPr>
              <w:pStyle w:val="TableText"/>
              <w:rPr>
                <w:rStyle w:val="Red"/>
                <w:color w:val="000000" w:themeColor="text1"/>
                <w:sz w:val="18"/>
                <w:szCs w:val="18"/>
              </w:rPr>
            </w:pPr>
            <w:r w:rsidRPr="007932BE">
              <w:rPr>
                <w:rStyle w:val="Red"/>
                <w:color w:val="000000" w:themeColor="text1"/>
                <w:sz w:val="18"/>
                <w:szCs w:val="18"/>
              </w:rPr>
              <w:t xml:space="preserve"> 5</w:t>
            </w:r>
          </w:p>
        </w:tc>
      </w:tr>
      <w:tr w:rsidRPr="007932BE" w:rsidR="007932BE" w:rsidTr="001F4EC0" w14:paraId="67075020" w14:textId="77777777">
        <w:trPr>
          <w:cantSplit/>
        </w:trPr>
        <w:tc>
          <w:tcPr>
            <w:tcW w:w="2340" w:type="pct"/>
            <w:shd w:val="clear" w:color="auto" w:fill="auto"/>
          </w:tcPr>
          <w:p w:rsidRPr="007932BE" w:rsidR="00821962" w:rsidP="00821962" w:rsidRDefault="00821962" w14:paraId="60515863" w14:textId="77777777">
            <w:pPr>
              <w:pStyle w:val="TableText"/>
              <w:rPr>
                <w:rStyle w:val="Red"/>
                <w:color w:val="000000" w:themeColor="text1"/>
                <w:sz w:val="18"/>
                <w:szCs w:val="18"/>
              </w:rPr>
            </w:pPr>
            <w:r w:rsidRPr="007932BE">
              <w:rPr>
                <w:rStyle w:val="Red"/>
                <w:color w:val="000000" w:themeColor="text1"/>
                <w:sz w:val="18"/>
                <w:szCs w:val="18"/>
              </w:rPr>
              <w:t xml:space="preserve">54–67  </w:t>
            </w:r>
          </w:p>
        </w:tc>
        <w:tc>
          <w:tcPr>
            <w:tcW w:w="2660" w:type="pct"/>
            <w:shd w:val="clear" w:color="auto" w:fill="auto"/>
          </w:tcPr>
          <w:p w:rsidRPr="007932BE" w:rsidR="00821962" w:rsidP="00821962" w:rsidRDefault="00821962" w14:paraId="2BB8AE66" w14:textId="77777777">
            <w:pPr>
              <w:pStyle w:val="TableText"/>
              <w:rPr>
                <w:rStyle w:val="Red"/>
                <w:color w:val="000000" w:themeColor="text1"/>
                <w:sz w:val="18"/>
                <w:szCs w:val="18"/>
              </w:rPr>
            </w:pPr>
            <w:r w:rsidRPr="007932BE">
              <w:rPr>
                <w:rStyle w:val="Red"/>
                <w:color w:val="000000" w:themeColor="text1"/>
                <w:sz w:val="18"/>
                <w:szCs w:val="18"/>
              </w:rPr>
              <w:t xml:space="preserve"> 6</w:t>
            </w:r>
          </w:p>
        </w:tc>
      </w:tr>
      <w:tr w:rsidRPr="007932BE" w:rsidR="007932BE" w:rsidTr="001F4EC0" w14:paraId="15A3385A" w14:textId="77777777">
        <w:trPr>
          <w:cantSplit/>
        </w:trPr>
        <w:tc>
          <w:tcPr>
            <w:tcW w:w="2340" w:type="pct"/>
            <w:shd w:val="clear" w:color="auto" w:fill="auto"/>
          </w:tcPr>
          <w:p w:rsidRPr="007932BE" w:rsidR="00821962" w:rsidP="00821962" w:rsidRDefault="00821962" w14:paraId="1E99C9FF" w14:textId="77777777">
            <w:pPr>
              <w:pStyle w:val="TableText"/>
              <w:rPr>
                <w:rStyle w:val="Red"/>
                <w:color w:val="000000" w:themeColor="text1"/>
                <w:sz w:val="18"/>
                <w:szCs w:val="18"/>
              </w:rPr>
            </w:pPr>
            <w:r w:rsidRPr="007932BE">
              <w:rPr>
                <w:rStyle w:val="Red"/>
                <w:color w:val="000000" w:themeColor="text1"/>
                <w:sz w:val="18"/>
                <w:szCs w:val="18"/>
              </w:rPr>
              <w:t xml:space="preserve">68–81  </w:t>
            </w:r>
          </w:p>
        </w:tc>
        <w:tc>
          <w:tcPr>
            <w:tcW w:w="2660" w:type="pct"/>
            <w:shd w:val="clear" w:color="auto" w:fill="auto"/>
          </w:tcPr>
          <w:p w:rsidRPr="007932BE" w:rsidR="00821962" w:rsidP="00821962" w:rsidRDefault="00821962" w14:paraId="0CE70478" w14:textId="77777777">
            <w:pPr>
              <w:pStyle w:val="TableText"/>
              <w:rPr>
                <w:rStyle w:val="Red"/>
                <w:color w:val="000000" w:themeColor="text1"/>
                <w:sz w:val="18"/>
                <w:szCs w:val="18"/>
              </w:rPr>
            </w:pPr>
            <w:r w:rsidRPr="007932BE">
              <w:rPr>
                <w:rStyle w:val="Red"/>
                <w:color w:val="000000" w:themeColor="text1"/>
                <w:sz w:val="18"/>
                <w:szCs w:val="18"/>
              </w:rPr>
              <w:t xml:space="preserve"> 7</w:t>
            </w:r>
          </w:p>
        </w:tc>
      </w:tr>
      <w:tr w:rsidRPr="007932BE" w:rsidR="007932BE" w:rsidTr="001F4EC0" w14:paraId="1E41F48A" w14:textId="77777777">
        <w:trPr>
          <w:cantSplit/>
        </w:trPr>
        <w:tc>
          <w:tcPr>
            <w:tcW w:w="2340" w:type="pct"/>
            <w:shd w:val="clear" w:color="auto" w:fill="auto"/>
          </w:tcPr>
          <w:p w:rsidRPr="007932BE" w:rsidR="00821962" w:rsidP="00821962" w:rsidRDefault="00821962" w14:paraId="31B5967C" w14:textId="77777777">
            <w:pPr>
              <w:pStyle w:val="TableText"/>
              <w:rPr>
                <w:rStyle w:val="Red"/>
                <w:color w:val="000000" w:themeColor="text1"/>
                <w:sz w:val="18"/>
                <w:szCs w:val="18"/>
              </w:rPr>
            </w:pPr>
            <w:r w:rsidRPr="007932BE">
              <w:rPr>
                <w:rStyle w:val="Red"/>
                <w:color w:val="000000" w:themeColor="text1"/>
                <w:sz w:val="18"/>
                <w:szCs w:val="18"/>
              </w:rPr>
              <w:t xml:space="preserve">82–95 </w:t>
            </w:r>
          </w:p>
        </w:tc>
        <w:tc>
          <w:tcPr>
            <w:tcW w:w="2660" w:type="pct"/>
            <w:shd w:val="clear" w:color="auto" w:fill="auto"/>
          </w:tcPr>
          <w:p w:rsidRPr="007932BE" w:rsidR="00821962" w:rsidP="00821962" w:rsidRDefault="00821962" w14:paraId="1E5AD8F5" w14:textId="77777777">
            <w:pPr>
              <w:pStyle w:val="TableText"/>
              <w:rPr>
                <w:rStyle w:val="Red"/>
                <w:color w:val="000000" w:themeColor="text1"/>
                <w:sz w:val="18"/>
                <w:szCs w:val="18"/>
              </w:rPr>
            </w:pPr>
            <w:r w:rsidRPr="007932BE">
              <w:rPr>
                <w:rStyle w:val="Red"/>
                <w:color w:val="000000" w:themeColor="text1"/>
                <w:sz w:val="18"/>
                <w:szCs w:val="18"/>
              </w:rPr>
              <w:t xml:space="preserve"> 8</w:t>
            </w:r>
          </w:p>
        </w:tc>
      </w:tr>
      <w:tr w:rsidRPr="007932BE" w:rsidR="007932BE" w:rsidTr="001F4EC0" w14:paraId="709F40DE" w14:textId="77777777">
        <w:trPr>
          <w:cantSplit/>
        </w:trPr>
        <w:tc>
          <w:tcPr>
            <w:tcW w:w="2340" w:type="pct"/>
            <w:shd w:val="clear" w:color="auto" w:fill="auto"/>
          </w:tcPr>
          <w:p w:rsidRPr="007932BE" w:rsidR="00821962" w:rsidP="00821962" w:rsidRDefault="00821962" w14:paraId="634F1B30" w14:textId="77777777">
            <w:pPr>
              <w:pStyle w:val="TableText"/>
              <w:rPr>
                <w:rStyle w:val="Red"/>
                <w:color w:val="000000" w:themeColor="text1"/>
                <w:sz w:val="18"/>
                <w:szCs w:val="18"/>
              </w:rPr>
            </w:pPr>
            <w:r w:rsidRPr="007932BE">
              <w:rPr>
                <w:rStyle w:val="Red"/>
                <w:color w:val="000000" w:themeColor="text1"/>
                <w:sz w:val="18"/>
                <w:szCs w:val="18"/>
              </w:rPr>
              <w:t xml:space="preserve">96–110 </w:t>
            </w:r>
          </w:p>
        </w:tc>
        <w:tc>
          <w:tcPr>
            <w:tcW w:w="2660" w:type="pct"/>
            <w:shd w:val="clear" w:color="auto" w:fill="auto"/>
          </w:tcPr>
          <w:p w:rsidRPr="007932BE" w:rsidR="00821962" w:rsidP="00821962" w:rsidRDefault="00821962" w14:paraId="6CD2DE18" w14:textId="77777777">
            <w:pPr>
              <w:pStyle w:val="TableText"/>
              <w:rPr>
                <w:rStyle w:val="Red"/>
                <w:color w:val="000000" w:themeColor="text1"/>
                <w:sz w:val="18"/>
                <w:szCs w:val="18"/>
              </w:rPr>
            </w:pPr>
            <w:r w:rsidRPr="007932BE">
              <w:rPr>
                <w:rStyle w:val="Red"/>
                <w:color w:val="000000" w:themeColor="text1"/>
                <w:sz w:val="18"/>
                <w:szCs w:val="18"/>
              </w:rPr>
              <w:t xml:space="preserve"> 9</w:t>
            </w:r>
          </w:p>
        </w:tc>
      </w:tr>
      <w:tr w:rsidRPr="007932BE" w:rsidR="007932BE" w:rsidTr="001F4EC0" w14:paraId="22FF453F" w14:textId="77777777">
        <w:trPr>
          <w:cantSplit/>
        </w:trPr>
        <w:tc>
          <w:tcPr>
            <w:tcW w:w="2340" w:type="pct"/>
            <w:shd w:val="clear" w:color="auto" w:fill="auto"/>
          </w:tcPr>
          <w:p w:rsidRPr="007932BE" w:rsidR="00821962" w:rsidP="00821962" w:rsidRDefault="00821962" w14:paraId="2888721F" w14:textId="77777777">
            <w:pPr>
              <w:pStyle w:val="TableText"/>
              <w:rPr>
                <w:rStyle w:val="Red"/>
                <w:color w:val="000000" w:themeColor="text1"/>
                <w:sz w:val="18"/>
                <w:szCs w:val="18"/>
              </w:rPr>
            </w:pPr>
            <w:r w:rsidRPr="007932BE">
              <w:rPr>
                <w:rStyle w:val="Red"/>
                <w:color w:val="000000" w:themeColor="text1"/>
                <w:sz w:val="18"/>
                <w:szCs w:val="18"/>
              </w:rPr>
              <w:t xml:space="preserve">111–125  </w:t>
            </w:r>
          </w:p>
        </w:tc>
        <w:tc>
          <w:tcPr>
            <w:tcW w:w="2660" w:type="pct"/>
            <w:shd w:val="clear" w:color="auto" w:fill="auto"/>
          </w:tcPr>
          <w:p w:rsidRPr="007932BE" w:rsidR="00821962" w:rsidP="00821962" w:rsidRDefault="00821962" w14:paraId="158ED147" w14:textId="77777777">
            <w:pPr>
              <w:pStyle w:val="TableText"/>
              <w:rPr>
                <w:rStyle w:val="Red"/>
                <w:color w:val="000000" w:themeColor="text1"/>
                <w:sz w:val="18"/>
                <w:szCs w:val="18"/>
              </w:rPr>
            </w:pPr>
            <w:r w:rsidRPr="007932BE">
              <w:rPr>
                <w:rStyle w:val="Red"/>
                <w:color w:val="000000" w:themeColor="text1"/>
                <w:sz w:val="18"/>
                <w:szCs w:val="18"/>
              </w:rPr>
              <w:t xml:space="preserve"> 10</w:t>
            </w:r>
          </w:p>
        </w:tc>
      </w:tr>
      <w:tr w:rsidRPr="007932BE" w:rsidR="007932BE" w:rsidTr="001F4EC0" w14:paraId="1E3E8B96" w14:textId="77777777">
        <w:trPr>
          <w:cantSplit/>
        </w:trPr>
        <w:tc>
          <w:tcPr>
            <w:tcW w:w="2340" w:type="pct"/>
            <w:shd w:val="clear" w:color="auto" w:fill="auto"/>
          </w:tcPr>
          <w:p w:rsidRPr="007932BE" w:rsidR="00821962" w:rsidP="00821962" w:rsidRDefault="00821962" w14:paraId="36103B0F" w14:textId="77777777">
            <w:pPr>
              <w:pStyle w:val="TableText"/>
              <w:rPr>
                <w:rStyle w:val="Red"/>
                <w:color w:val="000000" w:themeColor="text1"/>
                <w:sz w:val="18"/>
                <w:szCs w:val="18"/>
              </w:rPr>
            </w:pPr>
            <w:r w:rsidRPr="007932BE">
              <w:rPr>
                <w:rStyle w:val="Red"/>
                <w:color w:val="000000" w:themeColor="text1"/>
                <w:sz w:val="18"/>
                <w:szCs w:val="18"/>
              </w:rPr>
              <w:t xml:space="preserve">126–140  </w:t>
            </w:r>
          </w:p>
        </w:tc>
        <w:tc>
          <w:tcPr>
            <w:tcW w:w="2660" w:type="pct"/>
            <w:shd w:val="clear" w:color="auto" w:fill="auto"/>
          </w:tcPr>
          <w:p w:rsidRPr="007932BE" w:rsidR="00821962" w:rsidP="00821962" w:rsidRDefault="00821962" w14:paraId="27B678A1" w14:textId="77777777">
            <w:pPr>
              <w:pStyle w:val="TableText"/>
              <w:rPr>
                <w:rStyle w:val="Red"/>
                <w:color w:val="000000" w:themeColor="text1"/>
                <w:sz w:val="18"/>
                <w:szCs w:val="18"/>
              </w:rPr>
            </w:pPr>
            <w:r w:rsidRPr="007932BE">
              <w:rPr>
                <w:rStyle w:val="Red"/>
                <w:color w:val="000000" w:themeColor="text1"/>
                <w:sz w:val="18"/>
                <w:szCs w:val="18"/>
              </w:rPr>
              <w:t xml:space="preserve"> 11</w:t>
            </w:r>
          </w:p>
        </w:tc>
      </w:tr>
      <w:tr w:rsidRPr="007932BE" w:rsidR="007932BE" w:rsidTr="001F4EC0" w14:paraId="321F84FE" w14:textId="77777777">
        <w:trPr>
          <w:cantSplit/>
        </w:trPr>
        <w:tc>
          <w:tcPr>
            <w:tcW w:w="2340" w:type="pct"/>
            <w:shd w:val="clear" w:color="auto" w:fill="auto"/>
          </w:tcPr>
          <w:p w:rsidRPr="007932BE" w:rsidR="00821962" w:rsidP="00821962" w:rsidRDefault="00821962" w14:paraId="607DBDD3" w14:textId="77777777">
            <w:pPr>
              <w:pStyle w:val="TableText"/>
              <w:rPr>
                <w:rStyle w:val="Red"/>
                <w:color w:val="000000" w:themeColor="text1"/>
                <w:sz w:val="18"/>
                <w:szCs w:val="18"/>
              </w:rPr>
            </w:pPr>
            <w:r w:rsidRPr="007932BE">
              <w:rPr>
                <w:rStyle w:val="Red"/>
                <w:color w:val="000000" w:themeColor="text1"/>
                <w:sz w:val="18"/>
                <w:szCs w:val="18"/>
              </w:rPr>
              <w:t xml:space="preserve">141–155  </w:t>
            </w:r>
          </w:p>
        </w:tc>
        <w:tc>
          <w:tcPr>
            <w:tcW w:w="2660" w:type="pct"/>
            <w:shd w:val="clear" w:color="auto" w:fill="auto"/>
          </w:tcPr>
          <w:p w:rsidRPr="007932BE" w:rsidR="00821962" w:rsidP="00821962" w:rsidRDefault="00821962" w14:paraId="52E83AAB" w14:textId="77777777">
            <w:pPr>
              <w:pStyle w:val="TableText"/>
              <w:rPr>
                <w:rStyle w:val="Red"/>
                <w:color w:val="000000" w:themeColor="text1"/>
                <w:sz w:val="18"/>
                <w:szCs w:val="18"/>
              </w:rPr>
            </w:pPr>
            <w:r w:rsidRPr="007932BE">
              <w:rPr>
                <w:rStyle w:val="Red"/>
                <w:color w:val="000000" w:themeColor="text1"/>
                <w:sz w:val="18"/>
                <w:szCs w:val="18"/>
              </w:rPr>
              <w:t xml:space="preserve"> 12</w:t>
            </w:r>
          </w:p>
        </w:tc>
      </w:tr>
      <w:tr w:rsidRPr="007932BE" w:rsidR="007932BE" w:rsidTr="001F4EC0" w14:paraId="272C048D" w14:textId="77777777">
        <w:trPr>
          <w:cantSplit/>
        </w:trPr>
        <w:tc>
          <w:tcPr>
            <w:tcW w:w="2340" w:type="pct"/>
            <w:shd w:val="clear" w:color="auto" w:fill="auto"/>
          </w:tcPr>
          <w:p w:rsidRPr="007932BE" w:rsidR="00821962" w:rsidP="00821962" w:rsidRDefault="00821962" w14:paraId="7E3DDA10" w14:textId="77777777">
            <w:pPr>
              <w:pStyle w:val="TableText"/>
              <w:rPr>
                <w:rStyle w:val="Red"/>
                <w:color w:val="000000" w:themeColor="text1"/>
                <w:sz w:val="18"/>
                <w:szCs w:val="18"/>
              </w:rPr>
            </w:pPr>
            <w:r w:rsidRPr="007932BE">
              <w:rPr>
                <w:rStyle w:val="Red"/>
                <w:color w:val="000000" w:themeColor="text1"/>
                <w:sz w:val="18"/>
                <w:szCs w:val="18"/>
              </w:rPr>
              <w:t xml:space="preserve">156–171  </w:t>
            </w:r>
          </w:p>
        </w:tc>
        <w:tc>
          <w:tcPr>
            <w:tcW w:w="2660" w:type="pct"/>
            <w:shd w:val="clear" w:color="auto" w:fill="auto"/>
          </w:tcPr>
          <w:p w:rsidRPr="007932BE" w:rsidR="00821962" w:rsidP="00821962" w:rsidRDefault="00821962" w14:paraId="25E39731" w14:textId="77777777">
            <w:pPr>
              <w:pStyle w:val="TableText"/>
              <w:rPr>
                <w:rStyle w:val="Red"/>
                <w:color w:val="000000" w:themeColor="text1"/>
                <w:sz w:val="18"/>
                <w:szCs w:val="18"/>
              </w:rPr>
            </w:pPr>
            <w:r w:rsidRPr="007932BE">
              <w:rPr>
                <w:rStyle w:val="Red"/>
                <w:color w:val="000000" w:themeColor="text1"/>
                <w:sz w:val="18"/>
                <w:szCs w:val="18"/>
              </w:rPr>
              <w:t xml:space="preserve"> 13</w:t>
            </w:r>
          </w:p>
        </w:tc>
      </w:tr>
      <w:tr w:rsidRPr="007932BE" w:rsidR="007932BE" w:rsidTr="001F4EC0" w14:paraId="3AE3C4E8" w14:textId="77777777">
        <w:trPr>
          <w:cantSplit/>
        </w:trPr>
        <w:tc>
          <w:tcPr>
            <w:tcW w:w="2340" w:type="pct"/>
            <w:shd w:val="clear" w:color="auto" w:fill="auto"/>
          </w:tcPr>
          <w:p w:rsidRPr="007932BE" w:rsidR="00821962" w:rsidP="00821962" w:rsidRDefault="00821962" w14:paraId="5EB74F37" w14:textId="77777777">
            <w:pPr>
              <w:pStyle w:val="TableText"/>
              <w:rPr>
                <w:rStyle w:val="Red"/>
                <w:color w:val="000000" w:themeColor="text1"/>
                <w:sz w:val="18"/>
                <w:szCs w:val="18"/>
              </w:rPr>
            </w:pPr>
            <w:r w:rsidRPr="007932BE">
              <w:rPr>
                <w:rStyle w:val="Red"/>
                <w:color w:val="000000" w:themeColor="text1"/>
                <w:sz w:val="18"/>
                <w:szCs w:val="18"/>
              </w:rPr>
              <w:t xml:space="preserve">172–187 </w:t>
            </w:r>
          </w:p>
        </w:tc>
        <w:tc>
          <w:tcPr>
            <w:tcW w:w="2660" w:type="pct"/>
            <w:shd w:val="clear" w:color="auto" w:fill="auto"/>
          </w:tcPr>
          <w:p w:rsidRPr="007932BE" w:rsidR="00821962" w:rsidP="00821962" w:rsidRDefault="00821962" w14:paraId="3966E173" w14:textId="77777777">
            <w:pPr>
              <w:pStyle w:val="TableText"/>
              <w:rPr>
                <w:rStyle w:val="Red"/>
                <w:color w:val="000000" w:themeColor="text1"/>
                <w:sz w:val="18"/>
                <w:szCs w:val="18"/>
              </w:rPr>
            </w:pPr>
            <w:r w:rsidRPr="007932BE">
              <w:rPr>
                <w:rStyle w:val="Red"/>
                <w:color w:val="000000" w:themeColor="text1"/>
                <w:sz w:val="18"/>
                <w:szCs w:val="18"/>
              </w:rPr>
              <w:t xml:space="preserve"> 14</w:t>
            </w:r>
          </w:p>
        </w:tc>
      </w:tr>
      <w:tr w:rsidRPr="007932BE" w:rsidR="007932BE" w:rsidTr="001F4EC0" w14:paraId="1DD87395" w14:textId="77777777">
        <w:trPr>
          <w:cantSplit/>
        </w:trPr>
        <w:tc>
          <w:tcPr>
            <w:tcW w:w="2340" w:type="pct"/>
            <w:shd w:val="clear" w:color="auto" w:fill="auto"/>
          </w:tcPr>
          <w:p w:rsidRPr="007932BE" w:rsidR="00821962" w:rsidP="00821962" w:rsidRDefault="00821962" w14:paraId="4F05C0BC" w14:textId="77777777">
            <w:pPr>
              <w:pStyle w:val="TableText"/>
              <w:rPr>
                <w:rStyle w:val="Red"/>
                <w:color w:val="000000" w:themeColor="text1"/>
                <w:sz w:val="18"/>
                <w:szCs w:val="18"/>
              </w:rPr>
            </w:pPr>
            <w:r w:rsidRPr="007932BE">
              <w:rPr>
                <w:rStyle w:val="Red"/>
                <w:color w:val="000000" w:themeColor="text1"/>
                <w:sz w:val="18"/>
                <w:szCs w:val="18"/>
              </w:rPr>
              <w:t xml:space="preserve">188–203  </w:t>
            </w:r>
          </w:p>
        </w:tc>
        <w:tc>
          <w:tcPr>
            <w:tcW w:w="2660" w:type="pct"/>
            <w:shd w:val="clear" w:color="auto" w:fill="auto"/>
          </w:tcPr>
          <w:p w:rsidRPr="007932BE" w:rsidR="00821962" w:rsidP="00821962" w:rsidRDefault="00821962" w14:paraId="2ABFDEF0" w14:textId="77777777">
            <w:pPr>
              <w:pStyle w:val="TableText"/>
              <w:rPr>
                <w:rStyle w:val="Red"/>
                <w:color w:val="000000" w:themeColor="text1"/>
                <w:sz w:val="18"/>
                <w:szCs w:val="18"/>
              </w:rPr>
            </w:pPr>
            <w:r w:rsidRPr="007932BE">
              <w:rPr>
                <w:rStyle w:val="Red"/>
                <w:color w:val="000000" w:themeColor="text1"/>
                <w:sz w:val="18"/>
                <w:szCs w:val="18"/>
              </w:rPr>
              <w:t xml:space="preserve"> 15</w:t>
            </w:r>
          </w:p>
        </w:tc>
      </w:tr>
      <w:tr w:rsidRPr="007932BE" w:rsidR="007932BE" w:rsidTr="001F4EC0" w14:paraId="5F739D68" w14:textId="77777777">
        <w:trPr>
          <w:cantSplit/>
        </w:trPr>
        <w:tc>
          <w:tcPr>
            <w:tcW w:w="2340" w:type="pct"/>
            <w:shd w:val="clear" w:color="auto" w:fill="auto"/>
          </w:tcPr>
          <w:p w:rsidRPr="007932BE" w:rsidR="00821962" w:rsidP="00821962" w:rsidRDefault="00821962" w14:paraId="13D6DF2B" w14:textId="77777777">
            <w:pPr>
              <w:pStyle w:val="TableText"/>
              <w:rPr>
                <w:rStyle w:val="Red"/>
                <w:color w:val="000000" w:themeColor="text1"/>
                <w:sz w:val="18"/>
                <w:szCs w:val="18"/>
              </w:rPr>
            </w:pPr>
            <w:r w:rsidRPr="007932BE">
              <w:rPr>
                <w:rStyle w:val="Red"/>
                <w:color w:val="000000" w:themeColor="text1"/>
                <w:sz w:val="18"/>
                <w:szCs w:val="18"/>
              </w:rPr>
              <w:t xml:space="preserve">204–219  </w:t>
            </w:r>
          </w:p>
        </w:tc>
        <w:tc>
          <w:tcPr>
            <w:tcW w:w="2660" w:type="pct"/>
            <w:shd w:val="clear" w:color="auto" w:fill="auto"/>
          </w:tcPr>
          <w:p w:rsidRPr="007932BE" w:rsidR="00821962" w:rsidP="00821962" w:rsidRDefault="00821962" w14:paraId="353C2567" w14:textId="77777777">
            <w:pPr>
              <w:pStyle w:val="TableText"/>
              <w:rPr>
                <w:rStyle w:val="Red"/>
                <w:color w:val="000000" w:themeColor="text1"/>
                <w:sz w:val="18"/>
                <w:szCs w:val="18"/>
              </w:rPr>
            </w:pPr>
            <w:r w:rsidRPr="007932BE">
              <w:rPr>
                <w:rStyle w:val="Red"/>
                <w:color w:val="000000" w:themeColor="text1"/>
                <w:sz w:val="18"/>
                <w:szCs w:val="18"/>
              </w:rPr>
              <w:t xml:space="preserve"> 16</w:t>
            </w:r>
          </w:p>
        </w:tc>
      </w:tr>
      <w:tr w:rsidRPr="007932BE" w:rsidR="007932BE" w:rsidTr="001F4EC0" w14:paraId="4394D0D3" w14:textId="77777777">
        <w:trPr>
          <w:cantSplit/>
        </w:trPr>
        <w:tc>
          <w:tcPr>
            <w:tcW w:w="2340" w:type="pct"/>
            <w:shd w:val="clear" w:color="auto" w:fill="auto"/>
          </w:tcPr>
          <w:p w:rsidRPr="007932BE" w:rsidR="00821962" w:rsidP="00821962" w:rsidRDefault="00821962" w14:paraId="716A9970" w14:textId="77777777">
            <w:pPr>
              <w:pStyle w:val="TableText"/>
              <w:rPr>
                <w:rStyle w:val="Red"/>
                <w:color w:val="000000" w:themeColor="text1"/>
                <w:sz w:val="18"/>
                <w:szCs w:val="18"/>
              </w:rPr>
            </w:pPr>
            <w:r w:rsidRPr="007932BE">
              <w:rPr>
                <w:rStyle w:val="Red"/>
                <w:color w:val="000000" w:themeColor="text1"/>
                <w:sz w:val="18"/>
                <w:szCs w:val="18"/>
              </w:rPr>
              <w:t xml:space="preserve">220–235  </w:t>
            </w:r>
          </w:p>
        </w:tc>
        <w:tc>
          <w:tcPr>
            <w:tcW w:w="2660" w:type="pct"/>
            <w:shd w:val="clear" w:color="auto" w:fill="auto"/>
          </w:tcPr>
          <w:p w:rsidRPr="007932BE" w:rsidR="00821962" w:rsidP="00821962" w:rsidRDefault="00821962" w14:paraId="218D44CA" w14:textId="77777777">
            <w:pPr>
              <w:pStyle w:val="TableText"/>
              <w:rPr>
                <w:rStyle w:val="Red"/>
                <w:color w:val="000000" w:themeColor="text1"/>
                <w:sz w:val="18"/>
                <w:szCs w:val="18"/>
              </w:rPr>
            </w:pPr>
            <w:r w:rsidRPr="007932BE">
              <w:rPr>
                <w:rStyle w:val="Red"/>
                <w:color w:val="000000" w:themeColor="text1"/>
                <w:sz w:val="18"/>
                <w:szCs w:val="18"/>
              </w:rPr>
              <w:t xml:space="preserve"> 17</w:t>
            </w:r>
          </w:p>
        </w:tc>
      </w:tr>
      <w:tr w:rsidRPr="007932BE" w:rsidR="007932BE" w:rsidTr="001F4EC0" w14:paraId="478ADD3A" w14:textId="77777777">
        <w:trPr>
          <w:cantSplit/>
        </w:trPr>
        <w:tc>
          <w:tcPr>
            <w:tcW w:w="2340" w:type="pct"/>
            <w:shd w:val="clear" w:color="auto" w:fill="auto"/>
          </w:tcPr>
          <w:p w:rsidRPr="007932BE" w:rsidR="00821962" w:rsidP="00821962" w:rsidRDefault="00821962" w14:paraId="3F1C0785" w14:textId="77777777">
            <w:pPr>
              <w:pStyle w:val="TableText"/>
              <w:rPr>
                <w:rStyle w:val="Red"/>
                <w:color w:val="000000" w:themeColor="text1"/>
                <w:sz w:val="18"/>
                <w:szCs w:val="18"/>
              </w:rPr>
            </w:pPr>
            <w:r w:rsidRPr="007932BE">
              <w:rPr>
                <w:rStyle w:val="Red"/>
                <w:color w:val="000000" w:themeColor="text1"/>
                <w:sz w:val="18"/>
                <w:szCs w:val="18"/>
              </w:rPr>
              <w:t xml:space="preserve">236–251 </w:t>
            </w:r>
          </w:p>
        </w:tc>
        <w:tc>
          <w:tcPr>
            <w:tcW w:w="2660" w:type="pct"/>
            <w:shd w:val="clear" w:color="auto" w:fill="auto"/>
          </w:tcPr>
          <w:p w:rsidRPr="007932BE" w:rsidR="00821962" w:rsidP="00821962" w:rsidRDefault="00821962" w14:paraId="31593D21" w14:textId="77777777">
            <w:pPr>
              <w:pStyle w:val="TableText"/>
              <w:rPr>
                <w:rStyle w:val="Red"/>
                <w:color w:val="000000" w:themeColor="text1"/>
                <w:sz w:val="18"/>
                <w:szCs w:val="18"/>
              </w:rPr>
            </w:pPr>
            <w:r w:rsidRPr="007932BE">
              <w:rPr>
                <w:rStyle w:val="Red"/>
                <w:color w:val="000000" w:themeColor="text1"/>
                <w:sz w:val="18"/>
                <w:szCs w:val="18"/>
              </w:rPr>
              <w:t xml:space="preserve"> 18</w:t>
            </w:r>
          </w:p>
        </w:tc>
      </w:tr>
      <w:tr w:rsidRPr="007932BE" w:rsidR="007932BE" w:rsidTr="001F4EC0" w14:paraId="76FEF3DE" w14:textId="77777777">
        <w:trPr>
          <w:cantSplit/>
        </w:trPr>
        <w:tc>
          <w:tcPr>
            <w:tcW w:w="2340" w:type="pct"/>
            <w:shd w:val="clear" w:color="auto" w:fill="auto"/>
          </w:tcPr>
          <w:p w:rsidRPr="007932BE" w:rsidR="00821962" w:rsidP="00821962" w:rsidRDefault="00821962" w14:paraId="3555C36D" w14:textId="77777777">
            <w:pPr>
              <w:pStyle w:val="TableText"/>
              <w:rPr>
                <w:rStyle w:val="Red"/>
                <w:color w:val="000000" w:themeColor="text1"/>
                <w:sz w:val="18"/>
                <w:szCs w:val="18"/>
              </w:rPr>
            </w:pPr>
            <w:r w:rsidRPr="007932BE">
              <w:rPr>
                <w:rStyle w:val="Red"/>
                <w:color w:val="000000" w:themeColor="text1"/>
                <w:sz w:val="18"/>
                <w:szCs w:val="18"/>
              </w:rPr>
              <w:t xml:space="preserve">252–268 </w:t>
            </w:r>
          </w:p>
        </w:tc>
        <w:tc>
          <w:tcPr>
            <w:tcW w:w="2660" w:type="pct"/>
            <w:shd w:val="clear" w:color="auto" w:fill="auto"/>
          </w:tcPr>
          <w:p w:rsidRPr="007932BE" w:rsidR="00821962" w:rsidP="00821962" w:rsidRDefault="00821962" w14:paraId="3636FFC5" w14:textId="77777777">
            <w:pPr>
              <w:pStyle w:val="TableText"/>
              <w:rPr>
                <w:rStyle w:val="Red"/>
                <w:color w:val="000000" w:themeColor="text1"/>
                <w:sz w:val="18"/>
                <w:szCs w:val="18"/>
              </w:rPr>
            </w:pPr>
            <w:r w:rsidRPr="007932BE">
              <w:rPr>
                <w:rStyle w:val="Red"/>
                <w:color w:val="000000" w:themeColor="text1"/>
                <w:sz w:val="18"/>
                <w:szCs w:val="18"/>
              </w:rPr>
              <w:t xml:space="preserve"> 19</w:t>
            </w:r>
          </w:p>
        </w:tc>
      </w:tr>
      <w:tr w:rsidRPr="007932BE" w:rsidR="007932BE" w:rsidTr="001F4EC0" w14:paraId="3EECC04C" w14:textId="77777777">
        <w:trPr>
          <w:cantSplit/>
        </w:trPr>
        <w:tc>
          <w:tcPr>
            <w:tcW w:w="2340" w:type="pct"/>
            <w:shd w:val="clear" w:color="auto" w:fill="auto"/>
          </w:tcPr>
          <w:p w:rsidRPr="007932BE" w:rsidR="00821962" w:rsidP="00821962" w:rsidRDefault="00821962" w14:paraId="2DDE7A8B" w14:textId="77777777">
            <w:pPr>
              <w:pStyle w:val="TableText"/>
              <w:rPr>
                <w:rStyle w:val="Red"/>
                <w:color w:val="000000" w:themeColor="text1"/>
                <w:sz w:val="18"/>
                <w:szCs w:val="18"/>
              </w:rPr>
            </w:pPr>
            <w:r w:rsidRPr="007932BE">
              <w:rPr>
                <w:rStyle w:val="Red"/>
                <w:color w:val="000000" w:themeColor="text1"/>
                <w:sz w:val="18"/>
                <w:szCs w:val="18"/>
              </w:rPr>
              <w:t xml:space="preserve">269–284  </w:t>
            </w:r>
          </w:p>
        </w:tc>
        <w:tc>
          <w:tcPr>
            <w:tcW w:w="2660" w:type="pct"/>
            <w:shd w:val="clear" w:color="auto" w:fill="auto"/>
          </w:tcPr>
          <w:p w:rsidRPr="007932BE" w:rsidR="00821962" w:rsidP="00821962" w:rsidRDefault="00821962" w14:paraId="4B0FF9BE" w14:textId="77777777">
            <w:pPr>
              <w:pStyle w:val="TableText"/>
              <w:rPr>
                <w:rStyle w:val="Red"/>
                <w:color w:val="000000" w:themeColor="text1"/>
                <w:sz w:val="18"/>
                <w:szCs w:val="18"/>
              </w:rPr>
            </w:pPr>
            <w:r w:rsidRPr="007932BE">
              <w:rPr>
                <w:rStyle w:val="Red"/>
                <w:color w:val="000000" w:themeColor="text1"/>
                <w:sz w:val="18"/>
                <w:szCs w:val="18"/>
              </w:rPr>
              <w:t xml:space="preserve"> 20</w:t>
            </w:r>
          </w:p>
        </w:tc>
      </w:tr>
      <w:tr w:rsidRPr="007932BE" w:rsidR="007932BE" w:rsidTr="001F4EC0" w14:paraId="56FD2670" w14:textId="77777777">
        <w:trPr>
          <w:cantSplit/>
        </w:trPr>
        <w:tc>
          <w:tcPr>
            <w:tcW w:w="2340" w:type="pct"/>
            <w:shd w:val="clear" w:color="auto" w:fill="auto"/>
          </w:tcPr>
          <w:p w:rsidRPr="007932BE" w:rsidR="00821962" w:rsidP="00821962" w:rsidRDefault="00821962" w14:paraId="1B99E805" w14:textId="77777777">
            <w:pPr>
              <w:pStyle w:val="TableText"/>
              <w:rPr>
                <w:rStyle w:val="Red"/>
                <w:color w:val="000000" w:themeColor="text1"/>
                <w:sz w:val="18"/>
                <w:szCs w:val="18"/>
              </w:rPr>
            </w:pPr>
            <w:r w:rsidRPr="007932BE">
              <w:rPr>
                <w:rStyle w:val="Red"/>
                <w:color w:val="000000" w:themeColor="text1"/>
                <w:sz w:val="18"/>
                <w:szCs w:val="18"/>
              </w:rPr>
              <w:t xml:space="preserve">285–300  </w:t>
            </w:r>
          </w:p>
        </w:tc>
        <w:tc>
          <w:tcPr>
            <w:tcW w:w="2660" w:type="pct"/>
            <w:shd w:val="clear" w:color="auto" w:fill="auto"/>
          </w:tcPr>
          <w:p w:rsidRPr="007932BE" w:rsidR="00821962" w:rsidP="00821962" w:rsidRDefault="00821962" w14:paraId="7A66DB6F" w14:textId="77777777">
            <w:pPr>
              <w:pStyle w:val="TableText"/>
              <w:rPr>
                <w:rStyle w:val="Red"/>
                <w:color w:val="000000" w:themeColor="text1"/>
                <w:sz w:val="18"/>
                <w:szCs w:val="18"/>
              </w:rPr>
            </w:pPr>
            <w:r w:rsidRPr="007932BE">
              <w:rPr>
                <w:rStyle w:val="Red"/>
                <w:color w:val="000000" w:themeColor="text1"/>
                <w:sz w:val="18"/>
                <w:szCs w:val="18"/>
              </w:rPr>
              <w:t xml:space="preserve"> 21</w:t>
            </w:r>
          </w:p>
        </w:tc>
      </w:tr>
      <w:tr w:rsidRPr="007932BE" w:rsidR="007932BE" w:rsidTr="001F4EC0" w14:paraId="043DB71F" w14:textId="77777777">
        <w:trPr>
          <w:cantSplit/>
        </w:trPr>
        <w:tc>
          <w:tcPr>
            <w:tcW w:w="2340" w:type="pct"/>
            <w:shd w:val="clear" w:color="auto" w:fill="auto"/>
          </w:tcPr>
          <w:p w:rsidRPr="007932BE" w:rsidR="00821962" w:rsidP="00821962" w:rsidRDefault="00821962" w14:paraId="48B86CEE" w14:textId="77777777">
            <w:pPr>
              <w:pStyle w:val="TableText"/>
              <w:rPr>
                <w:rStyle w:val="Red"/>
                <w:color w:val="000000" w:themeColor="text1"/>
                <w:sz w:val="18"/>
                <w:szCs w:val="18"/>
              </w:rPr>
            </w:pPr>
            <w:r w:rsidRPr="007932BE">
              <w:rPr>
                <w:rStyle w:val="Red"/>
                <w:color w:val="000000" w:themeColor="text1"/>
                <w:sz w:val="18"/>
                <w:szCs w:val="18"/>
              </w:rPr>
              <w:t xml:space="preserve">301–317 </w:t>
            </w:r>
          </w:p>
        </w:tc>
        <w:tc>
          <w:tcPr>
            <w:tcW w:w="2660" w:type="pct"/>
            <w:shd w:val="clear" w:color="auto" w:fill="auto"/>
          </w:tcPr>
          <w:p w:rsidRPr="007932BE" w:rsidR="00821962" w:rsidP="00821962" w:rsidRDefault="00821962" w14:paraId="6637C2EC" w14:textId="77777777">
            <w:pPr>
              <w:pStyle w:val="TableText"/>
              <w:rPr>
                <w:rStyle w:val="Red"/>
                <w:color w:val="000000" w:themeColor="text1"/>
                <w:sz w:val="18"/>
                <w:szCs w:val="18"/>
              </w:rPr>
            </w:pPr>
            <w:r w:rsidRPr="007932BE">
              <w:rPr>
                <w:rStyle w:val="Red"/>
                <w:color w:val="000000" w:themeColor="text1"/>
                <w:sz w:val="18"/>
                <w:szCs w:val="18"/>
              </w:rPr>
              <w:t xml:space="preserve"> 22</w:t>
            </w:r>
          </w:p>
        </w:tc>
      </w:tr>
      <w:tr w:rsidRPr="007932BE" w:rsidR="007932BE" w:rsidTr="001F4EC0" w14:paraId="5254BA7A" w14:textId="77777777">
        <w:trPr>
          <w:cantSplit/>
        </w:trPr>
        <w:tc>
          <w:tcPr>
            <w:tcW w:w="2340" w:type="pct"/>
            <w:shd w:val="clear" w:color="auto" w:fill="auto"/>
          </w:tcPr>
          <w:p w:rsidRPr="007932BE" w:rsidR="00821962" w:rsidP="00821962" w:rsidRDefault="00821962" w14:paraId="4EA6DC81" w14:textId="77777777">
            <w:pPr>
              <w:pStyle w:val="TableText"/>
              <w:rPr>
                <w:rStyle w:val="Red"/>
                <w:color w:val="000000" w:themeColor="text1"/>
                <w:sz w:val="18"/>
                <w:szCs w:val="18"/>
              </w:rPr>
            </w:pPr>
            <w:r w:rsidRPr="007932BE">
              <w:rPr>
                <w:rStyle w:val="Red"/>
                <w:color w:val="000000" w:themeColor="text1"/>
                <w:sz w:val="18"/>
                <w:szCs w:val="18"/>
              </w:rPr>
              <w:t xml:space="preserve">318–334  </w:t>
            </w:r>
          </w:p>
        </w:tc>
        <w:tc>
          <w:tcPr>
            <w:tcW w:w="2660" w:type="pct"/>
            <w:shd w:val="clear" w:color="auto" w:fill="auto"/>
          </w:tcPr>
          <w:p w:rsidRPr="007932BE" w:rsidR="00821962" w:rsidP="00821962" w:rsidRDefault="00821962" w14:paraId="72661C33" w14:textId="77777777">
            <w:pPr>
              <w:pStyle w:val="TableText"/>
              <w:rPr>
                <w:rStyle w:val="Red"/>
                <w:color w:val="000000" w:themeColor="text1"/>
                <w:sz w:val="18"/>
                <w:szCs w:val="18"/>
              </w:rPr>
            </w:pPr>
            <w:r w:rsidRPr="007932BE">
              <w:rPr>
                <w:rStyle w:val="Red"/>
                <w:color w:val="000000" w:themeColor="text1"/>
                <w:sz w:val="18"/>
                <w:szCs w:val="18"/>
              </w:rPr>
              <w:t xml:space="preserve"> 23</w:t>
            </w:r>
          </w:p>
        </w:tc>
      </w:tr>
      <w:tr w:rsidRPr="007932BE" w:rsidR="007932BE" w:rsidTr="001F4EC0" w14:paraId="0C0C2ED1" w14:textId="77777777">
        <w:trPr>
          <w:cantSplit/>
        </w:trPr>
        <w:tc>
          <w:tcPr>
            <w:tcW w:w="2340" w:type="pct"/>
            <w:shd w:val="clear" w:color="auto" w:fill="auto"/>
          </w:tcPr>
          <w:p w:rsidRPr="007932BE" w:rsidR="00821962" w:rsidP="00821962" w:rsidRDefault="00821962" w14:paraId="1782AE2B" w14:textId="77777777">
            <w:pPr>
              <w:pStyle w:val="TableText"/>
              <w:rPr>
                <w:rStyle w:val="Red"/>
                <w:color w:val="000000" w:themeColor="text1"/>
                <w:sz w:val="18"/>
                <w:szCs w:val="18"/>
              </w:rPr>
            </w:pPr>
            <w:r w:rsidRPr="007932BE">
              <w:rPr>
                <w:rStyle w:val="Red"/>
                <w:color w:val="000000" w:themeColor="text1"/>
                <w:sz w:val="18"/>
                <w:szCs w:val="18"/>
              </w:rPr>
              <w:t xml:space="preserve">335–350 </w:t>
            </w:r>
          </w:p>
        </w:tc>
        <w:tc>
          <w:tcPr>
            <w:tcW w:w="2660" w:type="pct"/>
            <w:shd w:val="clear" w:color="auto" w:fill="auto"/>
          </w:tcPr>
          <w:p w:rsidRPr="007932BE" w:rsidR="00821962" w:rsidP="00821962" w:rsidRDefault="00821962" w14:paraId="0B6064EA" w14:textId="77777777">
            <w:pPr>
              <w:pStyle w:val="TableText"/>
              <w:rPr>
                <w:rStyle w:val="Red"/>
                <w:color w:val="000000" w:themeColor="text1"/>
                <w:sz w:val="18"/>
                <w:szCs w:val="18"/>
              </w:rPr>
            </w:pPr>
            <w:r w:rsidRPr="007932BE">
              <w:rPr>
                <w:rStyle w:val="Red"/>
                <w:color w:val="000000" w:themeColor="text1"/>
                <w:sz w:val="18"/>
                <w:szCs w:val="18"/>
              </w:rPr>
              <w:t xml:space="preserve"> 24</w:t>
            </w:r>
          </w:p>
        </w:tc>
      </w:tr>
      <w:tr w:rsidRPr="007932BE" w:rsidR="007932BE" w:rsidTr="001F4EC0" w14:paraId="5A93F272" w14:textId="77777777">
        <w:trPr>
          <w:cantSplit/>
        </w:trPr>
        <w:tc>
          <w:tcPr>
            <w:tcW w:w="2340" w:type="pct"/>
            <w:shd w:val="clear" w:color="auto" w:fill="auto"/>
          </w:tcPr>
          <w:p w:rsidRPr="007932BE" w:rsidR="00821962" w:rsidP="00821962" w:rsidRDefault="00821962" w14:paraId="4A6CB82E" w14:textId="77777777">
            <w:pPr>
              <w:pStyle w:val="TableText"/>
              <w:rPr>
                <w:rStyle w:val="Red"/>
                <w:color w:val="000000" w:themeColor="text1"/>
                <w:sz w:val="18"/>
                <w:szCs w:val="18"/>
              </w:rPr>
            </w:pPr>
            <w:r w:rsidRPr="007932BE">
              <w:rPr>
                <w:rStyle w:val="Red"/>
                <w:color w:val="000000" w:themeColor="text1"/>
                <w:sz w:val="18"/>
                <w:szCs w:val="18"/>
              </w:rPr>
              <w:t xml:space="preserve">351–365 </w:t>
            </w:r>
          </w:p>
        </w:tc>
        <w:tc>
          <w:tcPr>
            <w:tcW w:w="2660" w:type="pct"/>
            <w:shd w:val="clear" w:color="auto" w:fill="auto"/>
          </w:tcPr>
          <w:p w:rsidRPr="007932BE" w:rsidR="00821962" w:rsidP="00821962" w:rsidRDefault="00821962" w14:paraId="47E295A7" w14:textId="77777777">
            <w:pPr>
              <w:pStyle w:val="TableText"/>
              <w:rPr>
                <w:rStyle w:val="Red"/>
                <w:color w:val="000000" w:themeColor="text1"/>
                <w:sz w:val="18"/>
                <w:szCs w:val="18"/>
              </w:rPr>
            </w:pPr>
            <w:r w:rsidRPr="007932BE">
              <w:rPr>
                <w:rStyle w:val="Red"/>
                <w:color w:val="000000" w:themeColor="text1"/>
                <w:sz w:val="18"/>
                <w:szCs w:val="18"/>
              </w:rPr>
              <w:t xml:space="preserve"> 25</w:t>
            </w:r>
          </w:p>
        </w:tc>
      </w:tr>
    </w:tbl>
    <w:p w:rsidR="00821962" w:rsidP="00821962" w:rsidRDefault="00821962" w14:paraId="78C8E3E4" w14:textId="77777777"/>
    <w:p w:rsidR="00647C20" w:rsidP="00821962" w:rsidRDefault="00647C20" w14:paraId="0CD94FB5" w14:textId="3E38FAA0">
      <w:pPr>
        <w:pStyle w:val="Heading1NotIndexed"/>
        <w:ind w:left="567"/>
      </w:pPr>
    </w:p>
    <w:p w:rsidR="00647C20" w:rsidP="00821962" w:rsidRDefault="00647C20" w14:paraId="2AF3A73D" w14:textId="44203FF3">
      <w:pPr>
        <w:pStyle w:val="Heading1NotIndexed"/>
        <w:ind w:left="567"/>
      </w:pPr>
    </w:p>
    <w:p w:rsidR="00647C20" w:rsidP="00821962" w:rsidRDefault="00647C20" w14:paraId="2442307C" w14:textId="5463B28A">
      <w:pPr>
        <w:pStyle w:val="Heading1NotIndexed"/>
        <w:ind w:left="567"/>
      </w:pPr>
    </w:p>
    <w:p w:rsidR="00647C20" w:rsidP="00821962" w:rsidRDefault="00647C20" w14:paraId="0FC532F3" w14:textId="39A54FDF">
      <w:pPr>
        <w:pStyle w:val="Heading1NotIndexed"/>
        <w:ind w:left="567"/>
      </w:pPr>
    </w:p>
    <w:p w:rsidR="00647C20" w:rsidP="00821962" w:rsidRDefault="00647C20" w14:paraId="15F5E0A0" w14:textId="77777777">
      <w:pPr>
        <w:pStyle w:val="Heading1NotIndexed"/>
        <w:ind w:left="567"/>
      </w:pPr>
    </w:p>
    <w:p w:rsidRPr="00634578" w:rsidR="00647C20" w:rsidP="00647C20" w:rsidRDefault="00647C20" w14:paraId="053B4C93" w14:textId="77777777">
      <w:pPr>
        <w:pStyle w:val="Heading1NotIndexed"/>
        <w:ind w:left="567"/>
        <w:rPr>
          <w:rStyle w:val="Red"/>
          <w:color w:val="000000" w:themeColor="text1"/>
        </w:rPr>
      </w:pPr>
      <w:r>
        <w:tab/>
      </w:r>
      <w:r w:rsidRPr="00634578">
        <w:rPr>
          <w:rStyle w:val="Red"/>
          <w:color w:val="000000" w:themeColor="text1"/>
        </w:rPr>
        <w:t>Schedule 3B - OSM tier 3 sampling frequency</w:t>
      </w: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1A0" w:firstRow="1" w:lastRow="0" w:firstColumn="1" w:lastColumn="1" w:noHBand="0" w:noVBand="0"/>
      </w:tblPr>
      <w:tblGrid>
        <w:gridCol w:w="1254"/>
        <w:gridCol w:w="1799"/>
        <w:gridCol w:w="1797"/>
        <w:gridCol w:w="1804"/>
        <w:gridCol w:w="1862"/>
      </w:tblGrid>
      <w:tr w:rsidRPr="00634578" w:rsidR="00647C20" w:rsidTr="00CC7E9E" w14:paraId="221EF900" w14:textId="77777777">
        <w:trPr>
          <w:cantSplit/>
          <w:tblHeader/>
        </w:trPr>
        <w:tc>
          <w:tcPr>
            <w:tcW w:w="737" w:type="pct"/>
            <w:shd w:val="clear" w:color="auto" w:fill="auto"/>
          </w:tcPr>
          <w:p w:rsidRPr="00634578" w:rsidR="00647C20" w:rsidP="00CC7E9E" w:rsidRDefault="00647C20" w14:paraId="4EF564BD" w14:textId="77777777">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rsidRPr="00634578" w:rsidR="00647C20" w:rsidP="00CC7E9E" w:rsidRDefault="00647C20" w14:paraId="37268F7C" w14:textId="77777777">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rsidRPr="00634578" w:rsidR="00647C20" w:rsidP="00CC7E9E" w:rsidRDefault="00647C20" w14:paraId="5D5B664E" w14:textId="77777777">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rsidRPr="00634578" w:rsidR="00647C20" w:rsidP="00CC7E9E" w:rsidRDefault="00647C20" w14:paraId="1670AB82" w14:textId="77777777">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rsidRPr="00634578" w:rsidR="00647C20" w:rsidP="00CC7E9E" w:rsidRDefault="00647C20" w14:paraId="7B7066A6" w14:textId="77777777">
            <w:pPr>
              <w:pStyle w:val="TableText"/>
              <w:rPr>
                <w:rStyle w:val="Red"/>
                <w:b/>
                <w:color w:val="000000" w:themeColor="text1"/>
                <w:sz w:val="18"/>
                <w:szCs w:val="18"/>
              </w:rPr>
            </w:pPr>
            <w:r w:rsidRPr="00634578">
              <w:rPr>
                <w:rStyle w:val="Red"/>
                <w:b/>
                <w:color w:val="000000" w:themeColor="text1"/>
                <w:sz w:val="18"/>
                <w:szCs w:val="18"/>
              </w:rPr>
              <w:t>Out of hours samples</w:t>
            </w:r>
          </w:p>
        </w:tc>
      </w:tr>
      <w:tr w:rsidRPr="00634578" w:rsidR="00647C20" w:rsidTr="00CC7E9E" w14:paraId="4CBB2D75" w14:textId="77777777">
        <w:trPr>
          <w:cantSplit/>
        </w:trPr>
        <w:tc>
          <w:tcPr>
            <w:tcW w:w="737" w:type="pct"/>
            <w:shd w:val="clear" w:color="auto" w:fill="auto"/>
          </w:tcPr>
          <w:p w:rsidRPr="00634578" w:rsidR="00647C20" w:rsidP="00CC7E9E" w:rsidRDefault="00647C20" w14:paraId="194330DF" w14:textId="77777777">
            <w:pPr>
              <w:pStyle w:val="TableText"/>
              <w:rPr>
                <w:rStyle w:val="Red"/>
                <w:color w:val="000000" w:themeColor="text1"/>
                <w:sz w:val="18"/>
                <w:szCs w:val="18"/>
              </w:rPr>
            </w:pPr>
            <w:r w:rsidRPr="00634578">
              <w:rPr>
                <w:rStyle w:val="Red"/>
                <w:color w:val="000000" w:themeColor="text1"/>
                <w:sz w:val="18"/>
                <w:szCs w:val="18"/>
              </w:rPr>
              <w:t>Sanitary</w:t>
            </w:r>
          </w:p>
          <w:p w:rsidRPr="00634578" w:rsidR="00647C20" w:rsidP="00CC7E9E" w:rsidRDefault="00647C20" w14:paraId="41B69382" w14:textId="77777777">
            <w:pPr>
              <w:pStyle w:val="TableText"/>
              <w:rPr>
                <w:rStyle w:val="Red"/>
                <w:color w:val="000000" w:themeColor="text1"/>
                <w:sz w:val="18"/>
                <w:szCs w:val="18"/>
              </w:rPr>
            </w:pPr>
          </w:p>
        </w:tc>
        <w:tc>
          <w:tcPr>
            <w:tcW w:w="1056" w:type="pct"/>
            <w:shd w:val="clear" w:color="auto" w:fill="auto"/>
          </w:tcPr>
          <w:p w:rsidRPr="00634578" w:rsidR="00647C20" w:rsidP="00CC7E9E" w:rsidRDefault="00647C20" w14:paraId="1445BA6C" w14:textId="77777777">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rsidRPr="00634578" w:rsidR="00647C20" w:rsidP="00CC7E9E" w:rsidRDefault="00647C20" w14:paraId="520D6CB1" w14:textId="77777777">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rsidRPr="00634578" w:rsidR="00647C20" w:rsidP="00CC7E9E" w:rsidRDefault="00647C20" w14:paraId="680FA9A0" w14:textId="77777777">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rsidRPr="00634578" w:rsidR="00647C20" w:rsidP="00CC7E9E" w:rsidRDefault="00647C20" w14:paraId="3BEB4B79" w14:textId="77777777">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Pr="00634578" w:rsidR="00647C20" w:rsidTr="00CC7E9E" w14:paraId="5423583C" w14:textId="77777777">
        <w:trPr>
          <w:cantSplit/>
        </w:trPr>
        <w:tc>
          <w:tcPr>
            <w:tcW w:w="737" w:type="pct"/>
            <w:shd w:val="clear" w:color="auto" w:fill="auto"/>
          </w:tcPr>
          <w:p w:rsidRPr="00634578" w:rsidR="00647C20" w:rsidP="00CC7E9E" w:rsidRDefault="00647C20" w14:paraId="43CBCCCD" w14:textId="77777777">
            <w:pPr>
              <w:pStyle w:val="TableText"/>
              <w:rPr>
                <w:rStyle w:val="Red"/>
                <w:color w:val="000000" w:themeColor="text1"/>
                <w:sz w:val="18"/>
                <w:szCs w:val="18"/>
              </w:rPr>
            </w:pPr>
            <w:r w:rsidRPr="00634578">
              <w:rPr>
                <w:rStyle w:val="Red"/>
                <w:color w:val="000000" w:themeColor="text1"/>
                <w:sz w:val="18"/>
                <w:szCs w:val="18"/>
              </w:rPr>
              <w:t>Non sanitary</w:t>
            </w:r>
          </w:p>
          <w:p w:rsidRPr="00634578" w:rsidR="00647C20" w:rsidP="00CC7E9E" w:rsidRDefault="00647C20" w14:paraId="7C7CB281" w14:textId="77777777">
            <w:pPr>
              <w:pStyle w:val="TableText"/>
              <w:rPr>
                <w:rStyle w:val="Red"/>
                <w:color w:val="000000" w:themeColor="text1"/>
                <w:sz w:val="18"/>
                <w:szCs w:val="18"/>
              </w:rPr>
            </w:pPr>
          </w:p>
        </w:tc>
        <w:tc>
          <w:tcPr>
            <w:tcW w:w="1056" w:type="pct"/>
            <w:shd w:val="clear" w:color="auto" w:fill="auto"/>
          </w:tcPr>
          <w:p w:rsidRPr="00634578" w:rsidR="00647C20" w:rsidP="00CC7E9E" w:rsidRDefault="00647C20" w14:paraId="56D8FD7E" w14:textId="77777777">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rsidRPr="00634578" w:rsidR="00647C20" w:rsidP="00CC7E9E" w:rsidRDefault="00647C20" w14:paraId="5D81A3B6" w14:textId="77777777">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rsidRPr="00634578" w:rsidR="00647C20" w:rsidP="00CC7E9E" w:rsidRDefault="00647C20" w14:paraId="51726E42" w14:textId="77777777">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rsidRPr="00634578" w:rsidR="00647C20" w:rsidP="00CC7E9E" w:rsidRDefault="00647C20" w14:paraId="2DFCBE75" w14:textId="77777777">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rsidRPr="00647C20" w:rsidR="00647C20" w:rsidP="00647C20" w:rsidRDefault="00647C20" w14:paraId="5A2A4796" w14:textId="6AFCC571">
      <w:pPr>
        <w:tabs>
          <w:tab w:val="left" w:pos="1776"/>
        </w:tabs>
        <w:rPr>
          <w:lang w:eastAsia="en-US"/>
        </w:rPr>
      </w:pPr>
    </w:p>
    <w:p w:rsidR="00647C20" w:rsidP="00821962" w:rsidRDefault="00647C20" w14:paraId="711855FE" w14:textId="644C1258">
      <w:pPr>
        <w:pStyle w:val="Heading1NotIndexed"/>
        <w:ind w:left="567"/>
        <w:rPr>
          <w:rStyle w:val="Red"/>
          <w:color w:val="000000" w:themeColor="text1"/>
        </w:rPr>
      </w:pPr>
    </w:p>
    <w:p w:rsidR="00647C20" w:rsidP="00821962" w:rsidRDefault="00647C20" w14:paraId="5568A737" w14:textId="0C8C7A5D">
      <w:pPr>
        <w:pStyle w:val="Heading1NotIndexed"/>
        <w:ind w:left="567"/>
        <w:rPr>
          <w:rStyle w:val="Red"/>
          <w:color w:val="000000" w:themeColor="text1"/>
        </w:rPr>
      </w:pPr>
    </w:p>
    <w:p w:rsidR="00647C20" w:rsidP="00821962" w:rsidRDefault="00647C20" w14:paraId="043F0646" w14:textId="25637908">
      <w:pPr>
        <w:pStyle w:val="Heading1NotIndexed"/>
        <w:ind w:left="567"/>
        <w:rPr>
          <w:rStyle w:val="Red"/>
          <w:color w:val="000000" w:themeColor="text1"/>
        </w:rPr>
      </w:pPr>
    </w:p>
    <w:p w:rsidR="00647C20" w:rsidP="00821962" w:rsidRDefault="00647C20" w14:paraId="7426E964" w14:textId="78C37207">
      <w:pPr>
        <w:pStyle w:val="Heading1NotIndexed"/>
        <w:ind w:left="567"/>
        <w:rPr>
          <w:rStyle w:val="Red"/>
          <w:color w:val="000000" w:themeColor="text1"/>
        </w:rPr>
      </w:pPr>
    </w:p>
    <w:p w:rsidR="00647C20" w:rsidP="00821962" w:rsidRDefault="00647C20" w14:paraId="7CFA7432" w14:textId="6A4F650F">
      <w:pPr>
        <w:pStyle w:val="Heading1NotIndexed"/>
        <w:ind w:left="567"/>
        <w:rPr>
          <w:rStyle w:val="Red"/>
          <w:color w:val="000000" w:themeColor="text1"/>
        </w:rPr>
      </w:pPr>
    </w:p>
    <w:p w:rsidR="00647C20" w:rsidP="00821962" w:rsidRDefault="00647C20" w14:paraId="02E4EB43" w14:textId="5C4AA23E">
      <w:pPr>
        <w:pStyle w:val="Heading1NotIndexed"/>
        <w:ind w:left="567"/>
        <w:rPr>
          <w:rStyle w:val="Red"/>
          <w:color w:val="000000" w:themeColor="text1"/>
        </w:rPr>
      </w:pPr>
    </w:p>
    <w:p w:rsidR="00647C20" w:rsidP="00821962" w:rsidRDefault="00647C20" w14:paraId="363F1298" w14:textId="33828BF8">
      <w:pPr>
        <w:pStyle w:val="Heading1NotIndexed"/>
        <w:ind w:left="567"/>
        <w:rPr>
          <w:rStyle w:val="Red"/>
          <w:color w:val="000000" w:themeColor="text1"/>
        </w:rPr>
      </w:pPr>
    </w:p>
    <w:p w:rsidR="00647C20" w:rsidP="00821962" w:rsidRDefault="00647C20" w14:paraId="32407E70" w14:textId="54F997C7">
      <w:pPr>
        <w:pStyle w:val="Heading1NotIndexed"/>
        <w:ind w:left="567"/>
        <w:rPr>
          <w:rStyle w:val="Red"/>
          <w:color w:val="000000" w:themeColor="text1"/>
        </w:rPr>
      </w:pPr>
    </w:p>
    <w:p w:rsidR="00647C20" w:rsidP="00821962" w:rsidRDefault="00647C20" w14:paraId="06409B5E" w14:textId="5146C5F7">
      <w:pPr>
        <w:pStyle w:val="Heading1NotIndexed"/>
        <w:ind w:left="567"/>
        <w:rPr>
          <w:rStyle w:val="Red"/>
          <w:color w:val="000000" w:themeColor="text1"/>
        </w:rPr>
      </w:pPr>
    </w:p>
    <w:p w:rsidR="00647C20" w:rsidP="00821962" w:rsidRDefault="00647C20" w14:paraId="232570E5" w14:textId="68FEAFEA">
      <w:pPr>
        <w:pStyle w:val="Heading1NotIndexed"/>
        <w:ind w:left="567"/>
        <w:rPr>
          <w:rStyle w:val="Red"/>
          <w:color w:val="000000" w:themeColor="text1"/>
        </w:rPr>
      </w:pPr>
    </w:p>
    <w:p w:rsidR="00647C20" w:rsidP="00821962" w:rsidRDefault="00647C20" w14:paraId="0DAF8C89" w14:textId="77777777">
      <w:pPr>
        <w:pStyle w:val="Heading1NotIndexed"/>
        <w:ind w:left="567"/>
        <w:rPr>
          <w:rStyle w:val="Red"/>
          <w:color w:val="000000" w:themeColor="text1"/>
        </w:rPr>
      </w:pPr>
    </w:p>
    <w:p w:rsidRPr="007932BE" w:rsidR="00821962" w:rsidP="00821962" w:rsidRDefault="00821962" w14:paraId="121E4032" w14:textId="0E370DC7">
      <w:pPr>
        <w:pStyle w:val="Heading1NotIndexed"/>
        <w:ind w:left="567"/>
        <w:rPr>
          <w:rStyle w:val="Red"/>
          <w:color w:val="000000" w:themeColor="text1"/>
        </w:rPr>
      </w:pPr>
      <w:r w:rsidRPr="007932BE">
        <w:rPr>
          <w:rStyle w:val="Red"/>
          <w:color w:val="000000" w:themeColor="text1"/>
        </w:rPr>
        <w:t xml:space="preserve">Schedule 3C – Urban </w:t>
      </w:r>
      <w:proofErr w:type="gramStart"/>
      <w:r w:rsidRPr="007932BE">
        <w:rPr>
          <w:rStyle w:val="Red"/>
          <w:color w:val="000000" w:themeColor="text1"/>
        </w:rPr>
        <w:t>Waste Water</w:t>
      </w:r>
      <w:proofErr w:type="gramEnd"/>
      <w:r w:rsidRPr="007932BE">
        <w:rPr>
          <w:rStyle w:val="Red"/>
          <w:color w:val="000000" w:themeColor="text1"/>
        </w:rPr>
        <w:t xml:space="preserve"> Treatment Regulations sampling frequency</w:t>
      </w:r>
    </w:p>
    <w:tbl>
      <w:tblPr>
        <w:tblW w:w="4700"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1A0" w:firstRow="1" w:lastRow="0" w:firstColumn="1" w:lastColumn="1" w:noHBand="0" w:noVBand="0"/>
      </w:tblPr>
      <w:tblGrid>
        <w:gridCol w:w="1720"/>
        <w:gridCol w:w="2266"/>
        <w:gridCol w:w="2266"/>
        <w:gridCol w:w="2266"/>
      </w:tblGrid>
      <w:tr w:rsidRPr="007932BE" w:rsidR="007932BE" w:rsidTr="001F4EC0" w14:paraId="716031BF" w14:textId="77777777">
        <w:trPr>
          <w:cantSplit/>
          <w:tblHeader/>
        </w:trPr>
        <w:tc>
          <w:tcPr>
            <w:tcW w:w="1010" w:type="pct"/>
            <w:shd w:val="clear" w:color="auto" w:fill="auto"/>
          </w:tcPr>
          <w:p w:rsidRPr="007932BE" w:rsidR="00821962" w:rsidP="00821962" w:rsidRDefault="00821962" w14:paraId="2D916AF9" w14:textId="77777777">
            <w:pPr>
              <w:pStyle w:val="TableText"/>
              <w:rPr>
                <w:rStyle w:val="Red"/>
                <w:rFonts w:eastAsia="Calibri"/>
                <w:b/>
                <w:color w:val="000000" w:themeColor="text1"/>
                <w:sz w:val="18"/>
                <w:szCs w:val="18"/>
              </w:rPr>
            </w:pPr>
            <w:r w:rsidRPr="007932BE">
              <w:rPr>
                <w:rStyle w:val="Red"/>
                <w:b/>
                <w:color w:val="000000" w:themeColor="text1"/>
                <w:sz w:val="18"/>
                <w:szCs w:val="18"/>
              </w:rPr>
              <w:t>Population equivalent</w:t>
            </w:r>
          </w:p>
        </w:tc>
        <w:tc>
          <w:tcPr>
            <w:tcW w:w="1330" w:type="pct"/>
            <w:shd w:val="clear" w:color="auto" w:fill="auto"/>
          </w:tcPr>
          <w:p w:rsidRPr="007932BE" w:rsidR="00821962" w:rsidP="00821962" w:rsidRDefault="00821962" w14:paraId="3EC19DC3" w14:textId="77777777">
            <w:pPr>
              <w:pStyle w:val="TableText"/>
              <w:rPr>
                <w:rStyle w:val="Red"/>
                <w:rFonts w:eastAsia="Calibri"/>
                <w:b/>
                <w:color w:val="000000" w:themeColor="text1"/>
                <w:sz w:val="18"/>
                <w:szCs w:val="18"/>
              </w:rPr>
            </w:pPr>
            <w:r w:rsidRPr="007932BE">
              <w:rPr>
                <w:rStyle w:val="Red"/>
                <w:b/>
                <w:color w:val="000000" w:themeColor="text1"/>
                <w:sz w:val="18"/>
                <w:szCs w:val="18"/>
              </w:rPr>
              <w:t>Samples per year</w:t>
            </w:r>
          </w:p>
        </w:tc>
        <w:tc>
          <w:tcPr>
            <w:tcW w:w="1330" w:type="pct"/>
            <w:shd w:val="clear" w:color="auto" w:fill="auto"/>
          </w:tcPr>
          <w:p w:rsidRPr="007932BE" w:rsidR="00821962" w:rsidP="00821962" w:rsidRDefault="00821962" w14:paraId="24CE0A5F" w14:textId="77777777">
            <w:pPr>
              <w:pStyle w:val="TableText"/>
              <w:rPr>
                <w:rStyle w:val="Red"/>
                <w:rFonts w:eastAsia="Calibri"/>
                <w:b/>
                <w:color w:val="000000" w:themeColor="text1"/>
                <w:sz w:val="18"/>
                <w:szCs w:val="18"/>
              </w:rPr>
            </w:pPr>
            <w:r w:rsidRPr="007932BE">
              <w:rPr>
                <w:rStyle w:val="Red"/>
                <w:b/>
                <w:color w:val="000000" w:themeColor="text1"/>
                <w:sz w:val="18"/>
                <w:szCs w:val="18"/>
              </w:rPr>
              <w:t>Reduced sampling frequency after a year without an UWWTR exceedance or failure, samples per year</w:t>
            </w:r>
          </w:p>
        </w:tc>
        <w:tc>
          <w:tcPr>
            <w:tcW w:w="1330" w:type="pct"/>
            <w:shd w:val="clear" w:color="auto" w:fill="auto"/>
          </w:tcPr>
          <w:p w:rsidRPr="007932BE" w:rsidR="00821962" w:rsidP="00821962" w:rsidRDefault="00821962" w14:paraId="0F70B1C3" w14:textId="77777777">
            <w:pPr>
              <w:pStyle w:val="TableText"/>
              <w:rPr>
                <w:rStyle w:val="Red"/>
                <w:rFonts w:eastAsia="Calibri"/>
                <w:b/>
                <w:color w:val="000000" w:themeColor="text1"/>
                <w:sz w:val="18"/>
                <w:szCs w:val="18"/>
              </w:rPr>
            </w:pPr>
            <w:r w:rsidRPr="007932BE">
              <w:rPr>
                <w:rStyle w:val="Red"/>
                <w:b/>
                <w:color w:val="000000" w:themeColor="text1"/>
                <w:sz w:val="18"/>
                <w:szCs w:val="18"/>
              </w:rPr>
              <w:t>Following an UWWTR exceedance or failure return to the higher frequency in the year that follows, samples per year</w:t>
            </w:r>
          </w:p>
        </w:tc>
      </w:tr>
      <w:tr w:rsidRPr="007932BE" w:rsidR="007932BE" w:rsidTr="001F4EC0" w14:paraId="375358CC" w14:textId="77777777">
        <w:trPr>
          <w:cantSplit/>
        </w:trPr>
        <w:tc>
          <w:tcPr>
            <w:tcW w:w="1010" w:type="pct"/>
            <w:shd w:val="clear" w:color="auto" w:fill="auto"/>
          </w:tcPr>
          <w:p w:rsidRPr="007932BE" w:rsidR="00821962" w:rsidP="00821962" w:rsidRDefault="00821962" w14:paraId="1261572A" w14:textId="77777777">
            <w:pPr>
              <w:pStyle w:val="TableText"/>
              <w:rPr>
                <w:rStyle w:val="Red"/>
                <w:rFonts w:eastAsia="Calibri"/>
                <w:color w:val="000000" w:themeColor="text1"/>
                <w:sz w:val="18"/>
                <w:szCs w:val="18"/>
              </w:rPr>
            </w:pPr>
            <w:r w:rsidRPr="007932BE">
              <w:rPr>
                <w:rStyle w:val="Red"/>
                <w:color w:val="000000" w:themeColor="text1"/>
                <w:sz w:val="18"/>
                <w:szCs w:val="18"/>
              </w:rPr>
              <w:t>2,000 to 9,999</w:t>
            </w:r>
          </w:p>
          <w:p w:rsidRPr="007932BE" w:rsidR="00821962" w:rsidP="00821962" w:rsidRDefault="00821962" w14:paraId="3B599397" w14:textId="77777777">
            <w:pPr>
              <w:pStyle w:val="TableText"/>
              <w:rPr>
                <w:rStyle w:val="Red"/>
                <w:rFonts w:eastAsia="Calibri"/>
                <w:color w:val="000000" w:themeColor="text1"/>
                <w:sz w:val="18"/>
                <w:szCs w:val="18"/>
              </w:rPr>
            </w:pPr>
          </w:p>
        </w:tc>
        <w:tc>
          <w:tcPr>
            <w:tcW w:w="1330" w:type="pct"/>
            <w:shd w:val="clear" w:color="auto" w:fill="auto"/>
          </w:tcPr>
          <w:p w:rsidRPr="007932BE" w:rsidR="00821962" w:rsidP="00821962" w:rsidRDefault="00821962" w14:paraId="767FDD92" w14:textId="77777777">
            <w:pPr>
              <w:pStyle w:val="TableText"/>
              <w:rPr>
                <w:rStyle w:val="Red"/>
                <w:rFonts w:eastAsia="Calibri"/>
                <w:color w:val="000000" w:themeColor="text1"/>
                <w:sz w:val="18"/>
                <w:szCs w:val="18"/>
              </w:rPr>
            </w:pPr>
            <w:r w:rsidRPr="007932BE">
              <w:rPr>
                <w:rStyle w:val="Red"/>
                <w:color w:val="000000" w:themeColor="text1"/>
                <w:sz w:val="18"/>
                <w:szCs w:val="18"/>
              </w:rPr>
              <w:t>12</w:t>
            </w:r>
          </w:p>
        </w:tc>
        <w:tc>
          <w:tcPr>
            <w:tcW w:w="1330" w:type="pct"/>
            <w:shd w:val="clear" w:color="auto" w:fill="auto"/>
          </w:tcPr>
          <w:p w:rsidRPr="007932BE" w:rsidR="00821962" w:rsidP="00821962" w:rsidRDefault="00821962" w14:paraId="22642273" w14:textId="77777777">
            <w:pPr>
              <w:pStyle w:val="TableText"/>
              <w:rPr>
                <w:rStyle w:val="Red"/>
                <w:rFonts w:eastAsia="Calibri"/>
                <w:color w:val="000000" w:themeColor="text1"/>
                <w:sz w:val="18"/>
                <w:szCs w:val="18"/>
              </w:rPr>
            </w:pPr>
            <w:r w:rsidRPr="007932BE">
              <w:rPr>
                <w:rStyle w:val="Red"/>
                <w:color w:val="000000" w:themeColor="text1"/>
                <w:sz w:val="18"/>
                <w:szCs w:val="18"/>
              </w:rPr>
              <w:t>4</w:t>
            </w:r>
          </w:p>
        </w:tc>
        <w:tc>
          <w:tcPr>
            <w:tcW w:w="1330" w:type="pct"/>
            <w:shd w:val="clear" w:color="auto" w:fill="auto"/>
          </w:tcPr>
          <w:p w:rsidRPr="007932BE" w:rsidR="00821962" w:rsidP="00821962" w:rsidRDefault="00821962" w14:paraId="768A6BB8" w14:textId="77777777">
            <w:pPr>
              <w:pStyle w:val="TableText"/>
              <w:rPr>
                <w:rStyle w:val="Red"/>
                <w:rFonts w:eastAsia="Calibri"/>
                <w:color w:val="000000" w:themeColor="text1"/>
                <w:sz w:val="18"/>
                <w:szCs w:val="18"/>
              </w:rPr>
            </w:pPr>
            <w:r w:rsidRPr="007932BE">
              <w:rPr>
                <w:rStyle w:val="Red"/>
                <w:color w:val="000000" w:themeColor="text1"/>
                <w:sz w:val="18"/>
                <w:szCs w:val="18"/>
              </w:rPr>
              <w:t>12</w:t>
            </w:r>
          </w:p>
        </w:tc>
      </w:tr>
      <w:tr w:rsidRPr="007932BE" w:rsidR="007932BE" w:rsidTr="001F4EC0" w14:paraId="3A5A7D2E" w14:textId="77777777">
        <w:trPr>
          <w:cantSplit/>
        </w:trPr>
        <w:tc>
          <w:tcPr>
            <w:tcW w:w="1010" w:type="pct"/>
            <w:shd w:val="clear" w:color="auto" w:fill="auto"/>
          </w:tcPr>
          <w:p w:rsidRPr="007932BE" w:rsidR="00821962" w:rsidP="00821962" w:rsidRDefault="00821962" w14:paraId="138253C4" w14:textId="77777777">
            <w:pPr>
              <w:pStyle w:val="TableText"/>
              <w:rPr>
                <w:rStyle w:val="Red"/>
                <w:rFonts w:eastAsia="Calibri"/>
                <w:color w:val="000000" w:themeColor="text1"/>
                <w:sz w:val="18"/>
                <w:szCs w:val="18"/>
              </w:rPr>
            </w:pPr>
            <w:r w:rsidRPr="007932BE">
              <w:rPr>
                <w:rStyle w:val="Red"/>
                <w:color w:val="000000" w:themeColor="text1"/>
                <w:sz w:val="18"/>
                <w:szCs w:val="18"/>
              </w:rPr>
              <w:t>10,000 to 49,999</w:t>
            </w:r>
          </w:p>
          <w:p w:rsidRPr="007932BE" w:rsidR="00821962" w:rsidP="00821962" w:rsidRDefault="00821962" w14:paraId="09D44EE3" w14:textId="77777777">
            <w:pPr>
              <w:pStyle w:val="TableText"/>
              <w:rPr>
                <w:rStyle w:val="Red"/>
                <w:rFonts w:eastAsia="Calibri"/>
                <w:color w:val="000000" w:themeColor="text1"/>
                <w:sz w:val="18"/>
                <w:szCs w:val="18"/>
              </w:rPr>
            </w:pPr>
          </w:p>
        </w:tc>
        <w:tc>
          <w:tcPr>
            <w:tcW w:w="1330" w:type="pct"/>
            <w:shd w:val="clear" w:color="auto" w:fill="auto"/>
          </w:tcPr>
          <w:p w:rsidRPr="007932BE" w:rsidR="00821962" w:rsidP="00821962" w:rsidRDefault="00821962" w14:paraId="30E31549" w14:textId="77777777">
            <w:pPr>
              <w:pStyle w:val="TableText"/>
              <w:rPr>
                <w:rStyle w:val="Red"/>
                <w:rFonts w:eastAsia="Calibri"/>
                <w:color w:val="000000" w:themeColor="text1"/>
                <w:sz w:val="18"/>
                <w:szCs w:val="18"/>
              </w:rPr>
            </w:pPr>
            <w:r w:rsidRPr="007932BE">
              <w:rPr>
                <w:rStyle w:val="Red"/>
                <w:color w:val="000000" w:themeColor="text1"/>
                <w:sz w:val="18"/>
                <w:szCs w:val="18"/>
              </w:rPr>
              <w:t>12</w:t>
            </w:r>
          </w:p>
        </w:tc>
        <w:tc>
          <w:tcPr>
            <w:tcW w:w="1330" w:type="pct"/>
            <w:shd w:val="clear" w:color="auto" w:fill="auto"/>
          </w:tcPr>
          <w:p w:rsidRPr="007932BE" w:rsidR="00821962" w:rsidP="00821962" w:rsidRDefault="00821962" w14:paraId="12B45B8D" w14:textId="77777777">
            <w:pPr>
              <w:pStyle w:val="TableText"/>
              <w:rPr>
                <w:rStyle w:val="Red"/>
                <w:rFonts w:eastAsia="Calibri"/>
                <w:color w:val="000000" w:themeColor="text1"/>
                <w:sz w:val="18"/>
                <w:szCs w:val="18"/>
              </w:rPr>
            </w:pPr>
            <w:r w:rsidRPr="007932BE">
              <w:rPr>
                <w:rStyle w:val="Red"/>
                <w:color w:val="000000" w:themeColor="text1"/>
                <w:sz w:val="18"/>
                <w:szCs w:val="18"/>
              </w:rPr>
              <w:t>N/A</w:t>
            </w:r>
          </w:p>
        </w:tc>
        <w:tc>
          <w:tcPr>
            <w:tcW w:w="1330" w:type="pct"/>
            <w:shd w:val="clear" w:color="auto" w:fill="auto"/>
          </w:tcPr>
          <w:p w:rsidRPr="007932BE" w:rsidR="00821962" w:rsidP="00821962" w:rsidRDefault="00821962" w14:paraId="2C28F562" w14:textId="77777777">
            <w:pPr>
              <w:pStyle w:val="TableText"/>
              <w:rPr>
                <w:rStyle w:val="Red"/>
                <w:rFonts w:eastAsia="Calibri"/>
                <w:color w:val="000000" w:themeColor="text1"/>
                <w:sz w:val="18"/>
                <w:szCs w:val="18"/>
              </w:rPr>
            </w:pPr>
            <w:r w:rsidRPr="007932BE">
              <w:rPr>
                <w:rStyle w:val="Red"/>
                <w:color w:val="000000" w:themeColor="text1"/>
                <w:sz w:val="18"/>
                <w:szCs w:val="18"/>
              </w:rPr>
              <w:t>N/A</w:t>
            </w:r>
          </w:p>
        </w:tc>
      </w:tr>
      <w:tr w:rsidRPr="007932BE" w:rsidR="007932BE" w:rsidTr="001F4EC0" w14:paraId="4E8281F1" w14:textId="77777777">
        <w:trPr>
          <w:cantSplit/>
        </w:trPr>
        <w:tc>
          <w:tcPr>
            <w:tcW w:w="1010" w:type="pct"/>
            <w:shd w:val="clear" w:color="auto" w:fill="auto"/>
          </w:tcPr>
          <w:p w:rsidRPr="007932BE" w:rsidR="00821962" w:rsidP="00821962" w:rsidRDefault="00821962" w14:paraId="3C81199D" w14:textId="77777777">
            <w:pPr>
              <w:pStyle w:val="TableText"/>
              <w:rPr>
                <w:rStyle w:val="Red"/>
                <w:rFonts w:eastAsia="Calibri"/>
                <w:color w:val="000000" w:themeColor="text1"/>
                <w:sz w:val="18"/>
                <w:szCs w:val="18"/>
              </w:rPr>
            </w:pPr>
            <w:r w:rsidRPr="007932BE">
              <w:rPr>
                <w:rStyle w:val="Red"/>
                <w:color w:val="000000" w:themeColor="text1"/>
                <w:sz w:val="18"/>
                <w:szCs w:val="18"/>
              </w:rPr>
              <w:t>50,000 or over</w:t>
            </w:r>
          </w:p>
          <w:p w:rsidRPr="007932BE" w:rsidR="00821962" w:rsidP="00821962" w:rsidRDefault="00821962" w14:paraId="3FC075F3" w14:textId="77777777">
            <w:pPr>
              <w:pStyle w:val="TableText"/>
              <w:rPr>
                <w:rStyle w:val="Red"/>
                <w:rFonts w:eastAsia="Calibri"/>
                <w:color w:val="000000" w:themeColor="text1"/>
                <w:sz w:val="18"/>
                <w:szCs w:val="18"/>
              </w:rPr>
            </w:pPr>
          </w:p>
        </w:tc>
        <w:tc>
          <w:tcPr>
            <w:tcW w:w="1330" w:type="pct"/>
            <w:shd w:val="clear" w:color="auto" w:fill="auto"/>
          </w:tcPr>
          <w:p w:rsidRPr="007932BE" w:rsidR="00821962" w:rsidP="00821962" w:rsidRDefault="00821962" w14:paraId="5579C3EB" w14:textId="77777777">
            <w:pPr>
              <w:pStyle w:val="TableText"/>
              <w:rPr>
                <w:rStyle w:val="Red"/>
                <w:rFonts w:eastAsia="Calibri"/>
                <w:color w:val="000000" w:themeColor="text1"/>
                <w:sz w:val="18"/>
                <w:szCs w:val="18"/>
              </w:rPr>
            </w:pPr>
            <w:r w:rsidRPr="007932BE">
              <w:rPr>
                <w:rStyle w:val="Red"/>
                <w:color w:val="000000" w:themeColor="text1"/>
                <w:sz w:val="18"/>
                <w:szCs w:val="18"/>
              </w:rPr>
              <w:t>24</w:t>
            </w:r>
          </w:p>
        </w:tc>
        <w:tc>
          <w:tcPr>
            <w:tcW w:w="1330" w:type="pct"/>
            <w:shd w:val="clear" w:color="auto" w:fill="auto"/>
          </w:tcPr>
          <w:p w:rsidRPr="007932BE" w:rsidR="00821962" w:rsidP="00821962" w:rsidRDefault="00821962" w14:paraId="3B5DE3A4" w14:textId="77777777">
            <w:pPr>
              <w:pStyle w:val="TableText"/>
              <w:rPr>
                <w:rStyle w:val="Red"/>
                <w:rFonts w:eastAsia="Calibri"/>
                <w:color w:val="000000" w:themeColor="text1"/>
                <w:sz w:val="18"/>
                <w:szCs w:val="18"/>
              </w:rPr>
            </w:pPr>
            <w:r w:rsidRPr="007932BE">
              <w:rPr>
                <w:rStyle w:val="Red"/>
                <w:color w:val="000000" w:themeColor="text1"/>
                <w:sz w:val="18"/>
                <w:szCs w:val="18"/>
              </w:rPr>
              <w:t>N/A</w:t>
            </w:r>
          </w:p>
        </w:tc>
        <w:tc>
          <w:tcPr>
            <w:tcW w:w="1330" w:type="pct"/>
            <w:shd w:val="clear" w:color="auto" w:fill="auto"/>
          </w:tcPr>
          <w:p w:rsidRPr="007932BE" w:rsidR="00821962" w:rsidP="00821962" w:rsidRDefault="00821962" w14:paraId="1BF2D92E" w14:textId="77777777">
            <w:pPr>
              <w:pStyle w:val="TableText"/>
              <w:rPr>
                <w:rStyle w:val="Red"/>
                <w:rFonts w:eastAsia="Calibri"/>
                <w:color w:val="000000" w:themeColor="text1"/>
                <w:sz w:val="18"/>
                <w:szCs w:val="18"/>
              </w:rPr>
            </w:pPr>
            <w:r w:rsidRPr="007932BE">
              <w:rPr>
                <w:rStyle w:val="Red"/>
                <w:color w:val="000000" w:themeColor="text1"/>
                <w:sz w:val="18"/>
                <w:szCs w:val="18"/>
              </w:rPr>
              <w:t>N/A</w:t>
            </w:r>
          </w:p>
        </w:tc>
      </w:tr>
    </w:tbl>
    <w:p w:rsidRPr="0006689A" w:rsidR="0006689A" w:rsidP="0006689A" w:rsidRDefault="0006689A" w14:paraId="6C710842" w14:textId="77777777"/>
    <w:p w:rsidRPr="00796C48" w:rsidR="00821962" w:rsidP="00764A43" w:rsidRDefault="005D2F25" w14:paraId="4756CF7A" w14:textId="77777777">
      <w:pPr>
        <w:pStyle w:val="Heading1"/>
        <w:spacing w:before="0" w:after="400"/>
        <w:ind w:left="567"/>
        <w:rPr>
          <w:sz w:val="36"/>
        </w:rPr>
      </w:pPr>
      <w:r>
        <w:rPr>
          <w:sz w:val="36"/>
        </w:rPr>
        <w:br w:type="page"/>
      </w:r>
      <w:r w:rsidRPr="00796C48" w:rsidR="00821962">
        <w:rPr>
          <w:sz w:val="36"/>
        </w:rPr>
        <w:t>Schedule 4 – Reporting</w:t>
      </w:r>
    </w:p>
    <w:p w:rsidRPr="0006689A" w:rsidR="00821962" w:rsidP="0006689A" w:rsidRDefault="00821962" w14:paraId="5E08D6B1" w14:textId="77777777">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20" w:firstRow="1" w:lastRow="0" w:firstColumn="0" w:lastColumn="0" w:noHBand="0" w:noVBand="0"/>
      </w:tblPr>
      <w:tblGrid>
        <w:gridCol w:w="1422"/>
        <w:gridCol w:w="2264"/>
        <w:gridCol w:w="1558"/>
        <w:gridCol w:w="1844"/>
        <w:gridCol w:w="1409"/>
      </w:tblGrid>
      <w:tr w:rsidRPr="00C25946" w:rsidR="00D55C1F" w:rsidTr="00D55C1F" w14:paraId="550FA270" w14:textId="77777777">
        <w:trPr>
          <w:cantSplit/>
          <w:tblHeader/>
        </w:trPr>
        <w:tc>
          <w:tcPr>
            <w:tcW w:w="5000" w:type="pct"/>
            <w:gridSpan w:val="5"/>
            <w:shd w:val="clear" w:color="auto" w:fill="000000"/>
          </w:tcPr>
          <w:p w:rsidRPr="00D55C1F" w:rsidR="00D55C1F" w:rsidP="00821962" w:rsidRDefault="00D55C1F" w14:paraId="14211AD9" w14:textId="77777777">
            <w:pPr>
              <w:pStyle w:val="TableText"/>
              <w:rPr>
                <w:b/>
                <w:sz w:val="18"/>
                <w:szCs w:val="18"/>
              </w:rPr>
            </w:pPr>
            <w:r w:rsidRPr="00D55C1F">
              <w:rPr>
                <w:b/>
                <w:sz w:val="18"/>
                <w:szCs w:val="18"/>
              </w:rPr>
              <w:t>Table S4.1 Reporting of monitoring data</w:t>
            </w:r>
          </w:p>
        </w:tc>
      </w:tr>
      <w:tr w:rsidRPr="00C25946" w:rsidR="00D55C1F" w:rsidTr="007E1A5D" w14:paraId="2848C97D" w14:textId="77777777">
        <w:trPr>
          <w:cantSplit/>
          <w:trHeight w:val="491"/>
          <w:tblHeader/>
        </w:trPr>
        <w:tc>
          <w:tcPr>
            <w:tcW w:w="837" w:type="pct"/>
          </w:tcPr>
          <w:p w:rsidRPr="001F4EC0" w:rsidR="00D55C1F" w:rsidP="00821962" w:rsidRDefault="00D55C1F" w14:paraId="53D797F3" w14:textId="77777777">
            <w:pPr>
              <w:pStyle w:val="TableText"/>
              <w:rPr>
                <w:b/>
                <w:sz w:val="18"/>
                <w:szCs w:val="18"/>
              </w:rPr>
            </w:pPr>
            <w:r w:rsidRPr="00D55C1F">
              <w:rPr>
                <w:b/>
                <w:sz w:val="18"/>
                <w:szCs w:val="18"/>
              </w:rPr>
              <w:t>Activity Reference</w:t>
            </w:r>
          </w:p>
        </w:tc>
        <w:tc>
          <w:tcPr>
            <w:tcW w:w="1332" w:type="pct"/>
            <w:shd w:val="clear" w:color="auto" w:fill="auto"/>
          </w:tcPr>
          <w:p w:rsidRPr="001F4EC0" w:rsidR="00D55C1F" w:rsidP="00821962" w:rsidRDefault="00D55C1F" w14:paraId="10ED2962" w14:textId="77777777">
            <w:pPr>
              <w:pStyle w:val="TableText"/>
              <w:rPr>
                <w:b/>
                <w:sz w:val="18"/>
                <w:szCs w:val="18"/>
              </w:rPr>
            </w:pPr>
            <w:r w:rsidRPr="001F4EC0">
              <w:rPr>
                <w:b/>
                <w:sz w:val="18"/>
                <w:szCs w:val="18"/>
              </w:rPr>
              <w:t>Parameter</w:t>
            </w:r>
          </w:p>
        </w:tc>
        <w:tc>
          <w:tcPr>
            <w:tcW w:w="917" w:type="pct"/>
            <w:shd w:val="clear" w:color="auto" w:fill="auto"/>
          </w:tcPr>
          <w:p w:rsidR="00D55C1F" w:rsidP="00821962" w:rsidRDefault="00D55C1F" w14:paraId="54BDAE83" w14:textId="77777777">
            <w:pPr>
              <w:pStyle w:val="TableText"/>
              <w:rPr>
                <w:b/>
                <w:sz w:val="18"/>
                <w:szCs w:val="18"/>
              </w:rPr>
            </w:pPr>
            <w:r w:rsidRPr="001F4EC0">
              <w:rPr>
                <w:b/>
                <w:sz w:val="18"/>
                <w:szCs w:val="18"/>
              </w:rPr>
              <w:t>Monitoring point reference</w:t>
            </w:r>
          </w:p>
          <w:p w:rsidRPr="00F42845" w:rsidR="004B69F2" w:rsidP="00821962" w:rsidRDefault="004B69F2" w14:paraId="755961DA" w14:textId="62093A1B">
            <w:pPr>
              <w:pStyle w:val="TableText"/>
              <w:rPr>
                <w:b/>
                <w:i/>
                <w:iCs/>
                <w:sz w:val="18"/>
                <w:szCs w:val="18"/>
              </w:rPr>
            </w:pPr>
          </w:p>
        </w:tc>
        <w:tc>
          <w:tcPr>
            <w:tcW w:w="1085" w:type="pct"/>
            <w:shd w:val="clear" w:color="auto" w:fill="auto"/>
          </w:tcPr>
          <w:p w:rsidRPr="001F4EC0" w:rsidR="00F42845" w:rsidP="003E3935" w:rsidRDefault="00D55C1F" w14:paraId="010BCC74" w14:textId="2CAF1345">
            <w:pPr>
              <w:pStyle w:val="TableText"/>
              <w:rPr>
                <w:b/>
                <w:sz w:val="18"/>
                <w:szCs w:val="18"/>
              </w:rPr>
            </w:pPr>
            <w:r w:rsidRPr="001F4EC0">
              <w:rPr>
                <w:b/>
                <w:sz w:val="18"/>
                <w:szCs w:val="18"/>
              </w:rPr>
              <w:t>Reporting period</w:t>
            </w:r>
          </w:p>
        </w:tc>
        <w:tc>
          <w:tcPr>
            <w:tcW w:w="829" w:type="pct"/>
            <w:shd w:val="clear" w:color="auto" w:fill="auto"/>
          </w:tcPr>
          <w:p w:rsidRPr="001F4EC0" w:rsidR="00D55C1F" w:rsidP="00821962" w:rsidRDefault="00D55C1F" w14:paraId="3CAF331E" w14:textId="77777777">
            <w:pPr>
              <w:pStyle w:val="TableText"/>
              <w:rPr>
                <w:b/>
                <w:sz w:val="18"/>
                <w:szCs w:val="18"/>
              </w:rPr>
            </w:pPr>
            <w:r w:rsidRPr="001F4EC0">
              <w:rPr>
                <w:b/>
                <w:sz w:val="18"/>
                <w:szCs w:val="18"/>
              </w:rPr>
              <w:t>Period begins</w:t>
            </w:r>
          </w:p>
        </w:tc>
      </w:tr>
      <w:tr w:rsidRPr="00C25946" w:rsidR="00D55C1F" w:rsidTr="007E1A5D" w14:paraId="42AD1461" w14:textId="77777777">
        <w:trPr>
          <w:cantSplit/>
        </w:trPr>
        <w:tc>
          <w:tcPr>
            <w:tcW w:w="837" w:type="pct"/>
            <w:vMerge w:val="restart"/>
          </w:tcPr>
          <w:p w:rsidRPr="00530794" w:rsidR="00D55C1F" w:rsidP="00821962" w:rsidRDefault="00D55C1F" w14:paraId="0B667936" w14:textId="001F7875">
            <w:pPr>
              <w:pStyle w:val="TableText"/>
              <w:rPr>
                <w:rStyle w:val="Blue"/>
                <w:rFonts w:cs="Arial"/>
                <w:color w:val="000000" w:themeColor="text1"/>
                <w:sz w:val="18"/>
                <w:szCs w:val="18"/>
              </w:rPr>
            </w:pPr>
            <w:r w:rsidRPr="00530794">
              <w:rPr>
                <w:rStyle w:val="Blue"/>
                <w:rFonts w:cs="Arial"/>
                <w:color w:val="000000" w:themeColor="text1"/>
                <w:sz w:val="18"/>
                <w:szCs w:val="18"/>
              </w:rPr>
              <w:t xml:space="preserve">A1 Discharge of secondary treated sewage effluent via </w:t>
            </w:r>
            <w:r w:rsidRPr="00530794" w:rsidR="002D50FC">
              <w:rPr>
                <w:rStyle w:val="Blue"/>
                <w:rFonts w:cs="Arial"/>
                <w:color w:val="000000" w:themeColor="text1"/>
                <w:sz w:val="18"/>
                <w:szCs w:val="18"/>
              </w:rPr>
              <w:t>Final Effluent Discharge Point</w:t>
            </w:r>
          </w:p>
        </w:tc>
        <w:tc>
          <w:tcPr>
            <w:tcW w:w="1332" w:type="pct"/>
            <w:shd w:val="clear" w:color="auto" w:fill="auto"/>
          </w:tcPr>
          <w:p w:rsidRPr="00530794" w:rsidR="00D55C1F" w:rsidP="00821962" w:rsidRDefault="00D55C1F" w14:paraId="7544B3F4" w14:textId="77777777">
            <w:pPr>
              <w:pStyle w:val="TableText"/>
              <w:rPr>
                <w:rStyle w:val="Blue"/>
                <w:rFonts w:cs="Arial"/>
                <w:color w:val="000000" w:themeColor="text1"/>
                <w:sz w:val="18"/>
                <w:szCs w:val="18"/>
              </w:rPr>
            </w:pPr>
            <w:r w:rsidRPr="00530794">
              <w:rPr>
                <w:rStyle w:val="Blue"/>
                <w:rFonts w:cs="Arial"/>
                <w:color w:val="000000" w:themeColor="text1"/>
                <w:sz w:val="18"/>
                <w:szCs w:val="18"/>
              </w:rPr>
              <w:t>Dry Weather Flow (daily flows total)</w:t>
            </w:r>
          </w:p>
        </w:tc>
        <w:tc>
          <w:tcPr>
            <w:tcW w:w="917" w:type="pct"/>
            <w:shd w:val="clear" w:color="auto" w:fill="auto"/>
          </w:tcPr>
          <w:p w:rsidRPr="00530794" w:rsidR="00D55C1F" w:rsidP="00821962" w:rsidRDefault="00385ED6" w14:paraId="67B87F57" w14:textId="3D9B37AD">
            <w:pPr>
              <w:pStyle w:val="TableText"/>
              <w:rPr>
                <w:rStyle w:val="Blue"/>
                <w:rFonts w:cs="Arial"/>
                <w:color w:val="000000" w:themeColor="text1"/>
                <w:sz w:val="18"/>
                <w:szCs w:val="18"/>
              </w:rPr>
            </w:pPr>
            <w:r w:rsidRPr="00530794">
              <w:rPr>
                <w:rStyle w:val="Blue"/>
                <w:rFonts w:cs="Arial"/>
                <w:color w:val="000000" w:themeColor="text1"/>
                <w:sz w:val="18"/>
                <w:szCs w:val="18"/>
              </w:rPr>
              <w:t>MCERTS Flow Monitoring Point</w:t>
            </w:r>
          </w:p>
        </w:tc>
        <w:tc>
          <w:tcPr>
            <w:tcW w:w="1085" w:type="pct"/>
            <w:shd w:val="clear" w:color="auto" w:fill="auto"/>
          </w:tcPr>
          <w:p w:rsidRPr="00530794" w:rsidR="00D55C1F" w:rsidP="00821962" w:rsidRDefault="00D55C1F" w14:paraId="2BFA156F" w14:textId="77777777">
            <w:pPr>
              <w:pStyle w:val="TableText"/>
              <w:rPr>
                <w:rStyle w:val="Blue"/>
                <w:rFonts w:cs="Arial"/>
                <w:color w:val="000000" w:themeColor="text1"/>
                <w:sz w:val="18"/>
                <w:szCs w:val="18"/>
              </w:rPr>
            </w:pPr>
            <w:r w:rsidRPr="00530794">
              <w:rPr>
                <w:rStyle w:val="Blue"/>
                <w:rFonts w:cs="Arial"/>
                <w:color w:val="000000" w:themeColor="text1"/>
                <w:sz w:val="18"/>
                <w:szCs w:val="18"/>
              </w:rPr>
              <w:t>Annually</w:t>
            </w:r>
          </w:p>
          <w:p w:rsidRPr="00530794" w:rsidR="00D55C1F" w:rsidP="00821962" w:rsidRDefault="00D55C1F" w14:paraId="3414FB39" w14:textId="77777777">
            <w:pPr>
              <w:pStyle w:val="TableText"/>
              <w:rPr>
                <w:rStyle w:val="Blue"/>
                <w:rFonts w:cs="Arial"/>
                <w:color w:val="000000" w:themeColor="text1"/>
                <w:sz w:val="18"/>
                <w:szCs w:val="18"/>
              </w:rPr>
            </w:pPr>
            <w:r w:rsidRPr="00530794">
              <w:rPr>
                <w:rStyle w:val="Blue"/>
                <w:rFonts w:cs="Arial"/>
                <w:color w:val="000000" w:themeColor="text1"/>
                <w:sz w:val="18"/>
                <w:szCs w:val="18"/>
              </w:rPr>
              <w:t>Report to be submitted within 2 months of the end of the calendar year</w:t>
            </w:r>
          </w:p>
        </w:tc>
        <w:tc>
          <w:tcPr>
            <w:tcW w:w="829" w:type="pct"/>
            <w:shd w:val="clear" w:color="auto" w:fill="auto"/>
          </w:tcPr>
          <w:p w:rsidRPr="00530794" w:rsidR="00D55C1F" w:rsidP="00821962" w:rsidRDefault="00D55C1F" w14:paraId="23F68084" w14:textId="77777777">
            <w:pPr>
              <w:pStyle w:val="TableText"/>
              <w:rPr>
                <w:rStyle w:val="Blue"/>
                <w:rFonts w:cs="Arial"/>
                <w:color w:val="000000" w:themeColor="text1"/>
                <w:sz w:val="18"/>
                <w:szCs w:val="18"/>
              </w:rPr>
            </w:pPr>
            <w:r w:rsidRPr="00530794">
              <w:rPr>
                <w:rStyle w:val="Blue"/>
                <w:rFonts w:cs="Arial"/>
                <w:color w:val="000000" w:themeColor="text1"/>
                <w:sz w:val="18"/>
                <w:szCs w:val="18"/>
              </w:rPr>
              <w:t>1</w:t>
            </w:r>
            <w:r w:rsidRPr="00530794">
              <w:rPr>
                <w:rStyle w:val="Blue"/>
                <w:rFonts w:cs="Arial"/>
                <w:color w:val="000000" w:themeColor="text1"/>
                <w:sz w:val="18"/>
                <w:szCs w:val="18"/>
                <w:vertAlign w:val="superscript"/>
              </w:rPr>
              <w:t>st</w:t>
            </w:r>
            <w:r w:rsidRPr="00530794">
              <w:rPr>
                <w:rStyle w:val="Blue"/>
                <w:rFonts w:cs="Arial"/>
                <w:color w:val="000000" w:themeColor="text1"/>
                <w:sz w:val="18"/>
                <w:szCs w:val="18"/>
              </w:rPr>
              <w:t xml:space="preserve"> January</w:t>
            </w:r>
          </w:p>
        </w:tc>
      </w:tr>
      <w:tr w:rsidRPr="00C25946" w:rsidR="00D55C1F" w:rsidTr="007E1A5D" w14:paraId="2C1BAED3" w14:textId="77777777">
        <w:trPr>
          <w:cantSplit/>
        </w:trPr>
        <w:tc>
          <w:tcPr>
            <w:tcW w:w="837" w:type="pct"/>
            <w:vMerge/>
          </w:tcPr>
          <w:p w:rsidRPr="00530794" w:rsidR="00D55C1F" w:rsidP="00821962" w:rsidRDefault="00D55C1F" w14:paraId="04F3B192" w14:textId="77777777">
            <w:pPr>
              <w:pStyle w:val="TableText"/>
              <w:rPr>
                <w:rStyle w:val="Blue"/>
                <w:rFonts w:cs="Arial"/>
                <w:color w:val="000000" w:themeColor="text1"/>
                <w:sz w:val="18"/>
                <w:szCs w:val="18"/>
              </w:rPr>
            </w:pPr>
          </w:p>
        </w:tc>
        <w:tc>
          <w:tcPr>
            <w:tcW w:w="1332" w:type="pct"/>
            <w:shd w:val="clear" w:color="auto" w:fill="auto"/>
          </w:tcPr>
          <w:p w:rsidRPr="00530794" w:rsidR="00D55C1F" w:rsidP="00821962" w:rsidRDefault="00D55C1F" w14:paraId="13EFE9D6" w14:textId="77777777">
            <w:pPr>
              <w:pStyle w:val="TableText"/>
              <w:rPr>
                <w:rStyle w:val="Blue"/>
                <w:rFonts w:cs="Arial"/>
                <w:color w:val="000000" w:themeColor="text1"/>
                <w:sz w:val="18"/>
                <w:szCs w:val="18"/>
              </w:rPr>
            </w:pPr>
            <w:r w:rsidRPr="00530794">
              <w:rPr>
                <w:rStyle w:val="Blue"/>
                <w:rFonts w:cs="Arial"/>
                <w:color w:val="000000" w:themeColor="text1"/>
                <w:sz w:val="18"/>
                <w:szCs w:val="18"/>
              </w:rPr>
              <w:t>15-minute flow</w:t>
            </w:r>
          </w:p>
        </w:tc>
        <w:tc>
          <w:tcPr>
            <w:tcW w:w="917" w:type="pct"/>
            <w:shd w:val="clear" w:color="auto" w:fill="auto"/>
          </w:tcPr>
          <w:p w:rsidRPr="00530794" w:rsidR="00D55C1F" w:rsidP="00821962" w:rsidRDefault="00385ED6" w14:paraId="75EA6844" w14:textId="148AE55C">
            <w:pPr>
              <w:pStyle w:val="TableText"/>
              <w:rPr>
                <w:rStyle w:val="Blue"/>
                <w:rFonts w:cs="Arial"/>
                <w:color w:val="000000" w:themeColor="text1"/>
                <w:sz w:val="18"/>
                <w:szCs w:val="18"/>
              </w:rPr>
            </w:pPr>
            <w:r w:rsidRPr="00530794">
              <w:rPr>
                <w:rStyle w:val="Blue"/>
                <w:rFonts w:cs="Arial"/>
                <w:color w:val="000000" w:themeColor="text1"/>
                <w:sz w:val="18"/>
                <w:szCs w:val="18"/>
              </w:rPr>
              <w:t>MCERTS Flow Monitoring Point</w:t>
            </w:r>
          </w:p>
        </w:tc>
        <w:tc>
          <w:tcPr>
            <w:tcW w:w="1085" w:type="pct"/>
            <w:shd w:val="clear" w:color="auto" w:fill="auto"/>
          </w:tcPr>
          <w:p w:rsidRPr="00530794" w:rsidR="00D55C1F" w:rsidP="00821962" w:rsidRDefault="00D55C1F" w14:paraId="3CAEFB61" w14:textId="77777777">
            <w:pPr>
              <w:pStyle w:val="TableText"/>
              <w:rPr>
                <w:rStyle w:val="Blue"/>
                <w:rFonts w:cs="Arial"/>
                <w:color w:val="000000" w:themeColor="text1"/>
                <w:sz w:val="18"/>
                <w:szCs w:val="18"/>
              </w:rPr>
            </w:pPr>
            <w:r w:rsidRPr="00530794">
              <w:rPr>
                <w:rStyle w:val="Blue"/>
                <w:rFonts w:cs="Arial"/>
                <w:color w:val="000000" w:themeColor="text1"/>
                <w:sz w:val="18"/>
                <w:szCs w:val="18"/>
              </w:rPr>
              <w:t xml:space="preserve">Reports to be provided to Natural Resources Wales upon request </w:t>
            </w:r>
          </w:p>
          <w:p w:rsidRPr="00530794" w:rsidR="00D55C1F" w:rsidP="00821962" w:rsidRDefault="00D55C1F" w14:paraId="1FEE89B0" w14:textId="77777777">
            <w:pPr>
              <w:pStyle w:val="TableText"/>
              <w:rPr>
                <w:rStyle w:val="Blue"/>
                <w:rFonts w:cs="Arial"/>
                <w:color w:val="000000" w:themeColor="text1"/>
                <w:sz w:val="18"/>
                <w:szCs w:val="18"/>
              </w:rPr>
            </w:pPr>
            <w:r w:rsidRPr="00530794">
              <w:rPr>
                <w:rStyle w:val="Blue"/>
                <w:rFonts w:cs="Arial"/>
                <w:color w:val="000000" w:themeColor="text1"/>
                <w:sz w:val="18"/>
                <w:szCs w:val="18"/>
              </w:rPr>
              <w:t>Report to be submitted within 28 days unless otherwise specified in writing by Natural Resources Wales</w:t>
            </w:r>
          </w:p>
        </w:tc>
        <w:tc>
          <w:tcPr>
            <w:tcW w:w="829" w:type="pct"/>
            <w:shd w:val="clear" w:color="auto" w:fill="auto"/>
          </w:tcPr>
          <w:p w:rsidRPr="00530794" w:rsidR="00D55C1F" w:rsidP="00821962" w:rsidRDefault="00D55C1F" w14:paraId="1D24E96D" w14:textId="77777777">
            <w:pPr>
              <w:pStyle w:val="TableText"/>
              <w:rPr>
                <w:rStyle w:val="Blue"/>
                <w:rFonts w:cs="Arial"/>
                <w:color w:val="000000" w:themeColor="text1"/>
                <w:sz w:val="18"/>
                <w:szCs w:val="18"/>
              </w:rPr>
            </w:pPr>
            <w:r w:rsidRPr="00530794">
              <w:rPr>
                <w:rStyle w:val="Blue"/>
                <w:rFonts w:cs="Arial"/>
                <w:color w:val="000000" w:themeColor="text1"/>
                <w:sz w:val="18"/>
                <w:szCs w:val="18"/>
              </w:rPr>
              <w:t>Upon request by Natural Resources Wales</w:t>
            </w:r>
          </w:p>
        </w:tc>
      </w:tr>
      <w:tr w:rsidRPr="00C25946" w:rsidR="00D55C1F" w:rsidTr="007E1A5D" w14:paraId="0CA2B3AE" w14:textId="77777777">
        <w:trPr>
          <w:cantSplit/>
        </w:trPr>
        <w:tc>
          <w:tcPr>
            <w:tcW w:w="837" w:type="pct"/>
            <w:vMerge/>
          </w:tcPr>
          <w:p w:rsidRPr="00530794" w:rsidR="00D55C1F" w:rsidP="00821962" w:rsidRDefault="00D55C1F" w14:paraId="3D0E9F48" w14:textId="77777777">
            <w:pPr>
              <w:pStyle w:val="TableText"/>
              <w:rPr>
                <w:rStyle w:val="Blue"/>
                <w:rFonts w:cs="Arial"/>
                <w:color w:val="000000" w:themeColor="text1"/>
                <w:sz w:val="18"/>
                <w:szCs w:val="18"/>
              </w:rPr>
            </w:pPr>
          </w:p>
        </w:tc>
        <w:tc>
          <w:tcPr>
            <w:tcW w:w="1332" w:type="pct"/>
            <w:shd w:val="clear" w:color="auto" w:fill="auto"/>
          </w:tcPr>
          <w:p w:rsidRPr="00530794" w:rsidR="00D55C1F" w:rsidP="00821962" w:rsidRDefault="00D55C1F" w14:paraId="750163B2" w14:textId="6C7D10CF">
            <w:pPr>
              <w:pStyle w:val="TableText"/>
              <w:rPr>
                <w:rStyle w:val="Blue"/>
                <w:rFonts w:cs="Arial"/>
                <w:color w:val="000000" w:themeColor="text1"/>
                <w:sz w:val="18"/>
                <w:szCs w:val="18"/>
              </w:rPr>
            </w:pPr>
            <w:r w:rsidRPr="00530794">
              <w:rPr>
                <w:rStyle w:val="Blue"/>
                <w:rFonts w:cs="Arial"/>
                <w:color w:val="000000" w:themeColor="text1"/>
                <w:sz w:val="18"/>
                <w:szCs w:val="18"/>
              </w:rPr>
              <w:t>UWWTR - ATU-BOD as O</w:t>
            </w:r>
            <w:r w:rsidRPr="00530794">
              <w:rPr>
                <w:rStyle w:val="Blue"/>
                <w:rFonts w:cs="Arial"/>
                <w:color w:val="000000" w:themeColor="text1"/>
                <w:sz w:val="18"/>
                <w:szCs w:val="18"/>
                <w:vertAlign w:val="subscript"/>
              </w:rPr>
              <w:t>2</w:t>
            </w:r>
            <w:r w:rsidRPr="00530794">
              <w:rPr>
                <w:rStyle w:val="Blue"/>
                <w:rFonts w:cs="Arial"/>
                <w:color w:val="000000" w:themeColor="text1"/>
                <w:sz w:val="18"/>
                <w:szCs w:val="18"/>
              </w:rPr>
              <w:t>, COD as O</w:t>
            </w:r>
            <w:r w:rsidRPr="00530794">
              <w:rPr>
                <w:rStyle w:val="Blue"/>
                <w:rFonts w:cs="Arial"/>
                <w:color w:val="000000" w:themeColor="text1"/>
                <w:sz w:val="18"/>
                <w:szCs w:val="18"/>
                <w:vertAlign w:val="subscript"/>
              </w:rPr>
              <w:t>2</w:t>
            </w:r>
          </w:p>
        </w:tc>
        <w:tc>
          <w:tcPr>
            <w:tcW w:w="917" w:type="pct"/>
            <w:shd w:val="clear" w:color="auto" w:fill="auto"/>
          </w:tcPr>
          <w:p w:rsidR="00074684" w:rsidP="007400B1" w:rsidRDefault="00385ED6" w14:paraId="2A8D5003" w14:textId="77777777">
            <w:pPr>
              <w:pStyle w:val="TableText"/>
              <w:rPr>
                <w:rStyle w:val="Blue"/>
                <w:rFonts w:cs="Arial"/>
                <w:color w:val="000000" w:themeColor="text1"/>
                <w:sz w:val="18"/>
                <w:szCs w:val="18"/>
              </w:rPr>
            </w:pPr>
            <w:r w:rsidRPr="00530794">
              <w:rPr>
                <w:rStyle w:val="Blue"/>
                <w:rFonts w:cs="Arial"/>
                <w:color w:val="000000" w:themeColor="text1"/>
                <w:sz w:val="18"/>
                <w:szCs w:val="18"/>
              </w:rPr>
              <w:t>UWWTR Inlet Sample Point</w:t>
            </w:r>
          </w:p>
          <w:p w:rsidR="00074684" w:rsidP="007400B1" w:rsidRDefault="00385ED6" w14:paraId="484B9EE7" w14:textId="77777777">
            <w:pPr>
              <w:pStyle w:val="TableText"/>
              <w:rPr>
                <w:rStyle w:val="Blue"/>
                <w:rFonts w:cs="Arial"/>
                <w:color w:val="000000" w:themeColor="text1"/>
                <w:sz w:val="18"/>
                <w:szCs w:val="18"/>
              </w:rPr>
            </w:pPr>
            <w:r w:rsidRPr="00530794">
              <w:rPr>
                <w:rStyle w:val="Blue"/>
                <w:rFonts w:cs="Arial"/>
                <w:color w:val="000000" w:themeColor="text1"/>
                <w:sz w:val="18"/>
                <w:szCs w:val="18"/>
              </w:rPr>
              <w:t>and</w:t>
            </w:r>
            <w:r w:rsidR="007400B1">
              <w:rPr>
                <w:rStyle w:val="Blue"/>
                <w:rFonts w:cs="Arial"/>
                <w:color w:val="000000" w:themeColor="text1"/>
                <w:sz w:val="18"/>
                <w:szCs w:val="18"/>
              </w:rPr>
              <w:t xml:space="preserve"> </w:t>
            </w:r>
          </w:p>
          <w:p w:rsidRPr="00530794" w:rsidR="00D55C1F" w:rsidP="007400B1" w:rsidRDefault="00385ED6" w14:paraId="515A9C00" w14:textId="3BBC77C5">
            <w:pPr>
              <w:pStyle w:val="TableText"/>
              <w:rPr>
                <w:rStyle w:val="Blue"/>
                <w:rFonts w:cs="Arial"/>
                <w:color w:val="000000" w:themeColor="text1"/>
                <w:sz w:val="18"/>
                <w:szCs w:val="18"/>
              </w:rPr>
            </w:pPr>
            <w:r w:rsidRPr="00530794">
              <w:rPr>
                <w:rStyle w:val="Blue"/>
                <w:rFonts w:cs="Arial"/>
                <w:color w:val="000000" w:themeColor="text1"/>
                <w:sz w:val="18"/>
                <w:szCs w:val="18"/>
              </w:rPr>
              <w:t>UWWTR Sample Point</w:t>
            </w:r>
          </w:p>
        </w:tc>
        <w:tc>
          <w:tcPr>
            <w:tcW w:w="1085" w:type="pct"/>
            <w:shd w:val="clear" w:color="auto" w:fill="auto"/>
          </w:tcPr>
          <w:p w:rsidRPr="00530794" w:rsidR="00D55C1F" w:rsidP="00821962" w:rsidRDefault="00D55C1F" w14:paraId="1C1F7B0D" w14:textId="77777777">
            <w:pPr>
              <w:pStyle w:val="TableText"/>
              <w:rPr>
                <w:rStyle w:val="Blue"/>
                <w:rFonts w:cs="Arial"/>
                <w:color w:val="000000" w:themeColor="text1"/>
                <w:sz w:val="18"/>
                <w:szCs w:val="18"/>
              </w:rPr>
            </w:pPr>
            <w:r w:rsidRPr="00530794">
              <w:rPr>
                <w:rStyle w:val="Blue"/>
                <w:rFonts w:cs="Arial"/>
                <w:color w:val="000000" w:themeColor="text1"/>
                <w:sz w:val="18"/>
                <w:szCs w:val="18"/>
              </w:rPr>
              <w:t>Monthly</w:t>
            </w:r>
          </w:p>
          <w:p w:rsidRPr="00530794" w:rsidR="00D55C1F" w:rsidP="00821962" w:rsidRDefault="00D55C1F" w14:paraId="7EC06D66" w14:textId="1048E885">
            <w:pPr>
              <w:pStyle w:val="TableText"/>
              <w:rPr>
                <w:rStyle w:val="Blue"/>
                <w:rFonts w:cs="Arial"/>
                <w:color w:val="000000" w:themeColor="text1"/>
                <w:sz w:val="18"/>
                <w:szCs w:val="18"/>
              </w:rPr>
            </w:pPr>
            <w:r w:rsidRPr="00530794">
              <w:rPr>
                <w:rStyle w:val="Blue"/>
                <w:rFonts w:cs="Arial"/>
                <w:color w:val="000000" w:themeColor="text1"/>
                <w:sz w:val="18"/>
                <w:szCs w:val="18"/>
              </w:rPr>
              <w:t>Report to be submitted within</w:t>
            </w:r>
            <w:r w:rsidR="00B81EB0">
              <w:rPr>
                <w:rStyle w:val="Blue"/>
                <w:rFonts w:cs="Arial"/>
                <w:color w:val="000000" w:themeColor="text1"/>
                <w:sz w:val="18"/>
                <w:szCs w:val="18"/>
              </w:rPr>
              <w:t xml:space="preserve"> 2 months</w:t>
            </w:r>
          </w:p>
        </w:tc>
        <w:tc>
          <w:tcPr>
            <w:tcW w:w="829" w:type="pct"/>
            <w:shd w:val="clear" w:color="auto" w:fill="auto"/>
          </w:tcPr>
          <w:p w:rsidRPr="00530794" w:rsidR="00D55C1F" w:rsidP="00821962" w:rsidRDefault="00D55C1F" w14:paraId="3731CD6E" w14:textId="77777777">
            <w:pPr>
              <w:pStyle w:val="TableText"/>
              <w:rPr>
                <w:rStyle w:val="Blue"/>
                <w:rFonts w:cs="Arial"/>
                <w:color w:val="000000" w:themeColor="text1"/>
                <w:sz w:val="18"/>
                <w:szCs w:val="18"/>
              </w:rPr>
            </w:pPr>
            <w:r w:rsidRPr="00530794">
              <w:rPr>
                <w:rStyle w:val="Blue"/>
                <w:rFonts w:cs="Arial"/>
                <w:color w:val="000000" w:themeColor="text1"/>
                <w:sz w:val="18"/>
                <w:szCs w:val="18"/>
              </w:rPr>
              <w:t>1</w:t>
            </w:r>
            <w:r w:rsidRPr="00530794">
              <w:rPr>
                <w:rStyle w:val="Blue"/>
                <w:rFonts w:cs="Arial"/>
                <w:color w:val="000000" w:themeColor="text1"/>
                <w:sz w:val="18"/>
                <w:szCs w:val="18"/>
                <w:vertAlign w:val="superscript"/>
              </w:rPr>
              <w:t>st</w:t>
            </w:r>
            <w:r w:rsidRPr="00530794">
              <w:rPr>
                <w:rStyle w:val="Blue"/>
                <w:rFonts w:cs="Arial"/>
                <w:color w:val="000000" w:themeColor="text1"/>
                <w:sz w:val="18"/>
                <w:szCs w:val="18"/>
              </w:rPr>
              <w:t xml:space="preserve"> of month</w:t>
            </w:r>
          </w:p>
        </w:tc>
      </w:tr>
      <w:tr w:rsidRPr="00C25946" w:rsidR="00D55C1F" w:rsidTr="007E1A5D" w14:paraId="3871E10F" w14:textId="77777777">
        <w:trPr>
          <w:cantSplit/>
        </w:trPr>
        <w:tc>
          <w:tcPr>
            <w:tcW w:w="837" w:type="pct"/>
            <w:vMerge/>
          </w:tcPr>
          <w:p w:rsidRPr="00530794" w:rsidR="00D55C1F" w:rsidP="00821962" w:rsidRDefault="00D55C1F" w14:paraId="58D3CEF6" w14:textId="77777777">
            <w:pPr>
              <w:pStyle w:val="TableText"/>
              <w:rPr>
                <w:rStyle w:val="Blue"/>
                <w:rFonts w:cs="Arial"/>
                <w:color w:val="000000" w:themeColor="text1"/>
                <w:sz w:val="18"/>
                <w:szCs w:val="18"/>
              </w:rPr>
            </w:pPr>
          </w:p>
        </w:tc>
        <w:tc>
          <w:tcPr>
            <w:tcW w:w="1332" w:type="pct"/>
            <w:shd w:val="clear" w:color="auto" w:fill="auto"/>
          </w:tcPr>
          <w:p w:rsidRPr="00530794" w:rsidR="00D55C1F" w:rsidP="00821962" w:rsidRDefault="00D55C1F" w14:paraId="50B78869" w14:textId="3A6059B3">
            <w:pPr>
              <w:pStyle w:val="TableText"/>
              <w:rPr>
                <w:rStyle w:val="Blue"/>
                <w:rFonts w:cs="Arial"/>
                <w:color w:val="000000" w:themeColor="text1"/>
                <w:sz w:val="18"/>
                <w:szCs w:val="18"/>
              </w:rPr>
            </w:pPr>
            <w:r w:rsidRPr="00530794">
              <w:rPr>
                <w:rStyle w:val="Blue"/>
                <w:rFonts w:cs="Arial"/>
                <w:color w:val="000000" w:themeColor="text1"/>
                <w:sz w:val="18"/>
                <w:szCs w:val="18"/>
              </w:rPr>
              <w:t>Operator Self</w:t>
            </w:r>
            <w:r w:rsidRPr="00530794" w:rsidR="005B1FFD">
              <w:rPr>
                <w:rStyle w:val="Blue"/>
                <w:rFonts w:cs="Arial"/>
                <w:color w:val="000000" w:themeColor="text1"/>
                <w:sz w:val="18"/>
                <w:szCs w:val="18"/>
              </w:rPr>
              <w:t>-</w:t>
            </w:r>
            <w:r w:rsidRPr="00530794">
              <w:rPr>
                <w:rStyle w:val="Blue"/>
                <w:rFonts w:cs="Arial"/>
                <w:color w:val="000000" w:themeColor="text1"/>
                <w:sz w:val="18"/>
                <w:szCs w:val="18"/>
              </w:rPr>
              <w:t>Monitoring - ATU-BOD as O</w:t>
            </w:r>
            <w:r w:rsidRPr="00530794">
              <w:rPr>
                <w:rStyle w:val="Blue"/>
                <w:rFonts w:cs="Arial"/>
                <w:color w:val="000000" w:themeColor="text1"/>
                <w:sz w:val="18"/>
                <w:szCs w:val="18"/>
                <w:vertAlign w:val="subscript"/>
              </w:rPr>
              <w:t>2</w:t>
            </w:r>
            <w:r w:rsidRPr="00530794">
              <w:rPr>
                <w:rStyle w:val="Blue"/>
                <w:rFonts w:cs="Arial"/>
                <w:color w:val="000000" w:themeColor="text1"/>
                <w:sz w:val="18"/>
                <w:szCs w:val="18"/>
              </w:rPr>
              <w:t>, ammoniacal nitrogen (expressed as N), suspended solids (measured after drying at 105</w:t>
            </w:r>
            <w:r w:rsidRPr="00530794" w:rsidR="005B1FFD">
              <w:rPr>
                <w:rStyle w:val="Blue"/>
                <w:rFonts w:cs="Arial"/>
                <w:color w:val="000000" w:themeColor="text1"/>
                <w:sz w:val="18"/>
                <w:szCs w:val="18"/>
              </w:rPr>
              <w:t>°</w:t>
            </w:r>
            <w:r w:rsidRPr="00530794">
              <w:rPr>
                <w:rStyle w:val="Blue"/>
                <w:rFonts w:cs="Arial"/>
                <w:color w:val="000000" w:themeColor="text1"/>
                <w:sz w:val="18"/>
                <w:szCs w:val="18"/>
              </w:rPr>
              <w:t>C), total phosphorus as P</w:t>
            </w:r>
            <w:r w:rsidR="00ED71DE">
              <w:rPr>
                <w:rStyle w:val="Blue"/>
                <w:rFonts w:cs="Arial"/>
                <w:color w:val="000000" w:themeColor="text1"/>
                <w:sz w:val="18"/>
                <w:szCs w:val="18"/>
              </w:rPr>
              <w:t xml:space="preserve">, </w:t>
            </w:r>
            <w:r w:rsidR="00E2016C">
              <w:rPr>
                <w:rStyle w:val="Blue"/>
                <w:color w:val="000000" w:themeColor="text1"/>
                <w:sz w:val="18"/>
                <w:szCs w:val="18"/>
              </w:rPr>
              <w:t>pH</w:t>
            </w:r>
          </w:p>
        </w:tc>
        <w:tc>
          <w:tcPr>
            <w:tcW w:w="917" w:type="pct"/>
            <w:shd w:val="clear" w:color="auto" w:fill="auto"/>
          </w:tcPr>
          <w:p w:rsidRPr="00530794" w:rsidR="00D55C1F" w:rsidP="00821962" w:rsidRDefault="00E2016C" w14:paraId="2BF90434" w14:textId="6D527100">
            <w:pPr>
              <w:pStyle w:val="TableText"/>
              <w:rPr>
                <w:rStyle w:val="Blue"/>
                <w:rFonts w:cs="Arial"/>
                <w:color w:val="000000" w:themeColor="text1"/>
                <w:sz w:val="18"/>
                <w:szCs w:val="18"/>
              </w:rPr>
            </w:pPr>
            <w:r>
              <w:rPr>
                <w:rStyle w:val="Blue"/>
                <w:rFonts w:cs="Arial"/>
                <w:color w:val="000000" w:themeColor="text1"/>
                <w:sz w:val="18"/>
                <w:szCs w:val="18"/>
              </w:rPr>
              <w:t>Final Effluent Sample Point</w:t>
            </w:r>
          </w:p>
        </w:tc>
        <w:tc>
          <w:tcPr>
            <w:tcW w:w="1085" w:type="pct"/>
            <w:shd w:val="clear" w:color="auto" w:fill="auto"/>
          </w:tcPr>
          <w:p w:rsidRPr="00530794" w:rsidR="00D55C1F" w:rsidP="00821962" w:rsidRDefault="00D55C1F" w14:paraId="0B23137D" w14:textId="77777777">
            <w:pPr>
              <w:pStyle w:val="TableText"/>
              <w:rPr>
                <w:rStyle w:val="Blue"/>
                <w:rFonts w:cs="Arial"/>
                <w:color w:val="000000" w:themeColor="text1"/>
                <w:sz w:val="18"/>
                <w:szCs w:val="18"/>
              </w:rPr>
            </w:pPr>
            <w:r w:rsidRPr="00530794">
              <w:rPr>
                <w:rStyle w:val="Blue"/>
                <w:rFonts w:cs="Arial"/>
                <w:color w:val="000000" w:themeColor="text1"/>
                <w:sz w:val="18"/>
                <w:szCs w:val="18"/>
              </w:rPr>
              <w:t>Quarterly</w:t>
            </w:r>
          </w:p>
          <w:p w:rsidRPr="00530794" w:rsidR="00D55C1F" w:rsidP="00821962" w:rsidRDefault="00D55C1F" w14:paraId="5BAF58A8" w14:textId="2C5185A2">
            <w:pPr>
              <w:pStyle w:val="TableText"/>
              <w:rPr>
                <w:rStyle w:val="Blue"/>
                <w:rFonts w:cs="Arial"/>
                <w:color w:val="000000" w:themeColor="text1"/>
                <w:sz w:val="18"/>
                <w:szCs w:val="18"/>
              </w:rPr>
            </w:pPr>
            <w:r w:rsidRPr="00530794">
              <w:rPr>
                <w:rStyle w:val="Blue"/>
                <w:rFonts w:cs="Arial"/>
                <w:color w:val="000000" w:themeColor="text1"/>
                <w:sz w:val="18"/>
                <w:szCs w:val="18"/>
              </w:rPr>
              <w:t>Report to be submitted within</w:t>
            </w:r>
            <w:r w:rsidR="00535C3E">
              <w:rPr>
                <w:rStyle w:val="Blue"/>
                <w:rFonts w:cs="Arial"/>
                <w:color w:val="000000" w:themeColor="text1"/>
                <w:sz w:val="18"/>
                <w:szCs w:val="18"/>
              </w:rPr>
              <w:t xml:space="preserve"> 2 months</w:t>
            </w:r>
          </w:p>
        </w:tc>
        <w:tc>
          <w:tcPr>
            <w:tcW w:w="829" w:type="pct"/>
            <w:shd w:val="clear" w:color="auto" w:fill="auto"/>
          </w:tcPr>
          <w:p w:rsidRPr="00530794" w:rsidR="00D55C1F" w:rsidP="00821962" w:rsidRDefault="00D55C1F" w14:paraId="70E91259" w14:textId="77777777">
            <w:pPr>
              <w:pStyle w:val="TableText"/>
              <w:rPr>
                <w:rStyle w:val="Blue"/>
                <w:rFonts w:cs="Arial"/>
                <w:color w:val="000000" w:themeColor="text1"/>
                <w:sz w:val="18"/>
                <w:szCs w:val="18"/>
              </w:rPr>
            </w:pPr>
            <w:r w:rsidRPr="00530794">
              <w:rPr>
                <w:rStyle w:val="Blue"/>
                <w:rFonts w:cs="Arial"/>
                <w:color w:val="000000" w:themeColor="text1"/>
                <w:sz w:val="18"/>
                <w:szCs w:val="18"/>
              </w:rPr>
              <w:t>1</w:t>
            </w:r>
            <w:r w:rsidRPr="00530794">
              <w:rPr>
                <w:rStyle w:val="Blue"/>
                <w:rFonts w:cs="Arial"/>
                <w:color w:val="000000" w:themeColor="text1"/>
                <w:sz w:val="18"/>
                <w:szCs w:val="18"/>
                <w:vertAlign w:val="superscript"/>
              </w:rPr>
              <w:t>st</w:t>
            </w:r>
            <w:r w:rsidRPr="00530794">
              <w:rPr>
                <w:rStyle w:val="Blue"/>
                <w:rFonts w:cs="Arial"/>
                <w:color w:val="000000" w:themeColor="text1"/>
                <w:sz w:val="18"/>
                <w:szCs w:val="18"/>
              </w:rPr>
              <w:t xml:space="preserve"> of month</w:t>
            </w:r>
          </w:p>
        </w:tc>
      </w:tr>
      <w:tr w:rsidRPr="00C25946" w:rsidR="00D55C1F" w:rsidTr="007E1A5D" w14:paraId="5BF56A9E" w14:textId="77777777">
        <w:trPr>
          <w:cantSplit/>
        </w:trPr>
        <w:tc>
          <w:tcPr>
            <w:tcW w:w="837" w:type="pct"/>
            <w:vMerge/>
          </w:tcPr>
          <w:p w:rsidRPr="00530794" w:rsidR="00D55C1F" w:rsidP="00821962" w:rsidRDefault="00D55C1F" w14:paraId="03D3D8B1" w14:textId="77777777">
            <w:pPr>
              <w:pStyle w:val="TableText"/>
              <w:rPr>
                <w:rStyle w:val="Blue"/>
                <w:rFonts w:cs="Arial"/>
                <w:color w:val="000000" w:themeColor="text1"/>
                <w:sz w:val="18"/>
                <w:szCs w:val="18"/>
              </w:rPr>
            </w:pPr>
          </w:p>
        </w:tc>
        <w:tc>
          <w:tcPr>
            <w:tcW w:w="1332" w:type="pct"/>
            <w:shd w:val="clear" w:color="auto" w:fill="auto"/>
          </w:tcPr>
          <w:p w:rsidRPr="00530794" w:rsidR="00D55C1F" w:rsidP="00821962" w:rsidRDefault="00D55C1F" w14:paraId="712CA26A" w14:textId="77777777">
            <w:pPr>
              <w:pStyle w:val="TableText"/>
              <w:rPr>
                <w:rStyle w:val="Blue"/>
                <w:rFonts w:cs="Arial"/>
                <w:color w:val="000000" w:themeColor="text1"/>
                <w:sz w:val="18"/>
                <w:szCs w:val="18"/>
              </w:rPr>
            </w:pPr>
            <w:r w:rsidRPr="00530794">
              <w:rPr>
                <w:rStyle w:val="Blue"/>
                <w:rFonts w:cs="Arial"/>
                <w:color w:val="000000" w:themeColor="text1"/>
                <w:sz w:val="18"/>
                <w:szCs w:val="18"/>
              </w:rPr>
              <w:t>Operator Self-Monitoring summary report</w:t>
            </w:r>
          </w:p>
        </w:tc>
        <w:tc>
          <w:tcPr>
            <w:tcW w:w="917" w:type="pct"/>
            <w:shd w:val="clear" w:color="auto" w:fill="auto"/>
          </w:tcPr>
          <w:p w:rsidRPr="00530794" w:rsidR="00D55C1F" w:rsidP="00821962" w:rsidRDefault="00385ED6" w14:paraId="585FAB7A" w14:textId="6B1404BD">
            <w:pPr>
              <w:pStyle w:val="TableText"/>
              <w:rPr>
                <w:rStyle w:val="Blue"/>
                <w:rFonts w:cs="Arial"/>
                <w:color w:val="000000" w:themeColor="text1"/>
                <w:sz w:val="18"/>
                <w:szCs w:val="18"/>
              </w:rPr>
            </w:pPr>
            <w:r w:rsidRPr="00530794">
              <w:rPr>
                <w:rStyle w:val="Blue"/>
                <w:rFonts w:cs="Arial"/>
                <w:color w:val="000000" w:themeColor="text1"/>
                <w:sz w:val="18"/>
                <w:szCs w:val="18"/>
              </w:rPr>
              <w:t>Final Effluent Sample Point</w:t>
            </w:r>
          </w:p>
        </w:tc>
        <w:tc>
          <w:tcPr>
            <w:tcW w:w="1085" w:type="pct"/>
            <w:shd w:val="clear" w:color="auto" w:fill="auto"/>
          </w:tcPr>
          <w:p w:rsidRPr="00530794" w:rsidR="00D55C1F" w:rsidP="00821962" w:rsidRDefault="00D55C1F" w14:paraId="6942419B" w14:textId="77777777">
            <w:pPr>
              <w:pStyle w:val="TableText"/>
              <w:rPr>
                <w:rStyle w:val="Blue"/>
                <w:rFonts w:cs="Arial"/>
                <w:color w:val="000000" w:themeColor="text1"/>
                <w:sz w:val="18"/>
                <w:szCs w:val="18"/>
              </w:rPr>
            </w:pPr>
            <w:r w:rsidRPr="00530794">
              <w:rPr>
                <w:rStyle w:val="Blue"/>
                <w:rFonts w:cs="Arial"/>
                <w:color w:val="000000" w:themeColor="text1"/>
                <w:sz w:val="18"/>
                <w:szCs w:val="18"/>
              </w:rPr>
              <w:t>Annually</w:t>
            </w:r>
          </w:p>
          <w:p w:rsidRPr="00530794" w:rsidR="00D55C1F" w:rsidP="00821962" w:rsidRDefault="00D55C1F" w14:paraId="2DDBD2CB" w14:textId="77777777">
            <w:pPr>
              <w:pStyle w:val="TableText"/>
              <w:rPr>
                <w:rStyle w:val="Blue"/>
                <w:rFonts w:cs="Arial"/>
                <w:color w:val="000000" w:themeColor="text1"/>
                <w:sz w:val="18"/>
                <w:szCs w:val="18"/>
              </w:rPr>
            </w:pPr>
            <w:r w:rsidRPr="00530794">
              <w:rPr>
                <w:rStyle w:val="Blue"/>
                <w:rFonts w:cs="Arial"/>
                <w:color w:val="000000" w:themeColor="text1"/>
                <w:sz w:val="18"/>
                <w:szCs w:val="18"/>
              </w:rPr>
              <w:t>Report to be submitted within 2 months of the end of the calendar year</w:t>
            </w:r>
          </w:p>
        </w:tc>
        <w:tc>
          <w:tcPr>
            <w:tcW w:w="829" w:type="pct"/>
            <w:shd w:val="clear" w:color="auto" w:fill="auto"/>
          </w:tcPr>
          <w:p w:rsidRPr="00530794" w:rsidR="00D55C1F" w:rsidP="00821962" w:rsidRDefault="00D55C1F" w14:paraId="65327668" w14:textId="77777777">
            <w:pPr>
              <w:pStyle w:val="TableText"/>
              <w:rPr>
                <w:rStyle w:val="Blue"/>
                <w:rFonts w:cs="Arial"/>
                <w:color w:val="000000" w:themeColor="text1"/>
                <w:sz w:val="18"/>
                <w:szCs w:val="18"/>
              </w:rPr>
            </w:pPr>
            <w:r w:rsidRPr="00530794">
              <w:rPr>
                <w:rStyle w:val="Blue"/>
                <w:rFonts w:cs="Arial"/>
                <w:color w:val="000000" w:themeColor="text1"/>
                <w:sz w:val="18"/>
                <w:szCs w:val="18"/>
              </w:rPr>
              <w:t>1</w:t>
            </w:r>
            <w:r w:rsidRPr="00530794">
              <w:rPr>
                <w:rStyle w:val="Blue"/>
                <w:rFonts w:cs="Arial"/>
                <w:color w:val="000000" w:themeColor="text1"/>
                <w:sz w:val="18"/>
                <w:szCs w:val="18"/>
                <w:vertAlign w:val="superscript"/>
              </w:rPr>
              <w:t>st</w:t>
            </w:r>
            <w:r w:rsidRPr="00530794">
              <w:rPr>
                <w:rStyle w:val="Blue"/>
                <w:rFonts w:cs="Arial"/>
                <w:color w:val="000000" w:themeColor="text1"/>
                <w:sz w:val="18"/>
                <w:szCs w:val="18"/>
              </w:rPr>
              <w:t xml:space="preserve"> January</w:t>
            </w:r>
          </w:p>
        </w:tc>
      </w:tr>
      <w:tr w:rsidRPr="00074684" w:rsidR="00074684" w:rsidTr="007E1A5D" w14:paraId="4E85212E" w14:textId="77777777">
        <w:trPr>
          <w:cantSplit/>
        </w:trPr>
        <w:tc>
          <w:tcPr>
            <w:tcW w:w="837" w:type="pct"/>
            <w:vMerge w:val="restart"/>
          </w:tcPr>
          <w:p w:rsidRPr="00074684" w:rsidR="00B85E30" w:rsidP="00B85E30" w:rsidRDefault="00B85E30" w14:paraId="71080C62" w14:textId="271B0898">
            <w:pPr>
              <w:pStyle w:val="TableText"/>
              <w:rPr>
                <w:rStyle w:val="Blue"/>
                <w:rFonts w:cs="Arial"/>
                <w:color w:val="auto"/>
                <w:sz w:val="18"/>
                <w:szCs w:val="18"/>
                <w:highlight w:val="green"/>
              </w:rPr>
            </w:pPr>
            <w:r w:rsidRPr="00074684">
              <w:rPr>
                <w:rStyle w:val="Blue"/>
                <w:rFonts w:cs="Arial"/>
                <w:color w:val="auto"/>
                <w:sz w:val="18"/>
                <w:szCs w:val="18"/>
              </w:rPr>
              <w:t>A2 Settled storm sewage via Settled Storm Discharge Point</w:t>
            </w:r>
          </w:p>
        </w:tc>
        <w:tc>
          <w:tcPr>
            <w:tcW w:w="1332" w:type="pct"/>
            <w:shd w:val="clear" w:color="auto" w:fill="auto"/>
          </w:tcPr>
          <w:p w:rsidRPr="00074684" w:rsidR="00B85E30" w:rsidP="006F72B8" w:rsidRDefault="00B85E30" w14:paraId="3106362D" w14:textId="279D904D">
            <w:pPr>
              <w:pStyle w:val="TableText"/>
              <w:rPr>
                <w:rStyle w:val="Blue"/>
                <w:rFonts w:cs="Arial"/>
                <w:color w:val="auto"/>
                <w:sz w:val="18"/>
                <w:szCs w:val="18"/>
              </w:rPr>
            </w:pPr>
            <w:r w:rsidRPr="00074684">
              <w:rPr>
                <w:rStyle w:val="Blue"/>
                <w:rFonts w:cs="Arial"/>
                <w:color w:val="auto"/>
                <w:sz w:val="18"/>
                <w:szCs w:val="18"/>
              </w:rPr>
              <w:t>Settled storm event recorder status operational</w:t>
            </w:r>
          </w:p>
        </w:tc>
        <w:tc>
          <w:tcPr>
            <w:tcW w:w="917" w:type="pct"/>
            <w:shd w:val="clear" w:color="auto" w:fill="auto"/>
          </w:tcPr>
          <w:p w:rsidRPr="00074684" w:rsidR="00B85E30" w:rsidP="00B85E30" w:rsidRDefault="00B85E30" w14:paraId="56593A4F" w14:textId="340D71F8">
            <w:pPr>
              <w:pStyle w:val="TableText"/>
              <w:rPr>
                <w:rStyle w:val="Blue"/>
                <w:rFonts w:cs="Arial"/>
                <w:color w:val="auto"/>
                <w:sz w:val="18"/>
                <w:szCs w:val="18"/>
              </w:rPr>
            </w:pPr>
            <w:r w:rsidRPr="00074684">
              <w:rPr>
                <w:rStyle w:val="Blue"/>
                <w:rFonts w:cs="Arial"/>
                <w:color w:val="auto"/>
                <w:sz w:val="18"/>
                <w:szCs w:val="18"/>
              </w:rPr>
              <w:t>Settled Storm to Environment EDM Monitoring Point</w:t>
            </w:r>
          </w:p>
        </w:tc>
        <w:tc>
          <w:tcPr>
            <w:tcW w:w="1085" w:type="pct"/>
            <w:shd w:val="clear" w:color="auto" w:fill="auto"/>
          </w:tcPr>
          <w:p w:rsidRPr="00074684" w:rsidR="00B85E30" w:rsidP="00B85E30" w:rsidRDefault="00B85E30" w14:paraId="02DA0014" w14:textId="77777777">
            <w:pPr>
              <w:pStyle w:val="TableText"/>
              <w:rPr>
                <w:rStyle w:val="Blue"/>
                <w:rFonts w:cs="Arial"/>
                <w:color w:val="auto"/>
                <w:sz w:val="18"/>
                <w:szCs w:val="18"/>
              </w:rPr>
            </w:pPr>
            <w:r w:rsidRPr="00074684">
              <w:rPr>
                <w:rStyle w:val="Blue"/>
                <w:rFonts w:cs="Arial"/>
                <w:color w:val="auto"/>
                <w:sz w:val="18"/>
                <w:szCs w:val="18"/>
              </w:rPr>
              <w:t>Annually</w:t>
            </w:r>
          </w:p>
          <w:p w:rsidRPr="00074684" w:rsidR="00B85E30" w:rsidP="00B85E30" w:rsidRDefault="00B85E30" w14:paraId="0DD2488D" w14:textId="0041AF99">
            <w:pPr>
              <w:pStyle w:val="TableText"/>
              <w:rPr>
                <w:rStyle w:val="Blue"/>
                <w:rFonts w:cs="Arial"/>
                <w:color w:val="auto"/>
                <w:sz w:val="18"/>
                <w:szCs w:val="18"/>
              </w:rPr>
            </w:pPr>
            <w:r w:rsidRPr="00074684">
              <w:rPr>
                <w:rStyle w:val="Blue"/>
                <w:rFonts w:cs="Arial"/>
                <w:color w:val="auto"/>
                <w:sz w:val="18"/>
                <w:szCs w:val="18"/>
              </w:rPr>
              <w:t>Report to be submitted within 2 months</w:t>
            </w:r>
          </w:p>
        </w:tc>
        <w:tc>
          <w:tcPr>
            <w:tcW w:w="829" w:type="pct"/>
            <w:shd w:val="clear" w:color="auto" w:fill="auto"/>
          </w:tcPr>
          <w:p w:rsidRPr="00074684" w:rsidR="00B85E30" w:rsidP="00B85E30" w:rsidRDefault="00B85E30" w14:paraId="573605B0" w14:textId="72FA3A20">
            <w:pPr>
              <w:pStyle w:val="TableText"/>
              <w:rPr>
                <w:rStyle w:val="Blue"/>
                <w:rFonts w:cs="Arial"/>
                <w:color w:val="auto"/>
                <w:sz w:val="18"/>
                <w:szCs w:val="18"/>
              </w:rPr>
            </w:pPr>
            <w:r w:rsidRPr="00074684">
              <w:rPr>
                <w:rStyle w:val="Blue"/>
                <w:rFonts w:cs="Arial"/>
                <w:color w:val="auto"/>
                <w:sz w:val="18"/>
                <w:szCs w:val="18"/>
              </w:rPr>
              <w:t>1</w:t>
            </w:r>
            <w:r w:rsidRPr="00074684">
              <w:rPr>
                <w:rStyle w:val="Blue"/>
                <w:rFonts w:cs="Arial"/>
                <w:color w:val="auto"/>
                <w:sz w:val="18"/>
                <w:szCs w:val="18"/>
                <w:vertAlign w:val="superscript"/>
              </w:rPr>
              <w:t>st</w:t>
            </w:r>
            <w:r w:rsidRPr="00074684">
              <w:rPr>
                <w:rStyle w:val="Blue"/>
                <w:rFonts w:cs="Arial"/>
                <w:color w:val="auto"/>
                <w:sz w:val="18"/>
                <w:szCs w:val="18"/>
              </w:rPr>
              <w:t xml:space="preserve"> January</w:t>
            </w:r>
          </w:p>
        </w:tc>
      </w:tr>
      <w:tr w:rsidRPr="00074684" w:rsidR="00074684" w:rsidTr="007E1A5D" w14:paraId="21D4B01A" w14:textId="77777777">
        <w:trPr>
          <w:cantSplit/>
        </w:trPr>
        <w:tc>
          <w:tcPr>
            <w:tcW w:w="837" w:type="pct"/>
            <w:vMerge/>
          </w:tcPr>
          <w:p w:rsidRPr="00074684" w:rsidR="002B3F38" w:rsidP="002B3F38" w:rsidRDefault="002B3F38" w14:paraId="0670A96D" w14:textId="77777777">
            <w:pPr>
              <w:pStyle w:val="TableText"/>
              <w:rPr>
                <w:rStyle w:val="Blue"/>
                <w:rFonts w:cs="Arial"/>
                <w:color w:val="auto"/>
                <w:sz w:val="18"/>
                <w:szCs w:val="18"/>
              </w:rPr>
            </w:pPr>
          </w:p>
        </w:tc>
        <w:tc>
          <w:tcPr>
            <w:tcW w:w="1332" w:type="pct"/>
            <w:shd w:val="clear" w:color="auto" w:fill="auto"/>
          </w:tcPr>
          <w:p w:rsidRPr="00074684" w:rsidR="002B3F38" w:rsidP="002B3F38" w:rsidRDefault="002B3F38" w14:paraId="2B207C16" w14:textId="48E3DBFD">
            <w:pPr>
              <w:pStyle w:val="TableText"/>
              <w:rPr>
                <w:rFonts w:cs="Arial"/>
                <w:sz w:val="18"/>
                <w:szCs w:val="18"/>
              </w:rPr>
            </w:pPr>
            <w:r w:rsidRPr="00074684">
              <w:rPr>
                <w:rFonts w:cs="Arial"/>
                <w:sz w:val="18"/>
                <w:szCs w:val="18"/>
              </w:rPr>
              <w:t>Settled storm overflow performance, including</w:t>
            </w:r>
            <w:r w:rsidRPr="00074684" w:rsidR="006F7998">
              <w:rPr>
                <w:rFonts w:cs="Arial"/>
                <w:sz w:val="18"/>
                <w:szCs w:val="18"/>
              </w:rPr>
              <w:t xml:space="preserve"> total number of</w:t>
            </w:r>
            <w:r w:rsidRPr="00074684">
              <w:rPr>
                <w:rFonts w:cs="Arial"/>
                <w:sz w:val="18"/>
                <w:szCs w:val="18"/>
              </w:rPr>
              <w:t xml:space="preserve"> block-counted spills</w:t>
            </w:r>
          </w:p>
        </w:tc>
        <w:tc>
          <w:tcPr>
            <w:tcW w:w="917" w:type="pct"/>
            <w:shd w:val="clear" w:color="auto" w:fill="auto"/>
          </w:tcPr>
          <w:p w:rsidRPr="00074684" w:rsidR="000E39B6" w:rsidP="002B3F38" w:rsidRDefault="000E39B6" w14:paraId="47EA0BD5" w14:textId="77777777">
            <w:pPr>
              <w:pStyle w:val="TableText"/>
              <w:rPr>
                <w:rStyle w:val="Blue"/>
                <w:rFonts w:cs="Arial"/>
                <w:color w:val="auto"/>
                <w:sz w:val="18"/>
                <w:szCs w:val="18"/>
              </w:rPr>
            </w:pPr>
            <w:r w:rsidRPr="00074684">
              <w:rPr>
                <w:rStyle w:val="Blue"/>
                <w:rFonts w:cs="Arial"/>
                <w:color w:val="auto"/>
                <w:sz w:val="18"/>
                <w:szCs w:val="18"/>
              </w:rPr>
              <w:t>Settled Storm Sample Point</w:t>
            </w:r>
          </w:p>
          <w:p w:rsidRPr="00074684" w:rsidR="000E39B6" w:rsidP="002B3F38" w:rsidRDefault="000E39B6" w14:paraId="4A7E7283" w14:textId="315AE8A7">
            <w:pPr>
              <w:pStyle w:val="TableText"/>
              <w:rPr>
                <w:rStyle w:val="Blue"/>
                <w:rFonts w:cs="Arial"/>
                <w:color w:val="auto"/>
                <w:sz w:val="18"/>
                <w:szCs w:val="18"/>
              </w:rPr>
            </w:pPr>
            <w:r w:rsidRPr="00074684">
              <w:rPr>
                <w:rStyle w:val="Blue"/>
                <w:rFonts w:cs="Arial"/>
                <w:color w:val="auto"/>
                <w:sz w:val="18"/>
                <w:szCs w:val="18"/>
              </w:rPr>
              <w:t>and</w:t>
            </w:r>
          </w:p>
          <w:p w:rsidRPr="00074684" w:rsidR="002B3F38" w:rsidP="002B3F38" w:rsidRDefault="00045012" w14:paraId="18452865" w14:textId="0F158709">
            <w:pPr>
              <w:pStyle w:val="TableText"/>
              <w:rPr>
                <w:rStyle w:val="Blue"/>
                <w:rFonts w:cs="Arial"/>
                <w:color w:val="auto"/>
                <w:sz w:val="18"/>
                <w:szCs w:val="18"/>
              </w:rPr>
            </w:pPr>
            <w:r w:rsidRPr="00074684">
              <w:rPr>
                <w:rStyle w:val="Blue"/>
                <w:rFonts w:cs="Arial"/>
                <w:color w:val="auto"/>
                <w:sz w:val="18"/>
                <w:szCs w:val="18"/>
              </w:rPr>
              <w:t>Settled Storm to Environment EDM Monitoring Point</w:t>
            </w:r>
          </w:p>
        </w:tc>
        <w:tc>
          <w:tcPr>
            <w:tcW w:w="1085" w:type="pct"/>
            <w:shd w:val="clear" w:color="auto" w:fill="auto"/>
          </w:tcPr>
          <w:p w:rsidRPr="00074684" w:rsidR="002B3F38" w:rsidP="002B3F38" w:rsidRDefault="002B3F38" w14:paraId="302B5A59" w14:textId="77777777">
            <w:pPr>
              <w:pStyle w:val="TableText"/>
              <w:rPr>
                <w:rStyle w:val="Blue"/>
                <w:rFonts w:cs="Arial"/>
                <w:color w:val="auto"/>
                <w:sz w:val="18"/>
                <w:szCs w:val="18"/>
              </w:rPr>
            </w:pPr>
            <w:r w:rsidRPr="00074684">
              <w:rPr>
                <w:rStyle w:val="Blue"/>
                <w:rFonts w:cs="Arial"/>
                <w:color w:val="auto"/>
                <w:sz w:val="18"/>
                <w:szCs w:val="18"/>
              </w:rPr>
              <w:t>Annually</w:t>
            </w:r>
          </w:p>
          <w:p w:rsidRPr="00074684" w:rsidR="002B3F38" w:rsidP="002B3F38" w:rsidRDefault="002B3F38" w14:paraId="0A35CFE4" w14:textId="77777777">
            <w:pPr>
              <w:pStyle w:val="TableText"/>
              <w:rPr>
                <w:rStyle w:val="Blue"/>
                <w:rFonts w:cs="Arial"/>
                <w:color w:val="auto"/>
                <w:sz w:val="18"/>
                <w:szCs w:val="18"/>
              </w:rPr>
            </w:pPr>
            <w:r w:rsidRPr="00074684">
              <w:rPr>
                <w:rStyle w:val="Blue"/>
                <w:rFonts w:cs="Arial"/>
                <w:color w:val="auto"/>
                <w:sz w:val="18"/>
                <w:szCs w:val="18"/>
              </w:rPr>
              <w:t>Report to be submitted within 2 months</w:t>
            </w:r>
          </w:p>
        </w:tc>
        <w:tc>
          <w:tcPr>
            <w:tcW w:w="829" w:type="pct"/>
            <w:shd w:val="clear" w:color="auto" w:fill="auto"/>
          </w:tcPr>
          <w:p w:rsidRPr="00074684" w:rsidR="002B3F38" w:rsidP="002B3F38" w:rsidRDefault="002B3F38" w14:paraId="4D752336" w14:textId="77777777">
            <w:pPr>
              <w:pStyle w:val="TableText"/>
              <w:rPr>
                <w:rStyle w:val="Blue"/>
                <w:rFonts w:cs="Arial"/>
                <w:color w:val="auto"/>
                <w:sz w:val="18"/>
                <w:szCs w:val="18"/>
              </w:rPr>
            </w:pPr>
            <w:r w:rsidRPr="00074684">
              <w:rPr>
                <w:rStyle w:val="Blue"/>
                <w:rFonts w:cs="Arial"/>
                <w:color w:val="auto"/>
                <w:sz w:val="18"/>
                <w:szCs w:val="18"/>
              </w:rPr>
              <w:t>1</w:t>
            </w:r>
            <w:r w:rsidRPr="00074684">
              <w:rPr>
                <w:rStyle w:val="Blue"/>
                <w:rFonts w:cs="Arial"/>
                <w:color w:val="auto"/>
                <w:sz w:val="18"/>
                <w:szCs w:val="18"/>
                <w:vertAlign w:val="superscript"/>
              </w:rPr>
              <w:t>st</w:t>
            </w:r>
            <w:r w:rsidRPr="00074684">
              <w:rPr>
                <w:rStyle w:val="Blue"/>
                <w:rFonts w:cs="Arial"/>
                <w:color w:val="auto"/>
                <w:sz w:val="18"/>
                <w:szCs w:val="18"/>
              </w:rPr>
              <w:t xml:space="preserve"> January</w:t>
            </w:r>
          </w:p>
        </w:tc>
      </w:tr>
      <w:tr w:rsidRPr="00074684" w:rsidR="00074684" w:rsidTr="007E1A5D" w14:paraId="26BDD788" w14:textId="77777777">
        <w:trPr>
          <w:cantSplit/>
        </w:trPr>
        <w:tc>
          <w:tcPr>
            <w:tcW w:w="837" w:type="pct"/>
            <w:vMerge/>
          </w:tcPr>
          <w:p w:rsidRPr="00074684" w:rsidR="002B3F38" w:rsidP="002B3F38" w:rsidRDefault="002B3F38" w14:paraId="777494FB" w14:textId="77777777">
            <w:pPr>
              <w:pStyle w:val="TableText"/>
              <w:rPr>
                <w:rStyle w:val="Blue"/>
                <w:rFonts w:cs="Arial"/>
                <w:color w:val="auto"/>
                <w:sz w:val="18"/>
                <w:szCs w:val="18"/>
                <w:highlight w:val="green"/>
              </w:rPr>
            </w:pPr>
          </w:p>
        </w:tc>
        <w:tc>
          <w:tcPr>
            <w:tcW w:w="1332" w:type="pct"/>
            <w:shd w:val="clear" w:color="auto" w:fill="auto"/>
          </w:tcPr>
          <w:p w:rsidRPr="00074684" w:rsidR="002B3F38" w:rsidP="002B3F38" w:rsidRDefault="002B3F38" w14:paraId="4E846296" w14:textId="77777777">
            <w:pPr>
              <w:pStyle w:val="TableText"/>
              <w:rPr>
                <w:rStyle w:val="Blue"/>
                <w:rFonts w:cs="Arial"/>
                <w:color w:val="auto"/>
                <w:sz w:val="18"/>
                <w:szCs w:val="18"/>
              </w:rPr>
            </w:pPr>
            <w:r w:rsidRPr="00074684">
              <w:rPr>
                <w:rStyle w:val="Blue"/>
                <w:rFonts w:cs="Arial"/>
                <w:color w:val="auto"/>
                <w:sz w:val="18"/>
                <w:szCs w:val="18"/>
              </w:rPr>
              <w:t>Duration of total spills</w:t>
            </w:r>
          </w:p>
        </w:tc>
        <w:tc>
          <w:tcPr>
            <w:tcW w:w="917" w:type="pct"/>
            <w:shd w:val="clear" w:color="auto" w:fill="auto"/>
          </w:tcPr>
          <w:p w:rsidRPr="00074684" w:rsidR="002B3F38" w:rsidP="002B3F38" w:rsidRDefault="00045012" w14:paraId="47C6E2A4" w14:textId="5B943620">
            <w:pPr>
              <w:pStyle w:val="TableText"/>
              <w:rPr>
                <w:rStyle w:val="Blue"/>
                <w:rFonts w:cs="Arial"/>
                <w:color w:val="auto"/>
                <w:sz w:val="18"/>
                <w:szCs w:val="18"/>
              </w:rPr>
            </w:pPr>
            <w:r w:rsidRPr="00074684">
              <w:rPr>
                <w:rStyle w:val="Blue"/>
                <w:rFonts w:cs="Arial"/>
                <w:color w:val="auto"/>
                <w:sz w:val="18"/>
                <w:szCs w:val="18"/>
              </w:rPr>
              <w:t>Settled Storm to Environment EDM Monitoring Point</w:t>
            </w:r>
          </w:p>
        </w:tc>
        <w:tc>
          <w:tcPr>
            <w:tcW w:w="1085" w:type="pct"/>
            <w:shd w:val="clear" w:color="auto" w:fill="auto"/>
          </w:tcPr>
          <w:p w:rsidRPr="00074684" w:rsidR="002B3F38" w:rsidP="002B3F38" w:rsidRDefault="002B3F38" w14:paraId="33F198BA" w14:textId="77777777">
            <w:pPr>
              <w:pStyle w:val="TableText"/>
              <w:rPr>
                <w:rStyle w:val="Blue"/>
                <w:rFonts w:cs="Arial"/>
                <w:color w:val="auto"/>
                <w:sz w:val="18"/>
                <w:szCs w:val="18"/>
              </w:rPr>
            </w:pPr>
            <w:r w:rsidRPr="00074684">
              <w:rPr>
                <w:rStyle w:val="Blue"/>
                <w:rFonts w:cs="Arial"/>
                <w:color w:val="auto"/>
                <w:sz w:val="18"/>
                <w:szCs w:val="18"/>
              </w:rPr>
              <w:t>Annually</w:t>
            </w:r>
          </w:p>
          <w:p w:rsidRPr="00074684" w:rsidR="002B3F38" w:rsidP="002B3F38" w:rsidRDefault="002B3F38" w14:paraId="567CE7AB" w14:textId="77777777">
            <w:pPr>
              <w:pStyle w:val="TableText"/>
              <w:rPr>
                <w:rStyle w:val="Blue"/>
                <w:rFonts w:cs="Arial"/>
                <w:color w:val="auto"/>
                <w:sz w:val="18"/>
                <w:szCs w:val="18"/>
              </w:rPr>
            </w:pPr>
            <w:r w:rsidRPr="00074684">
              <w:rPr>
                <w:rStyle w:val="Blue"/>
                <w:rFonts w:cs="Arial"/>
                <w:color w:val="auto"/>
                <w:sz w:val="18"/>
                <w:szCs w:val="18"/>
              </w:rPr>
              <w:t>Report to be submitted within 2 months</w:t>
            </w:r>
          </w:p>
        </w:tc>
        <w:tc>
          <w:tcPr>
            <w:tcW w:w="829" w:type="pct"/>
            <w:shd w:val="clear" w:color="auto" w:fill="auto"/>
          </w:tcPr>
          <w:p w:rsidRPr="00074684" w:rsidR="002B3F38" w:rsidP="002B3F38" w:rsidRDefault="002B3F38" w14:paraId="10D06BA2" w14:textId="77777777">
            <w:pPr>
              <w:pStyle w:val="TableText"/>
              <w:rPr>
                <w:rStyle w:val="Blue"/>
                <w:rFonts w:cs="Arial"/>
                <w:color w:val="auto"/>
                <w:sz w:val="18"/>
                <w:szCs w:val="18"/>
              </w:rPr>
            </w:pPr>
            <w:r w:rsidRPr="00074684">
              <w:rPr>
                <w:rStyle w:val="Blue"/>
                <w:rFonts w:cs="Arial"/>
                <w:color w:val="auto"/>
                <w:sz w:val="18"/>
                <w:szCs w:val="18"/>
              </w:rPr>
              <w:t>1</w:t>
            </w:r>
            <w:r w:rsidRPr="00074684">
              <w:rPr>
                <w:rStyle w:val="Blue"/>
                <w:rFonts w:cs="Arial"/>
                <w:color w:val="auto"/>
                <w:sz w:val="18"/>
                <w:szCs w:val="18"/>
                <w:vertAlign w:val="superscript"/>
              </w:rPr>
              <w:t>st</w:t>
            </w:r>
            <w:r w:rsidRPr="00074684">
              <w:rPr>
                <w:rStyle w:val="Blue"/>
                <w:rFonts w:cs="Arial"/>
                <w:color w:val="auto"/>
                <w:sz w:val="18"/>
                <w:szCs w:val="18"/>
              </w:rPr>
              <w:t xml:space="preserve"> January</w:t>
            </w:r>
          </w:p>
        </w:tc>
      </w:tr>
      <w:tr w:rsidRPr="00074684" w:rsidR="002B3F38" w:rsidTr="007E1A5D" w14:paraId="321BB725" w14:textId="77777777">
        <w:trPr>
          <w:cantSplit/>
        </w:trPr>
        <w:tc>
          <w:tcPr>
            <w:tcW w:w="837" w:type="pct"/>
            <w:vMerge/>
          </w:tcPr>
          <w:p w:rsidRPr="00074684" w:rsidR="002B3F38" w:rsidP="002B3F38" w:rsidRDefault="002B3F38" w14:paraId="5C02404A" w14:textId="77777777">
            <w:pPr>
              <w:pStyle w:val="TableText"/>
              <w:rPr>
                <w:rStyle w:val="Blue"/>
                <w:rFonts w:cs="Arial"/>
                <w:color w:val="auto"/>
                <w:sz w:val="18"/>
                <w:szCs w:val="18"/>
                <w:highlight w:val="green"/>
              </w:rPr>
            </w:pPr>
          </w:p>
        </w:tc>
        <w:tc>
          <w:tcPr>
            <w:tcW w:w="1332" w:type="pct"/>
            <w:shd w:val="clear" w:color="auto" w:fill="auto"/>
          </w:tcPr>
          <w:p w:rsidRPr="00074684" w:rsidR="002B3F38" w:rsidP="006F72B8" w:rsidRDefault="002B3F38" w14:paraId="2AC09560" w14:textId="2BA323C1">
            <w:pPr>
              <w:pStyle w:val="TableText"/>
              <w:rPr>
                <w:rStyle w:val="Blue"/>
                <w:rFonts w:cs="Arial"/>
                <w:color w:val="auto"/>
                <w:sz w:val="18"/>
                <w:szCs w:val="18"/>
              </w:rPr>
            </w:pPr>
            <w:r w:rsidRPr="00074684">
              <w:rPr>
                <w:rStyle w:val="Blue"/>
                <w:rFonts w:cs="Arial"/>
                <w:color w:val="auto"/>
                <w:sz w:val="18"/>
                <w:szCs w:val="18"/>
              </w:rPr>
              <w:t>Settled storm sewage discharge start and end times</w:t>
            </w:r>
          </w:p>
        </w:tc>
        <w:tc>
          <w:tcPr>
            <w:tcW w:w="917" w:type="pct"/>
            <w:shd w:val="clear" w:color="auto" w:fill="auto"/>
          </w:tcPr>
          <w:p w:rsidRPr="00074684" w:rsidR="002B3F38" w:rsidP="002B3F38" w:rsidRDefault="00C601A6" w14:paraId="392F576C" w14:textId="3994CDFA">
            <w:pPr>
              <w:pStyle w:val="TableText"/>
              <w:rPr>
                <w:rStyle w:val="Blue"/>
                <w:rFonts w:cs="Arial"/>
                <w:color w:val="auto"/>
                <w:sz w:val="18"/>
                <w:szCs w:val="18"/>
              </w:rPr>
            </w:pPr>
            <w:r w:rsidRPr="00074684">
              <w:rPr>
                <w:rStyle w:val="Blue"/>
                <w:rFonts w:cs="Arial"/>
                <w:color w:val="auto"/>
                <w:sz w:val="18"/>
                <w:szCs w:val="18"/>
              </w:rPr>
              <w:t>Settled Storm to Environment EDM Monitoring Point</w:t>
            </w:r>
          </w:p>
        </w:tc>
        <w:tc>
          <w:tcPr>
            <w:tcW w:w="1085" w:type="pct"/>
            <w:shd w:val="clear" w:color="auto" w:fill="auto"/>
          </w:tcPr>
          <w:p w:rsidRPr="00074684" w:rsidR="002B3F38" w:rsidP="002B3F38" w:rsidRDefault="002B3F38" w14:paraId="68399203" w14:textId="77777777">
            <w:pPr>
              <w:pStyle w:val="TableText"/>
              <w:rPr>
                <w:rStyle w:val="Blue"/>
                <w:rFonts w:cs="Arial"/>
                <w:color w:val="auto"/>
                <w:sz w:val="18"/>
                <w:szCs w:val="18"/>
              </w:rPr>
            </w:pPr>
            <w:r w:rsidRPr="00074684">
              <w:rPr>
                <w:rStyle w:val="Blue"/>
                <w:rFonts w:cs="Arial"/>
                <w:color w:val="auto"/>
                <w:sz w:val="18"/>
                <w:szCs w:val="18"/>
              </w:rPr>
              <w:t xml:space="preserve">Reports to be provided to Natural Resources Wales upon request </w:t>
            </w:r>
          </w:p>
        </w:tc>
        <w:tc>
          <w:tcPr>
            <w:tcW w:w="829" w:type="pct"/>
            <w:shd w:val="clear" w:color="auto" w:fill="auto"/>
          </w:tcPr>
          <w:p w:rsidRPr="00074684" w:rsidR="002B3F38" w:rsidP="002B3F38" w:rsidRDefault="002B3F38" w14:paraId="03A37DBF" w14:textId="77777777">
            <w:pPr>
              <w:pStyle w:val="TableText"/>
              <w:rPr>
                <w:rStyle w:val="Blue"/>
                <w:rFonts w:cs="Arial"/>
                <w:color w:val="auto"/>
                <w:sz w:val="18"/>
                <w:szCs w:val="18"/>
              </w:rPr>
            </w:pPr>
            <w:r w:rsidRPr="00074684">
              <w:rPr>
                <w:rStyle w:val="Blue"/>
                <w:rFonts w:cs="Arial"/>
                <w:color w:val="auto"/>
                <w:sz w:val="18"/>
                <w:szCs w:val="18"/>
              </w:rPr>
              <w:t>As specified by Natural Resources Wales</w:t>
            </w:r>
          </w:p>
        </w:tc>
      </w:tr>
    </w:tbl>
    <w:p w:rsidRPr="00074684" w:rsidR="00530794" w:rsidP="00074684" w:rsidRDefault="00530794" w14:paraId="2109067B" w14:textId="77777777">
      <w:pPr>
        <w:spacing w:before="240"/>
        <w:rPr>
          <w:rStyle w:val="Pink"/>
          <w:rFonts w:ascii="Arial" w:hAnsi="Arial" w:cs="Arial"/>
          <w:color w:val="auto"/>
          <w:sz w:val="18"/>
          <w:szCs w:val="18"/>
        </w:rPr>
      </w:pP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20" w:firstRow="1" w:lastRow="0" w:firstColumn="0" w:lastColumn="0" w:noHBand="0" w:noVBand="0"/>
      </w:tblPr>
      <w:tblGrid>
        <w:gridCol w:w="3262"/>
        <w:gridCol w:w="5254"/>
      </w:tblGrid>
      <w:tr w:rsidRPr="00074684" w:rsidR="00074684" w:rsidTr="001F4EC0" w14:paraId="6DDF4AAE" w14:textId="77777777">
        <w:trPr>
          <w:cantSplit/>
          <w:tblHeader/>
        </w:trPr>
        <w:tc>
          <w:tcPr>
            <w:tcW w:w="5000" w:type="pct"/>
            <w:gridSpan w:val="2"/>
            <w:shd w:val="clear" w:color="auto" w:fill="000000"/>
          </w:tcPr>
          <w:p w:rsidRPr="00074684" w:rsidR="00821962" w:rsidP="00821962" w:rsidRDefault="00821962" w14:paraId="454B1E89" w14:textId="77777777">
            <w:pPr>
              <w:pStyle w:val="TableText"/>
              <w:rPr>
                <w:b/>
                <w:sz w:val="18"/>
                <w:szCs w:val="18"/>
              </w:rPr>
            </w:pPr>
            <w:r w:rsidRPr="00074684">
              <w:rPr>
                <w:b/>
                <w:sz w:val="18"/>
                <w:szCs w:val="18"/>
              </w:rPr>
              <w:t>Table S4.2 Reporting forms</w:t>
            </w:r>
          </w:p>
        </w:tc>
      </w:tr>
      <w:tr w:rsidRPr="00074684" w:rsidR="00074684" w:rsidTr="004D375D" w14:paraId="484B39D5" w14:textId="77777777">
        <w:trPr>
          <w:cantSplit/>
          <w:tblHeader/>
        </w:trPr>
        <w:tc>
          <w:tcPr>
            <w:tcW w:w="1915" w:type="pct"/>
            <w:shd w:val="clear" w:color="auto" w:fill="auto"/>
          </w:tcPr>
          <w:p w:rsidRPr="00074684" w:rsidR="00821962" w:rsidP="00821962" w:rsidRDefault="00821962" w14:paraId="2A40D80B" w14:textId="77777777">
            <w:pPr>
              <w:pStyle w:val="TableText"/>
              <w:rPr>
                <w:b/>
                <w:sz w:val="18"/>
                <w:szCs w:val="18"/>
              </w:rPr>
            </w:pPr>
            <w:r w:rsidRPr="00074684">
              <w:rPr>
                <w:b/>
                <w:sz w:val="18"/>
                <w:szCs w:val="18"/>
              </w:rPr>
              <w:t>Parameter</w:t>
            </w:r>
          </w:p>
        </w:tc>
        <w:tc>
          <w:tcPr>
            <w:tcW w:w="3085" w:type="pct"/>
            <w:shd w:val="clear" w:color="auto" w:fill="auto"/>
          </w:tcPr>
          <w:p w:rsidRPr="00074684" w:rsidR="00821962" w:rsidP="00821962" w:rsidRDefault="00821962" w14:paraId="14ACE7F4" w14:textId="77777777">
            <w:pPr>
              <w:pStyle w:val="TableText"/>
              <w:rPr>
                <w:b/>
                <w:sz w:val="18"/>
                <w:szCs w:val="18"/>
              </w:rPr>
            </w:pPr>
            <w:r w:rsidRPr="00074684">
              <w:rPr>
                <w:b/>
                <w:sz w:val="18"/>
                <w:szCs w:val="18"/>
              </w:rPr>
              <w:t>Reporting format</w:t>
            </w:r>
          </w:p>
        </w:tc>
      </w:tr>
      <w:tr w:rsidRPr="00074684" w:rsidR="00074684" w:rsidTr="004D375D" w14:paraId="11CF642F" w14:textId="77777777">
        <w:trPr>
          <w:cantSplit/>
        </w:trPr>
        <w:tc>
          <w:tcPr>
            <w:tcW w:w="1915" w:type="pct"/>
            <w:shd w:val="clear" w:color="auto" w:fill="auto"/>
          </w:tcPr>
          <w:p w:rsidRPr="00074684" w:rsidR="00821962" w:rsidP="00821962" w:rsidRDefault="00821962" w14:paraId="08F67115" w14:textId="77777777">
            <w:pPr>
              <w:pStyle w:val="TableText"/>
              <w:rPr>
                <w:rStyle w:val="Blue"/>
                <w:color w:val="auto"/>
                <w:sz w:val="18"/>
                <w:szCs w:val="18"/>
              </w:rPr>
            </w:pPr>
            <w:r w:rsidRPr="00074684">
              <w:rPr>
                <w:rStyle w:val="Blue"/>
                <w:color w:val="auto"/>
                <w:sz w:val="18"/>
                <w:szCs w:val="18"/>
              </w:rPr>
              <w:t>Dry Weather Flow (daily flows total)</w:t>
            </w:r>
          </w:p>
        </w:tc>
        <w:tc>
          <w:tcPr>
            <w:tcW w:w="3085" w:type="pct"/>
            <w:shd w:val="clear" w:color="auto" w:fill="auto"/>
          </w:tcPr>
          <w:p w:rsidRPr="00074684" w:rsidR="00821962" w:rsidP="00821962" w:rsidRDefault="004547EA" w14:paraId="715CD7CA" w14:textId="77777777">
            <w:pPr>
              <w:pStyle w:val="TableText"/>
              <w:rPr>
                <w:rStyle w:val="Blue"/>
                <w:color w:val="auto"/>
                <w:sz w:val="18"/>
                <w:szCs w:val="18"/>
              </w:rPr>
            </w:pPr>
            <w:r w:rsidRPr="00074684">
              <w:rPr>
                <w:rStyle w:val="Blue"/>
                <w:color w:val="auto"/>
                <w:sz w:val="18"/>
                <w:szCs w:val="18"/>
              </w:rPr>
              <w:t>E</w:t>
            </w:r>
            <w:r w:rsidRPr="00074684" w:rsidR="00821962">
              <w:rPr>
                <w:rStyle w:val="Blue"/>
                <w:color w:val="auto"/>
                <w:sz w:val="18"/>
                <w:szCs w:val="18"/>
              </w:rPr>
              <w:t>lectronic format specified by Natural Resources Wales</w:t>
            </w:r>
          </w:p>
        </w:tc>
      </w:tr>
      <w:tr w:rsidRPr="00C25946" w:rsidR="00821962" w:rsidTr="004D375D" w14:paraId="62E6C227" w14:textId="77777777">
        <w:trPr>
          <w:cantSplit/>
        </w:trPr>
        <w:tc>
          <w:tcPr>
            <w:tcW w:w="1915" w:type="pct"/>
            <w:shd w:val="clear" w:color="auto" w:fill="auto"/>
          </w:tcPr>
          <w:p w:rsidRPr="003E7B9F" w:rsidR="00821962" w:rsidP="00821962" w:rsidRDefault="00821962" w14:paraId="5C432608" w14:textId="77777777">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rsidRPr="003E7B9F" w:rsidR="00821962" w:rsidP="00821962" w:rsidRDefault="004547EA" w14:paraId="1716DB46" w14:textId="77777777">
            <w:pPr>
              <w:pStyle w:val="TableText"/>
              <w:rPr>
                <w:rStyle w:val="Blue"/>
                <w:color w:val="auto"/>
                <w:sz w:val="18"/>
                <w:szCs w:val="18"/>
              </w:rPr>
            </w:pPr>
            <w:r>
              <w:rPr>
                <w:rStyle w:val="Blue"/>
                <w:color w:val="auto"/>
                <w:sz w:val="18"/>
                <w:szCs w:val="18"/>
              </w:rPr>
              <w:t>E</w:t>
            </w:r>
            <w:r w:rsidRPr="003E7B9F" w:rsidR="00821962">
              <w:rPr>
                <w:rStyle w:val="Blue"/>
                <w:color w:val="auto"/>
                <w:sz w:val="18"/>
                <w:szCs w:val="18"/>
              </w:rPr>
              <w:t>lectronic format specified by Natural Resources Wales</w:t>
            </w:r>
          </w:p>
        </w:tc>
      </w:tr>
      <w:tr w:rsidRPr="00C25946" w:rsidR="00821962" w:rsidTr="004D375D" w14:paraId="79C5A136" w14:textId="77777777">
        <w:trPr>
          <w:cantSplit/>
        </w:trPr>
        <w:tc>
          <w:tcPr>
            <w:tcW w:w="1915" w:type="pct"/>
            <w:shd w:val="clear" w:color="auto" w:fill="auto"/>
          </w:tcPr>
          <w:p w:rsidRPr="009F11B7" w:rsidR="00821962" w:rsidP="00821962" w:rsidRDefault="00821962" w14:paraId="49B33513" w14:textId="3E3A4AB7">
            <w:pPr>
              <w:pStyle w:val="TableText"/>
              <w:rPr>
                <w:rStyle w:val="Blue"/>
                <w:color w:val="000000" w:themeColor="text1"/>
                <w:sz w:val="18"/>
                <w:szCs w:val="18"/>
              </w:rPr>
            </w:pPr>
            <w:r w:rsidRPr="009F11B7">
              <w:rPr>
                <w:rStyle w:val="Blue"/>
                <w:color w:val="000000" w:themeColor="text1"/>
                <w:sz w:val="18"/>
                <w:szCs w:val="18"/>
              </w:rPr>
              <w:t>UWWTR – ATU-BOD as O</w:t>
            </w:r>
            <w:r w:rsidRPr="009F11B7">
              <w:rPr>
                <w:rStyle w:val="Blue"/>
                <w:color w:val="000000" w:themeColor="text1"/>
                <w:sz w:val="18"/>
                <w:szCs w:val="18"/>
                <w:vertAlign w:val="subscript"/>
              </w:rPr>
              <w:t>2</w:t>
            </w:r>
            <w:r w:rsidRPr="009F11B7">
              <w:rPr>
                <w:rStyle w:val="Blue"/>
                <w:color w:val="000000" w:themeColor="text1"/>
                <w:sz w:val="18"/>
                <w:szCs w:val="18"/>
              </w:rPr>
              <w:t>, COD as O</w:t>
            </w:r>
            <w:r w:rsidRPr="009F11B7">
              <w:rPr>
                <w:rStyle w:val="Blue"/>
                <w:color w:val="000000" w:themeColor="text1"/>
                <w:sz w:val="18"/>
                <w:szCs w:val="18"/>
                <w:vertAlign w:val="subscript"/>
              </w:rPr>
              <w:t>2</w:t>
            </w:r>
          </w:p>
        </w:tc>
        <w:tc>
          <w:tcPr>
            <w:tcW w:w="3085" w:type="pct"/>
            <w:shd w:val="clear" w:color="auto" w:fill="auto"/>
          </w:tcPr>
          <w:p w:rsidRPr="009F11B7" w:rsidR="00821962" w:rsidP="00821962" w:rsidRDefault="00821962" w14:paraId="7B07EABF" w14:textId="77777777">
            <w:pPr>
              <w:pStyle w:val="TableText"/>
              <w:rPr>
                <w:rStyle w:val="Blue"/>
                <w:color w:val="000000" w:themeColor="text1"/>
                <w:sz w:val="18"/>
                <w:szCs w:val="18"/>
              </w:rPr>
            </w:pPr>
            <w:r w:rsidRPr="009F11B7">
              <w:rPr>
                <w:rStyle w:val="Blue"/>
                <w:color w:val="000000" w:themeColor="text1"/>
                <w:sz w:val="18"/>
                <w:szCs w:val="18"/>
              </w:rPr>
              <w:t>Electronic format specified by Natural Resources Wales</w:t>
            </w:r>
          </w:p>
        </w:tc>
      </w:tr>
      <w:tr w:rsidRPr="00C25946" w:rsidR="00821962" w:rsidTr="004D375D" w14:paraId="2CCE7E30" w14:textId="77777777">
        <w:trPr>
          <w:cantSplit/>
        </w:trPr>
        <w:tc>
          <w:tcPr>
            <w:tcW w:w="1915" w:type="pct"/>
            <w:shd w:val="clear" w:color="auto" w:fill="auto"/>
          </w:tcPr>
          <w:p w:rsidRPr="009F11B7" w:rsidR="00821962" w:rsidP="00821962" w:rsidRDefault="00821962" w14:paraId="2DC69053" w14:textId="3BE55893">
            <w:pPr>
              <w:pStyle w:val="TableText"/>
              <w:rPr>
                <w:rStyle w:val="Blue"/>
                <w:color w:val="000000" w:themeColor="text1"/>
                <w:sz w:val="18"/>
                <w:szCs w:val="18"/>
              </w:rPr>
            </w:pPr>
            <w:r w:rsidRPr="009F11B7">
              <w:rPr>
                <w:rStyle w:val="Blue"/>
                <w:color w:val="000000" w:themeColor="text1"/>
                <w:sz w:val="18"/>
                <w:szCs w:val="18"/>
              </w:rPr>
              <w:t>OSM - ATU-BOD as O</w:t>
            </w:r>
            <w:r w:rsidRPr="009F11B7">
              <w:rPr>
                <w:rStyle w:val="Blue"/>
                <w:color w:val="000000" w:themeColor="text1"/>
                <w:sz w:val="18"/>
                <w:szCs w:val="18"/>
                <w:vertAlign w:val="subscript"/>
              </w:rPr>
              <w:t>2</w:t>
            </w:r>
            <w:r w:rsidRPr="009F11B7">
              <w:rPr>
                <w:rStyle w:val="Blue"/>
                <w:color w:val="000000" w:themeColor="text1"/>
                <w:sz w:val="18"/>
                <w:szCs w:val="18"/>
              </w:rPr>
              <w:t>, ammoniacal nitrogen (expressed as N), suspended solids (measured after drying at 105</w:t>
            </w:r>
            <w:r w:rsidRPr="009F11B7" w:rsidR="005B1FFD">
              <w:rPr>
                <w:rStyle w:val="Blue"/>
                <w:color w:val="000000" w:themeColor="text1"/>
                <w:sz w:val="18"/>
                <w:szCs w:val="18"/>
              </w:rPr>
              <w:t>°</w:t>
            </w:r>
            <w:r w:rsidRPr="009F11B7">
              <w:rPr>
                <w:rStyle w:val="Blue"/>
                <w:color w:val="000000" w:themeColor="text1"/>
                <w:sz w:val="18"/>
                <w:szCs w:val="18"/>
              </w:rPr>
              <w:t>C), total phosphorus as P</w:t>
            </w:r>
            <w:r w:rsidR="000F27AE">
              <w:rPr>
                <w:rStyle w:val="Blue"/>
                <w:color w:val="000000" w:themeColor="text1"/>
                <w:sz w:val="18"/>
                <w:szCs w:val="18"/>
              </w:rPr>
              <w:t>, pH</w:t>
            </w:r>
          </w:p>
        </w:tc>
        <w:tc>
          <w:tcPr>
            <w:tcW w:w="3085" w:type="pct"/>
            <w:shd w:val="clear" w:color="auto" w:fill="auto"/>
          </w:tcPr>
          <w:p w:rsidRPr="009F11B7" w:rsidR="00821962" w:rsidP="00821962" w:rsidRDefault="00821962" w14:paraId="359B95CC" w14:textId="77777777">
            <w:pPr>
              <w:pStyle w:val="TableText"/>
              <w:rPr>
                <w:rStyle w:val="Blue"/>
                <w:color w:val="000000" w:themeColor="text1"/>
                <w:sz w:val="18"/>
                <w:szCs w:val="18"/>
              </w:rPr>
            </w:pPr>
            <w:r w:rsidRPr="009F11B7">
              <w:rPr>
                <w:rStyle w:val="Blue"/>
                <w:color w:val="000000" w:themeColor="text1"/>
                <w:sz w:val="18"/>
                <w:szCs w:val="18"/>
              </w:rPr>
              <w:t xml:space="preserve">Quarterly - Electronic format specified by Natural Resources Wales </w:t>
            </w:r>
          </w:p>
        </w:tc>
      </w:tr>
      <w:tr w:rsidRPr="00C25946" w:rsidR="00821962" w:rsidTr="004D375D" w14:paraId="1AE31C67" w14:textId="77777777">
        <w:trPr>
          <w:cantSplit/>
        </w:trPr>
        <w:tc>
          <w:tcPr>
            <w:tcW w:w="1915" w:type="pct"/>
            <w:shd w:val="clear" w:color="auto" w:fill="auto"/>
          </w:tcPr>
          <w:p w:rsidRPr="009F11B7" w:rsidR="00821962" w:rsidP="00821962" w:rsidRDefault="00821962" w14:paraId="08CBD16E" w14:textId="77777777">
            <w:pPr>
              <w:pStyle w:val="TableText"/>
              <w:rPr>
                <w:rStyle w:val="Blue"/>
                <w:color w:val="000000" w:themeColor="text1"/>
                <w:sz w:val="18"/>
                <w:szCs w:val="18"/>
              </w:rPr>
            </w:pPr>
            <w:r w:rsidRPr="009F11B7">
              <w:rPr>
                <w:rStyle w:val="Blue"/>
                <w:color w:val="000000" w:themeColor="text1"/>
                <w:sz w:val="18"/>
                <w:szCs w:val="18"/>
              </w:rPr>
              <w:t>Operator Self</w:t>
            </w:r>
            <w:r w:rsidRPr="009F11B7" w:rsidR="003E7B9F">
              <w:rPr>
                <w:rStyle w:val="Blue"/>
                <w:color w:val="000000" w:themeColor="text1"/>
                <w:sz w:val="18"/>
                <w:szCs w:val="18"/>
              </w:rPr>
              <w:t>-</w:t>
            </w:r>
            <w:r w:rsidRPr="009F11B7">
              <w:rPr>
                <w:rStyle w:val="Blue"/>
                <w:color w:val="000000" w:themeColor="text1"/>
                <w:sz w:val="18"/>
                <w:szCs w:val="18"/>
              </w:rPr>
              <w:t>Monitoring summary report</w:t>
            </w:r>
          </w:p>
        </w:tc>
        <w:tc>
          <w:tcPr>
            <w:tcW w:w="3085" w:type="pct"/>
            <w:shd w:val="clear" w:color="auto" w:fill="auto"/>
          </w:tcPr>
          <w:p w:rsidRPr="009F11B7" w:rsidR="00821962" w:rsidP="00821962" w:rsidRDefault="00821962" w14:paraId="0E2E2236" w14:textId="77777777">
            <w:pPr>
              <w:pStyle w:val="TableText"/>
              <w:rPr>
                <w:rStyle w:val="Blue"/>
                <w:color w:val="000000" w:themeColor="text1"/>
                <w:sz w:val="18"/>
                <w:szCs w:val="18"/>
              </w:rPr>
            </w:pPr>
            <w:r w:rsidRPr="009F11B7">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Pr="00C25946" w:rsidR="00821962" w:rsidTr="004D375D" w14:paraId="65D0A87C" w14:textId="77777777">
        <w:trPr>
          <w:cantSplit/>
        </w:trPr>
        <w:tc>
          <w:tcPr>
            <w:tcW w:w="1915" w:type="pct"/>
            <w:shd w:val="clear" w:color="auto" w:fill="auto"/>
          </w:tcPr>
          <w:p w:rsidRPr="003E7B9F" w:rsidR="00821962" w:rsidP="00821962" w:rsidRDefault="00215208" w14:paraId="15C56A65" w14:textId="70F5DE2D">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Pr="00215208" w:rsidR="00821962">
              <w:rPr>
                <w:rStyle w:val="Blue"/>
                <w:color w:val="auto"/>
                <w:sz w:val="18"/>
                <w:szCs w:val="18"/>
              </w:rPr>
              <w:t xml:space="preserve"> overflow</w:t>
            </w:r>
            <w:r w:rsidRPr="003E7B9F" w:rsidR="00821962">
              <w:rPr>
                <w:rStyle w:val="Blue"/>
                <w:color w:val="auto"/>
                <w:sz w:val="18"/>
                <w:szCs w:val="18"/>
              </w:rPr>
              <w:t xml:space="preserve"> performance including number and duration of </w:t>
            </w:r>
            <w:r w:rsidR="00A63EC6">
              <w:rPr>
                <w:rStyle w:val="Blue"/>
                <w:color w:val="auto"/>
                <w:sz w:val="18"/>
                <w:szCs w:val="18"/>
              </w:rPr>
              <w:t xml:space="preserve">block-counted </w:t>
            </w:r>
            <w:r w:rsidRPr="003E7B9F" w:rsidR="00821962">
              <w:rPr>
                <w:rStyle w:val="Blue"/>
                <w:color w:val="auto"/>
                <w:sz w:val="18"/>
                <w:szCs w:val="18"/>
              </w:rPr>
              <w:t>spills</w:t>
            </w:r>
          </w:p>
        </w:tc>
        <w:tc>
          <w:tcPr>
            <w:tcW w:w="3085" w:type="pct"/>
            <w:shd w:val="clear" w:color="auto" w:fill="auto"/>
          </w:tcPr>
          <w:p w:rsidRPr="0006689A" w:rsidR="00821962" w:rsidP="00821962" w:rsidRDefault="00821962" w14:paraId="518F6966" w14:textId="55A1A765">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rsidRPr="0006689A" w:rsidR="00821962" w:rsidP="00821962" w:rsidRDefault="00821962" w14:paraId="05CB5D8D" w14:textId="77777777">
            <w:pPr>
              <w:pStyle w:val="TableText"/>
              <w:rPr>
                <w:rStyle w:val="Blue"/>
                <w:color w:val="2E1AEE"/>
                <w:sz w:val="18"/>
                <w:szCs w:val="18"/>
              </w:rPr>
            </w:pPr>
          </w:p>
        </w:tc>
      </w:tr>
      <w:tr w:rsidRPr="00C25946" w:rsidR="00527653" w:rsidTr="004D375D" w14:paraId="2FC93CE3" w14:textId="77777777">
        <w:trPr>
          <w:cantSplit/>
        </w:trPr>
        <w:tc>
          <w:tcPr>
            <w:tcW w:w="1915" w:type="pct"/>
            <w:shd w:val="clear" w:color="auto" w:fill="auto"/>
          </w:tcPr>
          <w:p w:rsidRPr="0029331A" w:rsidR="00DE25C5" w:rsidP="0029331A" w:rsidRDefault="00527653" w14:paraId="6AFEF4F7" w14:textId="291BAE91">
            <w:pPr>
              <w:pStyle w:val="TableText"/>
              <w:rPr>
                <w:rStyle w:val="Blue"/>
                <w:color w:val="000000" w:themeColor="text1"/>
                <w:sz w:val="18"/>
                <w:szCs w:val="18"/>
              </w:rPr>
            </w:pPr>
            <w:r w:rsidRPr="0029331A">
              <w:rPr>
                <w:rStyle w:val="Blue"/>
                <w:color w:val="000000" w:themeColor="text1"/>
                <w:sz w:val="18"/>
                <w:szCs w:val="18"/>
              </w:rPr>
              <w:t>S</w:t>
            </w:r>
            <w:r w:rsidRPr="0029331A" w:rsidR="0082225B">
              <w:rPr>
                <w:rStyle w:val="Blue"/>
                <w:color w:val="000000" w:themeColor="text1"/>
                <w:sz w:val="18"/>
                <w:szCs w:val="18"/>
              </w:rPr>
              <w:t>ettled s</w:t>
            </w:r>
            <w:r w:rsidRPr="0029331A">
              <w:rPr>
                <w:rStyle w:val="Blue"/>
                <w:color w:val="000000" w:themeColor="text1"/>
                <w:sz w:val="18"/>
                <w:szCs w:val="18"/>
              </w:rPr>
              <w:t>torm sewage discharge start and end times</w:t>
            </w:r>
          </w:p>
        </w:tc>
        <w:tc>
          <w:tcPr>
            <w:tcW w:w="3085" w:type="pct"/>
            <w:shd w:val="clear" w:color="auto" w:fill="auto"/>
          </w:tcPr>
          <w:p w:rsidRPr="0029331A" w:rsidR="00527653" w:rsidP="00527653" w:rsidRDefault="00527653" w14:paraId="52089F04" w14:textId="77777777">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Pr="00C25946" w:rsidR="00527653" w:rsidTr="004D375D" w14:paraId="33A34C35" w14:textId="77777777">
        <w:trPr>
          <w:cantSplit/>
        </w:trPr>
        <w:tc>
          <w:tcPr>
            <w:tcW w:w="1915" w:type="pct"/>
            <w:shd w:val="clear" w:color="auto" w:fill="auto"/>
          </w:tcPr>
          <w:p w:rsidRPr="0029331A" w:rsidR="00DE25C5" w:rsidP="0029331A" w:rsidRDefault="00A039E3" w14:paraId="490EF324" w14:textId="1100F3D7">
            <w:pPr>
              <w:pStyle w:val="TableText"/>
              <w:rPr>
                <w:rStyle w:val="Blue"/>
                <w:color w:val="000000" w:themeColor="text1"/>
                <w:sz w:val="18"/>
                <w:szCs w:val="18"/>
              </w:rPr>
            </w:pPr>
            <w:r w:rsidRPr="0029331A">
              <w:rPr>
                <w:rStyle w:val="Blue"/>
                <w:color w:val="000000" w:themeColor="text1"/>
                <w:sz w:val="18"/>
                <w:szCs w:val="18"/>
              </w:rPr>
              <w:t xml:space="preserve">Settled storm </w:t>
            </w:r>
            <w:r w:rsidRPr="0029331A" w:rsidR="00637A4F">
              <w:rPr>
                <w:rStyle w:val="Blue"/>
                <w:color w:val="000000" w:themeColor="text1"/>
                <w:sz w:val="18"/>
                <w:szCs w:val="18"/>
              </w:rPr>
              <w:t xml:space="preserve">overflow </w:t>
            </w:r>
            <w:r w:rsidRPr="0029331A">
              <w:rPr>
                <w:rStyle w:val="Blue"/>
                <w:color w:val="000000" w:themeColor="text1"/>
                <w:sz w:val="18"/>
                <w:szCs w:val="18"/>
              </w:rPr>
              <w:t>e</w:t>
            </w:r>
            <w:r w:rsidRPr="0029331A" w:rsidR="00527653">
              <w:rPr>
                <w:rStyle w:val="Blue"/>
                <w:color w:val="000000" w:themeColor="text1"/>
                <w:sz w:val="18"/>
                <w:szCs w:val="18"/>
              </w:rPr>
              <w:t>vent recorder status</w:t>
            </w:r>
            <w:r w:rsidRPr="0029331A" w:rsidR="0004344E">
              <w:rPr>
                <w:rStyle w:val="Blue"/>
                <w:color w:val="000000" w:themeColor="text1"/>
                <w:sz w:val="18"/>
                <w:szCs w:val="18"/>
              </w:rPr>
              <w:t xml:space="preserve"> (operational / not operational)</w:t>
            </w:r>
          </w:p>
        </w:tc>
        <w:tc>
          <w:tcPr>
            <w:tcW w:w="3085" w:type="pct"/>
            <w:shd w:val="clear" w:color="auto" w:fill="auto"/>
          </w:tcPr>
          <w:p w:rsidRPr="0029331A" w:rsidR="00527653" w:rsidP="00527653" w:rsidRDefault="00527653" w14:paraId="5D9274E8" w14:textId="6655F9EF">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rsidRPr="0004344E" w:rsidR="00527653" w:rsidP="00527653" w:rsidRDefault="00527653" w14:paraId="569BD766" w14:textId="77777777">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Pr="00C25946" w:rsidR="0004344E" w:rsidTr="004D375D" w14:paraId="2981036E" w14:textId="77777777">
        <w:trPr>
          <w:cantSplit/>
        </w:trPr>
        <w:tc>
          <w:tcPr>
            <w:tcW w:w="1915" w:type="pct"/>
            <w:shd w:val="clear" w:color="auto" w:fill="auto"/>
          </w:tcPr>
          <w:p w:rsidRPr="00306791" w:rsidR="0004344E" w:rsidP="0004344E" w:rsidRDefault="0004344E" w14:paraId="309F74F0" w14:textId="487DB990">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Pr="00250221" w:rsid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rsidRPr="00306791" w:rsidR="0004344E" w:rsidP="0004344E" w:rsidRDefault="0004344E" w14:paraId="7055E00B" w14:textId="77777777">
            <w:pPr>
              <w:pStyle w:val="TableText"/>
              <w:rPr>
                <w:rFonts w:cs="Arial"/>
                <w:sz w:val="18"/>
                <w:szCs w:val="18"/>
              </w:rPr>
            </w:pPr>
            <w:r w:rsidRPr="00306791">
              <w:rPr>
                <w:rFonts w:cs="Arial"/>
                <w:sz w:val="18"/>
                <w:szCs w:val="18"/>
              </w:rPr>
              <w:t xml:space="preserve">Electronic format as agreed in writing by Natural Resources Wales. </w:t>
            </w:r>
          </w:p>
        </w:tc>
      </w:tr>
    </w:tbl>
    <w:p w:rsidRPr="00796C48" w:rsidR="00821962" w:rsidP="00821962" w:rsidRDefault="00527653" w14:paraId="6EEF0A16" w14:textId="77777777">
      <w:pPr>
        <w:pStyle w:val="Heading1"/>
        <w:ind w:left="567"/>
        <w:rPr>
          <w:sz w:val="36"/>
        </w:rPr>
      </w:pPr>
      <w:r>
        <w:rPr>
          <w:sz w:val="36"/>
        </w:rPr>
        <w:br w:type="page"/>
      </w:r>
      <w:r w:rsidRPr="00796C48" w:rsidR="00821962">
        <w:rPr>
          <w:sz w:val="36"/>
        </w:rPr>
        <w:t xml:space="preserve">Schedule 5 – Notification </w:t>
      </w:r>
    </w:p>
    <w:p w:rsidRPr="0006689A" w:rsidR="00821962" w:rsidP="0006689A" w:rsidRDefault="00821962" w14:paraId="6362EF9E" w14:textId="77777777">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rsidRPr="0006689A" w:rsidR="00821962" w:rsidP="0006689A" w:rsidRDefault="00821962" w14:paraId="658F6387" w14:textId="77777777">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rsidRPr="0006689A" w:rsidR="00821962" w:rsidP="0006689A" w:rsidRDefault="00821962" w14:paraId="48EA17CC" w14:textId="77777777">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rsidRPr="0006689A" w:rsidR="00821962" w:rsidP="0006689A" w:rsidRDefault="00821962" w14:paraId="579FBA36" w14:textId="77777777">
      <w:pPr>
        <w:pStyle w:val="Heading2"/>
        <w:spacing w:before="400" w:after="280"/>
        <w:ind w:left="567"/>
        <w:rPr>
          <w:i w:val="0"/>
          <w:sz w:val="32"/>
        </w:rPr>
      </w:pPr>
      <w:r w:rsidRPr="0006689A">
        <w:rPr>
          <w:i w:val="0"/>
          <w:sz w:val="32"/>
        </w:rPr>
        <w:t>Part A</w:t>
      </w: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2502"/>
        <w:gridCol w:w="6014"/>
      </w:tblGrid>
      <w:tr w:rsidRPr="00834B3A" w:rsidR="00821962" w:rsidTr="001F4EC0" w14:paraId="0D55B3E1" w14:textId="77777777">
        <w:trPr>
          <w:cantSplit/>
        </w:trPr>
        <w:tc>
          <w:tcPr>
            <w:tcW w:w="1469" w:type="pct"/>
            <w:shd w:val="clear" w:color="auto" w:fill="auto"/>
          </w:tcPr>
          <w:p w:rsidRPr="001F4EC0" w:rsidR="00821962" w:rsidP="00821962" w:rsidRDefault="00821962" w14:paraId="25B77FF0" w14:textId="77777777">
            <w:pPr>
              <w:pStyle w:val="TableText"/>
              <w:rPr>
                <w:sz w:val="18"/>
                <w:szCs w:val="18"/>
              </w:rPr>
            </w:pPr>
            <w:r w:rsidRPr="001F4EC0">
              <w:rPr>
                <w:sz w:val="18"/>
                <w:szCs w:val="18"/>
              </w:rPr>
              <w:t>Permit Number</w:t>
            </w:r>
          </w:p>
        </w:tc>
        <w:tc>
          <w:tcPr>
            <w:tcW w:w="3531" w:type="pct"/>
            <w:shd w:val="clear" w:color="auto" w:fill="auto"/>
          </w:tcPr>
          <w:p w:rsidRPr="009F11B7" w:rsidR="00821962" w:rsidP="00821962" w:rsidRDefault="00FB770A" w14:paraId="0BB3D742" w14:textId="650B679E">
            <w:pPr>
              <w:pStyle w:val="TableText"/>
              <w:rPr>
                <w:color w:val="000000" w:themeColor="text1"/>
              </w:rPr>
            </w:pPr>
            <w:r w:rsidRPr="009F11B7">
              <w:rPr>
                <w:color w:val="000000" w:themeColor="text1"/>
              </w:rPr>
              <w:fldChar w:fldCharType="begin"/>
            </w:r>
            <w:r w:rsidRPr="009F11B7">
              <w:rPr>
                <w:color w:val="000000" w:themeColor="text1"/>
              </w:rPr>
              <w:instrText xml:space="preserve"> MERGEFIELD FE_Permit_Number </w:instrText>
            </w:r>
            <w:r w:rsidRPr="009F11B7">
              <w:rPr>
                <w:color w:val="000000" w:themeColor="text1"/>
              </w:rPr>
              <w:fldChar w:fldCharType="separate"/>
            </w:r>
            <w:r w:rsidRPr="009F11B7" w:rsidR="001B2B19">
              <w:rPr>
                <w:noProof/>
                <w:color w:val="000000" w:themeColor="text1"/>
              </w:rPr>
              <w:t>AB0041501</w:t>
            </w:r>
            <w:r w:rsidRPr="009F11B7">
              <w:rPr>
                <w:color w:val="000000" w:themeColor="text1"/>
              </w:rPr>
              <w:fldChar w:fldCharType="end"/>
            </w:r>
          </w:p>
        </w:tc>
      </w:tr>
      <w:tr w:rsidRPr="00834B3A" w:rsidR="00821962" w:rsidTr="001F4EC0" w14:paraId="508A4BB8" w14:textId="77777777">
        <w:trPr>
          <w:cantSplit/>
        </w:trPr>
        <w:tc>
          <w:tcPr>
            <w:tcW w:w="1469" w:type="pct"/>
            <w:shd w:val="clear" w:color="auto" w:fill="auto"/>
          </w:tcPr>
          <w:p w:rsidRPr="001F4EC0" w:rsidR="00821962" w:rsidP="00821962" w:rsidRDefault="00821962" w14:paraId="2BE27B5B" w14:textId="77777777">
            <w:pPr>
              <w:pStyle w:val="TableText"/>
              <w:rPr>
                <w:sz w:val="18"/>
                <w:szCs w:val="18"/>
              </w:rPr>
            </w:pPr>
            <w:r w:rsidRPr="001F4EC0">
              <w:rPr>
                <w:sz w:val="18"/>
                <w:szCs w:val="18"/>
              </w:rPr>
              <w:t>Name of operator</w:t>
            </w:r>
          </w:p>
        </w:tc>
        <w:tc>
          <w:tcPr>
            <w:tcW w:w="3531" w:type="pct"/>
            <w:shd w:val="clear" w:color="auto" w:fill="auto"/>
          </w:tcPr>
          <w:p w:rsidRPr="009F11B7" w:rsidR="00821962" w:rsidP="00821962" w:rsidRDefault="009C28CB" w14:paraId="2AA329E0" w14:textId="77777777">
            <w:pPr>
              <w:pStyle w:val="TableText"/>
              <w:rPr>
                <w:color w:val="000000" w:themeColor="text1"/>
              </w:rPr>
            </w:pPr>
            <w:proofErr w:type="spellStart"/>
            <w:r w:rsidRPr="009F11B7">
              <w:rPr>
                <w:color w:val="000000" w:themeColor="text1"/>
              </w:rPr>
              <w:t>Dŵr</w:t>
            </w:r>
            <w:proofErr w:type="spellEnd"/>
            <w:r w:rsidRPr="009F11B7">
              <w:rPr>
                <w:color w:val="000000" w:themeColor="text1"/>
              </w:rPr>
              <w:t xml:space="preserve"> Cymru </w:t>
            </w:r>
            <w:proofErr w:type="spellStart"/>
            <w:r w:rsidRPr="009F11B7">
              <w:rPr>
                <w:color w:val="000000" w:themeColor="text1"/>
              </w:rPr>
              <w:t>Cyfyngedig</w:t>
            </w:r>
            <w:proofErr w:type="spellEnd"/>
          </w:p>
        </w:tc>
      </w:tr>
      <w:tr w:rsidRPr="00834B3A" w:rsidR="00821962" w:rsidTr="001F4EC0" w14:paraId="62FDF882" w14:textId="77777777">
        <w:trPr>
          <w:cantSplit/>
        </w:trPr>
        <w:tc>
          <w:tcPr>
            <w:tcW w:w="1469" w:type="pct"/>
            <w:shd w:val="clear" w:color="auto" w:fill="auto"/>
          </w:tcPr>
          <w:p w:rsidRPr="001F4EC0" w:rsidR="00821962" w:rsidP="00821962" w:rsidRDefault="00821962" w14:paraId="6487A769" w14:textId="77777777">
            <w:pPr>
              <w:pStyle w:val="TableText"/>
              <w:rPr>
                <w:sz w:val="18"/>
                <w:szCs w:val="18"/>
              </w:rPr>
            </w:pPr>
            <w:r w:rsidRPr="001F4EC0">
              <w:rPr>
                <w:sz w:val="18"/>
                <w:szCs w:val="18"/>
              </w:rPr>
              <w:t>Location of Facility</w:t>
            </w:r>
          </w:p>
        </w:tc>
        <w:tc>
          <w:tcPr>
            <w:tcW w:w="3531" w:type="pct"/>
            <w:shd w:val="clear" w:color="auto" w:fill="auto"/>
          </w:tcPr>
          <w:p w:rsidRPr="009F11B7" w:rsidR="00821962" w:rsidP="00821962" w:rsidRDefault="00556AC5" w14:paraId="432E519E" w14:textId="4176618F">
            <w:pPr>
              <w:pStyle w:val="TableText"/>
              <w:rPr>
                <w:color w:val="000000" w:themeColor="text1"/>
              </w:rPr>
            </w:pPr>
            <w:r w:rsidRPr="009F11B7">
              <w:rPr>
                <w:color w:val="000000" w:themeColor="text1"/>
              </w:rPr>
              <w:fldChar w:fldCharType="begin"/>
            </w:r>
            <w:r w:rsidRPr="009F11B7">
              <w:rPr>
                <w:color w:val="000000" w:themeColor="text1"/>
              </w:rPr>
              <w:instrText xml:space="preserve"> MERGEFIELD Site_Name </w:instrText>
            </w:r>
            <w:r w:rsidRPr="009F11B7">
              <w:rPr>
                <w:color w:val="000000" w:themeColor="text1"/>
              </w:rPr>
              <w:fldChar w:fldCharType="separate"/>
            </w:r>
            <w:r w:rsidRPr="009F11B7" w:rsidR="001B2B19">
              <w:rPr>
                <w:noProof/>
                <w:color w:val="000000" w:themeColor="text1"/>
              </w:rPr>
              <w:t>Brecon Wastewater Treatment Works</w:t>
            </w:r>
            <w:r w:rsidRPr="009F11B7">
              <w:rPr>
                <w:color w:val="000000" w:themeColor="text1"/>
              </w:rPr>
              <w:fldChar w:fldCharType="end"/>
            </w:r>
            <w:r w:rsidRPr="009F11B7">
              <w:rPr>
                <w:color w:val="000000" w:themeColor="text1"/>
              </w:rPr>
              <w:t xml:space="preserve">, </w:t>
            </w:r>
            <w:r w:rsidRPr="009F11B7" w:rsidR="009C28CB">
              <w:rPr>
                <w:color w:val="000000" w:themeColor="text1"/>
              </w:rPr>
              <w:fldChar w:fldCharType="begin"/>
            </w:r>
            <w:r w:rsidRPr="009F11B7" w:rsidR="009C28CB">
              <w:rPr>
                <w:color w:val="000000" w:themeColor="text1"/>
              </w:rPr>
              <w:instrText xml:space="preserve"> MERGEFIELD DSI_ADD2 </w:instrText>
            </w:r>
            <w:r w:rsidRPr="009F11B7" w:rsidR="009C28CB">
              <w:rPr>
                <w:color w:val="000000" w:themeColor="text1"/>
              </w:rPr>
              <w:fldChar w:fldCharType="separate"/>
            </w:r>
            <w:r w:rsidRPr="009F11B7" w:rsidR="001B2B19">
              <w:rPr>
                <w:noProof/>
                <w:color w:val="000000" w:themeColor="text1"/>
              </w:rPr>
              <w:t xml:space="preserve">Access track opposite Lime Kiln Cottage </w:t>
            </w:r>
            <w:r w:rsidRPr="009F11B7" w:rsidR="009C28CB">
              <w:rPr>
                <w:color w:val="000000" w:themeColor="text1"/>
              </w:rPr>
              <w:fldChar w:fldCharType="end"/>
            </w:r>
            <w:r w:rsidRPr="009F11B7" w:rsidR="009C28CB">
              <w:rPr>
                <w:color w:val="000000" w:themeColor="text1"/>
              </w:rPr>
              <w:t xml:space="preserve">, </w:t>
            </w:r>
            <w:r w:rsidRPr="009F11B7" w:rsidR="009C28CB">
              <w:rPr>
                <w:color w:val="000000" w:themeColor="text1"/>
              </w:rPr>
              <w:fldChar w:fldCharType="begin"/>
            </w:r>
            <w:r w:rsidRPr="009F11B7" w:rsidR="009C28CB">
              <w:rPr>
                <w:color w:val="000000" w:themeColor="text1"/>
              </w:rPr>
              <w:instrText xml:space="preserve"> MERGEFIELD DSI_ADD3 </w:instrText>
            </w:r>
            <w:r w:rsidRPr="009F11B7" w:rsidR="009C28CB">
              <w:rPr>
                <w:color w:val="000000" w:themeColor="text1"/>
              </w:rPr>
              <w:fldChar w:fldCharType="separate"/>
            </w:r>
            <w:r w:rsidRPr="009F11B7" w:rsidR="001B2B19">
              <w:rPr>
                <w:noProof/>
                <w:color w:val="000000" w:themeColor="text1"/>
              </w:rPr>
              <w:t>Canal Bank</w:t>
            </w:r>
            <w:r w:rsidRPr="009F11B7" w:rsidR="009C28CB">
              <w:rPr>
                <w:color w:val="000000" w:themeColor="text1"/>
              </w:rPr>
              <w:fldChar w:fldCharType="end"/>
            </w:r>
            <w:r w:rsidRPr="009F11B7" w:rsidR="009C28CB">
              <w:rPr>
                <w:color w:val="000000" w:themeColor="text1"/>
              </w:rPr>
              <w:t xml:space="preserve">, </w:t>
            </w:r>
            <w:r w:rsidRPr="009F11B7" w:rsidR="009C28CB">
              <w:rPr>
                <w:color w:val="000000" w:themeColor="text1"/>
              </w:rPr>
              <w:fldChar w:fldCharType="begin"/>
            </w:r>
            <w:r w:rsidRPr="009F11B7" w:rsidR="009C28CB">
              <w:rPr>
                <w:color w:val="000000" w:themeColor="text1"/>
              </w:rPr>
              <w:instrText xml:space="preserve"> MERGEFIELD DSI_ADD4 </w:instrText>
            </w:r>
            <w:r w:rsidRPr="009F11B7" w:rsidR="009C28CB">
              <w:rPr>
                <w:color w:val="000000" w:themeColor="text1"/>
              </w:rPr>
              <w:fldChar w:fldCharType="separate"/>
            </w:r>
            <w:r w:rsidRPr="009F11B7" w:rsidR="001B2B19">
              <w:rPr>
                <w:noProof/>
                <w:color w:val="000000" w:themeColor="text1"/>
              </w:rPr>
              <w:t>Brecon</w:t>
            </w:r>
            <w:r w:rsidRPr="009F11B7" w:rsidR="009C28CB">
              <w:rPr>
                <w:color w:val="000000" w:themeColor="text1"/>
              </w:rPr>
              <w:fldChar w:fldCharType="end"/>
            </w:r>
            <w:r w:rsidRPr="009F11B7" w:rsidR="009C28CB">
              <w:rPr>
                <w:color w:val="000000" w:themeColor="text1"/>
              </w:rPr>
              <w:t>,</w:t>
            </w:r>
            <w:r w:rsidRPr="009F11B7" w:rsidR="009F11B7">
              <w:rPr>
                <w:color w:val="000000" w:themeColor="text1"/>
              </w:rPr>
              <w:t xml:space="preserve"> Powys</w:t>
            </w:r>
            <w:r w:rsidR="003E3935">
              <w:rPr>
                <w:color w:val="000000" w:themeColor="text1"/>
              </w:rPr>
              <w:t>,</w:t>
            </w:r>
            <w:r w:rsidRPr="009F11B7" w:rsidR="009C28CB">
              <w:rPr>
                <w:color w:val="000000" w:themeColor="text1"/>
              </w:rPr>
              <w:t xml:space="preserve"> </w:t>
            </w:r>
            <w:r w:rsidRPr="009F11B7" w:rsidR="009C28CB">
              <w:rPr>
                <w:color w:val="000000" w:themeColor="text1"/>
              </w:rPr>
              <w:fldChar w:fldCharType="begin"/>
            </w:r>
            <w:r w:rsidRPr="009F11B7" w:rsidR="009C28CB">
              <w:rPr>
                <w:color w:val="000000" w:themeColor="text1"/>
              </w:rPr>
              <w:instrText xml:space="preserve"> MERGEFIELD DSI_POST_CODE </w:instrText>
            </w:r>
            <w:r w:rsidRPr="009F11B7" w:rsidR="009C28CB">
              <w:rPr>
                <w:color w:val="000000" w:themeColor="text1"/>
              </w:rPr>
              <w:fldChar w:fldCharType="separate"/>
            </w:r>
            <w:r w:rsidRPr="009F11B7" w:rsidR="001B2B19">
              <w:rPr>
                <w:noProof/>
                <w:color w:val="000000" w:themeColor="text1"/>
              </w:rPr>
              <w:t>LD3 7PL</w:t>
            </w:r>
            <w:r w:rsidRPr="009F11B7" w:rsidR="009C28CB">
              <w:rPr>
                <w:color w:val="000000" w:themeColor="text1"/>
              </w:rPr>
              <w:fldChar w:fldCharType="end"/>
            </w:r>
          </w:p>
        </w:tc>
      </w:tr>
      <w:tr w:rsidRPr="00834B3A" w:rsidR="00821962" w:rsidTr="001F4EC0" w14:paraId="1237845A" w14:textId="77777777">
        <w:trPr>
          <w:cantSplit/>
        </w:trPr>
        <w:tc>
          <w:tcPr>
            <w:tcW w:w="1469" w:type="pct"/>
            <w:shd w:val="clear" w:color="auto" w:fill="auto"/>
          </w:tcPr>
          <w:p w:rsidRPr="001F4EC0" w:rsidR="00821962" w:rsidP="00821962" w:rsidRDefault="00821962" w14:paraId="44337276" w14:textId="77777777">
            <w:pPr>
              <w:pStyle w:val="TableText"/>
              <w:rPr>
                <w:sz w:val="18"/>
                <w:szCs w:val="18"/>
              </w:rPr>
            </w:pPr>
            <w:r w:rsidRPr="001F4EC0">
              <w:rPr>
                <w:sz w:val="18"/>
                <w:szCs w:val="18"/>
              </w:rPr>
              <w:t xml:space="preserve">Time and date of the detection </w:t>
            </w:r>
          </w:p>
        </w:tc>
        <w:tc>
          <w:tcPr>
            <w:tcW w:w="3531" w:type="pct"/>
            <w:shd w:val="clear" w:color="auto" w:fill="auto"/>
          </w:tcPr>
          <w:p w:rsidRPr="00926B5E" w:rsidR="00821962" w:rsidP="00821962" w:rsidRDefault="00821962" w14:paraId="04BAED8A" w14:textId="77777777">
            <w:pPr>
              <w:pStyle w:val="TableText"/>
            </w:pPr>
          </w:p>
        </w:tc>
      </w:tr>
    </w:tbl>
    <w:p w:rsidR="00821962" w:rsidP="00821962" w:rsidRDefault="00821962" w14:paraId="76DD3387" w14:textId="77777777"/>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20" w:firstRow="1" w:lastRow="0" w:firstColumn="0" w:lastColumn="0" w:noHBand="0" w:noVBand="0"/>
      </w:tblPr>
      <w:tblGrid>
        <w:gridCol w:w="2502"/>
        <w:gridCol w:w="6014"/>
      </w:tblGrid>
      <w:tr w:rsidRPr="00C15459" w:rsidR="00821962" w:rsidTr="001F4EC0" w14:paraId="14613B16" w14:textId="77777777">
        <w:trPr>
          <w:cantSplit/>
          <w:tblHeader/>
        </w:trPr>
        <w:tc>
          <w:tcPr>
            <w:tcW w:w="5000" w:type="pct"/>
            <w:gridSpan w:val="2"/>
            <w:shd w:val="clear" w:color="auto" w:fill="auto"/>
          </w:tcPr>
          <w:p w:rsidRPr="001F4EC0" w:rsidR="00821962" w:rsidP="00821962" w:rsidRDefault="00821962" w14:paraId="1F0EC326" w14:textId="77777777">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Pr="00C15459" w:rsidR="00821962" w:rsidTr="001F4EC0" w14:paraId="4C77DF0C" w14:textId="77777777">
        <w:trPr>
          <w:cantSplit/>
          <w:tblHeader/>
        </w:trPr>
        <w:tc>
          <w:tcPr>
            <w:tcW w:w="5000" w:type="pct"/>
            <w:gridSpan w:val="2"/>
            <w:shd w:val="clear" w:color="auto" w:fill="auto"/>
          </w:tcPr>
          <w:p w:rsidRPr="001F4EC0" w:rsidR="00821962" w:rsidP="00196197" w:rsidRDefault="00821962" w14:paraId="65ECE772" w14:textId="43210A1B">
            <w:pPr>
              <w:pStyle w:val="TableText"/>
              <w:rPr>
                <w:b/>
                <w:sz w:val="18"/>
                <w:szCs w:val="18"/>
              </w:rPr>
            </w:pPr>
            <w:r w:rsidRPr="00196197">
              <w:rPr>
                <w:rStyle w:val="Red"/>
                <w:b/>
                <w:color w:val="000000" w:themeColor="text1"/>
                <w:sz w:val="18"/>
                <w:szCs w:val="18"/>
              </w:rPr>
              <w:t xml:space="preserve">To be notified within 24 hours of detection </w:t>
            </w:r>
            <w:r w:rsidRPr="000F27AE" w:rsidR="000F27AE">
              <w:rPr>
                <w:rStyle w:val="Red"/>
                <w:b/>
                <w:color w:val="000000" w:themeColor="text1"/>
                <w:sz w:val="18"/>
                <w:szCs w:val="18"/>
              </w:rPr>
              <w:t>unless otherwise agreed in writing by Natural Resources Wales.</w:t>
            </w:r>
          </w:p>
        </w:tc>
      </w:tr>
      <w:tr w:rsidRPr="00C15459" w:rsidR="00821962" w:rsidTr="001F4EC0" w14:paraId="39AE53D9" w14:textId="77777777">
        <w:trPr>
          <w:cantSplit/>
        </w:trPr>
        <w:tc>
          <w:tcPr>
            <w:tcW w:w="1469" w:type="pct"/>
            <w:shd w:val="clear" w:color="auto" w:fill="auto"/>
          </w:tcPr>
          <w:p w:rsidRPr="001F4EC0" w:rsidR="00821962" w:rsidP="00821962" w:rsidRDefault="00821962" w14:paraId="2DB4B902" w14:textId="77777777">
            <w:pPr>
              <w:pStyle w:val="TableText"/>
              <w:rPr>
                <w:sz w:val="18"/>
                <w:szCs w:val="18"/>
              </w:rPr>
            </w:pPr>
            <w:r w:rsidRPr="001F4EC0">
              <w:rPr>
                <w:sz w:val="18"/>
                <w:szCs w:val="18"/>
              </w:rPr>
              <w:t>Date and time of the event</w:t>
            </w:r>
          </w:p>
        </w:tc>
        <w:tc>
          <w:tcPr>
            <w:tcW w:w="3531" w:type="pct"/>
            <w:shd w:val="clear" w:color="auto" w:fill="auto"/>
          </w:tcPr>
          <w:p w:rsidRPr="00C15459" w:rsidR="00821962" w:rsidP="00821962" w:rsidRDefault="00821962" w14:paraId="092A5FEA" w14:textId="77777777">
            <w:pPr>
              <w:pStyle w:val="TableText"/>
            </w:pPr>
          </w:p>
        </w:tc>
      </w:tr>
      <w:tr w:rsidRPr="00C15459" w:rsidR="00821962" w:rsidTr="001F4EC0" w14:paraId="79D132A0" w14:textId="77777777">
        <w:trPr>
          <w:cantSplit/>
        </w:trPr>
        <w:tc>
          <w:tcPr>
            <w:tcW w:w="1469" w:type="pct"/>
            <w:shd w:val="clear" w:color="auto" w:fill="auto"/>
          </w:tcPr>
          <w:p w:rsidRPr="001F4EC0" w:rsidR="00821962" w:rsidP="00821962" w:rsidRDefault="00821962" w14:paraId="6FD37C61" w14:textId="77777777">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rsidRPr="00C15459" w:rsidR="00821962" w:rsidP="00821962" w:rsidRDefault="00821962" w14:paraId="1F577932" w14:textId="77777777">
            <w:pPr>
              <w:pStyle w:val="TableText"/>
            </w:pPr>
          </w:p>
        </w:tc>
      </w:tr>
      <w:tr w:rsidRPr="00C15459" w:rsidR="00821962" w:rsidTr="001F4EC0" w14:paraId="3656FCFD" w14:textId="77777777">
        <w:trPr>
          <w:cantSplit/>
        </w:trPr>
        <w:tc>
          <w:tcPr>
            <w:tcW w:w="1469" w:type="pct"/>
            <w:shd w:val="clear" w:color="auto" w:fill="auto"/>
          </w:tcPr>
          <w:p w:rsidRPr="001F4EC0" w:rsidR="00821962" w:rsidP="00821962" w:rsidRDefault="00821962" w14:paraId="69901E8E" w14:textId="77777777">
            <w:pPr>
              <w:pStyle w:val="TableText"/>
              <w:rPr>
                <w:sz w:val="18"/>
                <w:szCs w:val="18"/>
              </w:rPr>
            </w:pPr>
            <w:r w:rsidRPr="001F4EC0">
              <w:rPr>
                <w:sz w:val="18"/>
                <w:szCs w:val="18"/>
              </w:rPr>
              <w:t>Description of where any release into the environment took place</w:t>
            </w:r>
          </w:p>
        </w:tc>
        <w:tc>
          <w:tcPr>
            <w:tcW w:w="3531" w:type="pct"/>
            <w:shd w:val="clear" w:color="auto" w:fill="auto"/>
          </w:tcPr>
          <w:p w:rsidRPr="00C15459" w:rsidR="00821962" w:rsidP="00821962" w:rsidRDefault="00821962" w14:paraId="58F1264B" w14:textId="77777777">
            <w:pPr>
              <w:pStyle w:val="TableText"/>
            </w:pPr>
          </w:p>
        </w:tc>
      </w:tr>
      <w:tr w:rsidRPr="00C15459" w:rsidR="00821962" w:rsidTr="001F4EC0" w14:paraId="3E12D5B6" w14:textId="77777777">
        <w:trPr>
          <w:cantSplit/>
        </w:trPr>
        <w:tc>
          <w:tcPr>
            <w:tcW w:w="1469" w:type="pct"/>
            <w:shd w:val="clear" w:color="auto" w:fill="auto"/>
          </w:tcPr>
          <w:p w:rsidRPr="001F4EC0" w:rsidR="00821962" w:rsidP="00821962" w:rsidRDefault="00821962" w14:paraId="42344569" w14:textId="77777777">
            <w:pPr>
              <w:pStyle w:val="TableText"/>
              <w:rPr>
                <w:sz w:val="18"/>
                <w:szCs w:val="18"/>
              </w:rPr>
            </w:pPr>
            <w:r w:rsidRPr="001F4EC0">
              <w:rPr>
                <w:sz w:val="18"/>
                <w:szCs w:val="18"/>
              </w:rPr>
              <w:t>Substances(s) potentially released/type or nature of sewage released</w:t>
            </w:r>
          </w:p>
        </w:tc>
        <w:tc>
          <w:tcPr>
            <w:tcW w:w="3531" w:type="pct"/>
            <w:shd w:val="clear" w:color="auto" w:fill="auto"/>
          </w:tcPr>
          <w:p w:rsidRPr="00C15459" w:rsidR="00821962" w:rsidP="00821962" w:rsidRDefault="00821962" w14:paraId="6A579C44" w14:textId="77777777">
            <w:pPr>
              <w:pStyle w:val="TableText"/>
            </w:pPr>
          </w:p>
        </w:tc>
      </w:tr>
      <w:tr w:rsidRPr="00C15459" w:rsidR="00821962" w:rsidTr="001F4EC0" w14:paraId="7FBAB8BD" w14:textId="77777777">
        <w:trPr>
          <w:cantSplit/>
        </w:trPr>
        <w:tc>
          <w:tcPr>
            <w:tcW w:w="1469" w:type="pct"/>
            <w:shd w:val="clear" w:color="auto" w:fill="auto"/>
          </w:tcPr>
          <w:p w:rsidRPr="001F4EC0" w:rsidR="00821962" w:rsidP="00821962" w:rsidRDefault="00821962" w14:paraId="739D8E5E" w14:textId="77777777">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rsidRPr="00C15459" w:rsidR="00821962" w:rsidP="00821962" w:rsidRDefault="00821962" w14:paraId="7E6B9186" w14:textId="77777777">
            <w:pPr>
              <w:pStyle w:val="TableText"/>
            </w:pPr>
          </w:p>
        </w:tc>
      </w:tr>
      <w:tr w:rsidRPr="00C15459" w:rsidR="00821962" w:rsidTr="001F4EC0" w14:paraId="7D7CA609" w14:textId="77777777">
        <w:trPr>
          <w:cantSplit/>
        </w:trPr>
        <w:tc>
          <w:tcPr>
            <w:tcW w:w="1469" w:type="pct"/>
            <w:shd w:val="clear" w:color="auto" w:fill="auto"/>
          </w:tcPr>
          <w:p w:rsidRPr="001F4EC0" w:rsidR="00821962" w:rsidP="00821962" w:rsidRDefault="00821962" w14:paraId="394E1CA0" w14:textId="77777777">
            <w:pPr>
              <w:pStyle w:val="TableText"/>
              <w:rPr>
                <w:sz w:val="18"/>
                <w:szCs w:val="18"/>
              </w:rPr>
            </w:pPr>
            <w:r w:rsidRPr="001F4EC0">
              <w:rPr>
                <w:sz w:val="18"/>
                <w:szCs w:val="18"/>
              </w:rPr>
              <w:t>Best estimate of the environmental impact of the discharge</w:t>
            </w:r>
          </w:p>
        </w:tc>
        <w:tc>
          <w:tcPr>
            <w:tcW w:w="3531" w:type="pct"/>
            <w:shd w:val="clear" w:color="auto" w:fill="auto"/>
          </w:tcPr>
          <w:p w:rsidRPr="00C15459" w:rsidR="00821962" w:rsidP="00821962" w:rsidRDefault="00821962" w14:paraId="04AD0A9C" w14:textId="77777777">
            <w:pPr>
              <w:pStyle w:val="TableText"/>
            </w:pPr>
          </w:p>
        </w:tc>
      </w:tr>
      <w:tr w:rsidRPr="00074684" w:rsidR="00074684" w:rsidTr="001F4EC0" w14:paraId="5C27FE9E" w14:textId="77777777">
        <w:trPr>
          <w:cantSplit/>
        </w:trPr>
        <w:tc>
          <w:tcPr>
            <w:tcW w:w="1469" w:type="pct"/>
            <w:shd w:val="clear" w:color="auto" w:fill="auto"/>
          </w:tcPr>
          <w:p w:rsidRPr="00074684" w:rsidR="00821962" w:rsidP="00821962" w:rsidRDefault="00821962" w14:paraId="31FA9D48" w14:textId="77777777">
            <w:pPr>
              <w:pStyle w:val="TableText"/>
              <w:rPr>
                <w:sz w:val="18"/>
                <w:szCs w:val="18"/>
              </w:rPr>
            </w:pPr>
            <w:r w:rsidRPr="00074684">
              <w:rPr>
                <w:sz w:val="18"/>
                <w:szCs w:val="18"/>
              </w:rPr>
              <w:t>Measures taken, or intended to be taken, to stop any emission</w:t>
            </w:r>
          </w:p>
        </w:tc>
        <w:tc>
          <w:tcPr>
            <w:tcW w:w="3531" w:type="pct"/>
            <w:shd w:val="clear" w:color="auto" w:fill="auto"/>
          </w:tcPr>
          <w:p w:rsidRPr="00074684" w:rsidR="00821962" w:rsidP="00821962" w:rsidRDefault="00821962" w14:paraId="7670B04A" w14:textId="77777777">
            <w:pPr>
              <w:pStyle w:val="TableText"/>
            </w:pPr>
          </w:p>
        </w:tc>
      </w:tr>
      <w:tr w:rsidRPr="00074684" w:rsidR="00821962" w:rsidTr="001F4EC0" w14:paraId="2F7DFBE6" w14:textId="77777777">
        <w:trPr>
          <w:cantSplit/>
        </w:trPr>
        <w:tc>
          <w:tcPr>
            <w:tcW w:w="1469" w:type="pct"/>
            <w:shd w:val="clear" w:color="auto" w:fill="auto"/>
          </w:tcPr>
          <w:p w:rsidRPr="00074684" w:rsidR="00821962" w:rsidP="00821962" w:rsidRDefault="00821962" w14:paraId="055FD76E" w14:textId="77777777">
            <w:pPr>
              <w:pStyle w:val="TableText"/>
              <w:rPr>
                <w:sz w:val="18"/>
                <w:szCs w:val="18"/>
              </w:rPr>
            </w:pPr>
            <w:r w:rsidRPr="00074684">
              <w:rPr>
                <w:sz w:val="18"/>
                <w:szCs w:val="18"/>
              </w:rPr>
              <w:t>Description of the failure or accident.</w:t>
            </w:r>
          </w:p>
        </w:tc>
        <w:tc>
          <w:tcPr>
            <w:tcW w:w="3531" w:type="pct"/>
            <w:shd w:val="clear" w:color="auto" w:fill="auto"/>
          </w:tcPr>
          <w:p w:rsidRPr="00074684" w:rsidR="00821962" w:rsidP="00821962" w:rsidRDefault="00821962" w14:paraId="48D85D3E" w14:textId="77777777">
            <w:pPr>
              <w:pStyle w:val="TableText"/>
            </w:pPr>
          </w:p>
        </w:tc>
      </w:tr>
    </w:tbl>
    <w:p w:rsidRPr="00074684" w:rsidR="0049019D" w:rsidP="00821962" w:rsidRDefault="0049019D" w14:paraId="0F35815F" w14:textId="75248C4B"/>
    <w:p w:rsidRPr="00074684" w:rsidR="0049019D" w:rsidRDefault="0049019D" w14:paraId="16272178" w14:textId="77777777">
      <w:r w:rsidRPr="00074684">
        <w:br w:type="page"/>
      </w: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20" w:firstRow="1" w:lastRow="0" w:firstColumn="0" w:lastColumn="0" w:noHBand="0" w:noVBand="0"/>
      </w:tblPr>
      <w:tblGrid>
        <w:gridCol w:w="2502"/>
        <w:gridCol w:w="6014"/>
      </w:tblGrid>
      <w:tr w:rsidRPr="00074684" w:rsidR="00074684" w:rsidTr="001F4EC0" w14:paraId="28A6B836" w14:textId="77777777">
        <w:trPr>
          <w:cantSplit/>
          <w:tblHeader/>
        </w:trPr>
        <w:tc>
          <w:tcPr>
            <w:tcW w:w="5000" w:type="pct"/>
            <w:gridSpan w:val="2"/>
            <w:shd w:val="clear" w:color="auto" w:fill="auto"/>
          </w:tcPr>
          <w:p w:rsidRPr="00074684" w:rsidR="00821962" w:rsidP="009F11B7" w:rsidRDefault="00821962" w14:paraId="248F4DC1" w14:textId="676FEEAF">
            <w:pPr>
              <w:pStyle w:val="TableText"/>
              <w:rPr>
                <w:rStyle w:val="PinkBold"/>
                <w:color w:val="auto"/>
                <w:sz w:val="18"/>
                <w:szCs w:val="18"/>
              </w:rPr>
            </w:pPr>
            <w:r w:rsidRPr="00074684">
              <w:rPr>
                <w:b/>
                <w:sz w:val="18"/>
                <w:szCs w:val="18"/>
              </w:rPr>
              <w:t xml:space="preserve">(b) Notification requirements for the breach of a limit specified in schedule 3 table S3.1 </w:t>
            </w:r>
            <w:r w:rsidRPr="00074684">
              <w:rPr>
                <w:rStyle w:val="Red"/>
                <w:b/>
                <w:color w:val="auto"/>
                <w:sz w:val="18"/>
                <w:szCs w:val="18"/>
              </w:rPr>
              <w:t>(including individual exceedances of limits which are covered by condition 3.1.2)</w:t>
            </w:r>
          </w:p>
        </w:tc>
      </w:tr>
      <w:tr w:rsidRPr="00074684" w:rsidR="00074684" w:rsidTr="001F4EC0" w14:paraId="5305644B" w14:textId="77777777">
        <w:trPr>
          <w:cantSplit/>
          <w:tblHeader/>
        </w:trPr>
        <w:tc>
          <w:tcPr>
            <w:tcW w:w="5000" w:type="pct"/>
            <w:gridSpan w:val="2"/>
            <w:shd w:val="clear" w:color="auto" w:fill="auto"/>
          </w:tcPr>
          <w:p w:rsidRPr="00074684" w:rsidR="00821962" w:rsidP="00821962" w:rsidRDefault="00821962" w14:paraId="1EF5B3F4" w14:textId="77777777">
            <w:pPr>
              <w:pStyle w:val="TableText"/>
              <w:rPr>
                <w:rStyle w:val="Red"/>
                <w:b/>
                <w:color w:val="auto"/>
                <w:sz w:val="18"/>
                <w:szCs w:val="18"/>
              </w:rPr>
            </w:pPr>
            <w:r w:rsidRPr="00074684">
              <w:rPr>
                <w:b/>
                <w:sz w:val="18"/>
                <w:szCs w:val="18"/>
              </w:rPr>
              <w:t>The information specified below is to be notified to Natural Resources Wales as soon as reasonably practicable following detection.</w:t>
            </w:r>
          </w:p>
        </w:tc>
      </w:tr>
      <w:tr w:rsidRPr="00074684" w:rsidR="00074684" w:rsidTr="001F4EC0" w14:paraId="3DDA6751" w14:textId="77777777">
        <w:trPr>
          <w:cantSplit/>
        </w:trPr>
        <w:tc>
          <w:tcPr>
            <w:tcW w:w="1469" w:type="pct"/>
            <w:shd w:val="clear" w:color="auto" w:fill="auto"/>
          </w:tcPr>
          <w:p w:rsidRPr="00074684" w:rsidR="00821962" w:rsidP="00821962" w:rsidRDefault="00821962" w14:paraId="10E5641F" w14:textId="77777777">
            <w:pPr>
              <w:pStyle w:val="TableText"/>
              <w:rPr>
                <w:sz w:val="18"/>
                <w:szCs w:val="18"/>
              </w:rPr>
            </w:pPr>
            <w:r w:rsidRPr="00074684">
              <w:rPr>
                <w:sz w:val="18"/>
                <w:szCs w:val="18"/>
              </w:rPr>
              <w:t>Monitoring point reference/ source</w:t>
            </w:r>
          </w:p>
        </w:tc>
        <w:tc>
          <w:tcPr>
            <w:tcW w:w="3531" w:type="pct"/>
            <w:shd w:val="clear" w:color="auto" w:fill="auto"/>
          </w:tcPr>
          <w:p w:rsidRPr="00074684" w:rsidR="00821962" w:rsidP="00821962" w:rsidRDefault="00821962" w14:paraId="4B3EA8B1" w14:textId="77777777">
            <w:pPr>
              <w:pStyle w:val="TableText"/>
              <w:rPr>
                <w:sz w:val="18"/>
                <w:szCs w:val="18"/>
              </w:rPr>
            </w:pPr>
          </w:p>
        </w:tc>
      </w:tr>
      <w:tr w:rsidRPr="00074684" w:rsidR="00074684" w:rsidTr="001F4EC0" w14:paraId="2D264EC6" w14:textId="77777777">
        <w:trPr>
          <w:cantSplit/>
        </w:trPr>
        <w:tc>
          <w:tcPr>
            <w:tcW w:w="1469" w:type="pct"/>
            <w:shd w:val="clear" w:color="auto" w:fill="auto"/>
          </w:tcPr>
          <w:p w:rsidRPr="00074684" w:rsidR="00821962" w:rsidP="00821962" w:rsidRDefault="00821962" w14:paraId="7EBA602B" w14:textId="6899CB05">
            <w:pPr>
              <w:pStyle w:val="TableText"/>
              <w:rPr>
                <w:sz w:val="18"/>
                <w:szCs w:val="18"/>
              </w:rPr>
            </w:pPr>
            <w:r w:rsidRPr="00074684">
              <w:rPr>
                <w:sz w:val="18"/>
                <w:szCs w:val="18"/>
              </w:rPr>
              <w:t>Self</w:t>
            </w:r>
            <w:r w:rsidRPr="00074684" w:rsidR="005B1FFD">
              <w:rPr>
                <w:sz w:val="18"/>
                <w:szCs w:val="18"/>
              </w:rPr>
              <w:t>-</w:t>
            </w:r>
            <w:r w:rsidRPr="00074684">
              <w:rPr>
                <w:sz w:val="18"/>
                <w:szCs w:val="18"/>
              </w:rPr>
              <w:t>monitoring regime (where relevant)</w:t>
            </w:r>
          </w:p>
        </w:tc>
        <w:tc>
          <w:tcPr>
            <w:tcW w:w="3531" w:type="pct"/>
            <w:shd w:val="clear" w:color="auto" w:fill="auto"/>
          </w:tcPr>
          <w:p w:rsidRPr="00074684" w:rsidR="00821962" w:rsidP="00821962" w:rsidRDefault="00821962" w14:paraId="4F085857" w14:textId="673C7368">
            <w:pPr>
              <w:pStyle w:val="TableText"/>
              <w:rPr>
                <w:rStyle w:val="Blue"/>
                <w:color w:val="auto"/>
                <w:sz w:val="18"/>
                <w:szCs w:val="18"/>
              </w:rPr>
            </w:pPr>
            <w:proofErr w:type="gramStart"/>
            <w:r w:rsidRPr="00074684">
              <w:rPr>
                <w:rStyle w:val="Blue"/>
                <w:color w:val="auto"/>
                <w:sz w:val="18"/>
                <w:szCs w:val="18"/>
              </w:rPr>
              <w:t>e.g.</w:t>
            </w:r>
            <w:proofErr w:type="gramEnd"/>
            <w:r w:rsidRPr="00074684">
              <w:rPr>
                <w:rStyle w:val="Blue"/>
                <w:color w:val="auto"/>
                <w:sz w:val="18"/>
                <w:szCs w:val="18"/>
              </w:rPr>
              <w:t xml:space="preserve"> OSM/UWWTR</w:t>
            </w:r>
            <w:r w:rsidR="000322F4">
              <w:rPr>
                <w:rStyle w:val="Blue"/>
                <w:color w:val="auto"/>
                <w:sz w:val="18"/>
                <w:szCs w:val="18"/>
              </w:rPr>
              <w:t>/EDM</w:t>
            </w:r>
          </w:p>
          <w:p w:rsidRPr="00074684" w:rsidR="00821962" w:rsidP="00821962" w:rsidRDefault="00821962" w14:paraId="0E31F23A" w14:textId="77777777">
            <w:pPr>
              <w:pStyle w:val="TableText"/>
              <w:rPr>
                <w:sz w:val="18"/>
                <w:szCs w:val="18"/>
              </w:rPr>
            </w:pPr>
          </w:p>
        </w:tc>
      </w:tr>
      <w:tr w:rsidRPr="00074684" w:rsidR="00074684" w:rsidTr="001F4EC0" w14:paraId="3197491A" w14:textId="77777777">
        <w:trPr>
          <w:cantSplit/>
        </w:trPr>
        <w:tc>
          <w:tcPr>
            <w:tcW w:w="1469" w:type="pct"/>
            <w:shd w:val="clear" w:color="auto" w:fill="auto"/>
          </w:tcPr>
          <w:p w:rsidRPr="00074684" w:rsidR="00821962" w:rsidP="00821962" w:rsidRDefault="00821962" w14:paraId="31A8C225" w14:textId="77777777">
            <w:pPr>
              <w:pStyle w:val="TableText"/>
              <w:rPr>
                <w:sz w:val="18"/>
                <w:szCs w:val="18"/>
              </w:rPr>
            </w:pPr>
            <w:r w:rsidRPr="00074684">
              <w:rPr>
                <w:sz w:val="18"/>
                <w:szCs w:val="18"/>
              </w:rPr>
              <w:t xml:space="preserve">Type of failure </w:t>
            </w:r>
          </w:p>
        </w:tc>
        <w:tc>
          <w:tcPr>
            <w:tcW w:w="3531" w:type="pct"/>
            <w:shd w:val="clear" w:color="auto" w:fill="auto"/>
          </w:tcPr>
          <w:p w:rsidRPr="00074684" w:rsidR="00821962" w:rsidP="00821962" w:rsidRDefault="00821962" w14:paraId="322CD278" w14:textId="77777777">
            <w:pPr>
              <w:pStyle w:val="TableText"/>
              <w:rPr>
                <w:rStyle w:val="Blue"/>
                <w:color w:val="auto"/>
                <w:sz w:val="18"/>
                <w:szCs w:val="18"/>
              </w:rPr>
            </w:pPr>
            <w:proofErr w:type="gramStart"/>
            <w:r w:rsidRPr="00074684">
              <w:rPr>
                <w:rStyle w:val="Blue"/>
                <w:color w:val="auto"/>
                <w:sz w:val="18"/>
                <w:szCs w:val="18"/>
              </w:rPr>
              <w:t>e.g.</w:t>
            </w:r>
            <w:proofErr w:type="gramEnd"/>
            <w:r w:rsidRPr="00074684">
              <w:rPr>
                <w:rStyle w:val="Blue"/>
                <w:color w:val="auto"/>
                <w:sz w:val="18"/>
                <w:szCs w:val="18"/>
              </w:rPr>
              <w:t xml:space="preserve"> LUT failure/LUT exceedance/upper tier/other</w:t>
            </w:r>
          </w:p>
          <w:p w:rsidRPr="00074684" w:rsidR="00821962" w:rsidP="00821962" w:rsidRDefault="00821962" w14:paraId="7C9314F0" w14:textId="32109E0B">
            <w:pPr>
              <w:pStyle w:val="TableText"/>
              <w:rPr>
                <w:rStyle w:val="Pink"/>
                <w:color w:val="auto"/>
                <w:sz w:val="18"/>
                <w:szCs w:val="18"/>
              </w:rPr>
            </w:pPr>
          </w:p>
        </w:tc>
      </w:tr>
      <w:tr w:rsidRPr="00C15459" w:rsidR="00821962" w:rsidTr="001F4EC0" w14:paraId="500DAD71" w14:textId="77777777">
        <w:trPr>
          <w:cantSplit/>
        </w:trPr>
        <w:tc>
          <w:tcPr>
            <w:tcW w:w="1469" w:type="pct"/>
            <w:shd w:val="clear" w:color="auto" w:fill="auto"/>
          </w:tcPr>
          <w:p w:rsidRPr="001F4EC0" w:rsidR="00821962" w:rsidP="00821962" w:rsidRDefault="00821962" w14:paraId="13DC457C" w14:textId="77777777">
            <w:pPr>
              <w:pStyle w:val="TableText"/>
              <w:rPr>
                <w:sz w:val="18"/>
                <w:szCs w:val="18"/>
              </w:rPr>
            </w:pPr>
            <w:r w:rsidRPr="001F4EC0">
              <w:rPr>
                <w:sz w:val="18"/>
                <w:szCs w:val="18"/>
              </w:rPr>
              <w:t>Date of sample/event</w:t>
            </w:r>
          </w:p>
        </w:tc>
        <w:tc>
          <w:tcPr>
            <w:tcW w:w="3531" w:type="pct"/>
            <w:shd w:val="clear" w:color="auto" w:fill="auto"/>
          </w:tcPr>
          <w:p w:rsidRPr="001F4EC0" w:rsidR="00821962" w:rsidP="00821962" w:rsidRDefault="00821962" w14:paraId="04627420" w14:textId="77777777">
            <w:pPr>
              <w:pStyle w:val="TableText"/>
              <w:rPr>
                <w:sz w:val="18"/>
                <w:szCs w:val="18"/>
              </w:rPr>
            </w:pPr>
          </w:p>
        </w:tc>
      </w:tr>
      <w:tr w:rsidRPr="00C15459" w:rsidR="00821962" w:rsidTr="001F4EC0" w14:paraId="7B6EF716" w14:textId="77777777">
        <w:trPr>
          <w:cantSplit/>
        </w:trPr>
        <w:tc>
          <w:tcPr>
            <w:tcW w:w="1469" w:type="pct"/>
            <w:shd w:val="clear" w:color="auto" w:fill="auto"/>
          </w:tcPr>
          <w:p w:rsidRPr="001F4EC0" w:rsidR="00821962" w:rsidP="00821962" w:rsidRDefault="00821962" w14:paraId="37C39C45" w14:textId="77777777">
            <w:pPr>
              <w:pStyle w:val="TableText"/>
              <w:rPr>
                <w:sz w:val="18"/>
                <w:szCs w:val="18"/>
              </w:rPr>
            </w:pPr>
            <w:r w:rsidRPr="001F4EC0">
              <w:rPr>
                <w:sz w:val="18"/>
                <w:szCs w:val="18"/>
              </w:rPr>
              <w:t>Parameter</w:t>
            </w:r>
          </w:p>
        </w:tc>
        <w:tc>
          <w:tcPr>
            <w:tcW w:w="3531" w:type="pct"/>
            <w:shd w:val="clear" w:color="auto" w:fill="auto"/>
          </w:tcPr>
          <w:p w:rsidRPr="001F4EC0" w:rsidR="00821962" w:rsidP="00821962" w:rsidRDefault="00821962" w14:paraId="664EE333" w14:textId="77777777">
            <w:pPr>
              <w:pStyle w:val="TableText"/>
              <w:rPr>
                <w:sz w:val="18"/>
                <w:szCs w:val="18"/>
              </w:rPr>
            </w:pPr>
          </w:p>
        </w:tc>
      </w:tr>
      <w:tr w:rsidRPr="00C15459" w:rsidR="00821962" w:rsidTr="001F4EC0" w14:paraId="5F618B0B" w14:textId="77777777">
        <w:trPr>
          <w:cantSplit/>
        </w:trPr>
        <w:tc>
          <w:tcPr>
            <w:tcW w:w="1469" w:type="pct"/>
            <w:shd w:val="clear" w:color="auto" w:fill="auto"/>
          </w:tcPr>
          <w:p w:rsidRPr="001F4EC0" w:rsidR="00821962" w:rsidP="00821962" w:rsidRDefault="00821962" w14:paraId="6B0A05D8" w14:textId="77777777">
            <w:pPr>
              <w:pStyle w:val="TableText"/>
              <w:rPr>
                <w:sz w:val="18"/>
                <w:szCs w:val="18"/>
              </w:rPr>
            </w:pPr>
            <w:r w:rsidRPr="001F4EC0">
              <w:rPr>
                <w:sz w:val="18"/>
                <w:szCs w:val="18"/>
              </w:rPr>
              <w:t>Result and units</w:t>
            </w:r>
          </w:p>
        </w:tc>
        <w:tc>
          <w:tcPr>
            <w:tcW w:w="3531" w:type="pct"/>
            <w:shd w:val="clear" w:color="auto" w:fill="auto"/>
          </w:tcPr>
          <w:p w:rsidRPr="001F4EC0" w:rsidR="00821962" w:rsidP="00821962" w:rsidRDefault="00821962" w14:paraId="7A8F1D3C" w14:textId="77777777">
            <w:pPr>
              <w:pStyle w:val="TableText"/>
              <w:rPr>
                <w:sz w:val="18"/>
                <w:szCs w:val="18"/>
              </w:rPr>
            </w:pPr>
          </w:p>
        </w:tc>
      </w:tr>
      <w:tr w:rsidRPr="00C15459" w:rsidR="00821962" w:rsidTr="001F4EC0" w14:paraId="49EC3371" w14:textId="77777777">
        <w:trPr>
          <w:cantSplit/>
          <w:trHeight w:val="423"/>
        </w:trPr>
        <w:tc>
          <w:tcPr>
            <w:tcW w:w="1469" w:type="pct"/>
            <w:shd w:val="clear" w:color="auto" w:fill="auto"/>
          </w:tcPr>
          <w:p w:rsidRPr="001F4EC0" w:rsidR="00821962" w:rsidP="00821962" w:rsidRDefault="00821962" w14:paraId="3C2015C4" w14:textId="77777777">
            <w:pPr>
              <w:pStyle w:val="TableText"/>
              <w:rPr>
                <w:sz w:val="18"/>
                <w:szCs w:val="18"/>
              </w:rPr>
            </w:pPr>
            <w:r w:rsidRPr="001F4EC0">
              <w:rPr>
                <w:sz w:val="18"/>
                <w:szCs w:val="18"/>
              </w:rPr>
              <w:t>Limit and units</w:t>
            </w:r>
          </w:p>
        </w:tc>
        <w:tc>
          <w:tcPr>
            <w:tcW w:w="3531" w:type="pct"/>
            <w:shd w:val="clear" w:color="auto" w:fill="auto"/>
          </w:tcPr>
          <w:p w:rsidRPr="001F4EC0" w:rsidR="00821962" w:rsidP="00821962" w:rsidRDefault="00821962" w14:paraId="35EFC1D7" w14:textId="77777777">
            <w:pPr>
              <w:pStyle w:val="TableText"/>
              <w:rPr>
                <w:sz w:val="18"/>
                <w:szCs w:val="18"/>
              </w:rPr>
            </w:pPr>
          </w:p>
        </w:tc>
      </w:tr>
    </w:tbl>
    <w:p w:rsidRPr="0006689A" w:rsidR="00821962" w:rsidP="0006689A" w:rsidRDefault="00821962" w14:paraId="057E43D5" w14:textId="0B5270E1">
      <w:pPr>
        <w:spacing w:before="120" w:after="120"/>
        <w:ind w:left="567"/>
        <w:rPr>
          <w:rStyle w:val="Pink"/>
          <w:rFonts w:ascii="Arial" w:hAnsi="Arial" w:cs="Arial"/>
          <w:sz w:val="18"/>
          <w:szCs w:val="18"/>
        </w:rPr>
      </w:pPr>
      <w:r w:rsidRPr="0006689A">
        <w:rPr>
          <w:rStyle w:val="Pink"/>
          <w:rFonts w:ascii="Arial" w:hAnsi="Arial" w:cs="Arial"/>
          <w:sz w:val="18"/>
          <w:szCs w:val="18"/>
        </w:rPr>
        <w:t>.</w:t>
      </w: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20" w:firstRow="1" w:lastRow="0" w:firstColumn="0" w:lastColumn="0" w:noHBand="0" w:noVBand="0"/>
      </w:tblPr>
      <w:tblGrid>
        <w:gridCol w:w="2502"/>
        <w:gridCol w:w="6014"/>
      </w:tblGrid>
      <w:tr w:rsidRPr="003375BF" w:rsidR="00821962" w:rsidTr="001F4EC0" w14:paraId="1BD0027F" w14:textId="77777777">
        <w:trPr>
          <w:cantSplit/>
          <w:tblHeader/>
        </w:trPr>
        <w:tc>
          <w:tcPr>
            <w:tcW w:w="5000" w:type="pct"/>
            <w:gridSpan w:val="2"/>
            <w:shd w:val="clear" w:color="auto" w:fill="auto"/>
          </w:tcPr>
          <w:p w:rsidRPr="00AE6124" w:rsidR="00821962" w:rsidP="00821962" w:rsidRDefault="00821962" w14:paraId="57FCE452" w14:textId="77777777">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Pr="003375BF" w:rsidR="00821962" w:rsidTr="001F4EC0" w14:paraId="11F0D16F" w14:textId="77777777">
        <w:trPr>
          <w:cantSplit/>
          <w:tblHeader/>
        </w:trPr>
        <w:tc>
          <w:tcPr>
            <w:tcW w:w="5000" w:type="pct"/>
            <w:gridSpan w:val="2"/>
            <w:shd w:val="clear" w:color="auto" w:fill="auto"/>
          </w:tcPr>
          <w:p w:rsidRPr="00AE6124" w:rsidR="00821962" w:rsidP="00821962" w:rsidRDefault="00821962" w14:paraId="15FC7A69" w14:textId="77777777">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Pr="003375BF" w:rsidR="00821962" w:rsidTr="001F4EC0" w14:paraId="0918567E" w14:textId="77777777">
        <w:trPr>
          <w:cantSplit/>
        </w:trPr>
        <w:tc>
          <w:tcPr>
            <w:tcW w:w="1469" w:type="pct"/>
            <w:shd w:val="clear" w:color="auto" w:fill="auto"/>
          </w:tcPr>
          <w:p w:rsidRPr="00AE6124" w:rsidR="00821962" w:rsidP="00821962" w:rsidRDefault="00821962" w14:paraId="5E9F4725" w14:textId="77777777">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rsidRPr="00AE6124" w:rsidR="00821962" w:rsidP="00821962" w:rsidRDefault="00821962" w14:paraId="1F793CA5" w14:textId="77777777">
            <w:pPr>
              <w:pStyle w:val="TableText"/>
              <w:rPr>
                <w:rStyle w:val="Red"/>
                <w:color w:val="000000" w:themeColor="text1"/>
                <w:sz w:val="18"/>
                <w:szCs w:val="18"/>
              </w:rPr>
            </w:pPr>
          </w:p>
        </w:tc>
      </w:tr>
      <w:tr w:rsidRPr="003375BF" w:rsidR="00821962" w:rsidTr="001F4EC0" w14:paraId="475C815D" w14:textId="77777777">
        <w:trPr>
          <w:cantSplit/>
        </w:trPr>
        <w:tc>
          <w:tcPr>
            <w:tcW w:w="1469" w:type="pct"/>
            <w:shd w:val="clear" w:color="auto" w:fill="auto"/>
          </w:tcPr>
          <w:p w:rsidRPr="00AE6124" w:rsidR="00821962" w:rsidP="00821962" w:rsidRDefault="00821962" w14:paraId="05BADD5E" w14:textId="77777777">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rsidRPr="00AE6124" w:rsidR="00821962" w:rsidP="00821962" w:rsidRDefault="00821962" w14:paraId="6CCB1E76" w14:textId="77777777">
            <w:pPr>
              <w:pStyle w:val="TableText"/>
              <w:rPr>
                <w:rStyle w:val="Red"/>
                <w:color w:val="000000" w:themeColor="text1"/>
                <w:sz w:val="18"/>
                <w:szCs w:val="18"/>
              </w:rPr>
            </w:pPr>
          </w:p>
        </w:tc>
      </w:tr>
      <w:tr w:rsidRPr="003375BF" w:rsidR="00821962" w:rsidTr="001F4EC0" w14:paraId="61E1CF9F" w14:textId="77777777">
        <w:trPr>
          <w:cantSplit/>
        </w:trPr>
        <w:tc>
          <w:tcPr>
            <w:tcW w:w="1469" w:type="pct"/>
            <w:shd w:val="clear" w:color="auto" w:fill="auto"/>
          </w:tcPr>
          <w:p w:rsidRPr="00AE6124" w:rsidR="00821962" w:rsidP="00821962" w:rsidRDefault="00821962" w14:paraId="42DBA739" w14:textId="77777777">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rsidRPr="00AE6124" w:rsidR="00821962" w:rsidP="00821962" w:rsidRDefault="00821962" w14:paraId="7FAB18C2" w14:textId="77777777">
            <w:pPr>
              <w:pStyle w:val="TableText"/>
              <w:rPr>
                <w:rStyle w:val="Red"/>
                <w:color w:val="000000" w:themeColor="text1"/>
                <w:sz w:val="18"/>
                <w:szCs w:val="18"/>
              </w:rPr>
            </w:pPr>
          </w:p>
        </w:tc>
      </w:tr>
      <w:tr w:rsidRPr="003375BF" w:rsidR="00821962" w:rsidTr="001F4EC0" w14:paraId="234B3846" w14:textId="77777777">
        <w:trPr>
          <w:cantSplit/>
        </w:trPr>
        <w:tc>
          <w:tcPr>
            <w:tcW w:w="1469" w:type="pct"/>
            <w:shd w:val="clear" w:color="auto" w:fill="auto"/>
          </w:tcPr>
          <w:p w:rsidRPr="00AE6124" w:rsidR="00821962" w:rsidP="00821962" w:rsidRDefault="00821962" w14:paraId="2EE6FE6C" w14:textId="77777777">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rsidRPr="00AE6124" w:rsidR="00821962" w:rsidP="00821962" w:rsidRDefault="00821962" w14:paraId="6EBB5225" w14:textId="77777777">
            <w:pPr>
              <w:pStyle w:val="TableText"/>
              <w:rPr>
                <w:rStyle w:val="Red"/>
                <w:color w:val="000000" w:themeColor="text1"/>
                <w:sz w:val="18"/>
                <w:szCs w:val="18"/>
              </w:rPr>
            </w:pPr>
          </w:p>
        </w:tc>
      </w:tr>
    </w:tbl>
    <w:p w:rsidRPr="009F11B7" w:rsidR="00821962" w:rsidP="009F11B7" w:rsidRDefault="00821962" w14:paraId="6D815727" w14:textId="2E16C701">
      <w:pPr>
        <w:pStyle w:val="Heading2"/>
        <w:spacing w:before="400" w:after="280"/>
        <w:ind w:left="567"/>
        <w:rPr>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3905"/>
        <w:gridCol w:w="4611"/>
      </w:tblGrid>
      <w:tr w:rsidRPr="00C15459" w:rsidR="00821962" w:rsidTr="001F4EC0" w14:paraId="2232AEAD" w14:textId="77777777">
        <w:trPr>
          <w:cantSplit/>
        </w:trPr>
        <w:tc>
          <w:tcPr>
            <w:tcW w:w="2293" w:type="pct"/>
            <w:shd w:val="clear" w:color="auto" w:fill="auto"/>
          </w:tcPr>
          <w:p w:rsidRPr="001F4EC0" w:rsidR="00821962" w:rsidP="00821962" w:rsidRDefault="00821962" w14:paraId="15F96A3B" w14:textId="77777777">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rsidRPr="00C15459" w:rsidR="00821962" w:rsidP="00821962" w:rsidRDefault="00821962" w14:paraId="1C6D250A" w14:textId="77777777">
            <w:pPr>
              <w:pStyle w:val="TableText"/>
            </w:pPr>
          </w:p>
        </w:tc>
      </w:tr>
      <w:tr w:rsidRPr="00C15459" w:rsidR="00821962" w:rsidTr="001F4EC0" w14:paraId="757C7CBC" w14:textId="77777777">
        <w:trPr>
          <w:cantSplit/>
        </w:trPr>
        <w:tc>
          <w:tcPr>
            <w:tcW w:w="2293" w:type="pct"/>
            <w:shd w:val="clear" w:color="auto" w:fill="auto"/>
          </w:tcPr>
          <w:p w:rsidRPr="001F4EC0" w:rsidR="00821962" w:rsidP="00821962" w:rsidRDefault="00821962" w14:paraId="0D63E59D" w14:textId="77777777">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rsidRPr="00C15459" w:rsidR="00821962" w:rsidP="00821962" w:rsidRDefault="00821962" w14:paraId="4C6C6571" w14:textId="77777777">
            <w:pPr>
              <w:pStyle w:val="TableText"/>
            </w:pPr>
          </w:p>
        </w:tc>
      </w:tr>
      <w:tr w:rsidRPr="00C15459" w:rsidR="00821962" w:rsidTr="001F4EC0" w14:paraId="0515A4C3" w14:textId="77777777">
        <w:trPr>
          <w:cantSplit/>
        </w:trPr>
        <w:tc>
          <w:tcPr>
            <w:tcW w:w="2293" w:type="pct"/>
            <w:shd w:val="clear" w:color="auto" w:fill="auto"/>
          </w:tcPr>
          <w:p w:rsidRPr="001F4EC0" w:rsidR="00821962" w:rsidP="00821962" w:rsidRDefault="00821962" w14:paraId="43CA2C96" w14:textId="77777777">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rsidRPr="00C15459" w:rsidR="00821962" w:rsidP="00821962" w:rsidRDefault="00821962" w14:paraId="3E1D4CBC" w14:textId="77777777">
            <w:pPr>
              <w:pStyle w:val="TableText"/>
            </w:pPr>
          </w:p>
        </w:tc>
      </w:tr>
    </w:tbl>
    <w:p w:rsidR="00821962" w:rsidP="00821962" w:rsidRDefault="00821962" w14:paraId="2A5E85DD" w14:textId="77777777"/>
    <w:tbl>
      <w:tblPr>
        <w:tblW w:w="4699"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3905"/>
        <w:gridCol w:w="4611"/>
      </w:tblGrid>
      <w:tr w:rsidRPr="00C15459" w:rsidR="00821962" w:rsidTr="001F4EC0" w14:paraId="01173431" w14:textId="77777777">
        <w:trPr>
          <w:cantSplit/>
        </w:trPr>
        <w:tc>
          <w:tcPr>
            <w:tcW w:w="2293" w:type="pct"/>
            <w:shd w:val="clear" w:color="auto" w:fill="auto"/>
          </w:tcPr>
          <w:p w:rsidRPr="001F4EC0" w:rsidR="00821962" w:rsidP="00821962" w:rsidRDefault="00821962" w14:paraId="07422B88" w14:textId="77777777">
            <w:pPr>
              <w:pStyle w:val="TableText"/>
              <w:rPr>
                <w:rStyle w:val="Bold"/>
                <w:sz w:val="18"/>
                <w:szCs w:val="18"/>
              </w:rPr>
            </w:pPr>
            <w:r w:rsidRPr="001F4EC0">
              <w:rPr>
                <w:rStyle w:val="Bold"/>
                <w:sz w:val="18"/>
                <w:szCs w:val="18"/>
              </w:rPr>
              <w:t>Name*</w:t>
            </w:r>
          </w:p>
        </w:tc>
        <w:tc>
          <w:tcPr>
            <w:tcW w:w="2707" w:type="pct"/>
            <w:shd w:val="clear" w:color="auto" w:fill="auto"/>
          </w:tcPr>
          <w:p w:rsidRPr="00C15459" w:rsidR="00821962" w:rsidP="00821962" w:rsidRDefault="00821962" w14:paraId="108CB562" w14:textId="77777777">
            <w:pPr>
              <w:pStyle w:val="TableText"/>
            </w:pPr>
          </w:p>
        </w:tc>
      </w:tr>
      <w:tr w:rsidRPr="00C15459" w:rsidR="00821962" w:rsidTr="001F4EC0" w14:paraId="6163F71F" w14:textId="77777777">
        <w:trPr>
          <w:cantSplit/>
        </w:trPr>
        <w:tc>
          <w:tcPr>
            <w:tcW w:w="2293" w:type="pct"/>
            <w:shd w:val="clear" w:color="auto" w:fill="auto"/>
          </w:tcPr>
          <w:p w:rsidRPr="001F4EC0" w:rsidR="00821962" w:rsidP="00821962" w:rsidRDefault="00821962" w14:paraId="7239E921" w14:textId="77777777">
            <w:pPr>
              <w:pStyle w:val="TableText"/>
              <w:rPr>
                <w:rStyle w:val="Bold"/>
                <w:sz w:val="18"/>
                <w:szCs w:val="18"/>
              </w:rPr>
            </w:pPr>
            <w:r w:rsidRPr="001F4EC0">
              <w:rPr>
                <w:rStyle w:val="Bold"/>
                <w:sz w:val="18"/>
                <w:szCs w:val="18"/>
              </w:rPr>
              <w:t>Post</w:t>
            </w:r>
          </w:p>
        </w:tc>
        <w:tc>
          <w:tcPr>
            <w:tcW w:w="2707" w:type="pct"/>
            <w:shd w:val="clear" w:color="auto" w:fill="auto"/>
          </w:tcPr>
          <w:p w:rsidRPr="00C15459" w:rsidR="00821962" w:rsidP="00821962" w:rsidRDefault="00821962" w14:paraId="32B19312" w14:textId="77777777">
            <w:pPr>
              <w:pStyle w:val="TableText"/>
            </w:pPr>
          </w:p>
        </w:tc>
      </w:tr>
      <w:tr w:rsidRPr="00C15459" w:rsidR="00821962" w:rsidTr="001F4EC0" w14:paraId="1D1F6EA3" w14:textId="77777777">
        <w:trPr>
          <w:cantSplit/>
        </w:trPr>
        <w:tc>
          <w:tcPr>
            <w:tcW w:w="2293" w:type="pct"/>
            <w:shd w:val="clear" w:color="auto" w:fill="auto"/>
          </w:tcPr>
          <w:p w:rsidRPr="001F4EC0" w:rsidR="00821962" w:rsidP="00821962" w:rsidRDefault="00821962" w14:paraId="530C5B71" w14:textId="77777777">
            <w:pPr>
              <w:pStyle w:val="TableText"/>
              <w:rPr>
                <w:rStyle w:val="Bold"/>
                <w:sz w:val="18"/>
                <w:szCs w:val="18"/>
              </w:rPr>
            </w:pPr>
            <w:r w:rsidRPr="001F4EC0">
              <w:rPr>
                <w:rStyle w:val="Bold"/>
                <w:sz w:val="18"/>
                <w:szCs w:val="18"/>
              </w:rPr>
              <w:t>Signature</w:t>
            </w:r>
          </w:p>
        </w:tc>
        <w:tc>
          <w:tcPr>
            <w:tcW w:w="2707" w:type="pct"/>
            <w:shd w:val="clear" w:color="auto" w:fill="auto"/>
          </w:tcPr>
          <w:p w:rsidRPr="00C15459" w:rsidR="00821962" w:rsidP="00821962" w:rsidRDefault="00821962" w14:paraId="1C1CEF92" w14:textId="77777777">
            <w:pPr>
              <w:pStyle w:val="TableText"/>
            </w:pPr>
          </w:p>
        </w:tc>
      </w:tr>
      <w:tr w:rsidRPr="00C15459" w:rsidR="00821962" w:rsidTr="001F4EC0" w14:paraId="2BC72471" w14:textId="77777777">
        <w:trPr>
          <w:cantSplit/>
        </w:trPr>
        <w:tc>
          <w:tcPr>
            <w:tcW w:w="2293" w:type="pct"/>
            <w:shd w:val="clear" w:color="auto" w:fill="auto"/>
          </w:tcPr>
          <w:p w:rsidRPr="001F4EC0" w:rsidR="00821962" w:rsidP="00821962" w:rsidRDefault="00821962" w14:paraId="59E41856" w14:textId="77777777">
            <w:pPr>
              <w:pStyle w:val="TableText"/>
              <w:rPr>
                <w:rStyle w:val="Bold"/>
                <w:sz w:val="18"/>
                <w:szCs w:val="18"/>
              </w:rPr>
            </w:pPr>
            <w:r w:rsidRPr="001F4EC0">
              <w:rPr>
                <w:rStyle w:val="Bold"/>
                <w:sz w:val="18"/>
                <w:szCs w:val="18"/>
              </w:rPr>
              <w:t>Date</w:t>
            </w:r>
          </w:p>
        </w:tc>
        <w:tc>
          <w:tcPr>
            <w:tcW w:w="2707" w:type="pct"/>
            <w:shd w:val="clear" w:color="auto" w:fill="auto"/>
          </w:tcPr>
          <w:p w:rsidRPr="00C15459" w:rsidR="00821962" w:rsidP="00821962" w:rsidRDefault="00821962" w14:paraId="1E869321" w14:textId="77777777">
            <w:pPr>
              <w:pStyle w:val="TableText"/>
            </w:pPr>
          </w:p>
        </w:tc>
      </w:tr>
    </w:tbl>
    <w:p w:rsidRPr="0006689A" w:rsidR="00821962" w:rsidP="0006689A" w:rsidRDefault="00821962" w14:paraId="11CDD985" w14:textId="77777777">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rsidR="007A45BC" w:rsidRDefault="007A45BC" w14:paraId="211E8E52" w14:textId="4EFE16D9">
      <w:r>
        <w:br w:type="page"/>
      </w:r>
    </w:p>
    <w:p w:rsidRPr="00796C48" w:rsidR="00821962" w:rsidP="004F5F00" w:rsidRDefault="00821962" w14:paraId="3E0EC610" w14:textId="77777777">
      <w:pPr>
        <w:pStyle w:val="Heading2"/>
        <w:spacing w:before="0" w:after="400"/>
        <w:ind w:left="567"/>
        <w:rPr>
          <w:i w:val="0"/>
          <w:sz w:val="36"/>
        </w:rPr>
      </w:pPr>
      <w:r w:rsidRPr="00796C48">
        <w:rPr>
          <w:i w:val="0"/>
          <w:sz w:val="36"/>
        </w:rPr>
        <w:t xml:space="preserve">Schedule 6 – Interpretation </w:t>
      </w:r>
    </w:p>
    <w:p w:rsidRPr="00FE40B4" w:rsidR="00821962" w:rsidP="004F5F00" w:rsidRDefault="00821962" w14:paraId="0C41CED4" w14:textId="77777777">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rsidRPr="00FE40B4" w:rsidR="00821962" w:rsidP="00CD1173" w:rsidRDefault="00821962" w14:paraId="53A860EC" w14:textId="77777777">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rsidRPr="00FE40B4" w:rsidR="00821962" w:rsidP="00CD1173" w:rsidRDefault="005B1FFD" w14:paraId="7D9B29A1" w14:textId="22E7D97F">
      <w:pPr>
        <w:spacing w:before="120"/>
        <w:ind w:left="567"/>
        <w:rPr>
          <w:rFonts w:ascii="Arial" w:hAnsi="Arial" w:cs="Arial"/>
          <w:sz w:val="18"/>
          <w:szCs w:val="18"/>
        </w:rPr>
      </w:pPr>
      <w:r>
        <w:rPr>
          <w:rFonts w:ascii="Arial" w:hAnsi="Arial" w:cs="Arial"/>
          <w:sz w:val="18"/>
          <w:szCs w:val="18"/>
        </w:rPr>
        <w:t>“</w:t>
      </w:r>
      <w:r w:rsidRPr="00FE40B4" w:rsidR="00821962">
        <w:rPr>
          <w:rFonts w:ascii="Arial" w:hAnsi="Arial" w:cs="Arial"/>
          <w:sz w:val="18"/>
          <w:szCs w:val="18"/>
        </w:rPr>
        <w:t>annually</w:t>
      </w:r>
      <w:r>
        <w:rPr>
          <w:rFonts w:ascii="Arial" w:hAnsi="Arial" w:cs="Arial"/>
          <w:sz w:val="18"/>
          <w:szCs w:val="18"/>
        </w:rPr>
        <w:t>”</w:t>
      </w:r>
      <w:r w:rsidRPr="00FE40B4" w:rsidR="00821962">
        <w:rPr>
          <w:rFonts w:ascii="Arial" w:hAnsi="Arial" w:cs="Arial"/>
          <w:sz w:val="18"/>
          <w:szCs w:val="18"/>
        </w:rPr>
        <w:t xml:space="preserve"> means once every year.</w:t>
      </w:r>
    </w:p>
    <w:p w:rsidRPr="00FE40B4" w:rsidR="00821962" w:rsidP="00CD1173" w:rsidRDefault="00821962" w14:paraId="4498F4E8" w14:textId="77777777">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rsidRPr="003E3935" w:rsidR="00821962" w:rsidP="00CD1173" w:rsidRDefault="00821962" w14:paraId="3AF84604" w14:textId="13EA359C">
      <w:pPr>
        <w:spacing w:before="120"/>
        <w:ind w:left="567"/>
        <w:rPr>
          <w:rFonts w:ascii="Arial" w:hAnsi="Arial" w:cs="Arial"/>
          <w:color w:val="000000" w:themeColor="text1"/>
          <w:sz w:val="18"/>
          <w:szCs w:val="18"/>
        </w:rPr>
      </w:pPr>
      <w:r w:rsidRPr="003E3935">
        <w:rPr>
          <w:rStyle w:val="Red"/>
          <w:rFonts w:ascii="Arial" w:hAnsi="Arial" w:cs="Arial"/>
          <w:color w:val="000000" w:themeColor="text1"/>
          <w:sz w:val="18"/>
          <w:szCs w:val="18"/>
        </w:rPr>
        <w:t>For the activit</w:t>
      </w:r>
      <w:r w:rsidR="00B32011">
        <w:rPr>
          <w:rStyle w:val="Red"/>
          <w:rFonts w:ascii="Arial" w:hAnsi="Arial" w:cs="Arial"/>
          <w:color w:val="000000" w:themeColor="text1"/>
          <w:sz w:val="18"/>
          <w:szCs w:val="18"/>
        </w:rPr>
        <w:t>y</w:t>
      </w:r>
      <w:r w:rsidRPr="003E3935">
        <w:rPr>
          <w:rStyle w:val="Red"/>
          <w:rFonts w:ascii="Arial" w:hAnsi="Arial" w:cs="Arial"/>
          <w:color w:val="000000" w:themeColor="text1"/>
          <w:sz w:val="18"/>
          <w:szCs w:val="18"/>
        </w:rPr>
        <w:t xml:space="preserve"> A1 etc</w:t>
      </w:r>
      <w:r w:rsidRPr="003E3935" w:rsidR="005B1FFD">
        <w:rPr>
          <w:rStyle w:val="Red"/>
          <w:rFonts w:ascii="Arial" w:hAnsi="Arial" w:cs="Arial"/>
          <w:color w:val="000000" w:themeColor="text1"/>
          <w:sz w:val="18"/>
          <w:szCs w:val="18"/>
        </w:rPr>
        <w:t>,</w:t>
      </w:r>
      <w:r w:rsidRPr="003E3935">
        <w:rPr>
          <w:rStyle w:val="Red"/>
          <w:rFonts w:ascii="Arial" w:hAnsi="Arial" w:cs="Arial"/>
          <w:color w:val="000000" w:themeColor="text1"/>
          <w:sz w:val="18"/>
          <w:szCs w:val="18"/>
        </w:rPr>
        <w:t xml:space="preserve"> referenced in schedule 1, table S1.1</w:t>
      </w:r>
      <w:r w:rsidRPr="003E3935" w:rsidR="005B1FFD">
        <w:rPr>
          <w:rStyle w:val="Red"/>
          <w:rFonts w:ascii="Arial" w:hAnsi="Arial" w:cs="Arial"/>
          <w:color w:val="000000" w:themeColor="text1"/>
          <w:sz w:val="18"/>
          <w:szCs w:val="18"/>
        </w:rPr>
        <w:t>,</w:t>
      </w:r>
      <w:r w:rsidRPr="003E3935">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rsidRPr="00FE40B4" w:rsidR="00821962" w:rsidP="00CD1173" w:rsidRDefault="00821962" w14:paraId="41FFDC87" w14:textId="33960BA8">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rsidRPr="00FE40B4" w:rsidR="00A60AC7" w:rsidP="00A60AC7" w:rsidRDefault="00A60AC7" w14:paraId="0FBC08C1" w14:textId="2E4A33F9">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rsidRPr="00FE40B4" w:rsidR="00821962" w:rsidP="00CD1173" w:rsidRDefault="00821962" w14:paraId="3BA88232" w14:textId="77777777">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rsidRPr="00FE40B4" w:rsidR="00821962" w:rsidP="00CD1173" w:rsidRDefault="00821962" w14:paraId="4A9786D7" w14:textId="77777777">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rsidRPr="00FE40B4" w:rsidR="00821962" w:rsidP="00CD1173" w:rsidRDefault="00821962" w14:paraId="321CB54E" w14:textId="77777777">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rsidRPr="00FE40B4" w:rsidR="00821962" w:rsidP="00CD1173" w:rsidRDefault="005B1FFD" w14:paraId="12644AF4" w14:textId="5F98DD7C">
      <w:pPr>
        <w:pStyle w:val="BodyTextIndent"/>
        <w:spacing w:before="120" w:after="0"/>
        <w:ind w:left="567"/>
        <w:rPr>
          <w:rFonts w:ascii="Arial" w:hAnsi="Arial" w:cs="Arial"/>
          <w:sz w:val="18"/>
          <w:szCs w:val="18"/>
        </w:rPr>
      </w:pPr>
      <w:r>
        <w:rPr>
          <w:rFonts w:ascii="Arial" w:hAnsi="Arial" w:cs="Arial"/>
          <w:sz w:val="18"/>
          <w:szCs w:val="18"/>
        </w:rPr>
        <w:t>“</w:t>
      </w:r>
      <w:proofErr w:type="gramStart"/>
      <w:r w:rsidRPr="00FE40B4" w:rsidR="00821962">
        <w:rPr>
          <w:rFonts w:ascii="Arial" w:hAnsi="Arial" w:cs="Arial"/>
          <w:sz w:val="18"/>
          <w:szCs w:val="18"/>
        </w:rPr>
        <w:t>event</w:t>
      </w:r>
      <w:proofErr w:type="gramEnd"/>
      <w:r w:rsidRPr="00FE40B4" w:rsidR="00821962">
        <w:rPr>
          <w:rFonts w:ascii="Arial" w:hAnsi="Arial" w:cs="Arial"/>
          <w:sz w:val="18"/>
          <w:szCs w:val="18"/>
        </w:rPr>
        <w:t xml:space="preserve"> recorder</w:t>
      </w:r>
      <w:r>
        <w:rPr>
          <w:rFonts w:ascii="Arial" w:hAnsi="Arial" w:cs="Arial"/>
          <w:sz w:val="18"/>
          <w:szCs w:val="18"/>
        </w:rPr>
        <w:t>”</w:t>
      </w:r>
      <w:r w:rsidRPr="00FE40B4" w:rsidR="00821962">
        <w:rPr>
          <w:rFonts w:ascii="Arial" w:hAnsi="Arial" w:cs="Arial"/>
          <w:sz w:val="18"/>
          <w:szCs w:val="18"/>
        </w:rPr>
        <w:t xml:space="preserve"> a recorder which records the start time and end time of individual overflow events.</w:t>
      </w:r>
    </w:p>
    <w:p w:rsidRPr="00FE40B4" w:rsidR="00A60AC7" w:rsidP="00CD1173" w:rsidRDefault="00A60AC7" w14:paraId="2C9C2F69" w14:textId="320DBCA0">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3E3935">
        <w:rPr>
          <w:rFonts w:ascii="Arial" w:hAnsi="Arial" w:cs="Arial"/>
          <w:sz w:val="18"/>
          <w:szCs w:val="18"/>
        </w:rPr>
        <w:t>condition 2.3.</w:t>
      </w:r>
      <w:r w:rsidRPr="003E3935" w:rsidR="003E3935">
        <w:rPr>
          <w:rFonts w:ascii="Arial" w:hAnsi="Arial" w:cs="Arial"/>
          <w:sz w:val="18"/>
          <w:szCs w:val="18"/>
        </w:rPr>
        <w:t>2</w:t>
      </w:r>
      <w:r w:rsidRPr="003E3935">
        <w:rPr>
          <w:rFonts w:ascii="Arial" w:hAnsi="Arial" w:cs="Arial"/>
          <w:sz w:val="18"/>
          <w:szCs w:val="18"/>
        </w:rPr>
        <w:t xml:space="preserve"> means, the rate</w:t>
      </w:r>
      <w:r w:rsidRPr="00FE40B4">
        <w:rPr>
          <w:rFonts w:ascii="Arial" w:hAnsi="Arial" w:cs="Arial"/>
          <w:sz w:val="18"/>
          <w:szCs w:val="18"/>
        </w:rPr>
        <w:t xml:space="preserv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rsidRPr="00FE40B4" w:rsidR="00821962" w:rsidP="00CD1173" w:rsidRDefault="00821962" w14:paraId="7ED38E88" w14:textId="77777777">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rsidRPr="00FE40B4" w:rsidR="00FD2AF6" w:rsidP="00FD2AF6" w:rsidRDefault="00FD2AF6" w14:paraId="150FEAE0" w14:textId="77777777">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rsidRPr="00FE40B4" w:rsidR="00FD2AF6" w:rsidP="00FD2AF6" w:rsidRDefault="00FD2AF6" w14:paraId="1EB24368" w14:textId="77777777">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rsidRPr="00FE40B4" w:rsidR="00821962" w:rsidP="00CD1173" w:rsidRDefault="00821962" w14:paraId="37D0B0D1" w14:textId="0D2CEAEF">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rsidRPr="00FE40B4" w:rsidR="00821962" w:rsidP="00CD1173" w:rsidRDefault="00821962" w14:paraId="5C1C1911" w14:textId="77777777">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rsidRPr="00FE40B4" w:rsidR="00821962" w:rsidP="00CD1173" w:rsidRDefault="00821962" w14:paraId="3CFA8488" w14:textId="77777777">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rsidRPr="00FE40B4" w:rsidR="00821962" w:rsidP="00F34E81" w:rsidRDefault="00821962" w14:paraId="71BB29B3" w14:textId="77777777">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rsidRPr="00FE40B4" w:rsidR="00FD2AF6" w:rsidP="00FD2AF6" w:rsidRDefault="00FD2AF6" w14:paraId="343B9F21" w14:textId="77777777">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rsidRPr="00FE40B4" w:rsidR="00FD2AF6" w:rsidP="00FD2AF6" w:rsidRDefault="00FD2AF6" w14:paraId="6E548C6D" w14:textId="77777777">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rsidRPr="00FE40B4" w:rsidR="00821962" w:rsidP="00CD1173" w:rsidRDefault="00FD2AF6" w14:paraId="3C9C30D4" w14:textId="77777777">
      <w:pPr>
        <w:spacing w:before="120"/>
        <w:ind w:left="567"/>
        <w:rPr>
          <w:rFonts w:ascii="Arial" w:hAnsi="Arial" w:cs="Arial"/>
          <w:sz w:val="18"/>
          <w:szCs w:val="18"/>
        </w:rPr>
      </w:pPr>
      <w:r w:rsidRPr="00FE40B4">
        <w:rPr>
          <w:rFonts w:ascii="Arial" w:hAnsi="Arial" w:cs="Arial"/>
          <w:sz w:val="18"/>
          <w:szCs w:val="18"/>
        </w:rPr>
        <w:t>“</w:t>
      </w:r>
      <w:r w:rsidRPr="00FE40B4" w:rsidR="00821962">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rsidRPr="00FE40B4" w:rsidR="00821962" w:rsidP="00CD1173" w:rsidRDefault="00821962" w14:paraId="4F09F8FA" w14:textId="77777777">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rsidRPr="00FE40B4" w:rsidR="00821962" w:rsidP="00CD1173" w:rsidRDefault="005B1FFD" w14:paraId="4CA15EFE" w14:textId="1D58075C">
      <w:pPr>
        <w:spacing w:before="120"/>
        <w:ind w:left="567"/>
        <w:rPr>
          <w:rFonts w:ascii="Arial" w:hAnsi="Arial" w:cs="Arial"/>
          <w:sz w:val="18"/>
          <w:szCs w:val="18"/>
        </w:rPr>
      </w:pPr>
      <w:r>
        <w:rPr>
          <w:rFonts w:ascii="Arial" w:hAnsi="Arial" w:cs="Arial"/>
          <w:sz w:val="18"/>
          <w:szCs w:val="18"/>
        </w:rPr>
        <w:t>“</w:t>
      </w:r>
      <w:r w:rsidRPr="00FE40B4" w:rsidR="00821962">
        <w:rPr>
          <w:rFonts w:ascii="Arial" w:hAnsi="Arial" w:cs="Arial"/>
          <w:sz w:val="18"/>
          <w:szCs w:val="18"/>
        </w:rPr>
        <w:t>quarter</w:t>
      </w:r>
      <w:r>
        <w:rPr>
          <w:rFonts w:ascii="Arial" w:hAnsi="Arial" w:cs="Arial"/>
          <w:sz w:val="18"/>
          <w:szCs w:val="18"/>
        </w:rPr>
        <w:t>”</w:t>
      </w:r>
      <w:r w:rsidRPr="00FE40B4" w:rsidR="00821962">
        <w:rPr>
          <w:rFonts w:ascii="Arial" w:hAnsi="Arial" w:cs="Arial"/>
          <w:sz w:val="18"/>
          <w:szCs w:val="18"/>
        </w:rPr>
        <w:t xml:space="preserve"> means a calendar year quarter commencing on 1</w:t>
      </w:r>
      <w:r w:rsidRPr="0070348B" w:rsidR="0070348B">
        <w:rPr>
          <w:rFonts w:ascii="Arial" w:hAnsi="Arial" w:cs="Arial"/>
          <w:sz w:val="18"/>
          <w:szCs w:val="18"/>
          <w:vertAlign w:val="superscript"/>
        </w:rPr>
        <w:t>st</w:t>
      </w:r>
      <w:r w:rsidR="0070348B">
        <w:rPr>
          <w:rFonts w:ascii="Arial" w:hAnsi="Arial" w:cs="Arial"/>
          <w:sz w:val="18"/>
          <w:szCs w:val="18"/>
        </w:rPr>
        <w:t xml:space="preserve"> </w:t>
      </w:r>
      <w:proofErr w:type="gramStart"/>
      <w:r w:rsidRPr="00FE40B4" w:rsidR="00821962">
        <w:rPr>
          <w:rFonts w:ascii="Arial" w:hAnsi="Arial" w:cs="Arial"/>
          <w:sz w:val="18"/>
          <w:szCs w:val="18"/>
        </w:rPr>
        <w:t>January,</w:t>
      </w:r>
      <w:proofErr w:type="gramEnd"/>
      <w:r w:rsidRPr="00FE40B4" w:rsidR="00821962">
        <w:rPr>
          <w:rFonts w:ascii="Arial" w:hAnsi="Arial" w:cs="Arial"/>
          <w:sz w:val="18"/>
          <w:szCs w:val="18"/>
        </w:rPr>
        <w:t xml:space="preserve"> 1</w:t>
      </w:r>
      <w:r w:rsidRPr="0070348B" w:rsidR="0070348B">
        <w:rPr>
          <w:rFonts w:ascii="Arial" w:hAnsi="Arial" w:cs="Arial"/>
          <w:sz w:val="18"/>
          <w:szCs w:val="18"/>
          <w:vertAlign w:val="superscript"/>
        </w:rPr>
        <w:t>st</w:t>
      </w:r>
      <w:r w:rsidR="0070348B">
        <w:rPr>
          <w:rFonts w:ascii="Arial" w:hAnsi="Arial" w:cs="Arial"/>
          <w:sz w:val="18"/>
          <w:szCs w:val="18"/>
        </w:rPr>
        <w:t xml:space="preserve"> </w:t>
      </w:r>
      <w:r w:rsidRPr="00FE40B4" w:rsidR="00821962">
        <w:rPr>
          <w:rFonts w:ascii="Arial" w:hAnsi="Arial" w:cs="Arial"/>
          <w:sz w:val="18"/>
          <w:szCs w:val="18"/>
        </w:rPr>
        <w:t>April, 1</w:t>
      </w:r>
      <w:r w:rsidRPr="0070348B" w:rsidR="0070348B">
        <w:rPr>
          <w:rFonts w:ascii="Arial" w:hAnsi="Arial" w:cs="Arial"/>
          <w:sz w:val="18"/>
          <w:szCs w:val="18"/>
          <w:vertAlign w:val="superscript"/>
        </w:rPr>
        <w:t>st</w:t>
      </w:r>
      <w:r w:rsidR="0070348B">
        <w:rPr>
          <w:rFonts w:ascii="Arial" w:hAnsi="Arial" w:cs="Arial"/>
          <w:sz w:val="18"/>
          <w:szCs w:val="18"/>
        </w:rPr>
        <w:t xml:space="preserve"> </w:t>
      </w:r>
      <w:r w:rsidRPr="00FE40B4" w:rsidR="00821962">
        <w:rPr>
          <w:rFonts w:ascii="Arial" w:hAnsi="Arial" w:cs="Arial"/>
          <w:sz w:val="18"/>
          <w:szCs w:val="18"/>
        </w:rPr>
        <w:t>July or 1</w:t>
      </w:r>
      <w:r w:rsidRPr="0070348B" w:rsidR="0070348B">
        <w:rPr>
          <w:rFonts w:ascii="Arial" w:hAnsi="Arial" w:cs="Arial"/>
          <w:sz w:val="18"/>
          <w:szCs w:val="18"/>
          <w:vertAlign w:val="superscript"/>
        </w:rPr>
        <w:t>st</w:t>
      </w:r>
      <w:r w:rsidR="0070348B">
        <w:rPr>
          <w:rFonts w:ascii="Arial" w:hAnsi="Arial" w:cs="Arial"/>
          <w:sz w:val="18"/>
          <w:szCs w:val="18"/>
        </w:rPr>
        <w:t xml:space="preserve"> </w:t>
      </w:r>
      <w:r w:rsidRPr="00FE40B4" w:rsidR="00821962">
        <w:rPr>
          <w:rFonts w:ascii="Arial" w:hAnsi="Arial" w:cs="Arial"/>
          <w:sz w:val="18"/>
          <w:szCs w:val="18"/>
        </w:rPr>
        <w:t>October.</w:t>
      </w:r>
    </w:p>
    <w:p w:rsidRPr="00C4659B" w:rsidR="00B1680D" w:rsidP="00C4659B" w:rsidRDefault="00FD2AF6" w14:paraId="74EEE4BE" w14:textId="29B80A14">
      <w:pPr>
        <w:spacing w:before="120"/>
        <w:ind w:left="567"/>
        <w:rPr>
          <w:rStyle w:val="Pink"/>
          <w:rFonts w:ascii="Arial" w:hAnsi="Arial" w:cs="Arial"/>
          <w:color w:val="auto"/>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rsidRPr="00FE40B4" w:rsidR="00821962" w:rsidP="00CD1173" w:rsidRDefault="00821962" w14:paraId="0BCA3926" w14:textId="77777777">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rsidRPr="00FE40B4" w:rsidR="00821962" w:rsidP="00CD1173" w:rsidRDefault="00821962" w14:paraId="67FF1E79" w14:textId="77777777">
      <w:pPr>
        <w:pStyle w:val="BodyTextIndent"/>
        <w:tabs>
          <w:tab w:val="left" w:pos="1418"/>
        </w:tabs>
        <w:spacing w:before="120" w:after="0"/>
        <w:ind w:left="567"/>
        <w:rPr>
          <w:rFonts w:ascii="Arial" w:hAnsi="Arial" w:cs="Arial"/>
          <w:sz w:val="18"/>
          <w:szCs w:val="18"/>
        </w:rPr>
      </w:pPr>
      <w:bookmarkStart w:name="OLE_LINK1" w:id="9"/>
      <w:bookmarkStart w:name="OLE_LINK2" w:id="10"/>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rsidRPr="00FE40B4" w:rsidR="00821962" w:rsidP="00CD1173" w:rsidRDefault="00821962" w14:paraId="6CBA8A5C" w14:textId="77777777">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rsidRPr="00FE40B4" w:rsidR="00821962" w:rsidP="0091033F" w:rsidRDefault="00821962" w14:paraId="4B5AD824" w14:textId="77777777">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rsidRPr="00FE40B4" w:rsidR="00821962" w:rsidP="0091033F" w:rsidRDefault="00821962" w14:paraId="7722CC7E" w14:textId="77777777">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rsidRPr="00FE40B4" w:rsidR="00821962" w:rsidP="0091033F" w:rsidRDefault="00821962" w14:paraId="0D0C01CD" w14:textId="77777777">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rsidRPr="00FE40B4" w:rsidR="00821962" w:rsidP="0091033F" w:rsidRDefault="00821962" w14:paraId="20ADCB0C" w14:textId="77777777">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rsidRPr="00FE40B4" w:rsidR="00821962" w:rsidP="00CD1173" w:rsidRDefault="00821962" w14:paraId="46536054" w14:textId="77777777">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rsidRPr="00FE40B4" w:rsidR="00821962" w:rsidP="00CD1173" w:rsidRDefault="00821962" w14:paraId="07A34F9C" w14:textId="26C8AB63">
      <w:pPr>
        <w:spacing w:before="120"/>
        <w:ind w:left="567"/>
        <w:rPr>
          <w:rFonts w:ascii="Arial" w:hAnsi="Arial" w:cs="Arial"/>
          <w:sz w:val="18"/>
          <w:szCs w:val="18"/>
        </w:rPr>
      </w:pPr>
      <w:r w:rsidRPr="00FE40B4">
        <w:rPr>
          <w:rFonts w:ascii="Arial" w:hAnsi="Arial" w:cs="Arial"/>
          <w:sz w:val="18"/>
          <w:szCs w:val="18"/>
        </w:rPr>
        <w:t>“year” means calendar year ending 31</w:t>
      </w:r>
      <w:r w:rsidRPr="0070348B" w:rsid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rsidR="00821962" w:rsidP="00821962" w:rsidRDefault="00821962" w14:paraId="1F31C607" w14:textId="77777777"/>
    <w:p w:rsidR="00FB770A" w:rsidRDefault="00FB770A" w14:paraId="1696D1D2" w14:textId="77777777">
      <w:pPr>
        <w:rPr>
          <w:rFonts w:ascii="Arial" w:hAnsi="Arial"/>
          <w:b/>
          <w:kern w:val="28"/>
          <w:sz w:val="36"/>
        </w:rPr>
      </w:pPr>
      <w:r>
        <w:rPr>
          <w:sz w:val="36"/>
        </w:rPr>
        <w:br w:type="page"/>
      </w:r>
    </w:p>
    <w:p w:rsidRPr="00796C48" w:rsidR="00821962" w:rsidP="00CD1173" w:rsidRDefault="00821962" w14:paraId="204B8288" w14:textId="3C5F9208">
      <w:pPr>
        <w:pStyle w:val="Heading1"/>
        <w:spacing w:before="0" w:after="400"/>
        <w:ind w:left="567"/>
        <w:rPr>
          <w:sz w:val="36"/>
        </w:rPr>
      </w:pPr>
      <w:r w:rsidRPr="00796C48">
        <w:rPr>
          <w:sz w:val="36"/>
        </w:rPr>
        <w:t>Schedule 7 – Site plan</w:t>
      </w:r>
    </w:p>
    <w:p w:rsidR="00C4659B" w:rsidP="00821962" w:rsidRDefault="00D72EE2" w14:paraId="24F0DCC7" w14:textId="270895C0">
      <w:pPr>
        <w:ind w:left="567"/>
        <w:rPr>
          <w:rFonts w:ascii="Calibri" w:hAnsi="Calibri" w:eastAsia="Calibri"/>
          <w:b/>
          <w:sz w:val="22"/>
          <w:szCs w:val="22"/>
          <w:u w:val="single"/>
        </w:rPr>
      </w:pPr>
      <w:r>
        <w:rPr>
          <w:noProof/>
        </w:rPr>
        <w:drawing>
          <wp:inline distT="0" distB="0" distL="0" distR="0" wp14:anchorId="0F65AC36" wp14:editId="6561FB86">
            <wp:extent cx="5760720" cy="4072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072255"/>
                    </a:xfrm>
                    <a:prstGeom prst="rect">
                      <a:avLst/>
                    </a:prstGeom>
                  </pic:spPr>
                </pic:pic>
              </a:graphicData>
            </a:graphic>
          </wp:inline>
        </w:drawing>
      </w:r>
    </w:p>
    <w:p w:rsidR="00C4659B" w:rsidP="00821962" w:rsidRDefault="00C4659B" w14:paraId="08457A79" w14:textId="77777777">
      <w:pPr>
        <w:ind w:left="567"/>
        <w:rPr>
          <w:rFonts w:ascii="Calibri" w:hAnsi="Calibri" w:eastAsia="Calibri"/>
          <w:b/>
          <w:sz w:val="22"/>
          <w:szCs w:val="22"/>
          <w:u w:val="single"/>
        </w:rPr>
      </w:pPr>
    </w:p>
    <w:p w:rsidRPr="00CD1173" w:rsidR="00821962" w:rsidP="00821962" w:rsidRDefault="00821962" w14:paraId="3ED68694" w14:textId="17613BF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Pr="009C28CB" w:rsid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rsidR="00821962" w:rsidP="00821962" w:rsidRDefault="00821962" w14:paraId="46F5C484" w14:textId="77777777">
      <w:pPr>
        <w:ind w:left="567"/>
      </w:pPr>
    </w:p>
    <w:p w:rsidRPr="00CD1173" w:rsidR="00821962" w:rsidP="00821962" w:rsidRDefault="00821962" w14:paraId="5D80D33E" w14:textId="77777777">
      <w:pPr>
        <w:ind w:left="567"/>
        <w:rPr>
          <w:rFonts w:ascii="Arial" w:hAnsi="Arial" w:cs="Arial"/>
          <w:sz w:val="20"/>
        </w:rPr>
      </w:pPr>
      <w:r w:rsidRPr="00CD1173">
        <w:rPr>
          <w:rFonts w:ascii="Arial" w:hAnsi="Arial" w:cs="Arial"/>
          <w:sz w:val="20"/>
        </w:rPr>
        <w:t>END OF PERMIT</w:t>
      </w:r>
    </w:p>
    <w:sectPr w:rsidRPr="00CD1173" w:rsidR="00821962"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1DD1" w:rsidRDefault="009D1DD1" w14:paraId="22890044" w14:textId="77777777">
      <w:r>
        <w:separator/>
      </w:r>
    </w:p>
  </w:endnote>
  <w:endnote w:type="continuationSeparator" w:id="0">
    <w:p w:rsidR="009D1DD1" w:rsidRDefault="009D1DD1" w14:paraId="1E31A354" w14:textId="77777777">
      <w:r>
        <w:continuationSeparator/>
      </w:r>
    </w:p>
  </w:endnote>
  <w:endnote w:type="continuationNotice" w:id="1">
    <w:p w:rsidR="009D1DD1" w:rsidRDefault="009D1DD1" w14:paraId="2EAD3DB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C6C5B" w:rsidR="002B7A45" w:rsidP="002B7A45" w:rsidRDefault="002B7A45" w14:paraId="14B9C6C4" w14:textId="2D8B36D3">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rsidRPr="004C6C5B" w:rsidR="002B7A45" w:rsidP="002B7A45" w:rsidRDefault="002B7A45" w14:paraId="360AF8E3" w14:textId="2BE0BA92">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5B258A">
      <w:rPr>
        <w:rFonts w:ascii="Arial" w:hAnsi="Arial"/>
        <w:color w:val="000000" w:themeColor="text1"/>
        <w:sz w:val="18"/>
        <w:szCs w:val="18"/>
      </w:rPr>
      <w:fldChar w:fldCharType="begin"/>
    </w:r>
    <w:r w:rsidRPr="005B258A">
      <w:rPr>
        <w:rFonts w:ascii="Arial" w:hAnsi="Arial"/>
        <w:color w:val="000000" w:themeColor="text1"/>
        <w:sz w:val="18"/>
        <w:szCs w:val="18"/>
      </w:rPr>
      <w:instrText xml:space="preserve"> MERGEFIELD PAN </w:instrText>
    </w:r>
    <w:r w:rsidRPr="005B258A">
      <w:rPr>
        <w:rFonts w:ascii="Arial" w:hAnsi="Arial"/>
        <w:color w:val="000000" w:themeColor="text1"/>
        <w:sz w:val="18"/>
        <w:szCs w:val="18"/>
      </w:rPr>
      <w:fldChar w:fldCharType="separate"/>
    </w:r>
    <w:r w:rsidRPr="005B258A" w:rsidR="001B2B19">
      <w:rPr>
        <w:rFonts w:ascii="Arial" w:hAnsi="Arial"/>
        <w:noProof/>
        <w:color w:val="000000" w:themeColor="text1"/>
        <w:sz w:val="18"/>
        <w:szCs w:val="18"/>
      </w:rPr>
      <w:t>PAN-021959</w:t>
    </w:r>
    <w:r w:rsidRPr="005B258A">
      <w:rPr>
        <w:rFonts w:ascii="Arial" w:hAnsi="Arial"/>
        <w:color w:val="000000" w:themeColor="text1"/>
        <w:sz w:val="18"/>
        <w:szCs w:val="18"/>
      </w:rPr>
      <w:fldChar w:fldCharType="end"/>
    </w:r>
    <w:r w:rsidRPr="004C6C5B">
      <w:rPr>
        <w:rFonts w:ascii="Arial" w:hAnsi="Arial" w:cs="Arial"/>
        <w:sz w:val="18"/>
        <w:szCs w:val="18"/>
      </w:rPr>
      <w:tab/>
    </w:r>
    <w:r w:rsidRPr="004C6C5B">
      <w:rPr>
        <w:rFonts w:ascii="Arial" w:hAnsi="Arial" w:cs="Arial"/>
        <w:sz w:val="18"/>
        <w:szCs w:val="18"/>
      </w:rPr>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B393C" w:rsidR="00FB1541" w:rsidP="00FB1541" w:rsidRDefault="00FB1541" w14:paraId="33B770B1" w14:textId="159E2A26">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sidR="002B7A45">
      <w:rPr>
        <w:rFonts w:ascii="Arial" w:hAnsi="Arial"/>
        <w:color w:val="000000" w:themeColor="text1"/>
        <w:sz w:val="18"/>
        <w:szCs w:val="18"/>
      </w:rPr>
      <w:t>:</w:t>
    </w:r>
  </w:p>
  <w:p w:rsidRPr="000B393C" w:rsidR="002B5D5F" w:rsidP="00FB1541" w:rsidRDefault="00901916" w14:paraId="1F6AF7A2" w14:textId="68A964C3">
    <w:pPr>
      <w:pStyle w:val="Footer"/>
      <w:rPr>
        <w:sz w:val="18"/>
        <w:szCs w:val="18"/>
      </w:rPr>
    </w:pPr>
    <w:r w:rsidRPr="00901916">
      <w:rPr>
        <w:rFonts w:ascii="Arial" w:hAnsi="Arial" w:cs="Arial"/>
        <w:color w:val="000000" w:themeColor="text1"/>
        <w:sz w:val="18"/>
        <w:szCs w:val="18"/>
      </w:rPr>
      <w:t>AB004150</w:t>
    </w:r>
    <w:r w:rsidR="00FB1DE4">
      <w:rPr>
        <w:rFonts w:ascii="Arial" w:hAnsi="Arial" w:cs="Arial"/>
        <w:color w:val="000000" w:themeColor="text1"/>
        <w:sz w:val="18"/>
        <w:szCs w:val="18"/>
      </w:rPr>
      <w:t>1</w:t>
    </w:r>
    <w:r w:rsidRPr="000B393C" w:rsidR="00FB1541">
      <w:rPr>
        <w:rFonts w:ascii="Arial" w:hAnsi="Arial" w:cs="Arial"/>
        <w:sz w:val="18"/>
        <w:szCs w:val="18"/>
      </w:rPr>
      <w:tab/>
    </w:r>
    <w:r w:rsidRPr="000B393C" w:rsidR="00FB1541">
      <w:rPr>
        <w:rFonts w:ascii="Arial" w:hAnsi="Arial" w:cs="Arial"/>
        <w:sz w:val="18"/>
        <w:szCs w:val="18"/>
      </w:rPr>
      <w:t xml:space="preserve">                </w:t>
    </w:r>
    <w:r w:rsidRPr="000B393C" w:rsidR="007C1549">
      <w:rPr>
        <w:rFonts w:ascii="Arial" w:hAnsi="Arial" w:cs="Arial"/>
        <w:sz w:val="18"/>
        <w:szCs w:val="18"/>
      </w:rPr>
      <w:t xml:space="preserve">Page </w:t>
    </w:r>
    <w:r w:rsidRPr="000B393C" w:rsidR="007C1549">
      <w:rPr>
        <w:rFonts w:ascii="Arial" w:hAnsi="Arial" w:cs="Arial"/>
        <w:bCs/>
        <w:sz w:val="18"/>
        <w:szCs w:val="18"/>
      </w:rPr>
      <w:fldChar w:fldCharType="begin"/>
    </w:r>
    <w:r w:rsidRPr="000B393C" w:rsidR="007C1549">
      <w:rPr>
        <w:rFonts w:ascii="Arial" w:hAnsi="Arial" w:cs="Arial"/>
        <w:bCs/>
        <w:sz w:val="18"/>
        <w:szCs w:val="18"/>
      </w:rPr>
      <w:instrText xml:space="preserve"> PAGE </w:instrText>
    </w:r>
    <w:r w:rsidRPr="000B393C" w:rsidR="007C1549">
      <w:rPr>
        <w:rFonts w:ascii="Arial" w:hAnsi="Arial" w:cs="Arial"/>
        <w:bCs/>
        <w:sz w:val="18"/>
        <w:szCs w:val="18"/>
      </w:rPr>
      <w:fldChar w:fldCharType="separate"/>
    </w:r>
    <w:r w:rsidRPr="000B393C" w:rsidR="007C1549">
      <w:rPr>
        <w:rFonts w:ascii="Arial" w:hAnsi="Arial" w:cs="Arial"/>
        <w:bCs/>
        <w:noProof/>
        <w:sz w:val="18"/>
        <w:szCs w:val="18"/>
      </w:rPr>
      <w:t>2</w:t>
    </w:r>
    <w:r w:rsidRPr="000B393C" w:rsidR="007C1549">
      <w:rPr>
        <w:rFonts w:ascii="Arial" w:hAnsi="Arial" w:cs="Arial"/>
        <w:bCs/>
        <w:sz w:val="18"/>
        <w:szCs w:val="18"/>
      </w:rPr>
      <w:fldChar w:fldCharType="end"/>
    </w:r>
    <w:r w:rsidRPr="000B393C" w:rsidR="007C1549">
      <w:rPr>
        <w:rFonts w:ascii="Arial" w:hAnsi="Arial" w:cs="Arial"/>
        <w:sz w:val="18"/>
        <w:szCs w:val="18"/>
      </w:rPr>
      <w:t xml:space="preserve"> of </w:t>
    </w:r>
    <w:r w:rsidRPr="000B393C" w:rsidR="00527653">
      <w:rPr>
        <w:rFonts w:ascii="Arial" w:hAnsi="Arial" w:cs="Arial"/>
        <w:sz w:val="18"/>
        <w:szCs w:val="18"/>
      </w:rPr>
      <w:fldChar w:fldCharType="begin"/>
    </w:r>
    <w:r w:rsidRPr="000B393C" w:rsidR="00527653">
      <w:rPr>
        <w:rFonts w:ascii="Arial" w:hAnsi="Arial" w:cs="Arial"/>
        <w:sz w:val="18"/>
        <w:szCs w:val="18"/>
      </w:rPr>
      <w:instrText xml:space="preserve"> SECTIONPAGES  \* Arabic  \* MERGEFORMAT </w:instrText>
    </w:r>
    <w:r w:rsidRPr="000B393C" w:rsidR="00527653">
      <w:rPr>
        <w:rFonts w:ascii="Arial" w:hAnsi="Arial" w:cs="Arial"/>
        <w:sz w:val="18"/>
        <w:szCs w:val="18"/>
      </w:rPr>
      <w:fldChar w:fldCharType="separate"/>
    </w:r>
    <w:r w:rsidR="003358D5">
      <w:rPr>
        <w:rFonts w:ascii="Arial" w:hAnsi="Arial" w:cs="Arial"/>
        <w:noProof/>
        <w:sz w:val="18"/>
        <w:szCs w:val="18"/>
      </w:rPr>
      <w:t>23</w:t>
    </w:r>
    <w:r w:rsidRPr="000B393C" w:rsidR="00527653">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1DD1" w:rsidRDefault="009D1DD1" w14:paraId="1A152718" w14:textId="77777777">
      <w:r>
        <w:separator/>
      </w:r>
    </w:p>
  </w:footnote>
  <w:footnote w:type="continuationSeparator" w:id="0">
    <w:p w:rsidR="009D1DD1" w:rsidRDefault="009D1DD1" w14:paraId="0D07A6D5" w14:textId="77777777">
      <w:r>
        <w:continuationSeparator/>
      </w:r>
    </w:p>
  </w:footnote>
  <w:footnote w:type="continuationNotice" w:id="1">
    <w:p w:rsidR="009D1DD1" w:rsidRDefault="009D1DD1" w14:paraId="526F55DD" w14:textId="77777777"/>
  </w:footnote>
</w:footnotes>
</file>

<file path=word/intelligence2.xml><?xml version="1.0" encoding="utf-8"?>
<int2:intelligence xmlns:int2="http://schemas.microsoft.com/office/intelligence/2020/intelligence">
  <int2:observations>
    <int2:textHash int2:hashCode="r9he0eK70+q+YQ" int2:id="XzjY8wNB">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1E40008"/>
    <w:multiLevelType w:val="hybridMultilevel"/>
    <w:tmpl w:val="AECC5F02"/>
    <w:lvl w:ilvl="0" w:tplc="ACF82F8E">
      <w:start w:val="1"/>
      <w:numFmt w:val="lowerLetter"/>
      <w:lvlText w:val="(%1)"/>
      <w:lvlJc w:val="left"/>
      <w:pPr>
        <w:ind w:left="805" w:hanging="360"/>
      </w:pPr>
      <w:rPr>
        <w:rFonts w:hint="default"/>
        <w:color w:val="auto"/>
      </w:rPr>
    </w:lvl>
    <w:lvl w:ilvl="1" w:tplc="08090019" w:tentative="1">
      <w:start w:val="1"/>
      <w:numFmt w:val="lowerLetter"/>
      <w:lvlText w:val="%2."/>
      <w:lvlJc w:val="left"/>
      <w:pPr>
        <w:ind w:left="1525" w:hanging="360"/>
      </w:pPr>
    </w:lvl>
    <w:lvl w:ilvl="2" w:tplc="0809001B" w:tentative="1">
      <w:start w:val="1"/>
      <w:numFmt w:val="lowerRoman"/>
      <w:lvlText w:val="%3."/>
      <w:lvlJc w:val="right"/>
      <w:pPr>
        <w:ind w:left="2245" w:hanging="180"/>
      </w:pPr>
    </w:lvl>
    <w:lvl w:ilvl="3" w:tplc="0809000F" w:tentative="1">
      <w:start w:val="1"/>
      <w:numFmt w:val="decimal"/>
      <w:lvlText w:val="%4."/>
      <w:lvlJc w:val="left"/>
      <w:pPr>
        <w:ind w:left="2965" w:hanging="360"/>
      </w:pPr>
    </w:lvl>
    <w:lvl w:ilvl="4" w:tplc="08090019" w:tentative="1">
      <w:start w:val="1"/>
      <w:numFmt w:val="lowerLetter"/>
      <w:lvlText w:val="%5."/>
      <w:lvlJc w:val="left"/>
      <w:pPr>
        <w:ind w:left="3685" w:hanging="360"/>
      </w:pPr>
    </w:lvl>
    <w:lvl w:ilvl="5" w:tplc="0809001B" w:tentative="1">
      <w:start w:val="1"/>
      <w:numFmt w:val="lowerRoman"/>
      <w:lvlText w:val="%6."/>
      <w:lvlJc w:val="right"/>
      <w:pPr>
        <w:ind w:left="4405" w:hanging="180"/>
      </w:pPr>
    </w:lvl>
    <w:lvl w:ilvl="6" w:tplc="0809000F" w:tentative="1">
      <w:start w:val="1"/>
      <w:numFmt w:val="decimal"/>
      <w:lvlText w:val="%7."/>
      <w:lvlJc w:val="left"/>
      <w:pPr>
        <w:ind w:left="5125" w:hanging="360"/>
      </w:pPr>
    </w:lvl>
    <w:lvl w:ilvl="7" w:tplc="08090019" w:tentative="1">
      <w:start w:val="1"/>
      <w:numFmt w:val="lowerLetter"/>
      <w:lvlText w:val="%8."/>
      <w:lvlJc w:val="left"/>
      <w:pPr>
        <w:ind w:left="5845" w:hanging="360"/>
      </w:pPr>
    </w:lvl>
    <w:lvl w:ilvl="8" w:tplc="0809001B" w:tentative="1">
      <w:start w:val="1"/>
      <w:numFmt w:val="lowerRoman"/>
      <w:lvlText w:val="%9."/>
      <w:lvlJc w:val="right"/>
      <w:pPr>
        <w:ind w:left="6565"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hint="default" w:ascii="Calibri" w:hAnsi="Calibri" w:cs="Times New Roman"/>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hint="default" w:ascii="Calibri" w:hAnsi="Calibri"/>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hint="default"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hint="default" w:ascii="Times New Roman" w:hAnsi="Times New Roman" w:cs="Times New Roman"/>
        <w:color w:val="auto"/>
      </w:rPr>
    </w:lvl>
    <w:lvl w:ilvl="1">
      <w:start w:val="1"/>
      <w:numFmt w:val="bullet"/>
      <w:lvlText w:val="•"/>
      <w:lvlJc w:val="left"/>
      <w:pPr>
        <w:tabs>
          <w:tab w:val="num" w:pos="680"/>
        </w:tabs>
        <w:ind w:left="680" w:hanging="340"/>
      </w:pPr>
      <w:rPr>
        <w:rFonts w:hint="default" w:ascii="Calibri" w:hAnsi="Calibri" w:cs="Times New Roman"/>
        <w:color w:val="auto"/>
      </w:rPr>
    </w:lvl>
    <w:lvl w:ilvl="2">
      <w:start w:val="1"/>
      <w:numFmt w:val="bullet"/>
      <w:lvlText w:val="•"/>
      <w:lvlJc w:val="left"/>
      <w:pPr>
        <w:tabs>
          <w:tab w:val="num" w:pos="1134"/>
        </w:tabs>
        <w:ind w:left="1134" w:hanging="454"/>
      </w:pPr>
      <w:rPr>
        <w:rFonts w:hint="default" w:ascii="Calibri" w:hAnsi="Calibri" w:cs="Times New Roman"/>
        <w:color w:val="auto"/>
      </w:rPr>
    </w:lvl>
    <w:lvl w:ilvl="3">
      <w:start w:val="1"/>
      <w:numFmt w:val="bullet"/>
      <w:lvlText w:val="•"/>
      <w:lvlJc w:val="left"/>
      <w:pPr>
        <w:tabs>
          <w:tab w:val="num" w:pos="1588"/>
        </w:tabs>
        <w:ind w:left="1588" w:hanging="454"/>
      </w:pPr>
      <w:rPr>
        <w:rFonts w:hint="default" w:ascii="Calibri" w:hAnsi="Calibri" w:cs="Times New Roman"/>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8"/>
  </w:num>
  <w:num w:numId="2" w16cid:durableId="812792045">
    <w:abstractNumId w:val="8"/>
  </w:num>
  <w:num w:numId="3" w16cid:durableId="70976015">
    <w:abstractNumId w:val="10"/>
  </w:num>
  <w:num w:numId="4" w16cid:durableId="222371801">
    <w:abstractNumId w:val="4"/>
  </w:num>
  <w:num w:numId="5" w16cid:durableId="253519499">
    <w:abstractNumId w:val="6"/>
  </w:num>
  <w:num w:numId="6" w16cid:durableId="1377125286">
    <w:abstractNumId w:val="0"/>
  </w:num>
  <w:num w:numId="7" w16cid:durableId="1644658008">
    <w:abstractNumId w:val="11"/>
  </w:num>
  <w:num w:numId="8" w16cid:durableId="186457048">
    <w:abstractNumId w:val="2"/>
  </w:num>
  <w:num w:numId="9" w16cid:durableId="640962435">
    <w:abstractNumId w:val="6"/>
  </w:num>
  <w:num w:numId="10" w16cid:durableId="1181433273">
    <w:abstractNumId w:val="8"/>
  </w:num>
  <w:num w:numId="11" w16cid:durableId="967779853">
    <w:abstractNumId w:val="9"/>
  </w:num>
  <w:num w:numId="12" w16cid:durableId="77483786">
    <w:abstractNumId w:val="7"/>
  </w:num>
  <w:num w:numId="13" w16cid:durableId="875391217">
    <w:abstractNumId w:val="3"/>
  </w:num>
  <w:num w:numId="14" w16cid:durableId="2147158105">
    <w:abstractNumId w:val="5"/>
  </w:num>
  <w:num w:numId="15" w16cid:durableId="32467237">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741754850">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423651084">
    <w:abstractNumId w:val="1"/>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6A"/>
    <w:rsid w:val="0000309E"/>
    <w:rsid w:val="000053C0"/>
    <w:rsid w:val="00007D91"/>
    <w:rsid w:val="00010875"/>
    <w:rsid w:val="00013091"/>
    <w:rsid w:val="00015073"/>
    <w:rsid w:val="00016E5B"/>
    <w:rsid w:val="00025BB1"/>
    <w:rsid w:val="00026958"/>
    <w:rsid w:val="00027626"/>
    <w:rsid w:val="00031CEB"/>
    <w:rsid w:val="000322F4"/>
    <w:rsid w:val="00033507"/>
    <w:rsid w:val="000348FC"/>
    <w:rsid w:val="000370FF"/>
    <w:rsid w:val="00037728"/>
    <w:rsid w:val="0004158E"/>
    <w:rsid w:val="0004250F"/>
    <w:rsid w:val="00042F58"/>
    <w:rsid w:val="0004344E"/>
    <w:rsid w:val="00045012"/>
    <w:rsid w:val="00045021"/>
    <w:rsid w:val="00050869"/>
    <w:rsid w:val="00051053"/>
    <w:rsid w:val="0005210B"/>
    <w:rsid w:val="00052352"/>
    <w:rsid w:val="00053D17"/>
    <w:rsid w:val="00053F6D"/>
    <w:rsid w:val="000558BB"/>
    <w:rsid w:val="0006520B"/>
    <w:rsid w:val="0006689A"/>
    <w:rsid w:val="00070B01"/>
    <w:rsid w:val="00074684"/>
    <w:rsid w:val="0007609D"/>
    <w:rsid w:val="00085F1E"/>
    <w:rsid w:val="000861C6"/>
    <w:rsid w:val="000875BF"/>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8F9"/>
    <w:rsid w:val="000D6B16"/>
    <w:rsid w:val="000E1CD7"/>
    <w:rsid w:val="000E39B6"/>
    <w:rsid w:val="000E445B"/>
    <w:rsid w:val="000E708D"/>
    <w:rsid w:val="000F27AE"/>
    <w:rsid w:val="001001E2"/>
    <w:rsid w:val="0010272E"/>
    <w:rsid w:val="001038EE"/>
    <w:rsid w:val="0010409C"/>
    <w:rsid w:val="00105016"/>
    <w:rsid w:val="00105142"/>
    <w:rsid w:val="00107B87"/>
    <w:rsid w:val="00112221"/>
    <w:rsid w:val="0011273F"/>
    <w:rsid w:val="00117092"/>
    <w:rsid w:val="0012166C"/>
    <w:rsid w:val="00123AE1"/>
    <w:rsid w:val="00125B09"/>
    <w:rsid w:val="00127720"/>
    <w:rsid w:val="00127F43"/>
    <w:rsid w:val="00132739"/>
    <w:rsid w:val="001329CE"/>
    <w:rsid w:val="0013348B"/>
    <w:rsid w:val="0013782D"/>
    <w:rsid w:val="00137860"/>
    <w:rsid w:val="00142414"/>
    <w:rsid w:val="00143733"/>
    <w:rsid w:val="001447B2"/>
    <w:rsid w:val="00151891"/>
    <w:rsid w:val="00154B70"/>
    <w:rsid w:val="001566BD"/>
    <w:rsid w:val="00157B09"/>
    <w:rsid w:val="00161322"/>
    <w:rsid w:val="00167FFA"/>
    <w:rsid w:val="001716BA"/>
    <w:rsid w:val="00175B8E"/>
    <w:rsid w:val="0018468B"/>
    <w:rsid w:val="001855D4"/>
    <w:rsid w:val="001877FA"/>
    <w:rsid w:val="00196197"/>
    <w:rsid w:val="001A6C95"/>
    <w:rsid w:val="001B25E6"/>
    <w:rsid w:val="001B2B19"/>
    <w:rsid w:val="001B6005"/>
    <w:rsid w:val="001C42A0"/>
    <w:rsid w:val="001C4703"/>
    <w:rsid w:val="001C529E"/>
    <w:rsid w:val="001C6254"/>
    <w:rsid w:val="001D3E8F"/>
    <w:rsid w:val="001D785E"/>
    <w:rsid w:val="001E3644"/>
    <w:rsid w:val="001E43EE"/>
    <w:rsid w:val="001E4432"/>
    <w:rsid w:val="001E7581"/>
    <w:rsid w:val="001F4EC0"/>
    <w:rsid w:val="00202A87"/>
    <w:rsid w:val="00212EB7"/>
    <w:rsid w:val="00214412"/>
    <w:rsid w:val="00214F2A"/>
    <w:rsid w:val="00215208"/>
    <w:rsid w:val="00215F57"/>
    <w:rsid w:val="0021613B"/>
    <w:rsid w:val="0023456E"/>
    <w:rsid w:val="002369B8"/>
    <w:rsid w:val="00245B21"/>
    <w:rsid w:val="0024782C"/>
    <w:rsid w:val="00250221"/>
    <w:rsid w:val="002608F5"/>
    <w:rsid w:val="00262391"/>
    <w:rsid w:val="00266A72"/>
    <w:rsid w:val="002725A1"/>
    <w:rsid w:val="00273BE8"/>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2A16"/>
    <w:rsid w:val="00304415"/>
    <w:rsid w:val="00305609"/>
    <w:rsid w:val="00306791"/>
    <w:rsid w:val="003104F0"/>
    <w:rsid w:val="00312383"/>
    <w:rsid w:val="00321D27"/>
    <w:rsid w:val="00322FF4"/>
    <w:rsid w:val="00325D0E"/>
    <w:rsid w:val="0033116C"/>
    <w:rsid w:val="00331482"/>
    <w:rsid w:val="00331C24"/>
    <w:rsid w:val="00331F79"/>
    <w:rsid w:val="003358D5"/>
    <w:rsid w:val="003370AB"/>
    <w:rsid w:val="003425F8"/>
    <w:rsid w:val="00346178"/>
    <w:rsid w:val="003504C6"/>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97418"/>
    <w:rsid w:val="003A06EE"/>
    <w:rsid w:val="003A3C15"/>
    <w:rsid w:val="003A46DD"/>
    <w:rsid w:val="003A60C6"/>
    <w:rsid w:val="003A7DCD"/>
    <w:rsid w:val="003B09D5"/>
    <w:rsid w:val="003B114A"/>
    <w:rsid w:val="003B28B2"/>
    <w:rsid w:val="003B3025"/>
    <w:rsid w:val="003B72E6"/>
    <w:rsid w:val="003B780E"/>
    <w:rsid w:val="003C3C68"/>
    <w:rsid w:val="003D03CE"/>
    <w:rsid w:val="003D4773"/>
    <w:rsid w:val="003E3935"/>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27307"/>
    <w:rsid w:val="0043657D"/>
    <w:rsid w:val="00444CDC"/>
    <w:rsid w:val="004473A2"/>
    <w:rsid w:val="00450F6C"/>
    <w:rsid w:val="00452080"/>
    <w:rsid w:val="00452310"/>
    <w:rsid w:val="00452DD5"/>
    <w:rsid w:val="004547EA"/>
    <w:rsid w:val="00455681"/>
    <w:rsid w:val="00456E92"/>
    <w:rsid w:val="004570B2"/>
    <w:rsid w:val="00461776"/>
    <w:rsid w:val="00464B17"/>
    <w:rsid w:val="00470FBE"/>
    <w:rsid w:val="00471AAA"/>
    <w:rsid w:val="00472996"/>
    <w:rsid w:val="00474970"/>
    <w:rsid w:val="00474A2C"/>
    <w:rsid w:val="004770F0"/>
    <w:rsid w:val="00477326"/>
    <w:rsid w:val="00484213"/>
    <w:rsid w:val="004854BB"/>
    <w:rsid w:val="00486E1B"/>
    <w:rsid w:val="00487405"/>
    <w:rsid w:val="0049019D"/>
    <w:rsid w:val="00492EA8"/>
    <w:rsid w:val="00493E33"/>
    <w:rsid w:val="00496934"/>
    <w:rsid w:val="00496F69"/>
    <w:rsid w:val="004A1044"/>
    <w:rsid w:val="004A1D74"/>
    <w:rsid w:val="004A3186"/>
    <w:rsid w:val="004A4BC6"/>
    <w:rsid w:val="004A5FBC"/>
    <w:rsid w:val="004B2037"/>
    <w:rsid w:val="004B38A4"/>
    <w:rsid w:val="004B69F2"/>
    <w:rsid w:val="004C03F8"/>
    <w:rsid w:val="004C4B5A"/>
    <w:rsid w:val="004C708F"/>
    <w:rsid w:val="004D375D"/>
    <w:rsid w:val="004D6018"/>
    <w:rsid w:val="004D7529"/>
    <w:rsid w:val="004E3F21"/>
    <w:rsid w:val="004E75D7"/>
    <w:rsid w:val="004E7E00"/>
    <w:rsid w:val="004F00E5"/>
    <w:rsid w:val="004F05BF"/>
    <w:rsid w:val="004F0D6D"/>
    <w:rsid w:val="004F4818"/>
    <w:rsid w:val="004F5F00"/>
    <w:rsid w:val="00501A5D"/>
    <w:rsid w:val="00502E5E"/>
    <w:rsid w:val="00515E17"/>
    <w:rsid w:val="005166FA"/>
    <w:rsid w:val="00523F49"/>
    <w:rsid w:val="0052516B"/>
    <w:rsid w:val="00527423"/>
    <w:rsid w:val="00527653"/>
    <w:rsid w:val="00530794"/>
    <w:rsid w:val="00534C4C"/>
    <w:rsid w:val="00535C3E"/>
    <w:rsid w:val="005368C1"/>
    <w:rsid w:val="00537989"/>
    <w:rsid w:val="00542E3D"/>
    <w:rsid w:val="005558FD"/>
    <w:rsid w:val="00555C50"/>
    <w:rsid w:val="00556AC5"/>
    <w:rsid w:val="00563905"/>
    <w:rsid w:val="00565C71"/>
    <w:rsid w:val="00572718"/>
    <w:rsid w:val="0057696D"/>
    <w:rsid w:val="005820E6"/>
    <w:rsid w:val="0058559D"/>
    <w:rsid w:val="00585A6E"/>
    <w:rsid w:val="00585F88"/>
    <w:rsid w:val="00591B56"/>
    <w:rsid w:val="00592373"/>
    <w:rsid w:val="00595A19"/>
    <w:rsid w:val="00596214"/>
    <w:rsid w:val="00596813"/>
    <w:rsid w:val="00597064"/>
    <w:rsid w:val="005B15C8"/>
    <w:rsid w:val="005B1FFD"/>
    <w:rsid w:val="005B258A"/>
    <w:rsid w:val="005B6311"/>
    <w:rsid w:val="005B6AFB"/>
    <w:rsid w:val="005B73A2"/>
    <w:rsid w:val="005C3A28"/>
    <w:rsid w:val="005C4754"/>
    <w:rsid w:val="005D2F25"/>
    <w:rsid w:val="005D3AF5"/>
    <w:rsid w:val="005D5EDD"/>
    <w:rsid w:val="005E0DE6"/>
    <w:rsid w:val="005E2C18"/>
    <w:rsid w:val="005E322D"/>
    <w:rsid w:val="005E55B6"/>
    <w:rsid w:val="005E6A92"/>
    <w:rsid w:val="005F0529"/>
    <w:rsid w:val="005F281F"/>
    <w:rsid w:val="005F5D72"/>
    <w:rsid w:val="00602291"/>
    <w:rsid w:val="006036F2"/>
    <w:rsid w:val="00604675"/>
    <w:rsid w:val="00605738"/>
    <w:rsid w:val="00612DCD"/>
    <w:rsid w:val="00617CF8"/>
    <w:rsid w:val="00621012"/>
    <w:rsid w:val="00624927"/>
    <w:rsid w:val="00634578"/>
    <w:rsid w:val="00636DA7"/>
    <w:rsid w:val="00637A4F"/>
    <w:rsid w:val="0064377F"/>
    <w:rsid w:val="00643A32"/>
    <w:rsid w:val="0064607C"/>
    <w:rsid w:val="00646362"/>
    <w:rsid w:val="0064736A"/>
    <w:rsid w:val="00647C20"/>
    <w:rsid w:val="00653CD0"/>
    <w:rsid w:val="00657EED"/>
    <w:rsid w:val="006653C4"/>
    <w:rsid w:val="00675541"/>
    <w:rsid w:val="00684049"/>
    <w:rsid w:val="006863C7"/>
    <w:rsid w:val="00692529"/>
    <w:rsid w:val="00697F19"/>
    <w:rsid w:val="006A07E0"/>
    <w:rsid w:val="006A0D80"/>
    <w:rsid w:val="006B3AB2"/>
    <w:rsid w:val="006B7E25"/>
    <w:rsid w:val="006C144F"/>
    <w:rsid w:val="006C214E"/>
    <w:rsid w:val="006C413D"/>
    <w:rsid w:val="006C4141"/>
    <w:rsid w:val="006C6EA9"/>
    <w:rsid w:val="006C7894"/>
    <w:rsid w:val="006D06D9"/>
    <w:rsid w:val="006D0AE2"/>
    <w:rsid w:val="006D2EBE"/>
    <w:rsid w:val="006D3C00"/>
    <w:rsid w:val="006D7C1E"/>
    <w:rsid w:val="006E1C64"/>
    <w:rsid w:val="006E36F6"/>
    <w:rsid w:val="006E592F"/>
    <w:rsid w:val="006F1BBD"/>
    <w:rsid w:val="006F2B2A"/>
    <w:rsid w:val="006F46A9"/>
    <w:rsid w:val="006F72B8"/>
    <w:rsid w:val="006F7998"/>
    <w:rsid w:val="007021BE"/>
    <w:rsid w:val="0070348B"/>
    <w:rsid w:val="00703933"/>
    <w:rsid w:val="00711D8C"/>
    <w:rsid w:val="00713D81"/>
    <w:rsid w:val="00715E86"/>
    <w:rsid w:val="00717300"/>
    <w:rsid w:val="0072070B"/>
    <w:rsid w:val="00722B81"/>
    <w:rsid w:val="007246CC"/>
    <w:rsid w:val="007251B2"/>
    <w:rsid w:val="007264B2"/>
    <w:rsid w:val="007338D3"/>
    <w:rsid w:val="0073435B"/>
    <w:rsid w:val="0073786A"/>
    <w:rsid w:val="007400B1"/>
    <w:rsid w:val="00742596"/>
    <w:rsid w:val="0074276B"/>
    <w:rsid w:val="00742E8E"/>
    <w:rsid w:val="00744FD6"/>
    <w:rsid w:val="007470B2"/>
    <w:rsid w:val="007475F4"/>
    <w:rsid w:val="00752C00"/>
    <w:rsid w:val="00755040"/>
    <w:rsid w:val="0076354E"/>
    <w:rsid w:val="00764A43"/>
    <w:rsid w:val="007704A9"/>
    <w:rsid w:val="0077768C"/>
    <w:rsid w:val="00780CC6"/>
    <w:rsid w:val="007837F3"/>
    <w:rsid w:val="0078668B"/>
    <w:rsid w:val="007932BE"/>
    <w:rsid w:val="00796C48"/>
    <w:rsid w:val="00797902"/>
    <w:rsid w:val="007A1658"/>
    <w:rsid w:val="007A186D"/>
    <w:rsid w:val="007A2B33"/>
    <w:rsid w:val="007A2C4F"/>
    <w:rsid w:val="007A36E1"/>
    <w:rsid w:val="007A3858"/>
    <w:rsid w:val="007A45BC"/>
    <w:rsid w:val="007B0B5F"/>
    <w:rsid w:val="007B0FAF"/>
    <w:rsid w:val="007B6177"/>
    <w:rsid w:val="007C0A80"/>
    <w:rsid w:val="007C1549"/>
    <w:rsid w:val="007C2ABF"/>
    <w:rsid w:val="007C3441"/>
    <w:rsid w:val="007C6ED4"/>
    <w:rsid w:val="007C7A92"/>
    <w:rsid w:val="007D00FA"/>
    <w:rsid w:val="007D7E5A"/>
    <w:rsid w:val="007E1A5D"/>
    <w:rsid w:val="007E3427"/>
    <w:rsid w:val="007E52AD"/>
    <w:rsid w:val="007E76A5"/>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2C3C"/>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16FA"/>
    <w:rsid w:val="008F4652"/>
    <w:rsid w:val="008F5E5A"/>
    <w:rsid w:val="008F66BB"/>
    <w:rsid w:val="008F6CF9"/>
    <w:rsid w:val="008F776A"/>
    <w:rsid w:val="00900539"/>
    <w:rsid w:val="00901916"/>
    <w:rsid w:val="0090270F"/>
    <w:rsid w:val="00904343"/>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C1F"/>
    <w:rsid w:val="00962DF2"/>
    <w:rsid w:val="00962F3C"/>
    <w:rsid w:val="009726BB"/>
    <w:rsid w:val="00973180"/>
    <w:rsid w:val="00975190"/>
    <w:rsid w:val="00975E2E"/>
    <w:rsid w:val="00977071"/>
    <w:rsid w:val="00977C81"/>
    <w:rsid w:val="00986336"/>
    <w:rsid w:val="00992F3D"/>
    <w:rsid w:val="00993889"/>
    <w:rsid w:val="009A143D"/>
    <w:rsid w:val="009A287F"/>
    <w:rsid w:val="009A36B5"/>
    <w:rsid w:val="009A54D1"/>
    <w:rsid w:val="009A7CA8"/>
    <w:rsid w:val="009C1D21"/>
    <w:rsid w:val="009C28CB"/>
    <w:rsid w:val="009C3A0E"/>
    <w:rsid w:val="009D05EA"/>
    <w:rsid w:val="009D1DD1"/>
    <w:rsid w:val="009D42E5"/>
    <w:rsid w:val="009D5F6A"/>
    <w:rsid w:val="009E0971"/>
    <w:rsid w:val="009E1FE3"/>
    <w:rsid w:val="009E2367"/>
    <w:rsid w:val="009E2E6C"/>
    <w:rsid w:val="009E6A97"/>
    <w:rsid w:val="009F11B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3EC6"/>
    <w:rsid w:val="00A6447B"/>
    <w:rsid w:val="00A708DD"/>
    <w:rsid w:val="00A737B3"/>
    <w:rsid w:val="00A76D30"/>
    <w:rsid w:val="00A83F3D"/>
    <w:rsid w:val="00A870F7"/>
    <w:rsid w:val="00A915B7"/>
    <w:rsid w:val="00A915E6"/>
    <w:rsid w:val="00A91EC8"/>
    <w:rsid w:val="00A92C20"/>
    <w:rsid w:val="00A977E9"/>
    <w:rsid w:val="00AA3F55"/>
    <w:rsid w:val="00AA4EC1"/>
    <w:rsid w:val="00AA61DE"/>
    <w:rsid w:val="00AA6962"/>
    <w:rsid w:val="00AB1E8F"/>
    <w:rsid w:val="00AB4127"/>
    <w:rsid w:val="00AB4AE1"/>
    <w:rsid w:val="00AB574C"/>
    <w:rsid w:val="00AC103A"/>
    <w:rsid w:val="00AC1AB4"/>
    <w:rsid w:val="00AC41E4"/>
    <w:rsid w:val="00AD4185"/>
    <w:rsid w:val="00AD4C68"/>
    <w:rsid w:val="00AD607E"/>
    <w:rsid w:val="00AD6162"/>
    <w:rsid w:val="00AE0D6F"/>
    <w:rsid w:val="00AE29B6"/>
    <w:rsid w:val="00AE2DBB"/>
    <w:rsid w:val="00AE6124"/>
    <w:rsid w:val="00AE64EF"/>
    <w:rsid w:val="00AE6EAE"/>
    <w:rsid w:val="00AF06AD"/>
    <w:rsid w:val="00AF08C3"/>
    <w:rsid w:val="00AF4BBB"/>
    <w:rsid w:val="00AF6446"/>
    <w:rsid w:val="00AF7E50"/>
    <w:rsid w:val="00B04360"/>
    <w:rsid w:val="00B04DA6"/>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26B2D"/>
    <w:rsid w:val="00B31EAA"/>
    <w:rsid w:val="00B32011"/>
    <w:rsid w:val="00B34B0F"/>
    <w:rsid w:val="00B36107"/>
    <w:rsid w:val="00B369E8"/>
    <w:rsid w:val="00B4037B"/>
    <w:rsid w:val="00B409F8"/>
    <w:rsid w:val="00B42290"/>
    <w:rsid w:val="00B428E7"/>
    <w:rsid w:val="00B42FF9"/>
    <w:rsid w:val="00B430D1"/>
    <w:rsid w:val="00B520B7"/>
    <w:rsid w:val="00B52F7D"/>
    <w:rsid w:val="00B67BD0"/>
    <w:rsid w:val="00B77A3F"/>
    <w:rsid w:val="00B81EB0"/>
    <w:rsid w:val="00B84DC9"/>
    <w:rsid w:val="00B85E30"/>
    <w:rsid w:val="00B94E56"/>
    <w:rsid w:val="00BA0A1B"/>
    <w:rsid w:val="00BA110E"/>
    <w:rsid w:val="00BA2325"/>
    <w:rsid w:val="00BA4DA8"/>
    <w:rsid w:val="00BA54B1"/>
    <w:rsid w:val="00BA5708"/>
    <w:rsid w:val="00BA611D"/>
    <w:rsid w:val="00BA69B1"/>
    <w:rsid w:val="00BB22EC"/>
    <w:rsid w:val="00BB30CE"/>
    <w:rsid w:val="00BC428C"/>
    <w:rsid w:val="00BD2511"/>
    <w:rsid w:val="00BE0FE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103"/>
    <w:rsid w:val="00C227EC"/>
    <w:rsid w:val="00C2452B"/>
    <w:rsid w:val="00C25E57"/>
    <w:rsid w:val="00C26520"/>
    <w:rsid w:val="00C31393"/>
    <w:rsid w:val="00C31D2C"/>
    <w:rsid w:val="00C45B96"/>
    <w:rsid w:val="00C4659B"/>
    <w:rsid w:val="00C51EBA"/>
    <w:rsid w:val="00C52ACA"/>
    <w:rsid w:val="00C566EA"/>
    <w:rsid w:val="00C601A6"/>
    <w:rsid w:val="00C62DDA"/>
    <w:rsid w:val="00C63CB5"/>
    <w:rsid w:val="00C6702A"/>
    <w:rsid w:val="00C74C4D"/>
    <w:rsid w:val="00C76E5D"/>
    <w:rsid w:val="00C77DEA"/>
    <w:rsid w:val="00C80D01"/>
    <w:rsid w:val="00C82A4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1506"/>
    <w:rsid w:val="00CC3E9F"/>
    <w:rsid w:val="00CC5CC5"/>
    <w:rsid w:val="00CC781D"/>
    <w:rsid w:val="00CD0C30"/>
    <w:rsid w:val="00CD1173"/>
    <w:rsid w:val="00CD3063"/>
    <w:rsid w:val="00CE0625"/>
    <w:rsid w:val="00CE0A4A"/>
    <w:rsid w:val="00CE1DA0"/>
    <w:rsid w:val="00CE57D2"/>
    <w:rsid w:val="00CE7CC3"/>
    <w:rsid w:val="00CF0741"/>
    <w:rsid w:val="00CF5EF2"/>
    <w:rsid w:val="00CF7F96"/>
    <w:rsid w:val="00D060EA"/>
    <w:rsid w:val="00D07193"/>
    <w:rsid w:val="00D11BD4"/>
    <w:rsid w:val="00D2050D"/>
    <w:rsid w:val="00D33C65"/>
    <w:rsid w:val="00D34A86"/>
    <w:rsid w:val="00D366EB"/>
    <w:rsid w:val="00D41813"/>
    <w:rsid w:val="00D41898"/>
    <w:rsid w:val="00D555F3"/>
    <w:rsid w:val="00D55C1F"/>
    <w:rsid w:val="00D56820"/>
    <w:rsid w:val="00D6083F"/>
    <w:rsid w:val="00D67ADE"/>
    <w:rsid w:val="00D72EE2"/>
    <w:rsid w:val="00D7616C"/>
    <w:rsid w:val="00D772F5"/>
    <w:rsid w:val="00D92686"/>
    <w:rsid w:val="00D932BD"/>
    <w:rsid w:val="00D95C24"/>
    <w:rsid w:val="00DA533D"/>
    <w:rsid w:val="00DA5637"/>
    <w:rsid w:val="00DA5F46"/>
    <w:rsid w:val="00DA7542"/>
    <w:rsid w:val="00DB0590"/>
    <w:rsid w:val="00DC3165"/>
    <w:rsid w:val="00DC6DF1"/>
    <w:rsid w:val="00DD0675"/>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016C"/>
    <w:rsid w:val="00E277C4"/>
    <w:rsid w:val="00E31ECA"/>
    <w:rsid w:val="00E335BD"/>
    <w:rsid w:val="00E33705"/>
    <w:rsid w:val="00E374F8"/>
    <w:rsid w:val="00E401E7"/>
    <w:rsid w:val="00E41626"/>
    <w:rsid w:val="00E41750"/>
    <w:rsid w:val="00E43FF5"/>
    <w:rsid w:val="00E4680B"/>
    <w:rsid w:val="00E53F84"/>
    <w:rsid w:val="00E60158"/>
    <w:rsid w:val="00E61407"/>
    <w:rsid w:val="00E64575"/>
    <w:rsid w:val="00E6548C"/>
    <w:rsid w:val="00E7117A"/>
    <w:rsid w:val="00E71520"/>
    <w:rsid w:val="00E71E81"/>
    <w:rsid w:val="00E7257D"/>
    <w:rsid w:val="00E77460"/>
    <w:rsid w:val="00E84C8B"/>
    <w:rsid w:val="00E86B46"/>
    <w:rsid w:val="00E904A9"/>
    <w:rsid w:val="00E93922"/>
    <w:rsid w:val="00E95083"/>
    <w:rsid w:val="00E9577E"/>
    <w:rsid w:val="00EA1F59"/>
    <w:rsid w:val="00EA5CAE"/>
    <w:rsid w:val="00EB25CD"/>
    <w:rsid w:val="00EB5B59"/>
    <w:rsid w:val="00EC0A49"/>
    <w:rsid w:val="00EC15BA"/>
    <w:rsid w:val="00EC4A5D"/>
    <w:rsid w:val="00ED20B3"/>
    <w:rsid w:val="00ED2571"/>
    <w:rsid w:val="00ED3863"/>
    <w:rsid w:val="00ED71DE"/>
    <w:rsid w:val="00EE1CBC"/>
    <w:rsid w:val="00EE3CE7"/>
    <w:rsid w:val="00EF680E"/>
    <w:rsid w:val="00EF6C21"/>
    <w:rsid w:val="00EF6EC0"/>
    <w:rsid w:val="00F012DE"/>
    <w:rsid w:val="00F202FE"/>
    <w:rsid w:val="00F2606C"/>
    <w:rsid w:val="00F26DFE"/>
    <w:rsid w:val="00F30D0F"/>
    <w:rsid w:val="00F340D8"/>
    <w:rsid w:val="00F34E81"/>
    <w:rsid w:val="00F35D5B"/>
    <w:rsid w:val="00F3733D"/>
    <w:rsid w:val="00F37554"/>
    <w:rsid w:val="00F41335"/>
    <w:rsid w:val="00F42845"/>
    <w:rsid w:val="00F430C3"/>
    <w:rsid w:val="00F46958"/>
    <w:rsid w:val="00F47A09"/>
    <w:rsid w:val="00F504C0"/>
    <w:rsid w:val="00F62571"/>
    <w:rsid w:val="00F66266"/>
    <w:rsid w:val="00F70846"/>
    <w:rsid w:val="00F72376"/>
    <w:rsid w:val="00F73AF5"/>
    <w:rsid w:val="00F742D1"/>
    <w:rsid w:val="00F833A0"/>
    <w:rsid w:val="00F86494"/>
    <w:rsid w:val="00F95624"/>
    <w:rsid w:val="00F97866"/>
    <w:rsid w:val="00FB1541"/>
    <w:rsid w:val="00FB1DE4"/>
    <w:rsid w:val="00FB2CFC"/>
    <w:rsid w:val="00FB4E43"/>
    <w:rsid w:val="00FB697C"/>
    <w:rsid w:val="00FB7290"/>
    <w:rsid w:val="00FB770A"/>
    <w:rsid w:val="00FB7A22"/>
    <w:rsid w:val="00FC317A"/>
    <w:rsid w:val="00FC4AD5"/>
    <w:rsid w:val="00FC7CC3"/>
    <w:rsid w:val="00FD08BD"/>
    <w:rsid w:val="00FD08DD"/>
    <w:rsid w:val="00FD14BC"/>
    <w:rsid w:val="00FD1EDF"/>
    <w:rsid w:val="00FD2AF6"/>
    <w:rsid w:val="00FD4CBD"/>
    <w:rsid w:val="00FD7F2D"/>
    <w:rsid w:val="00FE092C"/>
    <w:rsid w:val="00FE0ACB"/>
    <w:rsid w:val="00FE39C1"/>
    <w:rsid w:val="00FE40B4"/>
    <w:rsid w:val="00FE51ED"/>
    <w:rsid w:val="00FE5297"/>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locked/>
    <w:rsid w:val="00CC0FFC"/>
    <w:rPr>
      <w:rFonts w:ascii="Cambria" w:hAnsi="Cambria" w:cs="Times New Roman"/>
      <w:b/>
      <w:bCs/>
      <w:kern w:val="32"/>
      <w:sz w:val="32"/>
      <w:szCs w:val="32"/>
    </w:rPr>
  </w:style>
  <w:style w:type="character" w:styleId="Heading2Char" w:customStyle="1">
    <w:name w:val="Heading 2 Char"/>
    <w:link w:val="Heading2"/>
    <w:locked/>
    <w:rsid w:val="00CC0FFC"/>
    <w:rPr>
      <w:rFonts w:ascii="Cambria" w:hAnsi="Cambria" w:cs="Times New Roman"/>
      <w:b/>
      <w:bCs/>
      <w:i/>
      <w:iCs/>
      <w:sz w:val="28"/>
      <w:szCs w:val="28"/>
    </w:rPr>
  </w:style>
  <w:style w:type="character" w:styleId="Heading3Char" w:customStyle="1">
    <w:name w:val="Heading 3 Char"/>
    <w:link w:val="Heading3"/>
    <w:locked/>
    <w:rsid w:val="00CC0FFC"/>
    <w:rPr>
      <w:rFonts w:ascii="Cambria" w:hAnsi="Cambria" w:cs="Times New Roman"/>
      <w:b/>
      <w:bCs/>
      <w:sz w:val="26"/>
      <w:szCs w:val="26"/>
    </w:rPr>
  </w:style>
  <w:style w:type="character" w:styleId="Heading4Char" w:customStyle="1">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styleId="FooterChar" w:customStyle="1">
    <w:name w:val="Footer Char"/>
    <w:link w:val="Footer"/>
    <w:uiPriority w:val="99"/>
    <w:locked/>
    <w:rsid w:val="00CC0FFC"/>
    <w:rPr>
      <w:rFonts w:cs="Times New Roman"/>
      <w:sz w:val="24"/>
    </w:rPr>
  </w:style>
  <w:style w:type="paragraph" w:styleId="Heading1nonum" w:customStyle="1">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styleId="certificateTitle" w:customStyle="1">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styleId="coverLicenceHolder" w:customStyle="1">
    <w:name w:val="coverLicenceHolder"/>
    <w:basedOn w:val="Normal"/>
    <w:rsid w:val="007426E7"/>
    <w:pPr>
      <w:keepNext/>
      <w:keepLines/>
      <w:widowControl w:val="0"/>
      <w:pBdr>
        <w:top w:val="single" w:color="auto" w:sz="4" w:space="24"/>
      </w:pBdr>
      <w:tabs>
        <w:tab w:val="left" w:pos="567"/>
      </w:tabs>
      <w:spacing w:line="280" w:lineRule="exact"/>
      <w:ind w:left="3969"/>
    </w:pPr>
    <w:rPr>
      <w:rFonts w:ascii="Arial" w:hAnsi="Arial"/>
    </w:rPr>
  </w:style>
  <w:style w:type="paragraph" w:styleId="Heading3nonum" w:customStyle="1">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styleId="coverAuthNos" w:customStyle="1">
    <w:name w:val="coverAuthNos"/>
    <w:basedOn w:val="Heading3nonum"/>
    <w:rsid w:val="007426E7"/>
    <w:pPr>
      <w:ind w:left="3969"/>
    </w:pPr>
  </w:style>
  <w:style w:type="paragraph" w:styleId="coverTitle" w:customStyle="1">
    <w:name w:val="coverTitle"/>
    <w:basedOn w:val="Heading1nonum"/>
    <w:rsid w:val="007426E7"/>
    <w:pPr>
      <w:spacing w:line="520" w:lineRule="exact"/>
    </w:pPr>
    <w:rPr>
      <w:noProof/>
      <w:sz w:val="44"/>
    </w:rPr>
  </w:style>
  <w:style w:type="paragraph" w:styleId="Data" w:customStyle="1">
    <w:name w:val="Data"/>
    <w:basedOn w:val="Heading3nonum"/>
    <w:rsid w:val="007426E7"/>
    <w:pPr>
      <w:spacing w:before="0"/>
    </w:pPr>
    <w:rPr>
      <w:b/>
    </w:rPr>
  </w:style>
  <w:style w:type="paragraph" w:styleId="Tablehead" w:customStyle="1">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styleId="Tablebody" w:customStyle="1">
    <w:name w:val="Tablebody"/>
    <w:basedOn w:val="Tablehead"/>
    <w:rsid w:val="007426E7"/>
    <w:rPr>
      <w:b w:val="0"/>
      <w:color w:val="0000FF"/>
    </w:rPr>
  </w:style>
  <w:style w:type="paragraph" w:styleId="Tabletitle" w:customStyle="1">
    <w:name w:val="Tabletitle"/>
    <w:basedOn w:val="Tablehead"/>
    <w:rsid w:val="007426E7"/>
  </w:style>
  <w:style w:type="paragraph" w:styleId="Heading2a" w:customStyle="1">
    <w:name w:val="Heading 2a"/>
    <w:basedOn w:val="Heading2"/>
    <w:rsid w:val="007426E7"/>
    <w:pPr>
      <w:keepLines/>
      <w:widowControl w:val="0"/>
      <w:spacing w:before="320" w:after="0" w:line="300" w:lineRule="exact"/>
    </w:pPr>
    <w:rPr>
      <w:sz w:val="28"/>
    </w:rPr>
  </w:style>
  <w:style w:type="paragraph" w:styleId="Act" w:customStyle="1">
    <w:name w:val="Act"/>
    <w:rsid w:val="007426E7"/>
    <w:pPr>
      <w:spacing w:before="80" w:line="200" w:lineRule="exact"/>
    </w:pPr>
    <w:rPr>
      <w:rFonts w:ascii="Arial" w:hAnsi="Arial"/>
      <w:lang w:eastAsia="en-US"/>
    </w:rPr>
  </w:style>
  <w:style w:type="paragraph" w:styleId="Draftingnote" w:customStyle="1">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styleId="a" w:customStyle="1">
    <w:name w:val="_"/>
    <w:basedOn w:val="Normal"/>
    <w:rsid w:val="007426E7"/>
    <w:pPr>
      <w:widowControl w:val="0"/>
      <w:ind w:left="720" w:hanging="720"/>
    </w:pPr>
    <w:rPr>
      <w:rFonts w:ascii="Arial" w:hAnsi="Arial"/>
      <w:lang w:val="en-US" w:eastAsia="en-US"/>
    </w:rPr>
  </w:style>
  <w:style w:type="character" w:styleId="change" w:customStyle="1">
    <w:name w:val="change"/>
    <w:rsid w:val="007426E7"/>
    <w:rPr>
      <w:rFonts w:cs="Times New Roman"/>
      <w:color w:val="FF0000"/>
    </w:rPr>
  </w:style>
  <w:style w:type="paragraph" w:styleId="certificateHeading" w:customStyle="1">
    <w:name w:val="certificateHeading"/>
    <w:rsid w:val="007426E7"/>
    <w:pPr>
      <w:pageBreakBefore/>
      <w:spacing w:line="200" w:lineRule="exact"/>
    </w:pPr>
    <w:rPr>
      <w:rFonts w:ascii="Arial Black" w:hAnsi="Arial Black"/>
      <w:sz w:val="18"/>
      <w:lang w:eastAsia="en-US"/>
    </w:rPr>
  </w:style>
  <w:style w:type="character" w:styleId="licenceno" w:customStyle="1">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styleId="BodyText2Char" w:customStyle="1">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styleId="HeaderChar" w:customStyle="1">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styleId="CommentTextChar" w:customStyle="1">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styleId="CommentSubjectChar" w:customStyle="1">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styleId="BalloonTextChar" w:customStyle="1">
    <w:name w:val="Balloon Text Char"/>
    <w:link w:val="BalloonText"/>
    <w:locked/>
    <w:rsid w:val="00CC0FFC"/>
    <w:rPr>
      <w:rFonts w:cs="Times New Roman"/>
      <w:sz w:val="2"/>
    </w:rPr>
  </w:style>
  <w:style w:type="character" w:styleId="DraftingnoteChar" w:customStyle="1">
    <w:name w:val="Drafting note Char"/>
    <w:link w:val="Draftingnote"/>
    <w:locked/>
    <w:rsid w:val="004E2B98"/>
    <w:rPr>
      <w:rFonts w:ascii="Arial" w:hAnsi="Arial" w:cs="Times New Roman"/>
      <w:i/>
      <w:color w:val="FF00FF"/>
      <w:sz w:val="18"/>
      <w:lang w:val="en-GB" w:eastAsia="en-GB" w:bidi="ar-SA"/>
    </w:rPr>
  </w:style>
  <w:style w:type="character" w:styleId="Heading3nonumChar" w:customStyle="1">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Bullet1" w:customStyle="1">
    <w:name w:val="#.#.# Bullet"/>
    <w:basedOn w:val="Bullet0"/>
    <w:qFormat/>
    <w:rsid w:val="000D6B16"/>
    <w:pPr>
      <w:numPr>
        <w:ilvl w:val="2"/>
      </w:numPr>
      <w:tabs>
        <w:tab w:val="left" w:pos="1134"/>
      </w:tabs>
      <w:spacing w:before="120" w:after="120" w:line="276" w:lineRule="auto"/>
    </w:pPr>
    <w:rPr>
      <w:b w:val="0"/>
      <w:sz w:val="20"/>
    </w:rPr>
  </w:style>
  <w:style w:type="paragraph" w:styleId="aBullet" w:customStyle="1">
    <w:name w:val="#.#.# (a) Bullet"/>
    <w:basedOn w:val="Bullet1"/>
    <w:qFormat/>
    <w:rsid w:val="000D6B16"/>
    <w:pPr>
      <w:numPr>
        <w:ilvl w:val="3"/>
      </w:numPr>
      <w:tabs>
        <w:tab w:val="clear" w:pos="1134"/>
      </w:tabs>
    </w:pPr>
  </w:style>
  <w:style w:type="paragraph" w:styleId="aiBullet" w:customStyle="1">
    <w:name w:val="#.#.# (a) (i) Bullet"/>
    <w:basedOn w:val="aBullet"/>
    <w:qFormat/>
    <w:rsid w:val="000D6B16"/>
    <w:pPr>
      <w:numPr>
        <w:ilvl w:val="4"/>
      </w:numPr>
    </w:pPr>
  </w:style>
  <w:style w:type="paragraph" w:styleId="Bullet0" w:customStyle="1">
    <w:name w:val="#.# Bullet"/>
    <w:basedOn w:val="Bullet"/>
    <w:qFormat/>
    <w:rsid w:val="000D6B16"/>
    <w:pPr>
      <w:numPr>
        <w:ilvl w:val="1"/>
      </w:numPr>
      <w:spacing w:before="280" w:after="200"/>
    </w:pPr>
    <w:rPr>
      <w:sz w:val="28"/>
      <w:szCs w:val="24"/>
    </w:rPr>
  </w:style>
  <w:style w:type="paragraph" w:styleId="Bullet" w:customStyle="1">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numbering" w:styleId="EATableBullets" w:customStyle="1">
    <w:name w:val="EA Table Bullets"/>
    <w:uiPriority w:val="99"/>
    <w:rsid w:val="000D6B16"/>
    <w:pPr>
      <w:numPr>
        <w:numId w:val="4"/>
      </w:numPr>
    </w:pPr>
  </w:style>
  <w:style w:type="character" w:styleId="Blue" w:customStyle="1">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styleId="TableText" w:customStyle="1">
    <w:name w:val="Table Text"/>
    <w:basedOn w:val="Normal"/>
    <w:qFormat/>
    <w:rsid w:val="000D6B16"/>
    <w:pPr>
      <w:spacing w:before="60" w:after="60"/>
      <w:ind w:left="85" w:right="85"/>
    </w:pPr>
    <w:rPr>
      <w:rFonts w:ascii="Arial" w:hAnsi="Arial"/>
      <w:sz w:val="20"/>
      <w:szCs w:val="24"/>
      <w:lang w:eastAsia="en-US"/>
    </w:rPr>
  </w:style>
  <w:style w:type="character" w:styleId="Bold" w:customStyle="1">
    <w:name w:val="Bold"/>
    <w:uiPriority w:val="1"/>
    <w:qFormat/>
    <w:rsid w:val="000D6B16"/>
    <w:rPr>
      <w:b/>
    </w:rPr>
  </w:style>
  <w:style w:type="table" w:styleId="BlankTable" w:customStyle="1">
    <w:name w:val="Blank Table"/>
    <w:basedOn w:val="TableNormal"/>
    <w:uiPriority w:val="99"/>
    <w:qFormat/>
    <w:rsid w:val="000D6B16"/>
    <w:tblPr>
      <w:tblCellMar>
        <w:left w:w="0" w:type="dxa"/>
        <w:right w:w="0" w:type="dxa"/>
      </w:tblCellMar>
    </w:tblPr>
  </w:style>
  <w:style w:type="character" w:styleId="Pink" w:customStyle="1">
    <w:name w:val="Pink"/>
    <w:uiPriority w:val="1"/>
    <w:qFormat/>
    <w:rsid w:val="000D6B16"/>
    <w:rPr>
      <w:color w:val="FF00FF"/>
    </w:rPr>
  </w:style>
  <w:style w:type="character" w:styleId="Red" w:customStyle="1">
    <w:name w:val="Red"/>
    <w:uiPriority w:val="1"/>
    <w:qFormat/>
    <w:rsid w:val="000D6B16"/>
    <w:rPr>
      <w:color w:val="FF0000"/>
    </w:rPr>
  </w:style>
  <w:style w:type="numbering" w:styleId="EANumBullets" w:customStyle="1">
    <w:name w:val="EA Num Bullets"/>
    <w:uiPriority w:val="99"/>
    <w:rsid w:val="000D6B16"/>
    <w:pPr>
      <w:numPr>
        <w:numId w:val="1"/>
      </w:numPr>
    </w:pPr>
  </w:style>
  <w:style w:type="paragraph" w:styleId="RoundBulletL1" w:customStyle="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styleId="RoundBulletL2" w:customStyle="1">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styleId="RoundBulletL3" w:customStyle="1">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styleId="RoundBulletL4" w:customStyle="1">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styleId="TableBulletL1" w:customStyle="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styleId="TableBulletL2" w:customStyle="1">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styleId="TableBulletL3" w:customStyle="1">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styleId="AlphaBulletL1" w:customStyle="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styleId="AlphaBulletL2" w:customStyle="1">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styleId="AlphaBulletL3" w:customStyle="1">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styleId="AlphaBulletL4" w:customStyle="1">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styleId="EAAlphaBullets" w:customStyle="1">
    <w:name w:val="EA Alpha Bullets"/>
    <w:uiPriority w:val="99"/>
    <w:rsid w:val="000D6B16"/>
    <w:pPr>
      <w:numPr>
        <w:numId w:val="5"/>
      </w:numPr>
    </w:pPr>
  </w:style>
  <w:style w:type="paragraph" w:styleId="RomanBulletL1" w:customStyle="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styleId="RomanBulletL2" w:customStyle="1">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styleId="RomanBulletL3" w:customStyle="1">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styleId="RomanBulletL4" w:customStyle="1">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styleId="EARomanBullets" w:customStyle="1">
    <w:name w:val="EA Roman Bullets"/>
    <w:uiPriority w:val="99"/>
    <w:rsid w:val="000D6B16"/>
    <w:pPr>
      <w:numPr>
        <w:numId w:val="6"/>
      </w:numPr>
    </w:pPr>
  </w:style>
  <w:style w:type="paragraph" w:styleId="Heading1NotIndexed" w:customStyle="1">
    <w:name w:val="Heading 1 (Not Indexed)"/>
    <w:basedOn w:val="Normal"/>
    <w:qFormat/>
    <w:rsid w:val="000D6B16"/>
    <w:pPr>
      <w:spacing w:after="400"/>
    </w:pPr>
    <w:rPr>
      <w:rFonts w:ascii="Arial" w:hAnsi="Arial"/>
      <w:b/>
      <w:sz w:val="36"/>
      <w:szCs w:val="24"/>
      <w:lang w:eastAsia="en-US"/>
    </w:rPr>
  </w:style>
  <w:style w:type="character" w:styleId="BlueBold" w:customStyle="1">
    <w:name w:val="Blue (Bold)"/>
    <w:uiPriority w:val="1"/>
    <w:qFormat/>
    <w:rsid w:val="000D6B16"/>
    <w:rPr>
      <w:b/>
      <w:color w:val="0000FF"/>
    </w:rPr>
  </w:style>
  <w:style w:type="character" w:styleId="PinkBold" w:customStyle="1">
    <w:name w:val="Pink (Bold)"/>
    <w:uiPriority w:val="1"/>
    <w:qFormat/>
    <w:rsid w:val="000D6B16"/>
    <w:rPr>
      <w:b/>
      <w:color w:val="FF00FF"/>
    </w:rPr>
  </w:style>
  <w:style w:type="character" w:styleId="RedBold" w:customStyle="1">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color="auto" w:sz="8" w:space="10"/>
      </w:pBdr>
      <w:spacing w:before="120" w:after="600"/>
    </w:pPr>
    <w:rPr>
      <w:rFonts w:ascii="Arial" w:hAnsi="Arial"/>
      <w:b/>
      <w:iCs/>
      <w:sz w:val="28"/>
      <w:szCs w:val="24"/>
      <w:lang w:eastAsia="en-US"/>
    </w:rPr>
  </w:style>
  <w:style w:type="character" w:styleId="SubtitleChar" w:customStyle="1">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styleId="TitleChar" w:customStyle="1">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styleId="Default" w:customStyle="1">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styleId="BodyTextIndentChar" w:customStyle="1">
    <w:name w:val="Body Text Indent Char"/>
    <w:link w:val="BodyTextIndent"/>
    <w:rsid w:val="000D6B16"/>
    <w:rPr>
      <w:sz w:val="24"/>
    </w:rPr>
  </w:style>
  <w:style w:type="numbering" w:styleId="EAAlphaBullets1" w:customStyle="1">
    <w:name w:val="EA Alpha Bullets1"/>
    <w:uiPriority w:val="99"/>
    <w:rsid w:val="00BA110E"/>
    <w:pPr>
      <w:numPr>
        <w:numId w:val="3"/>
      </w:numPr>
    </w:pPr>
  </w:style>
  <w:style w:type="character" w:styleId="ListParagraphChar" w:customStyle="1">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customXml" Target="../customXml/item7.xml" Id="rId7" /><Relationship Type="http://schemas.openxmlformats.org/officeDocument/2006/relationships/footnotes" Target="footnotes.xm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webSettings" Target="webSettings.xml" Id="rId11"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settings" Target="settings.xml" Id="rId10" /><Relationship Type="http://schemas.openxmlformats.org/officeDocument/2006/relationships/glossaryDocument" Target="glossary/document.xml" Id="rId19" /><Relationship Type="http://schemas.openxmlformats.org/officeDocument/2006/relationships/customXml" Target="../customXml/item4.xml" Id="rId4" /><Relationship Type="http://schemas.openxmlformats.org/officeDocument/2006/relationships/styles" Target="styles.xml" Id="rId9" /><Relationship Type="http://schemas.openxmlformats.org/officeDocument/2006/relationships/image" Target="media/image1.png" Id="rId14" /><Relationship Type="http://schemas.microsoft.com/office/2020/10/relationships/intelligence" Target="intelligence2.xml" Id="R2815b923d0994683"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2C2A411BB34715BAF23665453274CF"/>
        <w:category>
          <w:name w:val="General"/>
          <w:gallery w:val="placeholder"/>
        </w:category>
        <w:types>
          <w:type w:val="bbPlcHdr"/>
        </w:types>
        <w:behaviors>
          <w:behavior w:val="content"/>
        </w:behaviors>
        <w:guid w:val="{081BEFF8-B67F-44E8-A52C-6207DBF7634B}"/>
      </w:docPartPr>
      <w:docPartBody>
        <w:p xmlns:wp14="http://schemas.microsoft.com/office/word/2010/wordml" w:rsidR="001A7E4D" w:rsidP="00262391" w:rsidRDefault="00262391" w14:paraId="6358D8DA" wp14:textId="77777777">
          <w:pPr>
            <w:pStyle w:val="D62C2A411BB34715BAF23665453274CF"/>
          </w:pPr>
          <w:r w:rsidRPr="00C33E9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91"/>
    <w:rsid w:val="00012428"/>
    <w:rsid w:val="001A7E4D"/>
    <w:rsid w:val="00251E6C"/>
    <w:rsid w:val="00262391"/>
    <w:rsid w:val="0040781D"/>
    <w:rsid w:val="004C11B4"/>
    <w:rsid w:val="0062341C"/>
    <w:rsid w:val="00624A67"/>
    <w:rsid w:val="00A41181"/>
    <w:rsid w:val="00AC5979"/>
    <w:rsid w:val="00B7041E"/>
    <w:rsid w:val="00C51862"/>
    <w:rsid w:val="00E56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2391"/>
    <w:rPr>
      <w:color w:val="808080"/>
    </w:rPr>
  </w:style>
  <w:style w:type="paragraph" w:customStyle="1" w:styleId="D62C2A411BB34715BAF23665453274CF">
    <w:name w:val="D62C2A411BB34715BAF23665453274CF"/>
    <w:rsid w:val="002623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REGU-212-13531558</_dlc_DocId>
    <_dlc_DocIdUrl xmlns="9be56660-2c31-41ef-bc00-23e72f632f2a">
      <Url>https://cyfoethnaturiolcymru.sharepoint.com/teams/Regulatory/Permitting/_layouts/15/DocIdRedir.aspx?ID=REGU-212-13531558</Url>
      <Description>REGU-212-13531558</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Brecon Wastewater Treatment Works</Site_x0020_Name>
    <Internal_x002f_External xmlns="859f7ad6-93f6-4205-b62b-a17f28acbbac">Outgoing document</Internal_x002f_External>
    <Post_x0020_code xmlns="859f7ad6-93f6-4205-b62b-a17f28acbbac">LD3 7PL</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2023-11-21T00:00:00+00:00</Document_x0020_Date>
    <Facility_x0020_Address xmlns="859f7ad6-93f6-4205-b62b-a17f28acbbac">Access track opposite Lime Kiln Cottage, Canal Banks, Brecon,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3A3934E0-CAB0-4B58-907D-2A4A63FB2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A4F051-EA83-4317-AA35-88BB9027C6DE}">
  <ds:schemaRefs>
    <ds:schemaRef ds:uri="84145aa9-ae2a-4b81-96bf-da2258b9f1c9"/>
    <ds:schemaRef ds:uri="http://schemas.microsoft.com/office/2006/metadata/properties"/>
    <ds:schemaRef ds:uri="http://purl.org/dc/terms/"/>
    <ds:schemaRef ds:uri="859f7ad6-93f6-4205-b62b-a17f28acbbac"/>
    <ds:schemaRef ds:uri="http://schemas.microsoft.com/office/2006/documentManagement/types"/>
    <ds:schemaRef ds:uri="6e121689-de5b-41b9-a751-bfeda7fa2b07"/>
    <ds:schemaRef ds:uri="http://schemas.microsoft.com/office/infopath/2007/PartnerControls"/>
    <ds:schemaRef ds:uri="9be56660-2c31-41ef-bc00-23e72f632f2a"/>
    <ds:schemaRef ds:uri="http://purl.org/dc/elements/1.1/"/>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Issued Permit (21/11/2023)</dc:title>
  <dc:subject/>
  <dc:creator/>
  <keywords>233 08 SD69, 233-08-SD69, 23308SD69</keywords>
  <dc:description>233_08_SD69, version 3_x000d_
Issue date: 06/001/2011</dc:description>
  <lastModifiedBy>Davies, Karen</lastModifiedBy>
  <revision>87</revision>
  <dcterms:created xsi:type="dcterms:W3CDTF">2023-09-18T13:14:00.0000000Z</dcterms:created>
  <dcterms:modified xsi:type="dcterms:W3CDTF">2023-12-12T07:01:00.4903789Z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e4d2cfc9-e567-4cdc-b7a3-9898e9e72bde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