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53F92F85" w14:textId="77777777" w:rsidR="00BF61EF" w:rsidRDefault="00685D4E"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685D4E">
              <w:rPr>
                <w:rFonts w:cs="Arial"/>
                <w:sz w:val="22"/>
                <w:szCs w:val="22"/>
              </w:rPr>
              <w:t>Inco Europe Ltd</w:t>
            </w:r>
          </w:p>
          <w:p w14:paraId="027613B8" w14:textId="77777777" w:rsidR="0000051E" w:rsidRDefault="0000051E" w:rsidP="00197239">
            <w:pPr>
              <w:pStyle w:val="EndnoteText"/>
              <w:rPr>
                <w:rFonts w:cs="Arial"/>
                <w:sz w:val="22"/>
                <w:szCs w:val="22"/>
              </w:rPr>
            </w:pPr>
            <w:proofErr w:type="spellStart"/>
            <w:r>
              <w:rPr>
                <w:rFonts w:cs="Arial"/>
                <w:sz w:val="22"/>
                <w:szCs w:val="22"/>
              </w:rPr>
              <w:t>Glais</w:t>
            </w:r>
            <w:proofErr w:type="spellEnd"/>
            <w:r>
              <w:rPr>
                <w:rFonts w:cs="Arial"/>
                <w:sz w:val="22"/>
                <w:szCs w:val="22"/>
              </w:rPr>
              <w:t xml:space="preserve"> Road</w:t>
            </w:r>
          </w:p>
          <w:p w14:paraId="54198992" w14:textId="77777777" w:rsidR="0000051E" w:rsidRDefault="00D92EF8" w:rsidP="00197239">
            <w:pPr>
              <w:pStyle w:val="EndnoteText"/>
              <w:rPr>
                <w:rFonts w:cs="Arial"/>
                <w:sz w:val="22"/>
                <w:szCs w:val="22"/>
              </w:rPr>
            </w:pPr>
            <w:proofErr w:type="spellStart"/>
            <w:r>
              <w:rPr>
                <w:rFonts w:cs="Arial"/>
                <w:sz w:val="22"/>
                <w:szCs w:val="22"/>
              </w:rPr>
              <w:t>Clydach</w:t>
            </w:r>
            <w:proofErr w:type="spellEnd"/>
          </w:p>
          <w:p w14:paraId="0F919713" w14:textId="77777777" w:rsidR="00D92EF8" w:rsidRDefault="00D92EF8" w:rsidP="00197239">
            <w:pPr>
              <w:pStyle w:val="EndnoteText"/>
              <w:rPr>
                <w:rFonts w:cs="Arial"/>
                <w:sz w:val="22"/>
                <w:szCs w:val="22"/>
              </w:rPr>
            </w:pPr>
            <w:r>
              <w:rPr>
                <w:rFonts w:cs="Arial"/>
                <w:sz w:val="22"/>
                <w:szCs w:val="22"/>
              </w:rPr>
              <w:t>Swansea</w:t>
            </w:r>
          </w:p>
          <w:p w14:paraId="02B30B81" w14:textId="77777777" w:rsidR="00D92EF8" w:rsidRDefault="00D92EF8" w:rsidP="00197239">
            <w:pPr>
              <w:pStyle w:val="EndnoteText"/>
              <w:rPr>
                <w:rFonts w:cs="Arial"/>
                <w:sz w:val="22"/>
                <w:szCs w:val="22"/>
              </w:rPr>
            </w:pPr>
            <w:r>
              <w:rPr>
                <w:rFonts w:cs="Arial"/>
                <w:sz w:val="22"/>
                <w:szCs w:val="22"/>
              </w:rPr>
              <w:t>SA6 5QR</w:t>
            </w:r>
          </w:p>
          <w:p w14:paraId="07341730" w14:textId="49A60FA5" w:rsidR="00D92EF8" w:rsidRPr="00641C02" w:rsidRDefault="00D92EF8" w:rsidP="00197239">
            <w:pPr>
              <w:pStyle w:val="EndnoteText"/>
              <w:rPr>
                <w:rFonts w:cs="Arial"/>
                <w:sz w:val="22"/>
                <w:szCs w:val="22"/>
                <w:lang w:val="en-US"/>
              </w:rPr>
            </w:pPr>
          </w:p>
        </w:tc>
        <w:tc>
          <w:tcPr>
            <w:tcW w:w="4621" w:type="dxa"/>
          </w:tcPr>
          <w:p w14:paraId="746A52F1" w14:textId="756D7D2D"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D92EF8" w:rsidRPr="00D92EF8">
              <w:rPr>
                <w:rFonts w:cs="Arial"/>
                <w:b/>
                <w:sz w:val="22"/>
                <w:szCs w:val="22"/>
                <w:lang w:val="en-US"/>
              </w:rPr>
              <w:t>YP3995FQ</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6C2A9DC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D92EF8" w:rsidRPr="00D92EF8">
        <w:rPr>
          <w:rFonts w:cs="Arial"/>
          <w:b/>
          <w:sz w:val="22"/>
          <w:szCs w:val="22"/>
          <w:lang w:val="en-US"/>
        </w:rPr>
        <w:t>YP3995FQ</w:t>
      </w:r>
    </w:p>
    <w:p w14:paraId="025A4EC7" w14:textId="23A1C92C" w:rsidR="00D86E1D" w:rsidRDefault="00C61097" w:rsidP="00D86E1D">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383024" w:rsidRPr="00383024">
        <w:rPr>
          <w:rFonts w:cs="Arial"/>
          <w:b/>
          <w:sz w:val="22"/>
          <w:szCs w:val="22"/>
        </w:rPr>
        <w:t>INCO Europe Ltd</w:t>
      </w:r>
    </w:p>
    <w:p w14:paraId="1B2FC9FA" w14:textId="6319E88C" w:rsidR="00B3294A" w:rsidRPr="00B3294A" w:rsidRDefault="00D23AB3" w:rsidP="00D86E1D">
      <w:pPr>
        <w:pStyle w:val="EndnoteText"/>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383024">
        <w:rPr>
          <w:rFonts w:cs="Arial"/>
          <w:b/>
          <w:sz w:val="22"/>
          <w:szCs w:val="22"/>
          <w:lang w:val="en-US"/>
        </w:rPr>
        <w:tab/>
        <w:t xml:space="preserve">Inco Europe Ltd, </w:t>
      </w:r>
      <w:proofErr w:type="spellStart"/>
      <w:r w:rsidR="00383024">
        <w:rPr>
          <w:rFonts w:cs="Arial"/>
          <w:b/>
          <w:sz w:val="22"/>
          <w:szCs w:val="22"/>
          <w:lang w:val="en-US"/>
        </w:rPr>
        <w:t>Glais</w:t>
      </w:r>
      <w:proofErr w:type="spellEnd"/>
      <w:r w:rsidR="00383024">
        <w:rPr>
          <w:rFonts w:cs="Arial"/>
          <w:b/>
          <w:sz w:val="22"/>
          <w:szCs w:val="22"/>
          <w:lang w:val="en-US"/>
        </w:rPr>
        <w:t xml:space="preserve"> Road, </w:t>
      </w:r>
      <w:proofErr w:type="spellStart"/>
      <w:r w:rsidR="00383024">
        <w:rPr>
          <w:rFonts w:cs="Arial"/>
          <w:b/>
          <w:sz w:val="22"/>
          <w:szCs w:val="22"/>
          <w:lang w:val="en-US"/>
        </w:rPr>
        <w:t>Clydach</w:t>
      </w:r>
      <w:proofErr w:type="spellEnd"/>
      <w:r w:rsidR="00383024">
        <w:rPr>
          <w:rFonts w:cs="Arial"/>
          <w:b/>
          <w:sz w:val="22"/>
          <w:szCs w:val="22"/>
          <w:lang w:val="en-US"/>
        </w:rPr>
        <w:t xml:space="preserve">, </w:t>
      </w:r>
      <w:proofErr w:type="spellStart"/>
      <w:r w:rsidR="00383024">
        <w:rPr>
          <w:rFonts w:cs="Arial"/>
          <w:b/>
          <w:sz w:val="22"/>
          <w:szCs w:val="22"/>
          <w:lang w:val="en-US"/>
        </w:rPr>
        <w:t>Seansea</w:t>
      </w:r>
      <w:proofErr w:type="spellEnd"/>
      <w:r w:rsidR="00383024">
        <w:rPr>
          <w:rFonts w:cs="Arial"/>
          <w:b/>
          <w:sz w:val="22"/>
          <w:szCs w:val="22"/>
          <w:lang w:val="en-US"/>
        </w:rPr>
        <w:t>, SA6 5QR</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B2F4B" w14:textId="77777777" w:rsidR="008931EC" w:rsidRDefault="008931EC">
      <w:r>
        <w:separator/>
      </w:r>
    </w:p>
  </w:endnote>
  <w:endnote w:type="continuationSeparator" w:id="0">
    <w:p w14:paraId="3CA67FAE" w14:textId="77777777" w:rsidR="008931EC" w:rsidRDefault="00893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C12EE" w14:textId="77777777" w:rsidR="008931EC" w:rsidRDefault="008931EC">
      <w:r>
        <w:separator/>
      </w:r>
    </w:p>
  </w:footnote>
  <w:footnote w:type="continuationSeparator" w:id="0">
    <w:p w14:paraId="11B3878B" w14:textId="77777777" w:rsidR="008931EC" w:rsidRDefault="008931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051E"/>
    <w:rsid w:val="00014F88"/>
    <w:rsid w:val="00045DE1"/>
    <w:rsid w:val="00064814"/>
    <w:rsid w:val="000660F1"/>
    <w:rsid w:val="000662C3"/>
    <w:rsid w:val="00077D9A"/>
    <w:rsid w:val="0008613E"/>
    <w:rsid w:val="00087A00"/>
    <w:rsid w:val="000A1FF7"/>
    <w:rsid w:val="000D02B8"/>
    <w:rsid w:val="000D4213"/>
    <w:rsid w:val="000D670E"/>
    <w:rsid w:val="000E60AC"/>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71FDF"/>
    <w:rsid w:val="002928E3"/>
    <w:rsid w:val="002D51BD"/>
    <w:rsid w:val="00303FC4"/>
    <w:rsid w:val="00313BA5"/>
    <w:rsid w:val="003224D5"/>
    <w:rsid w:val="0033778D"/>
    <w:rsid w:val="003462BC"/>
    <w:rsid w:val="00346EE0"/>
    <w:rsid w:val="00351111"/>
    <w:rsid w:val="0036184D"/>
    <w:rsid w:val="0037667D"/>
    <w:rsid w:val="00383024"/>
    <w:rsid w:val="003C3D70"/>
    <w:rsid w:val="003E09BD"/>
    <w:rsid w:val="0041227C"/>
    <w:rsid w:val="00435DE5"/>
    <w:rsid w:val="004368F4"/>
    <w:rsid w:val="0046022F"/>
    <w:rsid w:val="0049381D"/>
    <w:rsid w:val="004A1B1F"/>
    <w:rsid w:val="004F2FA0"/>
    <w:rsid w:val="005059B6"/>
    <w:rsid w:val="00520A2B"/>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85D4E"/>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C59E7"/>
    <w:rsid w:val="007D71BE"/>
    <w:rsid w:val="007F6BF1"/>
    <w:rsid w:val="008068D8"/>
    <w:rsid w:val="00834A53"/>
    <w:rsid w:val="0083501E"/>
    <w:rsid w:val="00864736"/>
    <w:rsid w:val="0086520F"/>
    <w:rsid w:val="0088372F"/>
    <w:rsid w:val="00884B05"/>
    <w:rsid w:val="008931EC"/>
    <w:rsid w:val="00894F78"/>
    <w:rsid w:val="008B7723"/>
    <w:rsid w:val="008C22F7"/>
    <w:rsid w:val="0090486A"/>
    <w:rsid w:val="00942DC4"/>
    <w:rsid w:val="0095677F"/>
    <w:rsid w:val="009753B1"/>
    <w:rsid w:val="009878BB"/>
    <w:rsid w:val="009B1CE0"/>
    <w:rsid w:val="009B3316"/>
    <w:rsid w:val="009C359D"/>
    <w:rsid w:val="009D4612"/>
    <w:rsid w:val="009E08AF"/>
    <w:rsid w:val="009F6514"/>
    <w:rsid w:val="009F7A4D"/>
    <w:rsid w:val="00A03B40"/>
    <w:rsid w:val="00A22258"/>
    <w:rsid w:val="00A33B57"/>
    <w:rsid w:val="00A73CAD"/>
    <w:rsid w:val="00AC5F69"/>
    <w:rsid w:val="00AC7F46"/>
    <w:rsid w:val="00AD29EA"/>
    <w:rsid w:val="00AD4E09"/>
    <w:rsid w:val="00AE6783"/>
    <w:rsid w:val="00B01766"/>
    <w:rsid w:val="00B02D09"/>
    <w:rsid w:val="00B22ECD"/>
    <w:rsid w:val="00B3294A"/>
    <w:rsid w:val="00B430CD"/>
    <w:rsid w:val="00B519EC"/>
    <w:rsid w:val="00B535B1"/>
    <w:rsid w:val="00B81F1A"/>
    <w:rsid w:val="00B90D69"/>
    <w:rsid w:val="00BA688F"/>
    <w:rsid w:val="00BB223C"/>
    <w:rsid w:val="00BD0955"/>
    <w:rsid w:val="00BE08E2"/>
    <w:rsid w:val="00BE1C89"/>
    <w:rsid w:val="00BF094C"/>
    <w:rsid w:val="00BF61EF"/>
    <w:rsid w:val="00C119A4"/>
    <w:rsid w:val="00C42C1E"/>
    <w:rsid w:val="00C53421"/>
    <w:rsid w:val="00C61097"/>
    <w:rsid w:val="00C6199F"/>
    <w:rsid w:val="00C653F5"/>
    <w:rsid w:val="00C70319"/>
    <w:rsid w:val="00C84066"/>
    <w:rsid w:val="00C93C8D"/>
    <w:rsid w:val="00CD2A3F"/>
    <w:rsid w:val="00CE1482"/>
    <w:rsid w:val="00CE4714"/>
    <w:rsid w:val="00CF366C"/>
    <w:rsid w:val="00D15B95"/>
    <w:rsid w:val="00D17B37"/>
    <w:rsid w:val="00D23AB3"/>
    <w:rsid w:val="00D23B2F"/>
    <w:rsid w:val="00D2658A"/>
    <w:rsid w:val="00D54FA2"/>
    <w:rsid w:val="00D8428D"/>
    <w:rsid w:val="00D86E1D"/>
    <w:rsid w:val="00D87ACE"/>
    <w:rsid w:val="00D92EF8"/>
    <w:rsid w:val="00D95D53"/>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 w:val="00FC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REGU-219-5531849</_dlc_DocId>
    <_dlc_DocIdUrl xmlns="9be56660-2c31-41ef-bc00-23e72f632f2a">
      <Url>https://cyfoethnaturiolcymru.sharepoint.com/teams/Regulatory/Permitting/_layouts/15/DocIdRedir.aspx?ID=REGU-219-5531849</Url>
      <Description>REGU-219-5531849</Description>
    </_dlc_DocIdUrl>
    <Site_x0020_Name xmlns="859f7ad6-93f6-4205-b62b-a17f28acbbac">Vale (INCO) Landfill</Site_x0020_Name>
    <Internal_x002f_External xmlns="859f7ad6-93f6-4205-b62b-a17f28acbbac">Outgoing document</Internal_x002f_External>
    <Post_x0020_code xmlns="859f7ad6-93f6-4205-b62b-a17f28acbbac">SA6 5QR</Post_x0020_code>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Clydach Nickel Refinery, Clydach, Swansea, SA6 5QR</Facility_x0020_Address>
    <Environment_x0020_Sub_x0020_Folder xmlns="859f7ad6-93f6-4205-b62b-a17f28acbbac">Licence supervision</Environment_x0020_Sub_x0020_Folder>
    <Customer_x0020_Name xmlns="859f7ad6-93f6-4205-b62b-a17f28acbbac">Vale Europe Limited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886DA3D-7747-4E3A-A108-BD952A0472F0}"/>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FD8CD2B3-D5F6-4071-ADF6-74A238DE4124}"/>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2023-11-21T14:15:00Z</dcterms:created>
  <dcterms:modified xsi:type="dcterms:W3CDTF">2023-11-21T14:20:00Z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c39c564d-fb02-4a12-be48-9194f0562e69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