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4931D5">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2C775D5A" w14:textId="77777777" w:rsidR="008B0FDD" w:rsidRPr="00107BC0" w:rsidRDefault="008B0FDD" w:rsidP="008B0FDD">
            <w:pPr>
              <w:pStyle w:val="Style3"/>
            </w:pPr>
            <w:r w:rsidRPr="00107BC0">
              <w:t>North</w:t>
            </w:r>
          </w:p>
          <w:p w14:paraId="7A451710" w14:textId="7303BB2B" w:rsidR="008B0FDD" w:rsidRPr="00107BC0" w:rsidRDefault="008B0FDD" w:rsidP="008B0FDD">
            <w:pPr>
              <w:pStyle w:val="Style3"/>
            </w:pPr>
          </w:p>
          <w:p w14:paraId="508804A7" w14:textId="564068F3" w:rsidR="008520A0" w:rsidRPr="00107BC0" w:rsidRDefault="008520A0" w:rsidP="008B0FDD">
            <w:pPr>
              <w:pStyle w:val="Style3"/>
            </w:pPr>
          </w:p>
        </w:tc>
      </w:tr>
      <w:tr w:rsidR="008520A0" w:rsidRPr="00475E45" w14:paraId="508804AB" w14:textId="77777777" w:rsidTr="00EC367F">
        <w:trPr>
          <w:cantSplit/>
        </w:trPr>
        <w:tc>
          <w:tcPr>
            <w:tcW w:w="3970" w:type="dxa"/>
          </w:tcPr>
          <w:p w14:paraId="508804A9" w14:textId="77777777" w:rsidR="008520A0" w:rsidRPr="00475E45" w:rsidRDefault="008520A0" w:rsidP="004931D5">
            <w:pPr>
              <w:pStyle w:val="StyleAgencySubHeadingsArial"/>
            </w:pPr>
            <w:r w:rsidRPr="00475E45">
              <w:t>Name of SSSI:</w:t>
            </w:r>
          </w:p>
        </w:tc>
        <w:tc>
          <w:tcPr>
            <w:tcW w:w="6473" w:type="dxa"/>
            <w:gridSpan w:val="2"/>
          </w:tcPr>
          <w:p w14:paraId="508804AA" w14:textId="248CB133" w:rsidR="008520A0" w:rsidRPr="00107BC0" w:rsidRDefault="008B0FDD" w:rsidP="008B0FDD">
            <w:pPr>
              <w:pStyle w:val="Style3"/>
            </w:pPr>
            <w:r w:rsidRPr="00107BC0">
              <w:t>Morfa Uchaf, Dyffryn Conwy</w:t>
            </w:r>
            <w:r w:rsidR="005150A4">
              <w:t xml:space="preserve">, </w:t>
            </w:r>
            <w:r w:rsidRPr="00107BC0">
              <w:t xml:space="preserve">Ceunant Dulyn </w:t>
            </w:r>
            <w:r w:rsidR="005150A4">
              <w:t xml:space="preserve">and </w:t>
            </w:r>
            <w:r w:rsidRPr="00107BC0">
              <w:t>Aber Afon Conwy</w:t>
            </w:r>
            <w:r w:rsidR="005150A4">
              <w:t xml:space="preserve"> SSSIs</w:t>
            </w:r>
          </w:p>
        </w:tc>
      </w:tr>
      <w:tr w:rsidR="008520A0" w:rsidRPr="00475E45" w14:paraId="508804AE" w14:textId="77777777" w:rsidTr="00EC367F">
        <w:trPr>
          <w:cantSplit/>
        </w:trPr>
        <w:tc>
          <w:tcPr>
            <w:tcW w:w="3970" w:type="dxa"/>
          </w:tcPr>
          <w:p w14:paraId="508804AC" w14:textId="77777777" w:rsidR="00EF7197" w:rsidRPr="00475E45" w:rsidRDefault="008520A0" w:rsidP="004931D5">
            <w:pPr>
              <w:pStyle w:val="StyleAgencySubHeadingsArial"/>
            </w:pPr>
            <w:r w:rsidRPr="00475E45">
              <w:t>Type of permission:</w:t>
            </w:r>
          </w:p>
        </w:tc>
        <w:tc>
          <w:tcPr>
            <w:tcW w:w="6473" w:type="dxa"/>
            <w:gridSpan w:val="2"/>
          </w:tcPr>
          <w:p w14:paraId="508804AD" w14:textId="6693A7D0" w:rsidR="008520A0" w:rsidRPr="00D44F35" w:rsidRDefault="008B0FDD" w:rsidP="0041126B">
            <w:pPr>
              <w:pStyle w:val="Style3"/>
              <w:rPr>
                <w:i/>
                <w:color w:val="FF00FF"/>
              </w:rPr>
            </w:pPr>
            <w:r w:rsidRPr="00D44F35">
              <w:rPr>
                <w:iCs/>
              </w:rPr>
              <w:t>Landspreading Deployment under SR2010No4 Mobile plant permit</w:t>
            </w:r>
          </w:p>
        </w:tc>
      </w:tr>
      <w:tr w:rsidR="008520A0" w:rsidRPr="00475E45" w14:paraId="508804B1" w14:textId="77777777" w:rsidTr="00107BC0">
        <w:trPr>
          <w:cantSplit/>
          <w:trHeight w:val="70"/>
        </w:trPr>
        <w:tc>
          <w:tcPr>
            <w:tcW w:w="3970" w:type="dxa"/>
          </w:tcPr>
          <w:p w14:paraId="508804AF" w14:textId="77777777" w:rsidR="008520A0" w:rsidRPr="00475E45" w:rsidRDefault="008520A0" w:rsidP="004931D5">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5E1A3E66" w:rsidR="008520A0" w:rsidRPr="00D44F35" w:rsidRDefault="00D44F35" w:rsidP="00EC367F">
            <w:pPr>
              <w:pStyle w:val="Style3"/>
            </w:pPr>
            <w:r w:rsidRPr="00D44F35">
              <w:t>27</w:t>
            </w:r>
            <w:r w:rsidR="003906C8" w:rsidRPr="00D44F35">
              <w:t>/</w:t>
            </w:r>
            <w:r w:rsidRPr="00D44F35">
              <w:t>11/2023</w:t>
            </w:r>
          </w:p>
        </w:tc>
      </w:tr>
      <w:tr w:rsidR="008520A0" w:rsidRPr="00475E45" w14:paraId="508804B4" w14:textId="77777777" w:rsidTr="00EC367F">
        <w:trPr>
          <w:cantSplit/>
        </w:trPr>
        <w:tc>
          <w:tcPr>
            <w:tcW w:w="3970" w:type="dxa"/>
          </w:tcPr>
          <w:p w14:paraId="508804B2" w14:textId="77777777" w:rsidR="008520A0" w:rsidRPr="00CC6CB3" w:rsidRDefault="005905A7" w:rsidP="004931D5">
            <w:pPr>
              <w:pStyle w:val="StyleAgencySubHeadingsArial"/>
              <w:rPr>
                <w:color w:val="000000" w:themeColor="text1"/>
              </w:rPr>
            </w:pPr>
            <w:r w:rsidRPr="00CC6CB3">
              <w:rPr>
                <w:color w:val="000000" w:themeColor="text1"/>
              </w:rPr>
              <w:t xml:space="preserve">Predicted 28 day date for </w:t>
            </w:r>
            <w:r w:rsidR="004A1B62" w:rsidRPr="00CC6CB3">
              <w:rPr>
                <w:color w:val="000000" w:themeColor="text1"/>
              </w:rPr>
              <w:t>r</w:t>
            </w:r>
            <w:r w:rsidR="008520A0" w:rsidRPr="00CC6CB3">
              <w:rPr>
                <w:color w:val="000000" w:themeColor="text1"/>
              </w:rPr>
              <w:t>esponse</w:t>
            </w:r>
            <w:r w:rsidR="001F0107" w:rsidRPr="00CC6CB3">
              <w:rPr>
                <w:color w:val="000000" w:themeColor="text1"/>
              </w:rPr>
              <w:t xml:space="preserve"> from NRW conservation/ecology</w:t>
            </w:r>
            <w:r w:rsidR="008520A0" w:rsidRPr="00CC6CB3">
              <w:rPr>
                <w:color w:val="000000" w:themeColor="text1"/>
              </w:rPr>
              <w:t xml:space="preserve"> (under S28 I(4)):</w:t>
            </w:r>
          </w:p>
        </w:tc>
        <w:tc>
          <w:tcPr>
            <w:tcW w:w="6473" w:type="dxa"/>
            <w:gridSpan w:val="2"/>
          </w:tcPr>
          <w:p w14:paraId="508804B3" w14:textId="65976896" w:rsidR="008520A0" w:rsidRPr="00CC6CB3" w:rsidRDefault="00CC6CB3" w:rsidP="00DA1027">
            <w:pPr>
              <w:pStyle w:val="Style3"/>
              <w:rPr>
                <w:color w:val="000000" w:themeColor="text1"/>
              </w:rPr>
            </w:pPr>
            <w:r w:rsidRPr="00CC6CB3">
              <w:rPr>
                <w:color w:val="000000" w:themeColor="text1"/>
              </w:rPr>
              <w:t xml:space="preserve">n/a </w:t>
            </w:r>
          </w:p>
        </w:tc>
      </w:tr>
      <w:tr w:rsidR="008520A0" w:rsidRPr="00475E45" w14:paraId="508804B7" w14:textId="77777777" w:rsidTr="00EC367F">
        <w:trPr>
          <w:cantSplit/>
        </w:trPr>
        <w:tc>
          <w:tcPr>
            <w:tcW w:w="3970" w:type="dxa"/>
          </w:tcPr>
          <w:p w14:paraId="508804B5" w14:textId="03CAE980" w:rsidR="008520A0" w:rsidRPr="00475E45" w:rsidRDefault="001F0107" w:rsidP="004931D5">
            <w:pPr>
              <w:pStyle w:val="StyleAgencySubHeadingsArial"/>
            </w:pPr>
            <w:r>
              <w:t>Natural Resources Wales</w:t>
            </w:r>
            <w:r w:rsidR="008520A0" w:rsidRPr="00475E45">
              <w:t xml:space="preserve"> reference no:</w:t>
            </w:r>
          </w:p>
        </w:tc>
        <w:tc>
          <w:tcPr>
            <w:tcW w:w="6473" w:type="dxa"/>
            <w:gridSpan w:val="2"/>
          </w:tcPr>
          <w:p w14:paraId="508804B6" w14:textId="417E5A4B" w:rsidR="008520A0" w:rsidRPr="00107BC0" w:rsidRDefault="00060125" w:rsidP="00EC367F">
            <w:pPr>
              <w:pStyle w:val="Style3"/>
              <w:rPr>
                <w:color w:val="000000" w:themeColor="text1"/>
              </w:rPr>
            </w:pPr>
            <w:r w:rsidRPr="00107BC0">
              <w:rPr>
                <w:color w:val="000000" w:themeColor="text1"/>
              </w:rPr>
              <w:t xml:space="preserve">PAN-023343 </w:t>
            </w:r>
          </w:p>
        </w:tc>
      </w:tr>
      <w:tr w:rsidR="008520A0" w:rsidRPr="00475E45" w14:paraId="508804BA" w14:textId="77777777" w:rsidTr="00EC367F">
        <w:trPr>
          <w:cantSplit/>
        </w:trPr>
        <w:tc>
          <w:tcPr>
            <w:tcW w:w="3970" w:type="dxa"/>
          </w:tcPr>
          <w:p w14:paraId="508804B8" w14:textId="77777777" w:rsidR="008520A0" w:rsidRPr="00475E45" w:rsidRDefault="008520A0" w:rsidP="004931D5">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3FEB408C" w14:textId="77777777" w:rsidR="00CC6CB3" w:rsidRDefault="00CC6CB3" w:rsidP="00CC6CB3">
            <w:pPr>
              <w:pStyle w:val="Style3"/>
            </w:pPr>
            <w:r>
              <w:t>1 1 276950 , 370710</w:t>
            </w:r>
          </w:p>
          <w:p w14:paraId="3F180C75" w14:textId="77777777" w:rsidR="00CC6CB3" w:rsidRDefault="00CC6CB3" w:rsidP="00CC6CB3">
            <w:pPr>
              <w:pStyle w:val="Style3"/>
            </w:pPr>
            <w:r>
              <w:t>2 2 277070 , 370650</w:t>
            </w:r>
          </w:p>
          <w:p w14:paraId="18A2B6EE" w14:textId="77777777" w:rsidR="00CC6CB3" w:rsidRDefault="00CC6CB3" w:rsidP="00CC6CB3">
            <w:pPr>
              <w:pStyle w:val="Style3"/>
            </w:pPr>
            <w:r>
              <w:t xml:space="preserve">3 3 276950 , 370540 </w:t>
            </w:r>
          </w:p>
          <w:p w14:paraId="35507472" w14:textId="77777777" w:rsidR="00CC6CB3" w:rsidRDefault="00CC6CB3" w:rsidP="00CC6CB3">
            <w:pPr>
              <w:pStyle w:val="Style3"/>
            </w:pPr>
            <w:r>
              <w:t>4 4 277020 , 370390</w:t>
            </w:r>
          </w:p>
          <w:p w14:paraId="6A9004CA" w14:textId="77777777" w:rsidR="00CC6CB3" w:rsidRDefault="00CC6CB3" w:rsidP="00CC6CB3">
            <w:pPr>
              <w:pStyle w:val="Style3"/>
            </w:pPr>
            <w:r>
              <w:t xml:space="preserve">5 5 276910 , 370350 </w:t>
            </w:r>
          </w:p>
          <w:p w14:paraId="3214AF3F" w14:textId="77777777" w:rsidR="00CC6CB3" w:rsidRDefault="00CC6CB3" w:rsidP="00CC6CB3">
            <w:pPr>
              <w:pStyle w:val="Style3"/>
            </w:pPr>
            <w:r>
              <w:t>6 6 276790 , 370470</w:t>
            </w:r>
          </w:p>
          <w:p w14:paraId="5E93D302" w14:textId="77777777" w:rsidR="00CC6CB3" w:rsidRDefault="00CC6CB3" w:rsidP="00CC6CB3">
            <w:pPr>
              <w:pStyle w:val="Style3"/>
            </w:pPr>
            <w:r>
              <w:t>7 7 276800 , 370330</w:t>
            </w:r>
          </w:p>
          <w:p w14:paraId="6812ECBC" w14:textId="77777777" w:rsidR="00CC6CB3" w:rsidRDefault="00CC6CB3" w:rsidP="00CC6CB3">
            <w:pPr>
              <w:pStyle w:val="Style3"/>
            </w:pPr>
            <w:r>
              <w:t>8 8 276890 , 370160</w:t>
            </w:r>
          </w:p>
          <w:p w14:paraId="3910CF8C" w14:textId="77777777" w:rsidR="00CC6CB3" w:rsidRDefault="00CC6CB3" w:rsidP="00CC6CB3">
            <w:pPr>
              <w:pStyle w:val="Style3"/>
            </w:pPr>
            <w:r>
              <w:t xml:space="preserve">9 9 276990 , 370130 </w:t>
            </w:r>
          </w:p>
          <w:p w14:paraId="54F7133D" w14:textId="77777777" w:rsidR="00CC6CB3" w:rsidRDefault="00CC6CB3" w:rsidP="00CC6CB3">
            <w:pPr>
              <w:pStyle w:val="Style3"/>
            </w:pPr>
            <w:r>
              <w:t>10 10 276780 , 370200</w:t>
            </w:r>
          </w:p>
          <w:p w14:paraId="25A9DBC9" w14:textId="77777777" w:rsidR="00CC6CB3" w:rsidRDefault="00CC6CB3" w:rsidP="00CC6CB3">
            <w:pPr>
              <w:pStyle w:val="Style3"/>
            </w:pPr>
            <w:r>
              <w:t>11 11 276780 , 369970</w:t>
            </w:r>
          </w:p>
          <w:p w14:paraId="00617295" w14:textId="77777777" w:rsidR="00CC6CB3" w:rsidRDefault="00CC6CB3" w:rsidP="00CC6CB3">
            <w:pPr>
              <w:pStyle w:val="Style3"/>
            </w:pPr>
            <w:r>
              <w:t>12 12 277080 , 369920</w:t>
            </w:r>
          </w:p>
          <w:p w14:paraId="35757953" w14:textId="77777777" w:rsidR="00CC6CB3" w:rsidRDefault="00CC6CB3" w:rsidP="00CC6CB3">
            <w:pPr>
              <w:pStyle w:val="Style3"/>
            </w:pPr>
            <w:r>
              <w:t xml:space="preserve">13 13 277120 , 369710 </w:t>
            </w:r>
          </w:p>
          <w:p w14:paraId="76BC2BA9" w14:textId="77777777" w:rsidR="00CC6CB3" w:rsidRDefault="00CC6CB3" w:rsidP="00CC6CB3">
            <w:pPr>
              <w:pStyle w:val="Style3"/>
            </w:pPr>
            <w:r>
              <w:t xml:space="preserve">14 15 276780 , 368730 </w:t>
            </w:r>
          </w:p>
          <w:p w14:paraId="2BE3D7B3" w14:textId="77777777" w:rsidR="00CC6CB3" w:rsidRDefault="00CC6CB3" w:rsidP="00CC6CB3">
            <w:pPr>
              <w:pStyle w:val="Style3"/>
            </w:pPr>
            <w:r>
              <w:t>15 16 277060 , 368650</w:t>
            </w:r>
          </w:p>
          <w:p w14:paraId="5ED6B7AE" w14:textId="77777777" w:rsidR="00CC6CB3" w:rsidRDefault="00CC6CB3" w:rsidP="00CC6CB3">
            <w:pPr>
              <w:pStyle w:val="Style3"/>
            </w:pPr>
            <w:r>
              <w:t>16 21 278060 , 373060</w:t>
            </w:r>
          </w:p>
          <w:p w14:paraId="6E517D41" w14:textId="77777777" w:rsidR="00CC6CB3" w:rsidRDefault="00CC6CB3" w:rsidP="00CC6CB3">
            <w:pPr>
              <w:pStyle w:val="Style3"/>
            </w:pPr>
            <w:r>
              <w:t>17 22 278130 , 373290</w:t>
            </w:r>
          </w:p>
          <w:p w14:paraId="473F07CC" w14:textId="77777777" w:rsidR="00CC6CB3" w:rsidRDefault="00CC6CB3" w:rsidP="00CC6CB3">
            <w:pPr>
              <w:pStyle w:val="Style3"/>
            </w:pPr>
            <w:r>
              <w:t>18 23 278230 , 373070</w:t>
            </w:r>
          </w:p>
          <w:p w14:paraId="581AE736" w14:textId="77777777" w:rsidR="00CC6CB3" w:rsidRDefault="00CC6CB3" w:rsidP="00CC6CB3">
            <w:pPr>
              <w:pStyle w:val="Style3"/>
            </w:pPr>
            <w:r>
              <w:t>19 7078 276800 , 370780</w:t>
            </w:r>
          </w:p>
          <w:p w14:paraId="1B24F51C" w14:textId="77777777" w:rsidR="00CC6CB3" w:rsidRDefault="00CC6CB3" w:rsidP="00CC6CB3">
            <w:pPr>
              <w:pStyle w:val="Style3"/>
            </w:pPr>
            <w:r>
              <w:t>20 7058 276835 , 370586</w:t>
            </w:r>
          </w:p>
          <w:p w14:paraId="73DBFBA0" w14:textId="77777777" w:rsidR="00CC6CB3" w:rsidRDefault="00CC6CB3" w:rsidP="00CC6CB3">
            <w:pPr>
              <w:pStyle w:val="Style3"/>
            </w:pPr>
          </w:p>
          <w:p w14:paraId="59511BC4" w14:textId="77777777" w:rsidR="00CC6CB3" w:rsidRDefault="00CC6CB3" w:rsidP="00CC6CB3">
            <w:pPr>
              <w:pStyle w:val="Style3"/>
            </w:pPr>
            <w:r>
              <w:t>Storage:</w:t>
            </w:r>
          </w:p>
          <w:p w14:paraId="17A304C0" w14:textId="77777777" w:rsidR="00CC6CB3" w:rsidRDefault="00CC6CB3" w:rsidP="00CC6CB3">
            <w:pPr>
              <w:pStyle w:val="Style3"/>
            </w:pPr>
          </w:p>
          <w:p w14:paraId="63F9E55B" w14:textId="77777777" w:rsidR="00CC6CB3" w:rsidRDefault="00CC6CB3" w:rsidP="00CC6CB3">
            <w:pPr>
              <w:pStyle w:val="Style3"/>
            </w:pPr>
            <w:r>
              <w:t>1 277010, 370097</w:t>
            </w:r>
          </w:p>
          <w:p w14:paraId="04E0C953" w14:textId="77777777" w:rsidR="00CC6CB3" w:rsidRDefault="00CC6CB3" w:rsidP="00CC6CB3">
            <w:pPr>
              <w:pStyle w:val="Style3"/>
            </w:pPr>
            <w:r>
              <w:t>2 276732, 3 68739</w:t>
            </w:r>
          </w:p>
          <w:p w14:paraId="3E9832E5" w14:textId="77777777" w:rsidR="00CC6CB3" w:rsidRDefault="00CC6CB3" w:rsidP="00CC6CB3">
            <w:pPr>
              <w:pStyle w:val="Style3"/>
            </w:pPr>
            <w:r>
              <w:t>3 278290, 372979</w:t>
            </w:r>
          </w:p>
          <w:p w14:paraId="508804B9" w14:textId="6FE54871" w:rsidR="008520A0" w:rsidRPr="00CA05AC" w:rsidRDefault="00CC6CB3" w:rsidP="00CC6CB3">
            <w:pPr>
              <w:pStyle w:val="Style3"/>
            </w:pPr>
            <w:r>
              <w:t>4 278266, 373053</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39D55738" w14:textId="0C1AEBA3" w:rsidR="00E42255" w:rsidRPr="0041129F" w:rsidRDefault="00E42255" w:rsidP="00E42255">
            <w:pPr>
              <w:pStyle w:val="Style3"/>
              <w:rPr>
                <w:color w:val="000000" w:themeColor="text1"/>
              </w:rPr>
            </w:pPr>
            <w:r w:rsidRPr="0041129F">
              <w:rPr>
                <w:color w:val="000000" w:themeColor="text1"/>
              </w:rPr>
              <w:t xml:space="preserve">A land spreading application to spread a total of </w:t>
            </w:r>
            <w:r w:rsidR="004237BF" w:rsidRPr="0041129F">
              <w:rPr>
                <w:color w:val="000000" w:themeColor="text1"/>
              </w:rPr>
              <w:t>7</w:t>
            </w:r>
            <w:r w:rsidRPr="0041129F">
              <w:rPr>
                <w:color w:val="000000" w:themeColor="text1"/>
              </w:rPr>
              <w:t xml:space="preserve"> waste streams for the waste codes 19 09 02 at </w:t>
            </w:r>
            <w:r w:rsidR="0041129F" w:rsidRPr="0041129F">
              <w:rPr>
                <w:color w:val="000000" w:themeColor="text1"/>
              </w:rPr>
              <w:t>Farchwel</w:t>
            </w:r>
            <w:r w:rsidRPr="0041129F">
              <w:rPr>
                <w:color w:val="000000" w:themeColor="text1"/>
              </w:rPr>
              <w:t xml:space="preserve"> Farm.</w:t>
            </w:r>
            <w:r w:rsidR="0041129F" w:rsidRPr="0041129F">
              <w:rPr>
                <w:color w:val="000000" w:themeColor="text1"/>
              </w:rPr>
              <w:t xml:space="preserve"> </w:t>
            </w:r>
            <w:r w:rsidRPr="0041129F">
              <w:rPr>
                <w:color w:val="000000" w:themeColor="text1"/>
              </w:rPr>
              <w:t xml:space="preserve">Wastes are to be spread on grass fields. The application rate ranges from </w:t>
            </w:r>
            <w:r w:rsidR="0041129F" w:rsidRPr="0041129F">
              <w:rPr>
                <w:color w:val="000000" w:themeColor="text1"/>
              </w:rPr>
              <w:t xml:space="preserve">250- 35 </w:t>
            </w:r>
            <w:r w:rsidRPr="0041129F">
              <w:rPr>
                <w:color w:val="000000" w:themeColor="text1"/>
              </w:rPr>
              <w:t xml:space="preserve">tonnes per ha, with a total tonnage to spread </w:t>
            </w:r>
            <w:r w:rsidR="0041129F" w:rsidRPr="0041129F">
              <w:rPr>
                <w:color w:val="000000" w:themeColor="text1"/>
              </w:rPr>
              <w:t>12,325 tonnes. The water treatment sludges consist of both stackable solids and non-stackable liquids. The waste is a source of essential elements N, P, K, macronutrients Mg, Ca, S and provide trace amounts of micronutrients. Wastes are beneficially used to replace a proportion of the bagged mineral fertiliser used by farmers.</w:t>
            </w:r>
          </w:p>
          <w:p w14:paraId="32E6D3D4" w14:textId="77777777" w:rsidR="00E42255" w:rsidRPr="00E42255" w:rsidRDefault="00E42255" w:rsidP="00E42255">
            <w:pPr>
              <w:pStyle w:val="Style3"/>
              <w:rPr>
                <w:color w:val="FF0000"/>
              </w:rPr>
            </w:pPr>
          </w:p>
          <w:p w14:paraId="45110635" w14:textId="77777777" w:rsidR="0041129F" w:rsidRPr="0041129F" w:rsidRDefault="00E42255" w:rsidP="00E42255">
            <w:pPr>
              <w:pStyle w:val="Style3"/>
              <w:rPr>
                <w:color w:val="000000" w:themeColor="text1"/>
              </w:rPr>
            </w:pPr>
            <w:r w:rsidRPr="0041129F">
              <w:rPr>
                <w:color w:val="000000" w:themeColor="text1"/>
              </w:rPr>
              <w:t xml:space="preserve">The waste will be spread over </w:t>
            </w:r>
            <w:r w:rsidR="0041129F" w:rsidRPr="0041129F">
              <w:rPr>
                <w:color w:val="000000" w:themeColor="text1"/>
              </w:rPr>
              <w:t xml:space="preserve">49.6 </w:t>
            </w:r>
            <w:r w:rsidRPr="0041129F">
              <w:rPr>
                <w:color w:val="000000" w:themeColor="text1"/>
              </w:rPr>
              <w:t xml:space="preserve">ha hectares of land within the listed fields at </w:t>
            </w:r>
            <w:r w:rsidR="0041129F" w:rsidRPr="0041129F">
              <w:rPr>
                <w:color w:val="000000" w:themeColor="text1"/>
              </w:rPr>
              <w:t xml:space="preserve">Farchwel </w:t>
            </w:r>
            <w:r w:rsidRPr="0041129F">
              <w:rPr>
                <w:color w:val="000000" w:themeColor="text1"/>
              </w:rPr>
              <w:t xml:space="preserve">Farm The </w:t>
            </w:r>
            <w:r w:rsidR="0041129F" w:rsidRPr="0041129F">
              <w:rPr>
                <w:color w:val="000000" w:themeColor="text1"/>
              </w:rPr>
              <w:t xml:space="preserve">stackable </w:t>
            </w:r>
            <w:r w:rsidRPr="0041129F">
              <w:rPr>
                <w:color w:val="000000" w:themeColor="text1"/>
              </w:rPr>
              <w:t xml:space="preserve">wastes </w:t>
            </w:r>
            <w:r w:rsidR="0041129F" w:rsidRPr="0041129F">
              <w:rPr>
                <w:color w:val="000000" w:themeColor="text1"/>
              </w:rPr>
              <w:t xml:space="preserve">will be stored in temporary field heaps. The non-stackable liquids may be stored in a temporary storage tank or spread on delivery. </w:t>
            </w:r>
          </w:p>
          <w:p w14:paraId="4B331A6B" w14:textId="77777777" w:rsidR="0041129F" w:rsidRPr="0041129F" w:rsidRDefault="0041129F" w:rsidP="00E42255">
            <w:pPr>
              <w:pStyle w:val="Style3"/>
              <w:rPr>
                <w:color w:val="000000" w:themeColor="text1"/>
              </w:rPr>
            </w:pPr>
          </w:p>
          <w:p w14:paraId="5C592AF4" w14:textId="553E1351" w:rsidR="00E42255" w:rsidRPr="0041129F" w:rsidRDefault="00E42255" w:rsidP="00E42255">
            <w:pPr>
              <w:pStyle w:val="Style3"/>
              <w:rPr>
                <w:color w:val="000000" w:themeColor="text1"/>
              </w:rPr>
            </w:pPr>
            <w:r w:rsidRPr="0041129F">
              <w:rPr>
                <w:color w:val="000000" w:themeColor="text1"/>
              </w:rPr>
              <w:t xml:space="preserve">The </w:t>
            </w:r>
            <w:r w:rsidR="0041129F" w:rsidRPr="0041129F">
              <w:rPr>
                <w:color w:val="000000" w:themeColor="text1"/>
              </w:rPr>
              <w:t xml:space="preserve">stackable wastes will be </w:t>
            </w:r>
            <w:r w:rsidRPr="0041129F">
              <w:rPr>
                <w:color w:val="000000" w:themeColor="text1"/>
              </w:rPr>
              <w:t xml:space="preserve">spread via </w:t>
            </w:r>
            <w:r w:rsidR="0041129F" w:rsidRPr="0041129F">
              <w:rPr>
                <w:color w:val="000000" w:themeColor="text1"/>
              </w:rPr>
              <w:t>low trajectory rear discharge spreader. The non-stackable wastes will be spread via a dribble bar</w:t>
            </w:r>
            <w:r w:rsidR="004A1082">
              <w:rPr>
                <w:color w:val="000000" w:themeColor="text1"/>
              </w:rPr>
              <w:t xml:space="preserve"> or low tractor splash plate </w:t>
            </w:r>
            <w:r w:rsidRPr="0041129F">
              <w:rPr>
                <w:color w:val="000000" w:themeColor="text1"/>
              </w:rPr>
              <w:t xml:space="preserve">which </w:t>
            </w:r>
            <w:r w:rsidR="0041129F" w:rsidRPr="0041129F">
              <w:rPr>
                <w:color w:val="000000" w:themeColor="text1"/>
              </w:rPr>
              <w:t>are appropriate</w:t>
            </w:r>
            <w:r w:rsidRPr="0041129F">
              <w:rPr>
                <w:color w:val="000000" w:themeColor="text1"/>
              </w:rPr>
              <w:t xml:space="preserve"> application method for the waste types. </w:t>
            </w:r>
          </w:p>
          <w:p w14:paraId="63D1C2A8" w14:textId="77777777" w:rsidR="00E42255" w:rsidRPr="00E42255" w:rsidRDefault="00E42255" w:rsidP="00E42255">
            <w:pPr>
              <w:pStyle w:val="Style3"/>
              <w:rPr>
                <w:color w:val="FF0000"/>
              </w:rPr>
            </w:pPr>
          </w:p>
          <w:p w14:paraId="55A36E06" w14:textId="651450E9" w:rsidR="00E42255" w:rsidRPr="0041129F" w:rsidRDefault="0041129F" w:rsidP="0041129F">
            <w:pPr>
              <w:pStyle w:val="Style3"/>
              <w:rPr>
                <w:color w:val="000000" w:themeColor="text1"/>
              </w:rPr>
            </w:pPr>
            <w:r w:rsidRPr="0041129F">
              <w:rPr>
                <w:color w:val="000000" w:themeColor="text1"/>
              </w:rPr>
              <w:t>Targeted periods of spreading on grass fields include early spring (late February – April), after cutting of silage(May 3 through to June), and prior to grazing through summer and autumn (July through until September).</w:t>
            </w:r>
          </w:p>
          <w:p w14:paraId="37536F52" w14:textId="77777777" w:rsidR="0041129F" w:rsidRPr="0041129F" w:rsidRDefault="0041129F" w:rsidP="0041129F">
            <w:pPr>
              <w:pStyle w:val="Style3"/>
              <w:rPr>
                <w:color w:val="000000" w:themeColor="text1"/>
              </w:rPr>
            </w:pPr>
          </w:p>
          <w:p w14:paraId="5770E365" w14:textId="09D479DB" w:rsidR="0041129F" w:rsidRPr="0041129F" w:rsidRDefault="0041129F" w:rsidP="0041129F">
            <w:pPr>
              <w:pStyle w:val="Style3"/>
              <w:rPr>
                <w:color w:val="000000" w:themeColor="text1"/>
              </w:rPr>
            </w:pPr>
            <w:r w:rsidRPr="0041129F">
              <w:rPr>
                <w:color w:val="000000" w:themeColor="text1"/>
              </w:rPr>
              <w:t>No more than 50t/ha will be spread on a field in any 3-week period in accordance with CoGAP, and no more than 250t/ha will be spread within any 12-month period.</w:t>
            </w:r>
          </w:p>
          <w:p w14:paraId="1695F5AE" w14:textId="77777777" w:rsidR="0041129F" w:rsidRPr="0041129F" w:rsidRDefault="0041129F" w:rsidP="0041129F">
            <w:pPr>
              <w:pStyle w:val="Style3"/>
              <w:rPr>
                <w:color w:val="000000" w:themeColor="text1"/>
              </w:rPr>
            </w:pPr>
          </w:p>
          <w:p w14:paraId="778B3E79" w14:textId="40E4B0DF" w:rsidR="0041129F" w:rsidRPr="0041129F" w:rsidRDefault="0041129F" w:rsidP="0041129F">
            <w:pPr>
              <w:pStyle w:val="Style3"/>
              <w:rPr>
                <w:color w:val="000000" w:themeColor="text1"/>
              </w:rPr>
            </w:pPr>
            <w:r w:rsidRPr="0041129F">
              <w:rPr>
                <w:color w:val="000000" w:themeColor="text1"/>
              </w:rPr>
              <w:t xml:space="preserve">Spreading activities will also comply with The Water Resources (Control of Agricultural Pollution) (Wales) Regulations 2021 and CoGAP. </w:t>
            </w:r>
          </w:p>
          <w:p w14:paraId="3C31FD7D" w14:textId="77777777" w:rsidR="004539EC" w:rsidRDefault="004539EC" w:rsidP="0041129F">
            <w:pPr>
              <w:pStyle w:val="Style3"/>
              <w:rPr>
                <w:color w:val="FF0000"/>
              </w:rPr>
            </w:pPr>
          </w:p>
          <w:p w14:paraId="07D9DC94" w14:textId="42F16652" w:rsidR="0041129F" w:rsidRPr="004539EC" w:rsidRDefault="004539EC" w:rsidP="0041129F">
            <w:pPr>
              <w:pStyle w:val="Style3"/>
              <w:rPr>
                <w:color w:val="000000" w:themeColor="text1"/>
              </w:rPr>
            </w:pPr>
            <w:r w:rsidRPr="004539EC">
              <w:rPr>
                <w:color w:val="000000" w:themeColor="text1"/>
              </w:rPr>
              <w:t>For aluminium flocculated sludges there will be no applications on fields that are &lt; pH 6.0. This applies to waste streams DCWW Alaw, Cefni and Cwellyn. This mitigates the risk of Al becoming mobile in the soil.</w:t>
            </w:r>
          </w:p>
          <w:p w14:paraId="6A68459E" w14:textId="77777777" w:rsidR="00E42255" w:rsidRPr="00E42255" w:rsidRDefault="00E42255" w:rsidP="00E42255">
            <w:pPr>
              <w:pStyle w:val="Style3"/>
              <w:rPr>
                <w:color w:val="FF0000"/>
              </w:rPr>
            </w:pPr>
          </w:p>
          <w:p w14:paraId="508804BD" w14:textId="400C4CA7" w:rsidR="004723DA" w:rsidRPr="004723DA" w:rsidRDefault="004723DA" w:rsidP="004539EC">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28FA6F70" w:rsidR="00E42255" w:rsidRDefault="00C50BD5" w:rsidP="00E42255">
            <w:pPr>
              <w:pStyle w:val="Style3"/>
            </w:pPr>
            <w:r w:rsidRPr="00475E45">
              <w:rPr>
                <w:bCs/>
              </w:rPr>
              <w:t>NO</w:t>
            </w:r>
            <w:r w:rsidR="00026B1C" w:rsidRPr="00475E45">
              <w:tab/>
            </w:r>
          </w:p>
          <w:p w14:paraId="114F64CF" w14:textId="05595B1E" w:rsidR="00BC0055" w:rsidRDefault="00D868D5" w:rsidP="00BC0055">
            <w:pPr>
              <w:pStyle w:val="Style3"/>
            </w:pPr>
            <w:r>
              <w:rPr>
                <w:noProof/>
              </w:rPr>
              <w:drawing>
                <wp:anchor distT="0" distB="0" distL="114300" distR="114300" simplePos="0" relativeHeight="251662848" behindDoc="0" locked="0" layoutInCell="1" allowOverlap="1" wp14:anchorId="14507264" wp14:editId="6527738B">
                  <wp:simplePos x="0" y="0"/>
                  <wp:positionH relativeFrom="column">
                    <wp:posOffset>14605</wp:posOffset>
                  </wp:positionH>
                  <wp:positionV relativeFrom="paragraph">
                    <wp:posOffset>447040</wp:posOffset>
                  </wp:positionV>
                  <wp:extent cx="1766570" cy="186055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977" t="7680" r="4705" b="6299"/>
                          <a:stretch/>
                        </pic:blipFill>
                        <pic:spPr bwMode="auto">
                          <a:xfrm>
                            <a:off x="0" y="0"/>
                            <a:ext cx="1766570" cy="186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0AE0">
              <w:t xml:space="preserve">Fields 22 is located within 500 metres of the </w:t>
            </w:r>
            <w:r w:rsidR="00FA0AE0" w:rsidRPr="00FA0AE0">
              <w:t>Aber Afon Conwy SSSI</w:t>
            </w:r>
            <w:r w:rsidR="00FA0AE0">
              <w:t xml:space="preserve">  (429 metres)</w:t>
            </w:r>
            <w:r w:rsidR="00C25287">
              <w:t xml:space="preserve">. There is no impact pathway from landspreading these wastes to the SSSI due to the proximity the fields are from the SSSI. </w:t>
            </w:r>
            <w:r w:rsidR="00630F61">
              <w:t xml:space="preserve"> </w:t>
            </w:r>
          </w:p>
          <w:p w14:paraId="70BA5DED" w14:textId="6FD61DF7" w:rsidR="00CD6C4C" w:rsidRDefault="00CD6C4C" w:rsidP="00BC0055">
            <w:pPr>
              <w:pStyle w:val="Style3"/>
            </w:pPr>
            <w:r>
              <w:t xml:space="preserve">Fields 8, 9, 11, 12 and 13 are located within 500 metres of the </w:t>
            </w:r>
          </w:p>
          <w:p w14:paraId="6E9273CB" w14:textId="729D960A" w:rsidR="00BC0055" w:rsidRDefault="00CF391F" w:rsidP="00BC0055">
            <w:pPr>
              <w:pStyle w:val="Style3"/>
            </w:pPr>
            <w:r>
              <w:rPr>
                <w:noProof/>
              </w:rPr>
              <w:drawing>
                <wp:anchor distT="0" distB="0" distL="114300" distR="114300" simplePos="0" relativeHeight="251690496" behindDoc="0" locked="0" layoutInCell="1" allowOverlap="1" wp14:anchorId="496558DA" wp14:editId="0753BA35">
                  <wp:simplePos x="0" y="0"/>
                  <wp:positionH relativeFrom="column">
                    <wp:posOffset>14605</wp:posOffset>
                  </wp:positionH>
                  <wp:positionV relativeFrom="paragraph">
                    <wp:posOffset>607695</wp:posOffset>
                  </wp:positionV>
                  <wp:extent cx="2944495" cy="124777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4495" cy="1247775"/>
                          </a:xfrm>
                          <a:prstGeom prst="rect">
                            <a:avLst/>
                          </a:prstGeom>
                          <a:noFill/>
                        </pic:spPr>
                      </pic:pic>
                    </a:graphicData>
                  </a:graphic>
                  <wp14:sizeRelH relativeFrom="page">
                    <wp14:pctWidth>0</wp14:pctWidth>
                  </wp14:sizeRelH>
                  <wp14:sizeRelV relativeFrom="page">
                    <wp14:pctHeight>0</wp14:pctHeight>
                  </wp14:sizeRelV>
                </wp:anchor>
              </w:drawing>
            </w:r>
            <w:r w:rsidR="00CD6C4C" w:rsidRPr="00CD6C4C">
              <w:t>Morfa Uchaf, Dyffryn Conwy</w:t>
            </w:r>
            <w:r w:rsidR="00CD6C4C">
              <w:t xml:space="preserve"> SSSI. Field 9 contains land drains that are hydrologically connected to the </w:t>
            </w:r>
            <w:r w:rsidR="00D04D5F">
              <w:t xml:space="preserve">SSSI over a distance of 428 metres. </w:t>
            </w:r>
            <w:r w:rsidR="00066E8C">
              <w:t>Field 9 contains a 1</w:t>
            </w:r>
            <w:r w:rsidR="00E3534A">
              <w:t>0</w:t>
            </w:r>
            <w:r w:rsidR="00066E8C">
              <w:t xml:space="preserve"> metre no spread buffer zone to mitigate the risk of nutrients and/ or PTES from entering the land drain.</w:t>
            </w:r>
            <w:r w:rsidR="00630F61">
              <w:t xml:space="preserve"> </w:t>
            </w:r>
          </w:p>
          <w:p w14:paraId="5613AD05" w14:textId="2A8FAF56" w:rsidR="00BC0055" w:rsidRDefault="00BC0055" w:rsidP="00BC0055">
            <w:pPr>
              <w:pStyle w:val="Style3"/>
            </w:pPr>
          </w:p>
          <w:p w14:paraId="76176882" w14:textId="16B46A24" w:rsidR="00D22068" w:rsidRPr="00D22068" w:rsidRDefault="00E3534A" w:rsidP="00D22068">
            <w:pPr>
              <w:pStyle w:val="Style3"/>
            </w:pPr>
            <w:r>
              <w:t xml:space="preserve">Field 13 is located 108 metres from the </w:t>
            </w:r>
            <w:r w:rsidRPr="00E3534A">
              <w:t>Morfa Uchaf, Dyffryn Conwy</w:t>
            </w:r>
            <w:r>
              <w:t xml:space="preserve"> SSSI. The Field borders the </w:t>
            </w:r>
            <w:r w:rsidR="00D22068" w:rsidRPr="00D22068">
              <w:t>Afon Roe</w:t>
            </w:r>
            <w:r w:rsidR="00D22068">
              <w:t xml:space="preserve"> and is </w:t>
            </w:r>
            <w:r w:rsidR="00D22068" w:rsidRPr="00D22068">
              <w:t>hydrologically connected to the SSSI over a distance of</w:t>
            </w:r>
            <w:r w:rsidR="00D22068">
              <w:t xml:space="preserve"> 126 metres. </w:t>
            </w:r>
            <w:r w:rsidR="00D22068" w:rsidRPr="00D22068">
              <w:t>Field 13</w:t>
            </w:r>
            <w:r w:rsidR="00D22068">
              <w:t xml:space="preserve"> </w:t>
            </w:r>
            <w:r w:rsidR="00D22068" w:rsidRPr="00D22068">
              <w:t xml:space="preserve">a 10 metre no spread buffer zone to mitigate the risk of nutrients and/ or PTES from entering the </w:t>
            </w:r>
            <w:r w:rsidR="00D22068">
              <w:t>Afon Roe.</w:t>
            </w:r>
          </w:p>
          <w:p w14:paraId="7C55E4B6" w14:textId="40445C2F" w:rsidR="00B242FF" w:rsidRDefault="00B242FF" w:rsidP="00BC0055">
            <w:pPr>
              <w:pStyle w:val="Style3"/>
            </w:pPr>
            <w:r>
              <w:rPr>
                <w:noProof/>
              </w:rPr>
              <w:drawing>
                <wp:anchor distT="0" distB="0" distL="114300" distR="114300" simplePos="0" relativeHeight="251666944" behindDoc="0" locked="0" layoutInCell="1" allowOverlap="1" wp14:anchorId="44029ADA" wp14:editId="0E178B5E">
                  <wp:simplePos x="0" y="0"/>
                  <wp:positionH relativeFrom="column">
                    <wp:posOffset>68580</wp:posOffset>
                  </wp:positionH>
                  <wp:positionV relativeFrom="paragraph">
                    <wp:posOffset>167005</wp:posOffset>
                  </wp:positionV>
                  <wp:extent cx="2937510" cy="130111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37510" cy="1301115"/>
                          </a:xfrm>
                          <a:prstGeom prst="rect">
                            <a:avLst/>
                          </a:prstGeom>
                        </pic:spPr>
                      </pic:pic>
                    </a:graphicData>
                  </a:graphic>
                  <wp14:sizeRelH relativeFrom="page">
                    <wp14:pctWidth>0</wp14:pctWidth>
                  </wp14:sizeRelH>
                  <wp14:sizeRelV relativeFrom="page">
                    <wp14:pctHeight>0</wp14:pctHeight>
                  </wp14:sizeRelV>
                </wp:anchor>
              </w:drawing>
            </w:r>
          </w:p>
          <w:p w14:paraId="1852A892" w14:textId="77777777" w:rsidR="00B242FF" w:rsidRDefault="00B242FF" w:rsidP="00BC0055">
            <w:pPr>
              <w:pStyle w:val="Style3"/>
            </w:pPr>
          </w:p>
          <w:p w14:paraId="1E85E138" w14:textId="06341D3F" w:rsidR="00EB1462" w:rsidRDefault="00EB1462" w:rsidP="00BC0055">
            <w:pPr>
              <w:pStyle w:val="Style3"/>
            </w:pPr>
            <w:r>
              <w:t xml:space="preserve">Field 15 is located </w:t>
            </w:r>
            <w:r w:rsidR="00E8675E">
              <w:t>60</w:t>
            </w:r>
            <w:r>
              <w:t xml:space="preserve"> metres from the </w:t>
            </w:r>
            <w:r w:rsidRPr="00EB1462">
              <w:t>Afon Dulyn</w:t>
            </w:r>
            <w:r w:rsidR="00D868D5">
              <w:t xml:space="preserve"> and Ceunant Dulyn SSSI</w:t>
            </w:r>
            <w:r>
              <w:t>.</w:t>
            </w:r>
            <w:r w:rsidR="00E8675E">
              <w:t xml:space="preserve"> There is an 10 metre no spread buffer zone around the border of  field 15 to prevent runoff of wastes reaching the </w:t>
            </w:r>
            <w:r w:rsidR="00B242FF">
              <w:t>site.</w:t>
            </w:r>
            <w:r w:rsidR="00E8675E">
              <w:t xml:space="preserve"> </w:t>
            </w:r>
            <w:r>
              <w:t xml:space="preserve"> There is no impact pathway for the wastes to reach the river. Field 16 borders the</w:t>
            </w:r>
          </w:p>
          <w:p w14:paraId="3D866C4C" w14:textId="7E31E458" w:rsidR="00BC0055" w:rsidRDefault="00B242FF" w:rsidP="00BC0055">
            <w:pPr>
              <w:pStyle w:val="Style3"/>
            </w:pPr>
            <w:r>
              <w:rPr>
                <w:noProof/>
              </w:rPr>
              <w:drawing>
                <wp:anchor distT="0" distB="0" distL="114300" distR="114300" simplePos="0" relativeHeight="251661824" behindDoc="0" locked="0" layoutInCell="1" allowOverlap="1" wp14:anchorId="0607C701" wp14:editId="464AA5A5">
                  <wp:simplePos x="0" y="0"/>
                  <wp:positionH relativeFrom="column">
                    <wp:posOffset>67908</wp:posOffset>
                  </wp:positionH>
                  <wp:positionV relativeFrom="paragraph">
                    <wp:posOffset>552301</wp:posOffset>
                  </wp:positionV>
                  <wp:extent cx="2934970" cy="168846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34970" cy="1688465"/>
                          </a:xfrm>
                          <a:prstGeom prst="rect">
                            <a:avLst/>
                          </a:prstGeom>
                        </pic:spPr>
                      </pic:pic>
                    </a:graphicData>
                  </a:graphic>
                  <wp14:sizeRelH relativeFrom="page">
                    <wp14:pctWidth>0</wp14:pctWidth>
                  </wp14:sizeRelH>
                  <wp14:sizeRelV relativeFrom="page">
                    <wp14:pctHeight>0</wp14:pctHeight>
                  </wp14:sizeRelV>
                </wp:anchor>
              </w:drawing>
            </w:r>
            <w:r w:rsidR="00EB1462" w:rsidRPr="00EB1462">
              <w:t>Morfa Uchaf, Dyffryn Conwy</w:t>
            </w:r>
            <w:r w:rsidR="00EB1462">
              <w:t xml:space="preserve"> SSSI. There is a 100 metre no spread buffer zone to mitigate the risk of nutrients and/or PTES from entering the SSSI.  </w:t>
            </w:r>
          </w:p>
          <w:p w14:paraId="3946950E" w14:textId="7F97D0CA" w:rsidR="00D868D5" w:rsidRDefault="00D868D5" w:rsidP="00BC0055">
            <w:pPr>
              <w:pStyle w:val="Style3"/>
            </w:pPr>
          </w:p>
          <w:p w14:paraId="67B1145C" w14:textId="4EF2AC0A" w:rsidR="00D868D5" w:rsidRDefault="00D868D5" w:rsidP="00BC0055">
            <w:pPr>
              <w:pStyle w:val="Style3"/>
            </w:pPr>
          </w:p>
          <w:p w14:paraId="29C5BF08" w14:textId="66C32314" w:rsidR="00BC0055" w:rsidRDefault="00BC0055" w:rsidP="00BC0055">
            <w:pPr>
              <w:pStyle w:val="Style3"/>
            </w:pPr>
          </w:p>
          <w:p w14:paraId="5F1DD6F1" w14:textId="0C184D50" w:rsidR="00D868D5" w:rsidRDefault="00D868D5" w:rsidP="00BC0055">
            <w:pPr>
              <w:pStyle w:val="Style3"/>
            </w:pPr>
          </w:p>
          <w:p w14:paraId="2987C27D" w14:textId="1574B97D" w:rsidR="00D868D5" w:rsidRDefault="00D868D5" w:rsidP="00BC0055">
            <w:pPr>
              <w:pStyle w:val="Style3"/>
            </w:pPr>
          </w:p>
          <w:p w14:paraId="34435830" w14:textId="604D2CBE" w:rsidR="00D868D5" w:rsidRDefault="00D868D5" w:rsidP="00BC0055">
            <w:pPr>
              <w:pStyle w:val="Style3"/>
            </w:pPr>
          </w:p>
          <w:p w14:paraId="541E895C" w14:textId="328877FF" w:rsidR="00D868D5" w:rsidRDefault="00D868D5" w:rsidP="00BC0055">
            <w:pPr>
              <w:pStyle w:val="Style3"/>
            </w:pPr>
          </w:p>
          <w:p w14:paraId="387048DB" w14:textId="3716D723" w:rsidR="00D868D5" w:rsidRDefault="00D868D5" w:rsidP="00BC0055">
            <w:pPr>
              <w:pStyle w:val="Style3"/>
            </w:pPr>
          </w:p>
          <w:p w14:paraId="604938A7" w14:textId="68647E60" w:rsidR="00C25287" w:rsidRDefault="00C25287" w:rsidP="00BC0055">
            <w:pPr>
              <w:pStyle w:val="Style3"/>
            </w:pPr>
          </w:p>
          <w:p w14:paraId="38F872CB" w14:textId="128E7A75" w:rsidR="00C25287" w:rsidRDefault="00C25287" w:rsidP="00BC0055">
            <w:pPr>
              <w:pStyle w:val="Style3"/>
            </w:pPr>
          </w:p>
          <w:p w14:paraId="6AB5C734" w14:textId="2D73ACC7" w:rsidR="00C25287" w:rsidRDefault="00C25287" w:rsidP="00BC0055">
            <w:pPr>
              <w:pStyle w:val="Style3"/>
            </w:pPr>
          </w:p>
          <w:p w14:paraId="7C9B3171" w14:textId="55B0C4BB" w:rsidR="00C25287" w:rsidRDefault="00C25287" w:rsidP="00BC0055">
            <w:pPr>
              <w:pStyle w:val="Style3"/>
            </w:pPr>
          </w:p>
          <w:p w14:paraId="5BA27BF3" w14:textId="042B444A" w:rsidR="00C25287" w:rsidRDefault="00C25287" w:rsidP="00BC0055">
            <w:pPr>
              <w:pStyle w:val="Style3"/>
            </w:pPr>
          </w:p>
          <w:p w14:paraId="6AB23329" w14:textId="7699A647" w:rsidR="00BC0055" w:rsidRDefault="00BC0055" w:rsidP="00BC0055">
            <w:pPr>
              <w:pStyle w:val="Style3"/>
            </w:pPr>
          </w:p>
          <w:p w14:paraId="508804C1" w14:textId="5C42FFA7" w:rsidR="00BC0055" w:rsidRPr="00475E45" w:rsidRDefault="00BC0055" w:rsidP="00BC0055">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305257AC" w:rsidR="00965CAE" w:rsidRPr="00475E45" w:rsidRDefault="00965CAE" w:rsidP="001F0107">
            <w:pPr>
              <w:pStyle w:val="StyleAgencySubHeadingsArial"/>
            </w:pPr>
            <w:r w:rsidRPr="00475E45">
              <w:lastRenderedPageBreak/>
              <w:t xml:space="preserve">Has there been any pre-application discussion or correspondence with </w:t>
            </w:r>
            <w:r w:rsidR="001F0107">
              <w:t>NRW conservation/ecology</w:t>
            </w:r>
          </w:p>
        </w:tc>
        <w:tc>
          <w:tcPr>
            <w:tcW w:w="6473" w:type="dxa"/>
            <w:gridSpan w:val="2"/>
            <w:tcBorders>
              <w:bottom w:val="nil"/>
            </w:tcBorders>
          </w:tcPr>
          <w:p w14:paraId="508804C4" w14:textId="53D9C985" w:rsidR="00E42255" w:rsidRDefault="00C50BD5" w:rsidP="00E42255">
            <w:pPr>
              <w:pStyle w:val="Style3"/>
              <w:rPr>
                <w:color w:val="FF00FF"/>
              </w:rPr>
            </w:pPr>
            <w:r w:rsidRPr="00475E45">
              <w:rPr>
                <w:bCs/>
              </w:rPr>
              <w:t>NO</w:t>
            </w:r>
            <w:r w:rsidR="00026B1C" w:rsidRPr="00475E45">
              <w:tab/>
            </w:r>
          </w:p>
          <w:p w14:paraId="508804C5" w14:textId="243AE44E"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BE3728">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3E6000" w:rsidRDefault="00683986" w:rsidP="00BE3728">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w:t>
            </w:r>
            <w:r w:rsidR="009E3C53" w:rsidRPr="003E6000">
              <w:t xml:space="preserve">damage) </w:t>
            </w:r>
            <w:r w:rsidR="00485F82" w:rsidRPr="003E6000">
              <w:t>are relevant to the proposed permission.</w:t>
            </w:r>
          </w:p>
          <w:p w14:paraId="62060907" w14:textId="77777777" w:rsidR="00627021" w:rsidRPr="003E6000" w:rsidRDefault="00627021" w:rsidP="00BE3728">
            <w:pPr>
              <w:pStyle w:val="Style3"/>
              <w:rPr>
                <w:b/>
                <w:bCs/>
                <w:iCs/>
                <w:color w:val="000000" w:themeColor="text1"/>
                <w:u w:val="single"/>
              </w:rPr>
            </w:pPr>
          </w:p>
          <w:p w14:paraId="22605842" w14:textId="2A8EB345" w:rsidR="00627021" w:rsidRPr="003E6000" w:rsidRDefault="00627021" w:rsidP="00BE3728">
            <w:pPr>
              <w:pStyle w:val="Style3"/>
              <w:rPr>
                <w:b/>
                <w:bCs/>
                <w:iCs/>
                <w:color w:val="000000" w:themeColor="text1"/>
                <w:u w:val="single"/>
              </w:rPr>
            </w:pPr>
            <w:r w:rsidRPr="003E6000">
              <w:rPr>
                <w:b/>
                <w:bCs/>
                <w:iCs/>
                <w:color w:val="000000" w:themeColor="text1"/>
                <w:u w:val="single"/>
              </w:rPr>
              <w:t>Aber Afon Conwy SSSI</w:t>
            </w:r>
          </w:p>
          <w:p w14:paraId="3F80154A" w14:textId="2FBD8CB4" w:rsidR="0049798B" w:rsidRPr="003E6000" w:rsidRDefault="0049798B" w:rsidP="00BE3728">
            <w:pPr>
              <w:pStyle w:val="Style3"/>
              <w:rPr>
                <w:b/>
                <w:bCs/>
                <w:iCs/>
                <w:color w:val="000000" w:themeColor="text1"/>
                <w:u w:val="single"/>
              </w:rPr>
            </w:pPr>
          </w:p>
          <w:p w14:paraId="15CBA08C" w14:textId="0F629087" w:rsidR="0049798B" w:rsidRPr="003E6000" w:rsidRDefault="0049798B" w:rsidP="00BE3728">
            <w:pPr>
              <w:pStyle w:val="Style3"/>
              <w:rPr>
                <w:iCs/>
                <w:color w:val="000000" w:themeColor="text1"/>
              </w:rPr>
            </w:pPr>
            <w:r w:rsidRPr="003E6000">
              <w:rPr>
                <w:iCs/>
                <w:color w:val="000000" w:themeColor="text1"/>
              </w:rPr>
              <w:t>5. Application of fertilisers and lime.</w:t>
            </w:r>
          </w:p>
          <w:p w14:paraId="153D1117" w14:textId="65DF6436" w:rsidR="00627021" w:rsidRPr="003E6000" w:rsidRDefault="0059604A" w:rsidP="00BE3728">
            <w:pPr>
              <w:pStyle w:val="Style3"/>
              <w:rPr>
                <w:iCs/>
                <w:color w:val="000000" w:themeColor="text1"/>
              </w:rPr>
            </w:pPr>
            <w:r w:rsidRPr="003E6000">
              <w:rPr>
                <w:iCs/>
                <w:color w:val="000000" w:themeColor="text1"/>
              </w:rPr>
              <w:t xml:space="preserve">7. Dumping, </w:t>
            </w:r>
            <w:r w:rsidR="009126E7" w:rsidRPr="003E6000">
              <w:rPr>
                <w:iCs/>
                <w:color w:val="000000" w:themeColor="text1"/>
              </w:rPr>
              <w:t>spreading,</w:t>
            </w:r>
            <w:r w:rsidRPr="003E6000">
              <w:rPr>
                <w:iCs/>
                <w:color w:val="000000" w:themeColor="text1"/>
              </w:rPr>
              <w:t xml:space="preserve"> or discharging of any materials.</w:t>
            </w:r>
          </w:p>
          <w:p w14:paraId="22DA9592" w14:textId="5114F547" w:rsidR="00627021" w:rsidRPr="003E6000" w:rsidRDefault="003F1C6B" w:rsidP="00BE3728">
            <w:pPr>
              <w:pStyle w:val="Style3"/>
              <w:rPr>
                <w:iCs/>
                <w:color w:val="000000" w:themeColor="text1"/>
              </w:rPr>
            </w:pPr>
            <w:r w:rsidRPr="003E6000">
              <w:rPr>
                <w:iCs/>
                <w:color w:val="000000" w:themeColor="text1"/>
              </w:rPr>
              <w:t>22. Storage of materials.</w:t>
            </w:r>
          </w:p>
          <w:p w14:paraId="2C127E7C" w14:textId="19C61BDF" w:rsidR="003F1C6B" w:rsidRPr="003E6000" w:rsidRDefault="003F1C6B" w:rsidP="00BE3728">
            <w:pPr>
              <w:pStyle w:val="Style3"/>
              <w:rPr>
                <w:iCs/>
                <w:color w:val="000000" w:themeColor="text1"/>
              </w:rPr>
            </w:pPr>
            <w:r w:rsidRPr="003E6000">
              <w:rPr>
                <w:iCs/>
                <w:color w:val="000000" w:themeColor="text1"/>
              </w:rPr>
              <w:t>26. Use of vehicles or craft which are likely to damage the features of special interest.</w:t>
            </w:r>
          </w:p>
          <w:p w14:paraId="5569A612" w14:textId="77777777" w:rsidR="003F1C6B" w:rsidRPr="003E6000" w:rsidRDefault="003F1C6B" w:rsidP="00BE3728">
            <w:pPr>
              <w:pStyle w:val="Style3"/>
              <w:rPr>
                <w:iCs/>
                <w:color w:val="000000" w:themeColor="text1"/>
              </w:rPr>
            </w:pPr>
          </w:p>
          <w:p w14:paraId="0558EBD0" w14:textId="01227FBC" w:rsidR="00627021" w:rsidRPr="003E6000" w:rsidRDefault="00627021" w:rsidP="00BE3728">
            <w:pPr>
              <w:pStyle w:val="Style3"/>
              <w:rPr>
                <w:b/>
                <w:bCs/>
                <w:iCs/>
                <w:color w:val="000000" w:themeColor="text1"/>
                <w:u w:val="single"/>
              </w:rPr>
            </w:pPr>
            <w:r w:rsidRPr="003E6000">
              <w:rPr>
                <w:b/>
                <w:bCs/>
                <w:iCs/>
                <w:color w:val="000000" w:themeColor="text1"/>
                <w:u w:val="single"/>
              </w:rPr>
              <w:t>Ceunant Dulyn SSSI</w:t>
            </w:r>
          </w:p>
          <w:p w14:paraId="238AF9A2" w14:textId="25978762" w:rsidR="0049798B" w:rsidRPr="003E6000" w:rsidRDefault="0049798B" w:rsidP="00BE3728">
            <w:pPr>
              <w:pStyle w:val="Style3"/>
              <w:rPr>
                <w:b/>
                <w:bCs/>
                <w:iCs/>
                <w:color w:val="000000" w:themeColor="text1"/>
                <w:u w:val="single"/>
              </w:rPr>
            </w:pPr>
          </w:p>
          <w:p w14:paraId="41317D2D" w14:textId="0C2AF8A5" w:rsidR="0049798B" w:rsidRPr="003E6000" w:rsidRDefault="0049798B" w:rsidP="00BE3728">
            <w:pPr>
              <w:pStyle w:val="Style3"/>
              <w:rPr>
                <w:iCs/>
                <w:color w:val="000000" w:themeColor="text1"/>
              </w:rPr>
            </w:pPr>
            <w:r w:rsidRPr="003E6000">
              <w:rPr>
                <w:iCs/>
                <w:color w:val="000000" w:themeColor="text1"/>
              </w:rPr>
              <w:t>5. Application of fertilisers and lime.</w:t>
            </w:r>
          </w:p>
          <w:p w14:paraId="6B05BF7F" w14:textId="04844928" w:rsidR="00627021" w:rsidRPr="003E6000" w:rsidRDefault="00627021" w:rsidP="00BE3728">
            <w:pPr>
              <w:pStyle w:val="Style3"/>
              <w:rPr>
                <w:b/>
                <w:bCs/>
                <w:iCs/>
                <w:color w:val="000000" w:themeColor="text1"/>
                <w:u w:val="single"/>
              </w:rPr>
            </w:pPr>
          </w:p>
          <w:p w14:paraId="61F72AB8" w14:textId="7336C204" w:rsidR="00627021" w:rsidRPr="003E6000" w:rsidRDefault="00627021" w:rsidP="00BE3728">
            <w:pPr>
              <w:pStyle w:val="Style3"/>
              <w:rPr>
                <w:b/>
                <w:bCs/>
                <w:iCs/>
                <w:color w:val="000000" w:themeColor="text1"/>
                <w:u w:val="single"/>
              </w:rPr>
            </w:pPr>
            <w:r w:rsidRPr="003E6000">
              <w:rPr>
                <w:b/>
                <w:bCs/>
                <w:iCs/>
                <w:color w:val="000000" w:themeColor="text1"/>
                <w:u w:val="single"/>
              </w:rPr>
              <w:t>Morfa Uchaf, Dyffryn Conwy SSSI</w:t>
            </w:r>
          </w:p>
          <w:p w14:paraId="16BE13E2" w14:textId="150D8578" w:rsidR="0049798B" w:rsidRPr="003E6000" w:rsidRDefault="0049798B" w:rsidP="00BE3728">
            <w:pPr>
              <w:pStyle w:val="Style3"/>
              <w:rPr>
                <w:b/>
                <w:bCs/>
                <w:iCs/>
                <w:color w:val="000000" w:themeColor="text1"/>
                <w:u w:val="single"/>
              </w:rPr>
            </w:pPr>
          </w:p>
          <w:p w14:paraId="42C60132" w14:textId="6E8EA5AB" w:rsidR="0049798B" w:rsidRPr="003E6000" w:rsidRDefault="0049798B" w:rsidP="00BE3728">
            <w:pPr>
              <w:pStyle w:val="Style3"/>
            </w:pPr>
            <w:r w:rsidRPr="003E6000">
              <w:t xml:space="preserve">5. Application of manure, </w:t>
            </w:r>
            <w:r w:rsidR="00141129" w:rsidRPr="003E6000">
              <w:t>fertilisers,</w:t>
            </w:r>
            <w:r w:rsidRPr="003E6000">
              <w:t xml:space="preserve"> and lime.</w:t>
            </w:r>
          </w:p>
          <w:p w14:paraId="4B13D528" w14:textId="490ABB3E" w:rsidR="0049798B" w:rsidRPr="003E6000" w:rsidRDefault="0049798B" w:rsidP="00BE3728">
            <w:pPr>
              <w:pStyle w:val="Style3"/>
              <w:rPr>
                <w:iCs/>
                <w:color w:val="000000" w:themeColor="text1"/>
              </w:rPr>
            </w:pPr>
            <w:r w:rsidRPr="003E6000">
              <w:rPr>
                <w:iCs/>
                <w:color w:val="000000" w:themeColor="text1"/>
              </w:rPr>
              <w:t xml:space="preserve">7. Dumping, </w:t>
            </w:r>
            <w:r w:rsidR="00141129" w:rsidRPr="003E6000">
              <w:rPr>
                <w:iCs/>
                <w:color w:val="000000" w:themeColor="text1"/>
              </w:rPr>
              <w:t>spreading,</w:t>
            </w:r>
            <w:r w:rsidRPr="003E6000">
              <w:rPr>
                <w:iCs/>
                <w:color w:val="000000" w:themeColor="text1"/>
              </w:rPr>
              <w:t xml:space="preserve"> or discharging of any materials.</w:t>
            </w:r>
          </w:p>
          <w:p w14:paraId="508804C9" w14:textId="22FDDBE0" w:rsidR="007C571A" w:rsidRPr="003E6000" w:rsidRDefault="007C571A" w:rsidP="00BE3728">
            <w:pPr>
              <w:pStyle w:val="Style3"/>
              <w:rPr>
                <w:i/>
                <w:color w:val="FF00FF"/>
              </w:rPr>
            </w:pPr>
          </w:p>
          <w:p w14:paraId="58AC2F0C" w14:textId="77777777" w:rsidR="00233C7C" w:rsidRPr="003E6000" w:rsidRDefault="00233C7C" w:rsidP="00BE3728">
            <w:pPr>
              <w:pStyle w:val="Style3"/>
              <w:rPr>
                <w:color w:val="FF0000"/>
              </w:rPr>
            </w:pPr>
          </w:p>
          <w:p w14:paraId="508804CB" w14:textId="24A7627B" w:rsidR="000A6696" w:rsidRPr="003E6000" w:rsidRDefault="000A6696" w:rsidP="00BE3728">
            <w:pPr>
              <w:pStyle w:val="Style3"/>
            </w:pPr>
            <w:r w:rsidRPr="003E6000">
              <w:t xml:space="preserve">The following SSSI </w:t>
            </w:r>
            <w:r w:rsidR="00797E1F" w:rsidRPr="003E6000">
              <w:t>features,</w:t>
            </w:r>
            <w:r w:rsidRPr="003E6000">
              <w:t xml:space="preserve"> and mechanisms of impact have been considered to assess the likelihood of damage:</w:t>
            </w:r>
          </w:p>
          <w:p w14:paraId="6F4CE746" w14:textId="77777777" w:rsidR="00233C7C" w:rsidRPr="003E6000" w:rsidRDefault="00233C7C" w:rsidP="00BE3728">
            <w:pPr>
              <w:pStyle w:val="Style3"/>
            </w:pPr>
          </w:p>
          <w:p w14:paraId="6560A940" w14:textId="4479CB98" w:rsidR="00F1414D" w:rsidRPr="003E6000" w:rsidRDefault="00F1414D" w:rsidP="00BE3728">
            <w:pPr>
              <w:pStyle w:val="Style3"/>
              <w:rPr>
                <w:color w:val="FF0000"/>
              </w:rPr>
            </w:pPr>
          </w:p>
          <w:p w14:paraId="4849E3E0" w14:textId="77777777" w:rsidR="00F1414D" w:rsidRPr="003E6000" w:rsidRDefault="00F1414D" w:rsidP="00BE3728">
            <w:pPr>
              <w:pStyle w:val="Style3"/>
              <w:rPr>
                <w:b/>
                <w:bCs/>
                <w:iCs/>
                <w:color w:val="000000" w:themeColor="text1"/>
                <w:u w:val="single"/>
              </w:rPr>
            </w:pPr>
            <w:r w:rsidRPr="003E6000">
              <w:rPr>
                <w:b/>
                <w:bCs/>
                <w:iCs/>
                <w:color w:val="000000" w:themeColor="text1"/>
                <w:u w:val="single"/>
              </w:rPr>
              <w:t>Aber Afon Conwy SSSI</w:t>
            </w:r>
          </w:p>
          <w:p w14:paraId="43C3DF43" w14:textId="77777777" w:rsidR="00C0134F" w:rsidRPr="003E6000" w:rsidRDefault="00C0134F" w:rsidP="00BE3728">
            <w:pPr>
              <w:pStyle w:val="Style3"/>
              <w:rPr>
                <w:iCs/>
                <w:color w:val="000000" w:themeColor="text1"/>
              </w:rPr>
            </w:pPr>
          </w:p>
          <w:p w14:paraId="18E93F4B" w14:textId="0F8467EE" w:rsidR="00C0134F" w:rsidRPr="003E6000" w:rsidRDefault="00C0134F" w:rsidP="00BE3728">
            <w:pPr>
              <w:pStyle w:val="Style3"/>
              <w:numPr>
                <w:ilvl w:val="0"/>
                <w:numId w:val="23"/>
              </w:numPr>
              <w:rPr>
                <w:iCs/>
                <w:color w:val="000000" w:themeColor="text1"/>
              </w:rPr>
            </w:pPr>
            <w:r w:rsidRPr="003E6000">
              <w:rPr>
                <w:iCs/>
                <w:color w:val="000000" w:themeColor="text1"/>
              </w:rPr>
              <w:t>All intertidal habitats and species groups.</w:t>
            </w:r>
          </w:p>
          <w:p w14:paraId="6D656A4D" w14:textId="6593C38A" w:rsidR="004728B7" w:rsidRPr="003E6000" w:rsidRDefault="00C0134F" w:rsidP="00BE3728">
            <w:pPr>
              <w:pStyle w:val="Style3"/>
              <w:numPr>
                <w:ilvl w:val="0"/>
                <w:numId w:val="23"/>
              </w:numPr>
              <w:rPr>
                <w:iCs/>
                <w:color w:val="000000" w:themeColor="text1"/>
              </w:rPr>
            </w:pPr>
            <w:r w:rsidRPr="003E6000">
              <w:rPr>
                <w:iCs/>
                <w:color w:val="000000" w:themeColor="text1"/>
              </w:rPr>
              <w:t>Nationally important bivalve ‘piddock’ habitats.</w:t>
            </w:r>
          </w:p>
          <w:p w14:paraId="4270D52F" w14:textId="70C17A2B" w:rsidR="00C0134F" w:rsidRPr="003E6000" w:rsidRDefault="00C0134F" w:rsidP="00BE3728">
            <w:pPr>
              <w:pStyle w:val="Style3"/>
              <w:numPr>
                <w:ilvl w:val="0"/>
                <w:numId w:val="23"/>
              </w:numPr>
              <w:rPr>
                <w:iCs/>
                <w:color w:val="000000" w:themeColor="text1"/>
              </w:rPr>
            </w:pPr>
            <w:r w:rsidRPr="003E6000">
              <w:rPr>
                <w:iCs/>
                <w:color w:val="000000" w:themeColor="text1"/>
              </w:rPr>
              <w:t>Terrestrial invertebrate (belted beauty moth).</w:t>
            </w:r>
          </w:p>
          <w:p w14:paraId="6575A429" w14:textId="30CE0AFC" w:rsidR="002D3E28" w:rsidRPr="003E6000" w:rsidRDefault="002D3E28" w:rsidP="00BE3728">
            <w:pPr>
              <w:pStyle w:val="Style3"/>
              <w:numPr>
                <w:ilvl w:val="0"/>
                <w:numId w:val="23"/>
              </w:numPr>
              <w:rPr>
                <w:iCs/>
                <w:color w:val="000000" w:themeColor="text1"/>
              </w:rPr>
            </w:pPr>
            <w:r w:rsidRPr="003E6000">
              <w:rPr>
                <w:iCs/>
                <w:color w:val="000000" w:themeColor="text1"/>
              </w:rPr>
              <w:t>S</w:t>
            </w:r>
            <w:r w:rsidR="00C0134F" w:rsidRPr="003E6000">
              <w:rPr>
                <w:iCs/>
                <w:color w:val="000000" w:themeColor="text1"/>
              </w:rPr>
              <w:t>altmarsh</w:t>
            </w:r>
            <w:r w:rsidRPr="003E6000">
              <w:rPr>
                <w:iCs/>
                <w:color w:val="000000" w:themeColor="text1"/>
              </w:rPr>
              <w:t xml:space="preserve"> habitat</w:t>
            </w:r>
          </w:p>
          <w:p w14:paraId="27736B93" w14:textId="7317BDB3" w:rsidR="002D3E28" w:rsidRPr="003E6000" w:rsidRDefault="002D3E28" w:rsidP="00BE3728">
            <w:pPr>
              <w:pStyle w:val="Style3"/>
              <w:numPr>
                <w:ilvl w:val="0"/>
                <w:numId w:val="23"/>
              </w:numPr>
              <w:rPr>
                <w:iCs/>
                <w:color w:val="000000" w:themeColor="text1"/>
              </w:rPr>
            </w:pPr>
            <w:r w:rsidRPr="003E6000">
              <w:rPr>
                <w:iCs/>
                <w:color w:val="000000" w:themeColor="text1"/>
              </w:rPr>
              <w:t>S</w:t>
            </w:r>
            <w:r w:rsidR="00C0134F" w:rsidRPr="003E6000">
              <w:rPr>
                <w:iCs/>
                <w:color w:val="000000" w:themeColor="text1"/>
              </w:rPr>
              <w:t>almon</w:t>
            </w:r>
          </w:p>
          <w:p w14:paraId="27C327D6" w14:textId="45236230" w:rsidR="002D3E28" w:rsidRPr="003E6000" w:rsidRDefault="002D3E28" w:rsidP="00BE3728">
            <w:pPr>
              <w:pStyle w:val="Style3"/>
              <w:numPr>
                <w:ilvl w:val="0"/>
                <w:numId w:val="23"/>
              </w:numPr>
              <w:rPr>
                <w:iCs/>
                <w:color w:val="000000" w:themeColor="text1"/>
              </w:rPr>
            </w:pPr>
            <w:r w:rsidRPr="003E6000">
              <w:rPr>
                <w:iCs/>
                <w:color w:val="000000" w:themeColor="text1"/>
              </w:rPr>
              <w:t>C</w:t>
            </w:r>
            <w:r w:rsidR="00C0134F" w:rsidRPr="003E6000">
              <w:rPr>
                <w:iCs/>
                <w:color w:val="000000" w:themeColor="text1"/>
              </w:rPr>
              <w:t>urlew</w:t>
            </w:r>
          </w:p>
          <w:p w14:paraId="15107C1C" w14:textId="4978B92F" w:rsidR="002D3E28" w:rsidRPr="003E6000" w:rsidRDefault="002D3E28" w:rsidP="00BE3728">
            <w:pPr>
              <w:pStyle w:val="Style3"/>
              <w:numPr>
                <w:ilvl w:val="0"/>
                <w:numId w:val="23"/>
              </w:numPr>
              <w:rPr>
                <w:iCs/>
                <w:color w:val="000000" w:themeColor="text1"/>
              </w:rPr>
            </w:pPr>
            <w:r w:rsidRPr="003E6000">
              <w:rPr>
                <w:iCs/>
                <w:color w:val="000000" w:themeColor="text1"/>
              </w:rPr>
              <w:t>R</w:t>
            </w:r>
            <w:r w:rsidR="00C0134F" w:rsidRPr="003E6000">
              <w:rPr>
                <w:iCs/>
                <w:color w:val="000000" w:themeColor="text1"/>
              </w:rPr>
              <w:t>edshank</w:t>
            </w:r>
          </w:p>
          <w:p w14:paraId="67122315" w14:textId="69F7FFF1" w:rsidR="00F1414D" w:rsidRPr="003E6000" w:rsidRDefault="002D3E28" w:rsidP="00BE3728">
            <w:pPr>
              <w:pStyle w:val="Style3"/>
              <w:numPr>
                <w:ilvl w:val="0"/>
                <w:numId w:val="23"/>
              </w:numPr>
              <w:rPr>
                <w:iCs/>
                <w:color w:val="000000" w:themeColor="text1"/>
              </w:rPr>
            </w:pPr>
            <w:r w:rsidRPr="003E6000">
              <w:rPr>
                <w:iCs/>
                <w:color w:val="000000" w:themeColor="text1"/>
              </w:rPr>
              <w:t>O</w:t>
            </w:r>
            <w:r w:rsidR="00C0134F" w:rsidRPr="003E6000">
              <w:rPr>
                <w:iCs/>
                <w:color w:val="000000" w:themeColor="text1"/>
              </w:rPr>
              <w:t>ystercatch</w:t>
            </w:r>
            <w:r w:rsidRPr="003E6000">
              <w:rPr>
                <w:iCs/>
                <w:color w:val="000000" w:themeColor="text1"/>
              </w:rPr>
              <w:t>e</w:t>
            </w:r>
            <w:r w:rsidR="00C0134F" w:rsidRPr="003E6000">
              <w:rPr>
                <w:iCs/>
                <w:color w:val="000000" w:themeColor="text1"/>
              </w:rPr>
              <w:t>r</w:t>
            </w:r>
          </w:p>
          <w:p w14:paraId="3DD8BCEA" w14:textId="77777777" w:rsidR="00F1414D" w:rsidRPr="003E6000" w:rsidRDefault="00F1414D" w:rsidP="00BE3728">
            <w:pPr>
              <w:pStyle w:val="Style3"/>
              <w:rPr>
                <w:iCs/>
                <w:color w:val="000000" w:themeColor="text1"/>
              </w:rPr>
            </w:pPr>
          </w:p>
          <w:p w14:paraId="3ED42025" w14:textId="77777777" w:rsidR="00F1414D" w:rsidRPr="00F1414D" w:rsidRDefault="00F1414D" w:rsidP="00BE3728">
            <w:pPr>
              <w:pStyle w:val="Style3"/>
              <w:rPr>
                <w:b/>
                <w:bCs/>
                <w:iCs/>
                <w:color w:val="000000" w:themeColor="text1"/>
                <w:u w:val="single"/>
              </w:rPr>
            </w:pPr>
            <w:r w:rsidRPr="003E6000">
              <w:rPr>
                <w:b/>
                <w:bCs/>
                <w:iCs/>
                <w:color w:val="000000" w:themeColor="text1"/>
                <w:u w:val="single"/>
              </w:rPr>
              <w:t>Ceunant Dulyn SSSI</w:t>
            </w:r>
          </w:p>
          <w:p w14:paraId="6AE1FBB0" w14:textId="5E419E06" w:rsidR="00F1414D" w:rsidRPr="002D3E28" w:rsidRDefault="00F1414D" w:rsidP="00BE3728">
            <w:pPr>
              <w:pStyle w:val="Style3"/>
              <w:rPr>
                <w:iCs/>
                <w:color w:val="000000" w:themeColor="text1"/>
              </w:rPr>
            </w:pPr>
          </w:p>
          <w:p w14:paraId="16582A25" w14:textId="614F8BFD" w:rsidR="002D3E28" w:rsidRDefault="002D3E28" w:rsidP="00BE3728">
            <w:pPr>
              <w:pStyle w:val="Style3"/>
              <w:numPr>
                <w:ilvl w:val="0"/>
                <w:numId w:val="24"/>
              </w:numPr>
              <w:rPr>
                <w:iCs/>
                <w:color w:val="000000" w:themeColor="text1"/>
              </w:rPr>
            </w:pPr>
            <w:r>
              <w:rPr>
                <w:iCs/>
                <w:color w:val="000000" w:themeColor="text1"/>
              </w:rPr>
              <w:t>M</w:t>
            </w:r>
            <w:r w:rsidRPr="002D3E28">
              <w:rPr>
                <w:iCs/>
                <w:color w:val="000000" w:themeColor="text1"/>
              </w:rPr>
              <w:t>ixed semi-natural broad-leaved woodland with rich ground flora within a moist gorge.</w:t>
            </w:r>
          </w:p>
          <w:p w14:paraId="43BA63DE" w14:textId="079A6E7F" w:rsidR="0072330F" w:rsidRPr="002D3E28" w:rsidRDefault="0072330F" w:rsidP="00BE3728">
            <w:pPr>
              <w:pStyle w:val="Style3"/>
              <w:numPr>
                <w:ilvl w:val="0"/>
                <w:numId w:val="24"/>
              </w:numPr>
              <w:rPr>
                <w:iCs/>
                <w:color w:val="000000" w:themeColor="text1"/>
              </w:rPr>
            </w:pPr>
            <w:r>
              <w:rPr>
                <w:iCs/>
                <w:color w:val="000000" w:themeColor="text1"/>
              </w:rPr>
              <w:t>S</w:t>
            </w:r>
            <w:r w:rsidRPr="0072330F">
              <w:rPr>
                <w:iCs/>
                <w:color w:val="000000" w:themeColor="text1"/>
              </w:rPr>
              <w:t>mall areas of acid grassland</w:t>
            </w:r>
            <w:r>
              <w:rPr>
                <w:iCs/>
                <w:color w:val="000000" w:themeColor="text1"/>
              </w:rPr>
              <w:t>.</w:t>
            </w:r>
          </w:p>
          <w:p w14:paraId="1CF7D7CA" w14:textId="77777777" w:rsidR="002D3E28" w:rsidRPr="00F1414D" w:rsidRDefault="002D3E28" w:rsidP="00BE3728">
            <w:pPr>
              <w:pStyle w:val="Style3"/>
              <w:rPr>
                <w:b/>
                <w:bCs/>
                <w:iCs/>
                <w:color w:val="000000" w:themeColor="text1"/>
                <w:u w:val="single"/>
              </w:rPr>
            </w:pPr>
          </w:p>
          <w:p w14:paraId="7A817D61" w14:textId="7A8DE648" w:rsidR="00F1414D" w:rsidRPr="00F1414D" w:rsidRDefault="00F1414D" w:rsidP="00BE3728">
            <w:pPr>
              <w:pStyle w:val="Style3"/>
              <w:rPr>
                <w:iCs/>
                <w:color w:val="000000" w:themeColor="text1"/>
              </w:rPr>
            </w:pPr>
          </w:p>
          <w:p w14:paraId="54B3E88D" w14:textId="77777777" w:rsidR="00F1414D" w:rsidRPr="00F1414D" w:rsidRDefault="00F1414D" w:rsidP="00BE3728">
            <w:pPr>
              <w:pStyle w:val="Style3"/>
              <w:rPr>
                <w:b/>
                <w:bCs/>
                <w:iCs/>
                <w:color w:val="000000" w:themeColor="text1"/>
                <w:u w:val="single"/>
              </w:rPr>
            </w:pPr>
          </w:p>
          <w:p w14:paraId="14ED3BDF" w14:textId="77777777" w:rsidR="00F1414D" w:rsidRPr="00F1414D" w:rsidRDefault="00F1414D" w:rsidP="00BE3728">
            <w:pPr>
              <w:pStyle w:val="Style3"/>
              <w:rPr>
                <w:b/>
                <w:bCs/>
                <w:iCs/>
                <w:color w:val="000000" w:themeColor="text1"/>
                <w:u w:val="single"/>
              </w:rPr>
            </w:pPr>
            <w:r w:rsidRPr="00F1414D">
              <w:rPr>
                <w:b/>
                <w:bCs/>
                <w:iCs/>
                <w:color w:val="000000" w:themeColor="text1"/>
                <w:u w:val="single"/>
              </w:rPr>
              <w:t>Morfa Uchaf, Dyffryn Conwy SSSI</w:t>
            </w:r>
          </w:p>
          <w:p w14:paraId="48563EB7" w14:textId="77777777" w:rsidR="0072330F" w:rsidRDefault="0072330F" w:rsidP="00BE3728">
            <w:pPr>
              <w:pStyle w:val="Style3"/>
              <w:rPr>
                <w:b/>
                <w:bCs/>
                <w:iCs/>
                <w:color w:val="0000FF"/>
                <w:u w:val="single"/>
              </w:rPr>
            </w:pPr>
          </w:p>
          <w:p w14:paraId="6C1E9AE6" w14:textId="27585A90" w:rsidR="00F1414D" w:rsidRPr="00F1414D" w:rsidRDefault="0072330F" w:rsidP="00BE3728">
            <w:pPr>
              <w:pStyle w:val="Style3"/>
              <w:numPr>
                <w:ilvl w:val="0"/>
                <w:numId w:val="27"/>
              </w:numPr>
              <w:rPr>
                <w:iCs/>
                <w:color w:val="000000" w:themeColor="text1"/>
              </w:rPr>
            </w:pPr>
            <w:r w:rsidRPr="00866282">
              <w:rPr>
                <w:iCs/>
                <w:color w:val="000000" w:themeColor="text1"/>
              </w:rPr>
              <w:t xml:space="preserve">A mosaic of salt marsh and </w:t>
            </w:r>
            <w:r w:rsidR="00866282" w:rsidRPr="00866282">
              <w:rPr>
                <w:iCs/>
                <w:color w:val="000000" w:themeColor="text1"/>
              </w:rPr>
              <w:t>freshwater</w:t>
            </w:r>
            <w:r w:rsidRPr="00866282">
              <w:rPr>
                <w:iCs/>
                <w:color w:val="000000" w:themeColor="text1"/>
              </w:rPr>
              <w:t xml:space="preserve"> marsh vegetation communities</w:t>
            </w:r>
          </w:p>
          <w:p w14:paraId="6D294EEE" w14:textId="389045B4" w:rsidR="00F1414D" w:rsidRPr="004723DA" w:rsidRDefault="00F1414D" w:rsidP="00BE3728">
            <w:pPr>
              <w:pStyle w:val="Style3"/>
              <w:rPr>
                <w:color w:val="FF0000"/>
              </w:rPr>
            </w:pPr>
          </w:p>
          <w:p w14:paraId="4839EA25" w14:textId="77777777" w:rsidR="00CD6C4C" w:rsidRPr="00CD6C4C" w:rsidRDefault="00CD6C4C" w:rsidP="00BE3728">
            <w:pPr>
              <w:pStyle w:val="Style3"/>
              <w:rPr>
                <w:color w:val="000000" w:themeColor="text1"/>
                <w:u w:val="single"/>
              </w:rPr>
            </w:pPr>
          </w:p>
          <w:p w14:paraId="394F8335" w14:textId="376519C4" w:rsidR="00CD6C4C" w:rsidRPr="00FF5948" w:rsidRDefault="00CD6C4C" w:rsidP="00BE3728">
            <w:pPr>
              <w:pStyle w:val="Style3"/>
              <w:rPr>
                <w:b/>
                <w:bCs/>
                <w:color w:val="000000" w:themeColor="text1"/>
                <w:u w:val="single"/>
              </w:rPr>
            </w:pPr>
            <w:r w:rsidRPr="00FF5948">
              <w:rPr>
                <w:b/>
                <w:bCs/>
                <w:color w:val="000000" w:themeColor="text1"/>
                <w:u w:val="single"/>
              </w:rPr>
              <w:t>I</w:t>
            </w:r>
            <w:r w:rsidRPr="004B3D15">
              <w:rPr>
                <w:b/>
                <w:bCs/>
                <w:color w:val="000000" w:themeColor="text1"/>
                <w:u w:val="single"/>
              </w:rPr>
              <w:t>mpacts</w:t>
            </w:r>
          </w:p>
          <w:p w14:paraId="430FD6BF" w14:textId="77777777" w:rsidR="00CD6C4C" w:rsidRDefault="00CD6C4C" w:rsidP="00BE3728">
            <w:pPr>
              <w:pStyle w:val="Style3"/>
              <w:rPr>
                <w:color w:val="000000" w:themeColor="text1"/>
              </w:rPr>
            </w:pPr>
          </w:p>
          <w:p w14:paraId="75C2AE16" w14:textId="3C9A37F0" w:rsidR="00CD6C4C" w:rsidRPr="00CD6C4C" w:rsidRDefault="00CD6C4C" w:rsidP="00BE3728">
            <w:pPr>
              <w:pStyle w:val="Style3"/>
              <w:rPr>
                <w:color w:val="000000" w:themeColor="text1"/>
              </w:rPr>
            </w:pPr>
            <w:r w:rsidRPr="00CD6C4C">
              <w:rPr>
                <w:color w:val="000000" w:themeColor="text1"/>
              </w:rPr>
              <w:t>There is no mechanisms of impact for the Aber Afon Conwy SSSI due to the closest field (22) located</w:t>
            </w:r>
          </w:p>
          <w:p w14:paraId="67E33270" w14:textId="0699ADAD" w:rsidR="00311B3E" w:rsidRDefault="00CD6C4C" w:rsidP="00BE3728">
            <w:pPr>
              <w:pStyle w:val="Style3"/>
              <w:rPr>
                <w:color w:val="000000" w:themeColor="text1"/>
              </w:rPr>
            </w:pPr>
            <w:r w:rsidRPr="00CD6C4C">
              <w:rPr>
                <w:color w:val="000000" w:themeColor="text1"/>
              </w:rPr>
              <w:t>429 metres from the SSSI.</w:t>
            </w:r>
            <w:r w:rsidR="00EE5719">
              <w:rPr>
                <w:color w:val="000000" w:themeColor="text1"/>
              </w:rPr>
              <w:t xml:space="preserve"> </w:t>
            </w:r>
            <w:r w:rsidR="007F7B98">
              <w:rPr>
                <w:color w:val="000000" w:themeColor="text1"/>
              </w:rPr>
              <w:t>Therefore,</w:t>
            </w:r>
            <w:r w:rsidR="00EE5719">
              <w:rPr>
                <w:color w:val="000000" w:themeColor="text1"/>
              </w:rPr>
              <w:t xml:space="preserve"> has not been considered further in this appendix 4. </w:t>
            </w:r>
          </w:p>
          <w:p w14:paraId="35D52C4A" w14:textId="4E10E72D" w:rsidR="00CD6C4C" w:rsidRPr="00CF391F" w:rsidRDefault="00CD6C4C" w:rsidP="00BE3728">
            <w:pPr>
              <w:pStyle w:val="Style3"/>
              <w:rPr>
                <w:color w:val="000000" w:themeColor="text1"/>
              </w:rPr>
            </w:pPr>
          </w:p>
          <w:p w14:paraId="76AD43AB" w14:textId="4C35E9C2" w:rsidR="00CD6C4C" w:rsidRDefault="00CF391F" w:rsidP="00CF391F">
            <w:pPr>
              <w:pStyle w:val="Style3"/>
              <w:rPr>
                <w:color w:val="000000" w:themeColor="text1"/>
              </w:rPr>
            </w:pPr>
            <w:r w:rsidRPr="00CF391F">
              <w:rPr>
                <w:color w:val="000000" w:themeColor="text1"/>
              </w:rPr>
              <w:t xml:space="preserve">Field 9  is the closest field located to the Morfa Uchaf, Dyffryn Conwy SSSI .Field 9 contains land drains that are hydrologically connected to the SSSI over a distance of 428 metres. Field 9 contains a 10 metre no spread buffer zone to mitigate the risk of nutrients and/ or PTES from entering the land drain. Therefore, detriment to the SSSI site has been mitigated. </w:t>
            </w:r>
          </w:p>
          <w:p w14:paraId="3983081A" w14:textId="1F97D4CC" w:rsidR="00CF391F" w:rsidRDefault="00CF391F" w:rsidP="00CF391F">
            <w:pPr>
              <w:pStyle w:val="Style3"/>
              <w:rPr>
                <w:color w:val="000000" w:themeColor="text1"/>
              </w:rPr>
            </w:pPr>
          </w:p>
          <w:p w14:paraId="2F6B4CDC" w14:textId="5342D742" w:rsidR="00CF391F" w:rsidRDefault="00CF391F" w:rsidP="00CF391F">
            <w:pPr>
              <w:pStyle w:val="Style3"/>
              <w:rPr>
                <w:color w:val="000000" w:themeColor="text1"/>
              </w:rPr>
            </w:pPr>
            <w:r w:rsidRPr="00CF391F">
              <w:rPr>
                <w:color w:val="000000" w:themeColor="text1"/>
              </w:rPr>
              <w:t xml:space="preserve">Field 13 is located 108 metres from the Morfa Uchaf, Dyffryn Conwy SSSI. The Field borders the </w:t>
            </w:r>
            <w:r w:rsidRPr="00D22068">
              <w:rPr>
                <w:color w:val="000000" w:themeColor="text1"/>
              </w:rPr>
              <w:t>Afon Roe</w:t>
            </w:r>
            <w:r w:rsidRPr="00CF391F">
              <w:rPr>
                <w:color w:val="000000" w:themeColor="text1"/>
              </w:rPr>
              <w:t xml:space="preserve"> and is hydrologically connected to the SSSI over a distance of 126 metres. Field 13 a 10 metre no spread buffer zone to mitigate the risk of nutrients and/ or PTES from entering the Afon Roe</w:t>
            </w:r>
            <w:r>
              <w:rPr>
                <w:color w:val="000000" w:themeColor="text1"/>
              </w:rPr>
              <w:t>.</w:t>
            </w:r>
            <w:r w:rsidRPr="00CF391F">
              <w:rPr>
                <w:color w:val="000000" w:themeColor="text1"/>
              </w:rPr>
              <w:t xml:space="preserve"> Therefore, detriment to the SSSI site has been mitigated. </w:t>
            </w:r>
          </w:p>
          <w:p w14:paraId="4648DC7D" w14:textId="743F7542" w:rsidR="00CF391F" w:rsidRDefault="00CF391F" w:rsidP="00CF391F">
            <w:pPr>
              <w:pStyle w:val="Style3"/>
              <w:rPr>
                <w:color w:val="000000" w:themeColor="text1"/>
              </w:rPr>
            </w:pPr>
          </w:p>
          <w:p w14:paraId="30786126" w14:textId="5790EC48" w:rsidR="00CF391F" w:rsidRPr="00CF391F" w:rsidRDefault="00CF391F" w:rsidP="00CF391F">
            <w:pPr>
              <w:pStyle w:val="Style3"/>
              <w:rPr>
                <w:color w:val="000000" w:themeColor="text1"/>
              </w:rPr>
            </w:pPr>
            <w:r w:rsidRPr="00CF391F">
              <w:rPr>
                <w:color w:val="000000" w:themeColor="text1"/>
              </w:rPr>
              <w:t>Field 16 borders the</w:t>
            </w:r>
            <w:r>
              <w:rPr>
                <w:color w:val="000000" w:themeColor="text1"/>
              </w:rPr>
              <w:t xml:space="preserve"> </w:t>
            </w:r>
            <w:r w:rsidRPr="00CF391F">
              <w:rPr>
                <w:color w:val="000000" w:themeColor="text1"/>
              </w:rPr>
              <w:t xml:space="preserve">Morfa Uchaf, Dyffryn Conwy SSSI. There is a 100 metre no spread buffer zone to mitigate the risk of nutrients and/or PTES from entering the SSSI.  </w:t>
            </w:r>
          </w:p>
          <w:p w14:paraId="41825A9D" w14:textId="77777777" w:rsidR="00CF391F" w:rsidRPr="00CF391F" w:rsidRDefault="00CF391F" w:rsidP="00CF391F">
            <w:pPr>
              <w:pStyle w:val="Style3"/>
              <w:rPr>
                <w:color w:val="000000" w:themeColor="text1"/>
              </w:rPr>
            </w:pPr>
          </w:p>
          <w:p w14:paraId="09367673" w14:textId="6EC8FC61" w:rsidR="00591D27" w:rsidRPr="00591D27" w:rsidRDefault="00591D27" w:rsidP="00591D27">
            <w:pPr>
              <w:pStyle w:val="Style3"/>
              <w:rPr>
                <w:color w:val="000000" w:themeColor="text1"/>
              </w:rPr>
            </w:pPr>
            <w:r w:rsidRPr="00591D27">
              <w:rPr>
                <w:color w:val="000000" w:themeColor="text1"/>
              </w:rPr>
              <w:t>Field 15 is located 60 metres from the Afon Dulyn and Ceunant Dulyn SSSI. There is an 10 metre no spread buffer zone around the border of  field 15 to prevent runoff of wastes reaching the site.  There is no impact pathway for the wastes to reach the river</w:t>
            </w:r>
            <w:r>
              <w:rPr>
                <w:color w:val="000000" w:themeColor="text1"/>
              </w:rPr>
              <w:t>/SSSI</w:t>
            </w:r>
            <w:r w:rsidRPr="00591D27">
              <w:rPr>
                <w:color w:val="000000" w:themeColor="text1"/>
              </w:rPr>
              <w:t>. Field 16 borders the</w:t>
            </w:r>
            <w:r>
              <w:rPr>
                <w:color w:val="000000" w:themeColor="text1"/>
              </w:rPr>
              <w:t xml:space="preserve"> </w:t>
            </w:r>
            <w:r w:rsidRPr="00591D27">
              <w:rPr>
                <w:color w:val="000000" w:themeColor="text1"/>
              </w:rPr>
              <w:t xml:space="preserve">Morfa Uchaf, Dyffryn Conwy SSSI. There is a 100 metre no spread buffer zone to mitigate the risk of nutrients and/or PTES from entering the SSSI.  </w:t>
            </w:r>
          </w:p>
          <w:p w14:paraId="1ECB4F95" w14:textId="42705E1A" w:rsidR="00CF391F" w:rsidRDefault="00CF391F" w:rsidP="00CF391F">
            <w:pPr>
              <w:pStyle w:val="Style3"/>
              <w:rPr>
                <w:color w:val="000000" w:themeColor="text1"/>
              </w:rPr>
            </w:pPr>
          </w:p>
          <w:p w14:paraId="2CC02195" w14:textId="77777777" w:rsidR="00CF391F" w:rsidRPr="00CF391F" w:rsidRDefault="00CF391F" w:rsidP="00CF391F">
            <w:pPr>
              <w:pStyle w:val="Style3"/>
              <w:rPr>
                <w:color w:val="000000" w:themeColor="text1"/>
              </w:rPr>
            </w:pPr>
          </w:p>
          <w:p w14:paraId="508804CD" w14:textId="1212CF74" w:rsidR="00CD6C4C" w:rsidRPr="004723DA" w:rsidRDefault="00CD6C4C" w:rsidP="00BE3728">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134608E2" w:rsidR="00485F82" w:rsidRDefault="00485F82" w:rsidP="00E01C38">
            <w:pPr>
              <w:pStyle w:val="Style3"/>
              <w:numPr>
                <w:ilvl w:val="0"/>
                <w:numId w:val="15"/>
              </w:numPr>
              <w:rPr>
                <w:color w:val="000000"/>
              </w:rPr>
            </w:pPr>
            <w:r w:rsidRPr="00475E45">
              <w:rPr>
                <w:color w:val="000000"/>
              </w:rPr>
              <w:lastRenderedPageBreak/>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sidR="004723DA">
              <w:rPr>
                <w:color w:val="000000"/>
              </w:rPr>
              <w:t xml:space="preserve"> </w:t>
            </w:r>
          </w:p>
          <w:p w14:paraId="77FF2BF3" w14:textId="77777777" w:rsidR="00E01C38" w:rsidRDefault="00E01C38" w:rsidP="00E01C38">
            <w:pPr>
              <w:pStyle w:val="Style3"/>
              <w:ind w:left="1080"/>
              <w:rPr>
                <w:color w:val="000000"/>
              </w:rPr>
            </w:pPr>
          </w:p>
          <w:p w14:paraId="21E25FB4" w14:textId="6F7569DE" w:rsidR="007F7B98" w:rsidRPr="003E6000" w:rsidRDefault="007F7B98" w:rsidP="007F7B98">
            <w:pPr>
              <w:pStyle w:val="Style3"/>
              <w:rPr>
                <w:b/>
                <w:bCs/>
                <w:iCs/>
                <w:color w:val="000000" w:themeColor="text1"/>
                <w:u w:val="single"/>
              </w:rPr>
            </w:pPr>
            <w:r w:rsidRPr="003E6000">
              <w:rPr>
                <w:b/>
                <w:bCs/>
                <w:iCs/>
                <w:color w:val="000000" w:themeColor="text1"/>
                <w:u w:val="single"/>
              </w:rPr>
              <w:t>Ceunant Dulyn SSSI</w:t>
            </w:r>
          </w:p>
          <w:p w14:paraId="047E4F0A" w14:textId="77777777" w:rsidR="007F7B98" w:rsidRPr="003E6000" w:rsidRDefault="007F7B98" w:rsidP="007F7B98">
            <w:pPr>
              <w:pStyle w:val="Style3"/>
              <w:rPr>
                <w:b/>
                <w:bCs/>
                <w:iCs/>
                <w:color w:val="000000" w:themeColor="text1"/>
                <w:u w:val="single"/>
              </w:rPr>
            </w:pPr>
          </w:p>
          <w:p w14:paraId="7CAAF384" w14:textId="49A5337A" w:rsidR="007F7B98" w:rsidRPr="003E6000" w:rsidRDefault="00AB04FD" w:rsidP="00AB04FD">
            <w:pPr>
              <w:pStyle w:val="Style3"/>
              <w:numPr>
                <w:ilvl w:val="0"/>
                <w:numId w:val="27"/>
              </w:numPr>
              <w:rPr>
                <w:iCs/>
                <w:color w:val="000000" w:themeColor="text1"/>
              </w:rPr>
            </w:pPr>
            <w:r w:rsidRPr="00AB04FD">
              <w:rPr>
                <w:iCs/>
                <w:color w:val="000000" w:themeColor="text1"/>
              </w:rPr>
              <w:t>Field 15 is located 60 metres from the Afon Dulyn and Ceunant Dulyn SSSI. There is an 10 metre no spread buffer zone around the border of  field 15 to prevent runoff of wastes reaching the site.  There is no impact pathway for the wastes to reach the river/SSSI.</w:t>
            </w:r>
          </w:p>
          <w:p w14:paraId="454D1AB2" w14:textId="77777777" w:rsidR="007F7B98" w:rsidRPr="003E6000" w:rsidRDefault="007F7B98" w:rsidP="007F7B98">
            <w:pPr>
              <w:pStyle w:val="Style3"/>
              <w:rPr>
                <w:b/>
                <w:bCs/>
                <w:iCs/>
                <w:color w:val="000000" w:themeColor="text1"/>
                <w:u w:val="single"/>
              </w:rPr>
            </w:pPr>
          </w:p>
          <w:p w14:paraId="3A05EF5D" w14:textId="24581C2E" w:rsidR="007F7B98" w:rsidRDefault="007F7B98" w:rsidP="007F7B98">
            <w:pPr>
              <w:pStyle w:val="Style3"/>
              <w:rPr>
                <w:b/>
                <w:bCs/>
                <w:iCs/>
                <w:color w:val="000000" w:themeColor="text1"/>
                <w:u w:val="single"/>
              </w:rPr>
            </w:pPr>
            <w:r w:rsidRPr="003E6000">
              <w:rPr>
                <w:b/>
                <w:bCs/>
                <w:iCs/>
                <w:color w:val="000000" w:themeColor="text1"/>
                <w:u w:val="single"/>
              </w:rPr>
              <w:t>Morfa Uchaf, Dyffryn Conwy SSSI</w:t>
            </w:r>
          </w:p>
          <w:p w14:paraId="633DCEF9" w14:textId="553A247C" w:rsidR="000959D2" w:rsidRDefault="000959D2" w:rsidP="007F7B98">
            <w:pPr>
              <w:pStyle w:val="Style3"/>
              <w:rPr>
                <w:b/>
                <w:bCs/>
                <w:iCs/>
                <w:color w:val="000000" w:themeColor="text1"/>
                <w:u w:val="single"/>
              </w:rPr>
            </w:pPr>
          </w:p>
          <w:p w14:paraId="329696D1" w14:textId="5624ADBC" w:rsidR="000959D2" w:rsidRDefault="000959D2" w:rsidP="007F7B98">
            <w:pPr>
              <w:pStyle w:val="Style3"/>
              <w:rPr>
                <w:b/>
                <w:bCs/>
                <w:iCs/>
                <w:color w:val="000000" w:themeColor="text1"/>
                <w:u w:val="single"/>
              </w:rPr>
            </w:pPr>
          </w:p>
          <w:p w14:paraId="4BCBC3BF" w14:textId="040996A4" w:rsidR="000959D2" w:rsidRPr="007F7B98" w:rsidRDefault="000959D2" w:rsidP="000959D2">
            <w:pPr>
              <w:pStyle w:val="Style3"/>
              <w:numPr>
                <w:ilvl w:val="0"/>
                <w:numId w:val="27"/>
              </w:numPr>
              <w:spacing w:before="0" w:after="0"/>
              <w:contextualSpacing w:val="0"/>
              <w:jc w:val="both"/>
              <w:rPr>
                <w:iCs/>
                <w:color w:val="000000" w:themeColor="text1"/>
              </w:rPr>
            </w:pPr>
            <w:r w:rsidRPr="00AD5FDE">
              <w:rPr>
                <w:iCs/>
                <w:color w:val="000000" w:themeColor="text1"/>
              </w:rPr>
              <w:t xml:space="preserve">Field 16 </w:t>
            </w:r>
            <w:r>
              <w:rPr>
                <w:iCs/>
                <w:color w:val="000000" w:themeColor="text1"/>
              </w:rPr>
              <w:t xml:space="preserve">that’s </w:t>
            </w:r>
            <w:r w:rsidRPr="00AD5FDE">
              <w:rPr>
                <w:iCs/>
                <w:color w:val="000000" w:themeColor="text1"/>
              </w:rPr>
              <w:t>borders the Morfa Uchaf, Dyffryn Conwy SSSI</w:t>
            </w:r>
            <w:r>
              <w:rPr>
                <w:iCs/>
                <w:color w:val="000000" w:themeColor="text1"/>
              </w:rPr>
              <w:t xml:space="preserve"> contains a </w:t>
            </w:r>
            <w:r w:rsidRPr="00AD5FDE">
              <w:rPr>
                <w:iCs/>
                <w:color w:val="000000" w:themeColor="text1"/>
              </w:rPr>
              <w:t xml:space="preserve">100 metre no spread buffer zone to mitigate the risk of nutrients and/or PTES from entering the SSSI.  </w:t>
            </w:r>
          </w:p>
          <w:p w14:paraId="5829EF05" w14:textId="77777777" w:rsidR="000959D2" w:rsidRPr="003E6000" w:rsidRDefault="000959D2" w:rsidP="000959D2">
            <w:pPr>
              <w:pStyle w:val="Style3"/>
              <w:ind w:left="360"/>
              <w:rPr>
                <w:b/>
                <w:bCs/>
                <w:iCs/>
                <w:color w:val="000000" w:themeColor="text1"/>
                <w:u w:val="single"/>
              </w:rPr>
            </w:pPr>
          </w:p>
          <w:p w14:paraId="4D409737" w14:textId="6E64A561" w:rsidR="002D32EC" w:rsidRDefault="002D32EC" w:rsidP="00BE3728">
            <w:pPr>
              <w:pStyle w:val="Style3"/>
              <w:rPr>
                <w:color w:val="0000FF"/>
              </w:rPr>
            </w:pPr>
          </w:p>
          <w:p w14:paraId="76DC2152" w14:textId="4FF94439" w:rsidR="00AD5FDE" w:rsidRDefault="00EC43BD" w:rsidP="00AD5FDE">
            <w:pPr>
              <w:pStyle w:val="Style3"/>
              <w:numPr>
                <w:ilvl w:val="0"/>
                <w:numId w:val="27"/>
              </w:numPr>
              <w:rPr>
                <w:iCs/>
                <w:color w:val="000000" w:themeColor="text1"/>
              </w:rPr>
            </w:pPr>
            <w:r>
              <w:rPr>
                <w:iCs/>
                <w:color w:val="000000" w:themeColor="text1"/>
              </w:rPr>
              <w:t xml:space="preserve">The land drains present in </w:t>
            </w:r>
            <w:r w:rsidRPr="007F7B98">
              <w:rPr>
                <w:iCs/>
                <w:color w:val="000000" w:themeColor="text1"/>
              </w:rPr>
              <w:t>Field 9 contains land drains that are hydrologically connected to the SSSI over a distance of 428 metres</w:t>
            </w:r>
            <w:r>
              <w:rPr>
                <w:iCs/>
                <w:color w:val="000000" w:themeColor="text1"/>
              </w:rPr>
              <w:t xml:space="preserve"> c</w:t>
            </w:r>
            <w:r w:rsidRPr="007F7B98">
              <w:rPr>
                <w:iCs/>
                <w:color w:val="000000" w:themeColor="text1"/>
              </w:rPr>
              <w:t>ontains a 10 metre no spread buffer zone to mitigate the risk of nutrients and/ or PTES from entering the land drain.</w:t>
            </w:r>
            <w:r>
              <w:rPr>
                <w:iCs/>
                <w:color w:val="000000" w:themeColor="text1"/>
              </w:rPr>
              <w:t xml:space="preserve"> In compliance with SR2010no4.</w:t>
            </w:r>
            <w:r w:rsidRPr="007F7B98">
              <w:rPr>
                <w:iCs/>
                <w:color w:val="000000" w:themeColor="text1"/>
              </w:rPr>
              <w:t xml:space="preserve"> Therefore, detriment to the SSSI site has been mitigated. </w:t>
            </w:r>
          </w:p>
          <w:p w14:paraId="2EB581A5" w14:textId="77777777" w:rsidR="00AD5FDE" w:rsidRPr="00AD5FDE" w:rsidRDefault="00AD5FDE" w:rsidP="00AD5FDE">
            <w:pPr>
              <w:pStyle w:val="Style3"/>
              <w:rPr>
                <w:iCs/>
                <w:color w:val="000000" w:themeColor="text1"/>
              </w:rPr>
            </w:pPr>
          </w:p>
          <w:p w14:paraId="043B5F8D" w14:textId="77777777" w:rsidR="00AD5FDE" w:rsidRPr="00AD5FDE" w:rsidRDefault="00AD5FDE" w:rsidP="00AD5FDE">
            <w:pPr>
              <w:pStyle w:val="Style3"/>
              <w:numPr>
                <w:ilvl w:val="0"/>
                <w:numId w:val="27"/>
              </w:numPr>
              <w:rPr>
                <w:iCs/>
                <w:color w:val="000000" w:themeColor="text1"/>
              </w:rPr>
            </w:pPr>
            <w:r w:rsidRPr="00AD5FDE">
              <w:rPr>
                <w:iCs/>
                <w:color w:val="000000" w:themeColor="text1"/>
              </w:rPr>
              <w:t xml:space="preserve">Field 13 is located 108 metres from the Morfa Uchaf, Dyffryn Conwy SSSI. The Field borders the Afon Roe and is hydrologically connected to the SSSI over a distance of 126 metres. Field 13 a 10 metre no spread buffer zone to mitigate the risk of nutrients and/ or PTES from entering the Afon Roe. Therefore, detriment to the SSSI site has been mitigated. </w:t>
            </w:r>
          </w:p>
          <w:p w14:paraId="74CD5812" w14:textId="77777777" w:rsidR="00AD5FDE" w:rsidRPr="00AD5FDE" w:rsidRDefault="00AD5FDE" w:rsidP="000959D2">
            <w:pPr>
              <w:pStyle w:val="Style3"/>
              <w:ind w:left="720"/>
              <w:rPr>
                <w:iCs/>
                <w:color w:val="000000" w:themeColor="text1"/>
              </w:rPr>
            </w:pPr>
          </w:p>
          <w:p w14:paraId="5AA51A2F" w14:textId="1906D76D" w:rsidR="002D32EC" w:rsidRPr="006873DB" w:rsidRDefault="002D32EC" w:rsidP="002D32EC">
            <w:pPr>
              <w:pStyle w:val="Style3"/>
              <w:rPr>
                <w:b/>
                <w:bCs/>
                <w:color w:val="000000" w:themeColor="text1"/>
                <w:u w:val="single"/>
              </w:rPr>
            </w:pPr>
            <w:r w:rsidRPr="006873DB">
              <w:rPr>
                <w:b/>
                <w:bCs/>
                <w:color w:val="000000" w:themeColor="text1"/>
                <w:u w:val="single"/>
              </w:rPr>
              <w:t>Morfa Uchaf, Dryffin Conwy, Ceunant Dulyn SSSI</w:t>
            </w:r>
          </w:p>
          <w:p w14:paraId="0AEA61C8" w14:textId="77777777" w:rsidR="002D32EC" w:rsidRPr="002D32EC" w:rsidRDefault="002D32EC" w:rsidP="002D32EC">
            <w:pPr>
              <w:pStyle w:val="Style3"/>
              <w:rPr>
                <w:color w:val="0000FF"/>
              </w:rPr>
            </w:pPr>
          </w:p>
          <w:p w14:paraId="3B2E7C79" w14:textId="2944115C" w:rsidR="00D77A12" w:rsidRDefault="006873DB" w:rsidP="00D77A12">
            <w:pPr>
              <w:pStyle w:val="Style3"/>
              <w:numPr>
                <w:ilvl w:val="0"/>
                <w:numId w:val="31"/>
              </w:numPr>
              <w:rPr>
                <w:color w:val="000000" w:themeColor="text1"/>
              </w:rPr>
            </w:pPr>
            <w:r w:rsidRPr="00591D27">
              <w:rPr>
                <w:color w:val="000000" w:themeColor="text1"/>
              </w:rPr>
              <w:t>Field 16 borders the</w:t>
            </w:r>
            <w:r>
              <w:rPr>
                <w:color w:val="000000" w:themeColor="text1"/>
              </w:rPr>
              <w:t xml:space="preserve"> </w:t>
            </w:r>
            <w:r w:rsidRPr="00591D27">
              <w:rPr>
                <w:color w:val="000000" w:themeColor="text1"/>
              </w:rPr>
              <w:t xml:space="preserve">Morfa Uchaf, Dyffryn Conwy SSSI. There is a 100 metre no spread buffer zone to mitigate the risk of nutrients and/or PTES from entering the SSSI.  </w:t>
            </w:r>
          </w:p>
          <w:p w14:paraId="335ACF10" w14:textId="3DC66E15" w:rsidR="00D77A12" w:rsidRDefault="00D77A12" w:rsidP="00D77A12">
            <w:pPr>
              <w:pStyle w:val="Style3"/>
              <w:rPr>
                <w:color w:val="000000" w:themeColor="text1"/>
              </w:rPr>
            </w:pPr>
          </w:p>
          <w:p w14:paraId="0079EA3C" w14:textId="2D4B3F9E" w:rsidR="00D77A12" w:rsidRPr="00591D27" w:rsidRDefault="00D77A12" w:rsidP="00D77A12">
            <w:pPr>
              <w:pStyle w:val="Style3"/>
              <w:numPr>
                <w:ilvl w:val="0"/>
                <w:numId w:val="31"/>
              </w:numPr>
              <w:rPr>
                <w:color w:val="000000" w:themeColor="text1"/>
              </w:rPr>
            </w:pPr>
            <w:r>
              <w:rPr>
                <w:color w:val="000000" w:themeColor="text1"/>
              </w:rPr>
              <w:t>The</w:t>
            </w:r>
            <w:r>
              <w:t xml:space="preserve"> </w:t>
            </w:r>
            <w:r>
              <w:rPr>
                <w:color w:val="000000" w:themeColor="text1"/>
              </w:rPr>
              <w:t>w</w:t>
            </w:r>
            <w:r w:rsidRPr="00D77A12">
              <w:rPr>
                <w:color w:val="000000" w:themeColor="text1"/>
              </w:rPr>
              <w:t>atercourse</w:t>
            </w:r>
            <w:r>
              <w:rPr>
                <w:color w:val="000000" w:themeColor="text1"/>
              </w:rPr>
              <w:t xml:space="preserve"> in field 16</w:t>
            </w:r>
            <w:r w:rsidRPr="00D77A12">
              <w:rPr>
                <w:color w:val="000000" w:themeColor="text1"/>
              </w:rPr>
              <w:t xml:space="preserve"> will also have 50m non-spread buffer zone</w:t>
            </w:r>
            <w:r>
              <w:rPr>
                <w:color w:val="000000" w:themeColor="text1"/>
              </w:rPr>
              <w:t>.</w:t>
            </w:r>
          </w:p>
          <w:p w14:paraId="73F13AB2" w14:textId="77777777" w:rsidR="00D77A12" w:rsidRDefault="00D77A12" w:rsidP="00BE3728">
            <w:pPr>
              <w:pStyle w:val="Style3"/>
              <w:rPr>
                <w:b/>
                <w:bCs/>
                <w:iCs/>
                <w:color w:val="000000" w:themeColor="text1"/>
                <w:u w:val="single"/>
              </w:rPr>
            </w:pPr>
          </w:p>
          <w:p w14:paraId="30CE2AE5" w14:textId="0865B401" w:rsidR="00BE3728" w:rsidRDefault="00D77A12" w:rsidP="00BE3728">
            <w:pPr>
              <w:pStyle w:val="Style3"/>
              <w:rPr>
                <w:b/>
                <w:bCs/>
                <w:iCs/>
                <w:color w:val="000000" w:themeColor="text1"/>
                <w:u w:val="single"/>
              </w:rPr>
            </w:pPr>
            <w:r w:rsidRPr="00D77A12">
              <w:rPr>
                <w:b/>
                <w:bCs/>
                <w:iCs/>
                <w:color w:val="000000" w:themeColor="text1"/>
                <w:u w:val="single"/>
              </w:rPr>
              <w:t xml:space="preserve">General mitigation </w:t>
            </w:r>
          </w:p>
          <w:p w14:paraId="40B74F39" w14:textId="77777777" w:rsidR="00D77A12" w:rsidRPr="00D77A12" w:rsidRDefault="00D77A12" w:rsidP="00BE3728">
            <w:pPr>
              <w:pStyle w:val="Style3"/>
              <w:rPr>
                <w:b/>
                <w:bCs/>
                <w:iCs/>
                <w:color w:val="000000" w:themeColor="text1"/>
                <w:u w:val="single"/>
              </w:rPr>
            </w:pPr>
          </w:p>
          <w:p w14:paraId="49562D39" w14:textId="0881CDFC" w:rsidR="00BE3728" w:rsidRDefault="00BE3728" w:rsidP="00BE3728">
            <w:pPr>
              <w:pStyle w:val="Style3"/>
              <w:numPr>
                <w:ilvl w:val="0"/>
                <w:numId w:val="18"/>
              </w:numPr>
              <w:spacing w:before="0" w:after="0"/>
              <w:contextualSpacing w:val="0"/>
              <w:jc w:val="both"/>
              <w:rPr>
                <w:color w:val="000000" w:themeColor="text1"/>
              </w:rPr>
            </w:pPr>
            <w:r w:rsidRPr="002D32EC">
              <w:rPr>
                <w:color w:val="000000" w:themeColor="text1"/>
              </w:rPr>
              <w:t>No more than 50t/ha will be spread on a field in any 3-week period in accordance with CoGAP, and no more than 250t/ha will be spread within any 12-month period.</w:t>
            </w:r>
          </w:p>
          <w:p w14:paraId="76C7DFC3" w14:textId="6CE023EA" w:rsidR="00BE3728" w:rsidRDefault="00BE3728" w:rsidP="00BE3728">
            <w:pPr>
              <w:pStyle w:val="Style3"/>
              <w:spacing w:before="0" w:after="0"/>
              <w:contextualSpacing w:val="0"/>
              <w:jc w:val="both"/>
              <w:rPr>
                <w:color w:val="000000" w:themeColor="text1"/>
              </w:rPr>
            </w:pPr>
          </w:p>
          <w:p w14:paraId="1563A56C" w14:textId="77777777" w:rsidR="00BE3728" w:rsidRPr="00BE3728" w:rsidRDefault="00BE3728" w:rsidP="00BE3728">
            <w:pPr>
              <w:pStyle w:val="Style3"/>
              <w:numPr>
                <w:ilvl w:val="0"/>
                <w:numId w:val="30"/>
              </w:numPr>
              <w:rPr>
                <w:color w:val="000000" w:themeColor="text1"/>
              </w:rPr>
            </w:pPr>
            <w:r w:rsidRPr="00BE3728">
              <w:rPr>
                <w:color w:val="000000" w:themeColor="text1"/>
              </w:rPr>
              <w:t>Replacement spreading machinery will be available to prevent waste being retained in faulty machinery. Hire vehicles will be used if required. All machinery will be fully serviced.</w:t>
            </w:r>
          </w:p>
          <w:p w14:paraId="2ACDEC70" w14:textId="597DC9C4" w:rsidR="00BE3728" w:rsidRDefault="00BE3728" w:rsidP="00BE3728">
            <w:pPr>
              <w:pStyle w:val="Style3"/>
              <w:numPr>
                <w:ilvl w:val="0"/>
                <w:numId w:val="30"/>
              </w:numPr>
              <w:rPr>
                <w:color w:val="000000" w:themeColor="text1"/>
              </w:rPr>
            </w:pPr>
            <w:r w:rsidRPr="00BE3728">
              <w:rPr>
                <w:color w:val="000000" w:themeColor="text1"/>
              </w:rPr>
              <w:t>There will be a sufficient number of trained staff available to ensure that the operation continues throughout operational hours (</w:t>
            </w:r>
            <w:r w:rsidR="00B337ED" w:rsidRPr="00BE3728">
              <w:rPr>
                <w:color w:val="000000" w:themeColor="text1"/>
              </w:rPr>
              <w:t>i.e.,</w:t>
            </w:r>
            <w:r w:rsidRPr="00BE3728">
              <w:rPr>
                <w:color w:val="000000" w:themeColor="text1"/>
              </w:rPr>
              <w:t xml:space="preserve"> there will be sufficient cover for illness, holiday etc.).</w:t>
            </w:r>
          </w:p>
          <w:p w14:paraId="49B258F1" w14:textId="77777777" w:rsidR="00F76AD3" w:rsidRPr="00BE3728" w:rsidRDefault="00F76AD3" w:rsidP="00F76AD3">
            <w:pPr>
              <w:pStyle w:val="Style3"/>
              <w:ind w:left="720"/>
              <w:rPr>
                <w:color w:val="000000" w:themeColor="text1"/>
              </w:rPr>
            </w:pPr>
          </w:p>
          <w:p w14:paraId="6DCEAD62" w14:textId="38F4541D" w:rsidR="00BE3728" w:rsidRPr="002D32EC" w:rsidRDefault="00BE3728" w:rsidP="00BE3728">
            <w:pPr>
              <w:pStyle w:val="Style3"/>
              <w:numPr>
                <w:ilvl w:val="0"/>
                <w:numId w:val="30"/>
              </w:numPr>
              <w:spacing w:before="0" w:after="0"/>
              <w:contextualSpacing w:val="0"/>
              <w:jc w:val="both"/>
              <w:rPr>
                <w:color w:val="000000" w:themeColor="text1"/>
              </w:rPr>
            </w:pPr>
            <w:r w:rsidRPr="00BE3728">
              <w:rPr>
                <w:color w:val="000000" w:themeColor="text1"/>
              </w:rPr>
              <w:t>In adverse weather, storage is available until ground/weather conditions become favourable for land application.</w:t>
            </w:r>
          </w:p>
          <w:p w14:paraId="18CD3D17" w14:textId="77777777" w:rsidR="00BE3728" w:rsidRDefault="00BE3728" w:rsidP="00BE3728">
            <w:pPr>
              <w:pStyle w:val="Default"/>
            </w:pPr>
          </w:p>
          <w:p w14:paraId="69AA68E8" w14:textId="2854DEAF" w:rsidR="00BE3728" w:rsidRDefault="00BE3728" w:rsidP="00F76AD3">
            <w:pPr>
              <w:pStyle w:val="Default"/>
              <w:numPr>
                <w:ilvl w:val="0"/>
                <w:numId w:val="29"/>
              </w:numPr>
              <w:spacing w:after="50"/>
              <w:rPr>
                <w:sz w:val="20"/>
                <w:szCs w:val="20"/>
              </w:rPr>
            </w:pPr>
            <w:r>
              <w:rPr>
                <w:sz w:val="20"/>
                <w:szCs w:val="20"/>
              </w:rPr>
              <w:t xml:space="preserve">Spreading will only be undertaken when weather conditions are suitable within restrictions outlined in CoGAP and any relevant closed periods. </w:t>
            </w:r>
          </w:p>
          <w:p w14:paraId="5AEFA4F5" w14:textId="77777777" w:rsidR="00F76AD3" w:rsidRPr="00F76AD3" w:rsidRDefault="00F76AD3" w:rsidP="00F76AD3">
            <w:pPr>
              <w:pStyle w:val="Default"/>
              <w:spacing w:after="50"/>
              <w:ind w:left="720"/>
              <w:rPr>
                <w:sz w:val="20"/>
                <w:szCs w:val="20"/>
              </w:rPr>
            </w:pPr>
          </w:p>
          <w:p w14:paraId="570F5A8D" w14:textId="38CD9F0E" w:rsidR="00BE3728" w:rsidRDefault="00BE3728" w:rsidP="00BE3728">
            <w:pPr>
              <w:pStyle w:val="Default"/>
              <w:numPr>
                <w:ilvl w:val="0"/>
                <w:numId w:val="29"/>
              </w:numPr>
              <w:spacing w:after="50"/>
              <w:rPr>
                <w:sz w:val="20"/>
                <w:szCs w:val="20"/>
              </w:rPr>
            </w:pPr>
            <w:r>
              <w:rPr>
                <w:sz w:val="20"/>
                <w:szCs w:val="20"/>
              </w:rPr>
              <w:t xml:space="preserve">Spreading will not be carried out in any areas of a field that will be sub-soiled. </w:t>
            </w:r>
          </w:p>
          <w:p w14:paraId="7707768D" w14:textId="77777777" w:rsidR="00BE3728" w:rsidRPr="00BE3728" w:rsidRDefault="00BE3728" w:rsidP="00BE3728">
            <w:pPr>
              <w:pStyle w:val="Default"/>
              <w:spacing w:after="50"/>
              <w:rPr>
                <w:sz w:val="20"/>
                <w:szCs w:val="20"/>
              </w:rPr>
            </w:pPr>
          </w:p>
          <w:p w14:paraId="596B0200" w14:textId="1F31A55A" w:rsidR="00BE3728" w:rsidRDefault="00BE3728" w:rsidP="00BE3728">
            <w:pPr>
              <w:pStyle w:val="Default"/>
              <w:numPr>
                <w:ilvl w:val="0"/>
                <w:numId w:val="29"/>
              </w:numPr>
              <w:spacing w:after="50"/>
              <w:rPr>
                <w:sz w:val="20"/>
                <w:szCs w:val="20"/>
              </w:rPr>
            </w:pPr>
            <w:r w:rsidRPr="00BE3728">
              <w:rPr>
                <w:sz w:val="20"/>
                <w:szCs w:val="20"/>
              </w:rPr>
              <w:t xml:space="preserve">Machinery will be checked daily when in use, regularly serviced and spreading equipment calibrated. </w:t>
            </w:r>
          </w:p>
          <w:p w14:paraId="4EA12CC9" w14:textId="77777777" w:rsidR="007F5BF9" w:rsidRPr="00BE3728" w:rsidRDefault="007F5BF9" w:rsidP="007F5BF9">
            <w:pPr>
              <w:pStyle w:val="Default"/>
              <w:spacing w:after="50"/>
              <w:rPr>
                <w:sz w:val="20"/>
                <w:szCs w:val="20"/>
              </w:rPr>
            </w:pPr>
          </w:p>
          <w:p w14:paraId="79389231" w14:textId="6D93E912" w:rsidR="00BE3728" w:rsidRDefault="00BE3728" w:rsidP="00BE3728">
            <w:pPr>
              <w:pStyle w:val="Default"/>
              <w:numPr>
                <w:ilvl w:val="0"/>
                <w:numId w:val="29"/>
              </w:numPr>
              <w:spacing w:after="50"/>
              <w:rPr>
                <w:sz w:val="20"/>
                <w:szCs w:val="20"/>
              </w:rPr>
            </w:pPr>
            <w:r>
              <w:rPr>
                <w:sz w:val="20"/>
                <w:szCs w:val="20"/>
              </w:rPr>
              <w:t xml:space="preserve">Machinery turns will not be executed in the buffer strips. </w:t>
            </w:r>
          </w:p>
          <w:p w14:paraId="5E614BD4" w14:textId="77777777" w:rsidR="00BE3728" w:rsidRDefault="00BE3728" w:rsidP="00BE3728">
            <w:pPr>
              <w:pStyle w:val="Default"/>
              <w:spacing w:after="50"/>
              <w:ind w:left="720"/>
              <w:rPr>
                <w:sz w:val="20"/>
                <w:szCs w:val="20"/>
              </w:rPr>
            </w:pPr>
          </w:p>
          <w:p w14:paraId="0A4D4AA1" w14:textId="109E69D5" w:rsidR="00BE3728" w:rsidRDefault="00BE3728" w:rsidP="00BE3728">
            <w:pPr>
              <w:pStyle w:val="Default"/>
              <w:numPr>
                <w:ilvl w:val="0"/>
                <w:numId w:val="29"/>
              </w:numPr>
              <w:spacing w:after="50"/>
              <w:rPr>
                <w:sz w:val="20"/>
                <w:szCs w:val="20"/>
              </w:rPr>
            </w:pPr>
            <w:r>
              <w:rPr>
                <w:sz w:val="20"/>
                <w:szCs w:val="20"/>
              </w:rPr>
              <w:t>Waste deliveries to field/stores will be supervised.</w:t>
            </w:r>
          </w:p>
          <w:p w14:paraId="284ECFEB" w14:textId="77777777" w:rsidR="00BE3728" w:rsidRDefault="00BE3728" w:rsidP="00BE3728">
            <w:pPr>
              <w:pStyle w:val="Default"/>
              <w:spacing w:after="50"/>
              <w:rPr>
                <w:sz w:val="20"/>
                <w:szCs w:val="20"/>
              </w:rPr>
            </w:pPr>
          </w:p>
          <w:p w14:paraId="5234BA75" w14:textId="4CAAC348" w:rsidR="00BE3728" w:rsidRDefault="00BE3728" w:rsidP="00BE3728">
            <w:pPr>
              <w:pStyle w:val="Default"/>
              <w:numPr>
                <w:ilvl w:val="0"/>
                <w:numId w:val="29"/>
              </w:numPr>
              <w:rPr>
                <w:sz w:val="20"/>
                <w:szCs w:val="20"/>
              </w:rPr>
            </w:pPr>
            <w:r>
              <w:rPr>
                <w:sz w:val="20"/>
                <w:szCs w:val="20"/>
              </w:rPr>
              <w:t xml:space="preserve">All spillages will be reported immediately to NRW. </w:t>
            </w:r>
          </w:p>
          <w:p w14:paraId="051D0156" w14:textId="77777777" w:rsidR="00BE3728" w:rsidRDefault="00BE3728" w:rsidP="00BE3728">
            <w:pPr>
              <w:pStyle w:val="Style3"/>
              <w:rPr>
                <w:i/>
                <w:color w:val="0000FF"/>
              </w:rPr>
            </w:pPr>
          </w:p>
          <w:p w14:paraId="6AEC8FF3" w14:textId="77777777" w:rsidR="00BE3728" w:rsidRPr="00BE3728" w:rsidRDefault="00BE3728" w:rsidP="00BE3728">
            <w:pPr>
              <w:pStyle w:val="Style3"/>
              <w:numPr>
                <w:ilvl w:val="0"/>
                <w:numId w:val="18"/>
              </w:numPr>
              <w:rPr>
                <w:iCs/>
                <w:color w:val="000000" w:themeColor="text1"/>
              </w:rPr>
            </w:pPr>
            <w:r w:rsidRPr="00BE3728">
              <w:rPr>
                <w:iCs/>
                <w:color w:val="000000" w:themeColor="text1"/>
              </w:rPr>
              <w:t>The storage location is not within 10m of any ditch, watercourse, or footpath, not within an SPZ1, is at least 50m from any well spring or borehole, and 100m from SSSIs.</w:t>
            </w:r>
          </w:p>
          <w:p w14:paraId="4C5C26E7" w14:textId="77777777" w:rsidR="00BE3728" w:rsidRPr="00627021" w:rsidRDefault="00BE3728" w:rsidP="00BE3728">
            <w:pPr>
              <w:pStyle w:val="Style3"/>
              <w:rPr>
                <w:i/>
                <w:color w:val="000000" w:themeColor="text1"/>
              </w:rPr>
            </w:pPr>
          </w:p>
          <w:p w14:paraId="1D0D55AA" w14:textId="16E3EF93" w:rsidR="00627021" w:rsidRPr="00627021" w:rsidRDefault="00BE3728" w:rsidP="00BE3728">
            <w:pPr>
              <w:pStyle w:val="Style3"/>
              <w:numPr>
                <w:ilvl w:val="0"/>
                <w:numId w:val="19"/>
              </w:numPr>
              <w:rPr>
                <w:color w:val="0000FF"/>
              </w:rPr>
            </w:pPr>
            <w:r w:rsidRPr="00BE3728">
              <w:rPr>
                <w:color w:val="000000" w:themeColor="text1"/>
              </w:rPr>
              <w:t>Aluminium flocculated sludges there will be no applications on fields that are &lt; pH 6.0. This applies to waste streams DCWW Alaw, Cefni and Cwellyn. This mitigates the risk of Al becoming mobile in the soil</w:t>
            </w:r>
            <w:r w:rsidRPr="00BE3728">
              <w:rPr>
                <w:color w:val="0000FF"/>
              </w:rPr>
              <w:t>.</w:t>
            </w:r>
          </w:p>
          <w:p w14:paraId="239C0E03" w14:textId="77777777" w:rsidR="00627021" w:rsidRPr="00627021" w:rsidRDefault="00627021" w:rsidP="00627021">
            <w:pPr>
              <w:pStyle w:val="Style3"/>
              <w:rPr>
                <w:color w:val="000000" w:themeColor="text1"/>
              </w:rPr>
            </w:pPr>
          </w:p>
          <w:p w14:paraId="34D245DC" w14:textId="77777777" w:rsidR="00627021" w:rsidRPr="00627021" w:rsidRDefault="00627021" w:rsidP="00627021">
            <w:pPr>
              <w:pStyle w:val="Style3"/>
              <w:numPr>
                <w:ilvl w:val="0"/>
                <w:numId w:val="20"/>
              </w:numPr>
              <w:rPr>
                <w:color w:val="000000" w:themeColor="text1"/>
              </w:rPr>
            </w:pPr>
            <w:r w:rsidRPr="00627021">
              <w:rPr>
                <w:iCs/>
                <w:color w:val="000000" w:themeColor="text1"/>
              </w:rPr>
              <w:t>Fields that are highly sloping have been buffered by no spread buffer zones to mitigate the risk of surface runoff leaving the field boundaries.</w:t>
            </w:r>
          </w:p>
          <w:p w14:paraId="01CEC851" w14:textId="77777777" w:rsidR="00627021" w:rsidRPr="00627021" w:rsidRDefault="00627021" w:rsidP="00627021">
            <w:pPr>
              <w:pStyle w:val="Style3"/>
              <w:rPr>
                <w:color w:val="0000FF"/>
              </w:rPr>
            </w:pPr>
          </w:p>
          <w:p w14:paraId="1DCAC59F" w14:textId="39ABF4EA" w:rsidR="00BE3728" w:rsidRPr="00BE3728" w:rsidRDefault="00BE3728" w:rsidP="00BE3728">
            <w:pPr>
              <w:pStyle w:val="Style3"/>
              <w:numPr>
                <w:ilvl w:val="0"/>
                <w:numId w:val="21"/>
              </w:numPr>
              <w:rPr>
                <w:iCs/>
                <w:color w:val="000000" w:themeColor="text1"/>
              </w:rPr>
            </w:pPr>
            <w:r w:rsidRPr="00BE3728">
              <w:rPr>
                <w:iCs/>
                <w:color w:val="000000" w:themeColor="text1"/>
              </w:rPr>
              <w:t>Non stackable w</w:t>
            </w:r>
            <w:r w:rsidR="00627021" w:rsidRPr="00627021">
              <w:rPr>
                <w:iCs/>
                <w:color w:val="000000" w:themeColor="text1"/>
              </w:rPr>
              <w:t xml:space="preserve">astes will be spread via </w:t>
            </w:r>
            <w:r w:rsidR="00627021" w:rsidRPr="00627021">
              <w:rPr>
                <w:iCs/>
                <w:color w:val="000000" w:themeColor="text1"/>
                <w:highlight w:val="yellow"/>
              </w:rPr>
              <w:t>dribble bar</w:t>
            </w:r>
            <w:r w:rsidR="00627021" w:rsidRPr="00627021">
              <w:rPr>
                <w:iCs/>
                <w:color w:val="000000" w:themeColor="text1"/>
              </w:rPr>
              <w:t xml:space="preserve">. This application method is appropriate for the waste types and apply the wastes directly to the ground to reduce the risk of surface runoff. </w:t>
            </w:r>
          </w:p>
          <w:p w14:paraId="1D2E96EB" w14:textId="77777777" w:rsidR="00BE3728" w:rsidRDefault="00BE3728" w:rsidP="00627021">
            <w:pPr>
              <w:pStyle w:val="Style3"/>
              <w:numPr>
                <w:ilvl w:val="0"/>
                <w:numId w:val="21"/>
              </w:numPr>
              <w:rPr>
                <w:iCs/>
                <w:color w:val="000000" w:themeColor="text1"/>
              </w:rPr>
            </w:pPr>
            <w:r>
              <w:rPr>
                <w:iCs/>
                <w:color w:val="000000" w:themeColor="text1"/>
              </w:rPr>
              <w:t>Stackable wastes will be spread via low tractor discharge spreader which is an approate application</w:t>
            </w:r>
          </w:p>
          <w:p w14:paraId="544394BB" w14:textId="77777777" w:rsidR="00BE3728" w:rsidRDefault="00BE3728" w:rsidP="00627021">
            <w:pPr>
              <w:pStyle w:val="Style3"/>
              <w:numPr>
                <w:ilvl w:val="0"/>
                <w:numId w:val="21"/>
              </w:numPr>
              <w:rPr>
                <w:iCs/>
                <w:color w:val="000000" w:themeColor="text1"/>
              </w:rPr>
            </w:pPr>
          </w:p>
          <w:p w14:paraId="350C4F4B" w14:textId="1F60810D" w:rsidR="00BE3728" w:rsidRPr="00627021" w:rsidRDefault="00BE3728" w:rsidP="00627021">
            <w:pPr>
              <w:pStyle w:val="Style3"/>
              <w:numPr>
                <w:ilvl w:val="0"/>
                <w:numId w:val="21"/>
              </w:numPr>
              <w:rPr>
                <w:iCs/>
                <w:color w:val="000000" w:themeColor="text1"/>
              </w:rPr>
            </w:pPr>
            <w:r>
              <w:rPr>
                <w:iCs/>
                <w:color w:val="000000" w:themeColor="text1"/>
              </w:rPr>
              <w:t xml:space="preserve"> method for the waste, </w:t>
            </w:r>
          </w:p>
          <w:p w14:paraId="6E138B93" w14:textId="77777777" w:rsidR="00627021" w:rsidRPr="00627021" w:rsidRDefault="00627021" w:rsidP="00627021">
            <w:pPr>
              <w:pStyle w:val="Style3"/>
              <w:rPr>
                <w:iCs/>
                <w:color w:val="0000FF"/>
              </w:rPr>
            </w:pPr>
          </w:p>
          <w:p w14:paraId="7EDE80E8" w14:textId="77777777" w:rsidR="00627021" w:rsidRPr="00627021" w:rsidRDefault="00627021" w:rsidP="00627021">
            <w:pPr>
              <w:pStyle w:val="Style3"/>
              <w:numPr>
                <w:ilvl w:val="0"/>
                <w:numId w:val="21"/>
              </w:numPr>
              <w:rPr>
                <w:iCs/>
                <w:color w:val="0000FF"/>
              </w:rPr>
            </w:pPr>
            <w:r w:rsidRPr="00627021">
              <w:rPr>
                <w:iCs/>
                <w:color w:val="0000FF"/>
              </w:rPr>
              <w:t xml:space="preserve">The water treatment sludges are being spread on fields well above a soil p.H of 6. Where the fields are between a soil p.H of 8-8.2. Therefore, the risk of Al becoming mobile is very unlikely. </w:t>
            </w:r>
          </w:p>
          <w:p w14:paraId="390443E3" w14:textId="77777777" w:rsidR="00627021" w:rsidRPr="00627021" w:rsidRDefault="00627021" w:rsidP="00627021">
            <w:pPr>
              <w:pStyle w:val="Style3"/>
              <w:rPr>
                <w:iCs/>
                <w:color w:val="0000FF"/>
              </w:rPr>
            </w:pPr>
          </w:p>
          <w:p w14:paraId="73AD1BD3" w14:textId="77777777" w:rsidR="00627021" w:rsidRPr="00627021" w:rsidRDefault="00627021" w:rsidP="00627021">
            <w:pPr>
              <w:pStyle w:val="Style3"/>
              <w:numPr>
                <w:ilvl w:val="0"/>
                <w:numId w:val="21"/>
              </w:numPr>
              <w:rPr>
                <w:iCs/>
                <w:color w:val="0000FF"/>
              </w:rPr>
            </w:pPr>
            <w:r w:rsidRPr="00627021">
              <w:rPr>
                <w:color w:val="0000FF"/>
              </w:rPr>
              <w:t xml:space="preserve">The operator will avoid the land spreading activity at sensitive times i.e., the breeding season. </w:t>
            </w:r>
          </w:p>
          <w:p w14:paraId="53116EFA" w14:textId="77777777" w:rsidR="00627021" w:rsidRPr="00627021" w:rsidRDefault="00627021" w:rsidP="00627021">
            <w:pPr>
              <w:pStyle w:val="Style3"/>
              <w:rPr>
                <w:color w:val="0000FF"/>
              </w:rPr>
            </w:pPr>
          </w:p>
          <w:p w14:paraId="5EDB5A70" w14:textId="77777777" w:rsidR="00627021" w:rsidRPr="00627021" w:rsidRDefault="00627021" w:rsidP="00627021">
            <w:pPr>
              <w:pStyle w:val="Style3"/>
              <w:numPr>
                <w:ilvl w:val="0"/>
                <w:numId w:val="22"/>
              </w:numPr>
              <w:rPr>
                <w:color w:val="0000FF"/>
              </w:rPr>
            </w:pPr>
            <w:r w:rsidRPr="00627021">
              <w:rPr>
                <w:color w:val="0000FF"/>
              </w:rPr>
              <w:t>Spreading will only be undertaken when weather conditions are suitable within restrictions outlined in CoGAP.</w:t>
            </w:r>
          </w:p>
          <w:p w14:paraId="202970ED" w14:textId="77777777" w:rsidR="00627021" w:rsidRPr="00627021" w:rsidRDefault="00627021" w:rsidP="00627021">
            <w:pPr>
              <w:pStyle w:val="Style3"/>
              <w:rPr>
                <w:color w:val="0000FF"/>
              </w:rPr>
            </w:pPr>
          </w:p>
          <w:p w14:paraId="70DDFFB3" w14:textId="77777777" w:rsidR="00627021" w:rsidRPr="00627021" w:rsidRDefault="00627021" w:rsidP="00627021">
            <w:pPr>
              <w:pStyle w:val="Style3"/>
              <w:numPr>
                <w:ilvl w:val="0"/>
                <w:numId w:val="22"/>
              </w:numPr>
              <w:rPr>
                <w:color w:val="0000FF"/>
              </w:rPr>
            </w:pPr>
            <w:r w:rsidRPr="00627021">
              <w:rPr>
                <w:color w:val="0000FF"/>
              </w:rPr>
              <w:t xml:space="preserve">Machinery operations will take account of soil conditions, slopes </w:t>
            </w:r>
            <w:r w:rsidRPr="00627021">
              <w:rPr>
                <w:i/>
                <w:iCs/>
                <w:color w:val="0000FF"/>
              </w:rPr>
              <w:t xml:space="preserve">etc. </w:t>
            </w:r>
          </w:p>
          <w:p w14:paraId="0FA75A6F" w14:textId="77777777" w:rsidR="00627021" w:rsidRPr="00627021" w:rsidRDefault="00627021" w:rsidP="00627021">
            <w:pPr>
              <w:pStyle w:val="Style3"/>
              <w:rPr>
                <w:color w:val="0000FF"/>
              </w:rPr>
            </w:pPr>
          </w:p>
          <w:p w14:paraId="22451716" w14:textId="77777777" w:rsidR="00627021" w:rsidRPr="00627021" w:rsidRDefault="00627021" w:rsidP="00627021">
            <w:pPr>
              <w:pStyle w:val="Style3"/>
              <w:numPr>
                <w:ilvl w:val="0"/>
                <w:numId w:val="22"/>
              </w:numPr>
              <w:rPr>
                <w:color w:val="0000FF"/>
              </w:rPr>
            </w:pPr>
            <w:r w:rsidRPr="00627021">
              <w:rPr>
                <w:color w:val="0000FF"/>
              </w:rPr>
              <w:t xml:space="preserve">Liquid spreading machinery will be turned off and lifted away from soil prior to turning at the end of each run. </w:t>
            </w:r>
          </w:p>
          <w:p w14:paraId="4F937AC3" w14:textId="77777777" w:rsidR="00627021" w:rsidRPr="00627021" w:rsidRDefault="00627021" w:rsidP="00627021">
            <w:pPr>
              <w:pStyle w:val="Style3"/>
              <w:rPr>
                <w:color w:val="0000FF"/>
              </w:rPr>
            </w:pPr>
          </w:p>
          <w:p w14:paraId="67D96786" w14:textId="77777777" w:rsidR="00627021" w:rsidRPr="00627021" w:rsidRDefault="00627021" w:rsidP="00627021">
            <w:pPr>
              <w:pStyle w:val="Style3"/>
              <w:numPr>
                <w:ilvl w:val="0"/>
                <w:numId w:val="22"/>
              </w:numPr>
              <w:rPr>
                <w:color w:val="0000FF"/>
              </w:rPr>
            </w:pPr>
            <w:r w:rsidRPr="00627021">
              <w:rPr>
                <w:color w:val="0000FF"/>
              </w:rPr>
              <w:t xml:space="preserve">Machinery will be checked daily when in use, regularly serviced and spreading equipment calibrated. Umbilical hoses will be regularly checked for damage to prevent leaks. </w:t>
            </w:r>
          </w:p>
          <w:p w14:paraId="1A6573F9" w14:textId="77777777" w:rsidR="00627021" w:rsidRPr="00627021" w:rsidRDefault="00627021" w:rsidP="00627021">
            <w:pPr>
              <w:pStyle w:val="Style3"/>
              <w:rPr>
                <w:color w:val="0000FF"/>
              </w:rPr>
            </w:pPr>
          </w:p>
          <w:p w14:paraId="411EC756" w14:textId="77777777" w:rsidR="00627021" w:rsidRPr="00627021" w:rsidRDefault="00627021" w:rsidP="00627021">
            <w:pPr>
              <w:pStyle w:val="Style3"/>
              <w:numPr>
                <w:ilvl w:val="0"/>
                <w:numId w:val="22"/>
              </w:numPr>
              <w:rPr>
                <w:color w:val="0000FF"/>
              </w:rPr>
            </w:pPr>
            <w:r w:rsidRPr="00627021">
              <w:rPr>
                <w:color w:val="0000FF"/>
              </w:rPr>
              <w:t>Machinery turns will not be executed in the buffer strips.</w:t>
            </w:r>
          </w:p>
          <w:p w14:paraId="54D20AB4" w14:textId="77777777" w:rsidR="00627021" w:rsidRPr="00627021" w:rsidRDefault="00627021" w:rsidP="00627021">
            <w:pPr>
              <w:pStyle w:val="Style3"/>
              <w:rPr>
                <w:color w:val="0000FF"/>
              </w:rPr>
            </w:pPr>
            <w:r w:rsidRPr="00627021">
              <w:rPr>
                <w:color w:val="0000FF"/>
              </w:rPr>
              <w:t xml:space="preserve"> </w:t>
            </w:r>
          </w:p>
          <w:p w14:paraId="18F17AC7" w14:textId="77777777" w:rsidR="00627021" w:rsidRPr="00627021" w:rsidRDefault="00627021" w:rsidP="00627021">
            <w:pPr>
              <w:pStyle w:val="Style3"/>
              <w:numPr>
                <w:ilvl w:val="0"/>
                <w:numId w:val="22"/>
              </w:numPr>
              <w:rPr>
                <w:color w:val="0000FF"/>
              </w:rPr>
            </w:pPr>
            <w:r w:rsidRPr="00627021">
              <w:rPr>
                <w:color w:val="0000FF"/>
              </w:rPr>
              <w:t xml:space="preserve">Waste deliveries to field/stores will be supervised. </w:t>
            </w:r>
          </w:p>
          <w:p w14:paraId="56D0B711" w14:textId="200BFC5E" w:rsidR="002D32EC" w:rsidRDefault="002D32EC" w:rsidP="00EC367F">
            <w:pPr>
              <w:pStyle w:val="Style3"/>
              <w:rPr>
                <w:color w:val="0000FF"/>
              </w:rPr>
            </w:pPr>
          </w:p>
          <w:p w14:paraId="06DD58ED" w14:textId="77777777" w:rsidR="002D32EC" w:rsidRPr="00EB7E81" w:rsidRDefault="002D32EC" w:rsidP="00EC367F">
            <w:pPr>
              <w:pStyle w:val="Style3"/>
              <w:rPr>
                <w:color w:val="0000FF"/>
              </w:rPr>
            </w:pPr>
          </w:p>
          <w:p w14:paraId="508804D5" w14:textId="77777777" w:rsidR="00984EA8" w:rsidRDefault="00984EA8" w:rsidP="00EC367F">
            <w:pPr>
              <w:pStyle w:val="Style3"/>
              <w:rPr>
                <w:color w:val="000000"/>
              </w:rPr>
            </w:pPr>
          </w:p>
          <w:p w14:paraId="508804DE" w14:textId="77777777" w:rsidR="00485F82" w:rsidRPr="00475E45" w:rsidRDefault="00485F82" w:rsidP="00EC367F">
            <w:pPr>
              <w:pStyle w:val="Style3"/>
              <w:rPr>
                <w:i/>
              </w:rPr>
            </w:pPr>
          </w:p>
          <w:p w14:paraId="508804E0" w14:textId="2C517EC2" w:rsidR="00485F82" w:rsidRPr="00233C7C" w:rsidRDefault="001F0107" w:rsidP="00EC367F">
            <w:pPr>
              <w:pStyle w:val="Style3"/>
              <w:rPr>
                <w:b/>
                <w:color w:val="000000"/>
              </w:rPr>
            </w:pPr>
            <w:r>
              <w:rPr>
                <w:b/>
                <w:color w:val="000000"/>
              </w:rPr>
              <w:t>Natural Resources Wales</w:t>
            </w:r>
            <w:r w:rsidR="00485F82" w:rsidRPr="00475E45">
              <w:rPr>
                <w:b/>
                <w:color w:val="000000"/>
              </w:rPr>
              <w:t xml:space="preserve"> is minded to</w:t>
            </w:r>
            <w:r w:rsidR="00233C7C">
              <w:rPr>
                <w:b/>
                <w:color w:val="000000"/>
              </w:rPr>
              <w:t xml:space="preserve"> </w:t>
            </w:r>
            <w:r w:rsidR="00485F82" w:rsidRPr="00475E45">
              <w:rPr>
                <w:b/>
              </w:rPr>
              <w:t xml:space="preserve">Issue the permission </w:t>
            </w:r>
          </w:p>
          <w:p w14:paraId="508804E3" w14:textId="77777777" w:rsidR="00485F82" w:rsidRDefault="00485F82" w:rsidP="00233C7C">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lastRenderedPageBreak/>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67D16496" w:rsidR="00AB5D5B" w:rsidRDefault="00233C7C"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34770C0C" w:rsidR="00BA7A2D" w:rsidRPr="00475E45" w:rsidRDefault="00FD6653"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84A339F"/>
    <w:multiLevelType w:val="hybridMultilevel"/>
    <w:tmpl w:val="CC26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283"/>
        </w:tabs>
        <w:ind w:left="283" w:hanging="283"/>
      </w:pPr>
      <w:rPr>
        <w:rFonts w:hint="default"/>
      </w:rPr>
    </w:lvl>
    <w:lvl w:ilvl="1" w:tplc="08090019" w:tentative="1">
      <w:start w:val="1"/>
      <w:numFmt w:val="lowerLetter"/>
      <w:lvlText w:val="%2."/>
      <w:lvlJc w:val="left"/>
      <w:pPr>
        <w:tabs>
          <w:tab w:val="num" w:pos="1383"/>
        </w:tabs>
        <w:ind w:left="1383" w:hanging="360"/>
      </w:pPr>
    </w:lvl>
    <w:lvl w:ilvl="2" w:tplc="0809001B" w:tentative="1">
      <w:start w:val="1"/>
      <w:numFmt w:val="lowerRoman"/>
      <w:lvlText w:val="%3."/>
      <w:lvlJc w:val="right"/>
      <w:pPr>
        <w:tabs>
          <w:tab w:val="num" w:pos="2103"/>
        </w:tabs>
        <w:ind w:left="2103" w:hanging="180"/>
      </w:pPr>
    </w:lvl>
    <w:lvl w:ilvl="3" w:tplc="0809000F" w:tentative="1">
      <w:start w:val="1"/>
      <w:numFmt w:val="decimal"/>
      <w:lvlText w:val="%4."/>
      <w:lvlJc w:val="left"/>
      <w:pPr>
        <w:tabs>
          <w:tab w:val="num" w:pos="2823"/>
        </w:tabs>
        <w:ind w:left="2823" w:hanging="360"/>
      </w:pPr>
    </w:lvl>
    <w:lvl w:ilvl="4" w:tplc="08090019" w:tentative="1">
      <w:start w:val="1"/>
      <w:numFmt w:val="lowerLetter"/>
      <w:lvlText w:val="%5."/>
      <w:lvlJc w:val="left"/>
      <w:pPr>
        <w:tabs>
          <w:tab w:val="num" w:pos="3543"/>
        </w:tabs>
        <w:ind w:left="3543" w:hanging="360"/>
      </w:pPr>
    </w:lvl>
    <w:lvl w:ilvl="5" w:tplc="0809001B" w:tentative="1">
      <w:start w:val="1"/>
      <w:numFmt w:val="lowerRoman"/>
      <w:lvlText w:val="%6."/>
      <w:lvlJc w:val="right"/>
      <w:pPr>
        <w:tabs>
          <w:tab w:val="num" w:pos="4263"/>
        </w:tabs>
        <w:ind w:left="4263" w:hanging="180"/>
      </w:pPr>
    </w:lvl>
    <w:lvl w:ilvl="6" w:tplc="0809000F" w:tentative="1">
      <w:start w:val="1"/>
      <w:numFmt w:val="decimal"/>
      <w:lvlText w:val="%7."/>
      <w:lvlJc w:val="left"/>
      <w:pPr>
        <w:tabs>
          <w:tab w:val="num" w:pos="4983"/>
        </w:tabs>
        <w:ind w:left="4983" w:hanging="360"/>
      </w:pPr>
    </w:lvl>
    <w:lvl w:ilvl="7" w:tplc="08090019" w:tentative="1">
      <w:start w:val="1"/>
      <w:numFmt w:val="lowerLetter"/>
      <w:lvlText w:val="%8."/>
      <w:lvlJc w:val="left"/>
      <w:pPr>
        <w:tabs>
          <w:tab w:val="num" w:pos="5703"/>
        </w:tabs>
        <w:ind w:left="5703" w:hanging="360"/>
      </w:pPr>
    </w:lvl>
    <w:lvl w:ilvl="8" w:tplc="0809001B" w:tentative="1">
      <w:start w:val="1"/>
      <w:numFmt w:val="lowerRoman"/>
      <w:lvlText w:val="%9."/>
      <w:lvlJc w:val="right"/>
      <w:pPr>
        <w:tabs>
          <w:tab w:val="num" w:pos="6423"/>
        </w:tabs>
        <w:ind w:left="6423" w:hanging="180"/>
      </w:pPr>
    </w:lvl>
  </w:abstractNum>
  <w:abstractNum w:abstractNumId="6" w15:restartNumberingAfterBreak="0">
    <w:nsid w:val="0E546685"/>
    <w:multiLevelType w:val="hybridMultilevel"/>
    <w:tmpl w:val="A2CE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1AC2A3B"/>
    <w:multiLevelType w:val="hybridMultilevel"/>
    <w:tmpl w:val="858CEB9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F65C33"/>
    <w:multiLevelType w:val="multilevel"/>
    <w:tmpl w:val="9D5A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3E77C2D"/>
    <w:multiLevelType w:val="hybridMultilevel"/>
    <w:tmpl w:val="4AF281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4F930C3"/>
    <w:multiLevelType w:val="hybridMultilevel"/>
    <w:tmpl w:val="ED964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C4D4EFC"/>
    <w:multiLevelType w:val="hybridMultilevel"/>
    <w:tmpl w:val="BA085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0843BD"/>
    <w:multiLevelType w:val="hybridMultilevel"/>
    <w:tmpl w:val="BC8E459E"/>
    <w:lvl w:ilvl="0" w:tplc="34E2545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4042CE7"/>
    <w:multiLevelType w:val="hybridMultilevel"/>
    <w:tmpl w:val="8A5A0D44"/>
    <w:lvl w:ilvl="0" w:tplc="1F1005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E7FD4"/>
    <w:multiLevelType w:val="hybridMultilevel"/>
    <w:tmpl w:val="D4FA1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31588E"/>
    <w:multiLevelType w:val="hybridMultilevel"/>
    <w:tmpl w:val="573E4BEC"/>
    <w:lvl w:ilvl="0" w:tplc="1F1005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359646E"/>
    <w:multiLevelType w:val="hybridMultilevel"/>
    <w:tmpl w:val="4990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23" w15:restartNumberingAfterBreak="0">
    <w:nsid w:val="5E716205"/>
    <w:multiLevelType w:val="hybridMultilevel"/>
    <w:tmpl w:val="C9CAE3F0"/>
    <w:lvl w:ilvl="0" w:tplc="1F1005C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25" w15:restartNumberingAfterBreak="0">
    <w:nsid w:val="64F41FD6"/>
    <w:multiLevelType w:val="hybridMultilevel"/>
    <w:tmpl w:val="00D419C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943AF6"/>
    <w:multiLevelType w:val="hybridMultilevel"/>
    <w:tmpl w:val="83DE5184"/>
    <w:lvl w:ilvl="0" w:tplc="DB3042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3D16A92"/>
    <w:multiLevelType w:val="hybridMultilevel"/>
    <w:tmpl w:val="3E84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9961814">
    <w:abstractNumId w:val="13"/>
  </w:num>
  <w:num w:numId="2" w16cid:durableId="1029182968">
    <w:abstractNumId w:val="22"/>
  </w:num>
  <w:num w:numId="3" w16cid:durableId="1308709322">
    <w:abstractNumId w:val="4"/>
  </w:num>
  <w:num w:numId="4" w16cid:durableId="1113205826">
    <w:abstractNumId w:val="24"/>
  </w:num>
  <w:num w:numId="5" w16cid:durableId="1364482283">
    <w:abstractNumId w:val="7"/>
  </w:num>
  <w:num w:numId="6" w16cid:durableId="1577015264">
    <w:abstractNumId w:val="27"/>
  </w:num>
  <w:num w:numId="7" w16cid:durableId="1716005811">
    <w:abstractNumId w:val="21"/>
  </w:num>
  <w:num w:numId="8" w16cid:durableId="27872350">
    <w:abstractNumId w:val="10"/>
  </w:num>
  <w:num w:numId="9" w16cid:durableId="1992101635">
    <w:abstractNumId w:val="5"/>
  </w:num>
  <w:num w:numId="10" w16cid:durableId="1877543189">
    <w:abstractNumId w:val="2"/>
  </w:num>
  <w:num w:numId="11" w16cid:durableId="2108187692">
    <w:abstractNumId w:val="0"/>
  </w:num>
  <w:num w:numId="12" w16cid:durableId="724453016">
    <w:abstractNumId w:val="1"/>
  </w:num>
  <w:num w:numId="13" w16cid:durableId="1061908877">
    <w:abstractNumId w:val="19"/>
  </w:num>
  <w:num w:numId="14" w16cid:durableId="152186018">
    <w:abstractNumId w:val="5"/>
  </w:num>
  <w:num w:numId="15" w16cid:durableId="903636888">
    <w:abstractNumId w:val="26"/>
  </w:num>
  <w:num w:numId="16" w16cid:durableId="594435048">
    <w:abstractNumId w:val="12"/>
  </w:num>
  <w:num w:numId="17" w16cid:durableId="200556389">
    <w:abstractNumId w:val="20"/>
  </w:num>
  <w:num w:numId="18" w16cid:durableId="1327246191">
    <w:abstractNumId w:val="6"/>
  </w:num>
  <w:num w:numId="19" w16cid:durableId="1434282325">
    <w:abstractNumId w:val="23"/>
  </w:num>
  <w:num w:numId="20" w16cid:durableId="153690210">
    <w:abstractNumId w:val="11"/>
  </w:num>
  <w:num w:numId="21" w16cid:durableId="1760054010">
    <w:abstractNumId w:val="15"/>
  </w:num>
  <w:num w:numId="22" w16cid:durableId="150685813">
    <w:abstractNumId w:val="28"/>
  </w:num>
  <w:num w:numId="23" w16cid:durableId="1946692113">
    <w:abstractNumId w:val="8"/>
  </w:num>
  <w:num w:numId="24" w16cid:durableId="1671521062">
    <w:abstractNumId w:val="25"/>
  </w:num>
  <w:num w:numId="25" w16cid:durableId="1787116084">
    <w:abstractNumId w:val="14"/>
  </w:num>
  <w:num w:numId="26" w16cid:durableId="1921675923">
    <w:abstractNumId w:val="9"/>
  </w:num>
  <w:num w:numId="27" w16cid:durableId="86924355">
    <w:abstractNumId w:val="17"/>
  </w:num>
  <w:num w:numId="28" w16cid:durableId="1235550522">
    <w:abstractNumId w:val="23"/>
  </w:num>
  <w:num w:numId="29" w16cid:durableId="551814338">
    <w:abstractNumId w:val="18"/>
  </w:num>
  <w:num w:numId="30" w16cid:durableId="882714520">
    <w:abstractNumId w:val="16"/>
  </w:num>
  <w:num w:numId="31" w16cid:durableId="40634659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0125"/>
    <w:rsid w:val="00065C9C"/>
    <w:rsid w:val="00066E8C"/>
    <w:rsid w:val="00083678"/>
    <w:rsid w:val="000959D2"/>
    <w:rsid w:val="000A19D2"/>
    <w:rsid w:val="000A6696"/>
    <w:rsid w:val="000C22EC"/>
    <w:rsid w:val="000D0DD3"/>
    <w:rsid w:val="00104E8E"/>
    <w:rsid w:val="001068C7"/>
    <w:rsid w:val="00107BC0"/>
    <w:rsid w:val="00122802"/>
    <w:rsid w:val="00132304"/>
    <w:rsid w:val="00141129"/>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3C7C"/>
    <w:rsid w:val="002348D8"/>
    <w:rsid w:val="00250686"/>
    <w:rsid w:val="00250EA4"/>
    <w:rsid w:val="00283514"/>
    <w:rsid w:val="002A0034"/>
    <w:rsid w:val="002C4743"/>
    <w:rsid w:val="002D32EC"/>
    <w:rsid w:val="002D3E28"/>
    <w:rsid w:val="002E2DC9"/>
    <w:rsid w:val="00311B3E"/>
    <w:rsid w:val="0032162A"/>
    <w:rsid w:val="00326FE4"/>
    <w:rsid w:val="00351D0B"/>
    <w:rsid w:val="0037468C"/>
    <w:rsid w:val="00381B4B"/>
    <w:rsid w:val="003906C8"/>
    <w:rsid w:val="003B2CD7"/>
    <w:rsid w:val="003C463C"/>
    <w:rsid w:val="003D446C"/>
    <w:rsid w:val="003E2BFF"/>
    <w:rsid w:val="003E6000"/>
    <w:rsid w:val="003F121B"/>
    <w:rsid w:val="003F1C6B"/>
    <w:rsid w:val="003F3517"/>
    <w:rsid w:val="003F6435"/>
    <w:rsid w:val="0040231C"/>
    <w:rsid w:val="00405855"/>
    <w:rsid w:val="0041126B"/>
    <w:rsid w:val="0041129F"/>
    <w:rsid w:val="004114C2"/>
    <w:rsid w:val="004237BF"/>
    <w:rsid w:val="00431D19"/>
    <w:rsid w:val="00446C4C"/>
    <w:rsid w:val="0045002A"/>
    <w:rsid w:val="004539EC"/>
    <w:rsid w:val="00463FDC"/>
    <w:rsid w:val="00470986"/>
    <w:rsid w:val="004723DA"/>
    <w:rsid w:val="004728B7"/>
    <w:rsid w:val="00475E45"/>
    <w:rsid w:val="00476FD1"/>
    <w:rsid w:val="00485F82"/>
    <w:rsid w:val="004866AB"/>
    <w:rsid w:val="004931D5"/>
    <w:rsid w:val="0049798B"/>
    <w:rsid w:val="004A1082"/>
    <w:rsid w:val="004A1B62"/>
    <w:rsid w:val="004B3D15"/>
    <w:rsid w:val="004C0A26"/>
    <w:rsid w:val="004C537B"/>
    <w:rsid w:val="004F1E09"/>
    <w:rsid w:val="00501D10"/>
    <w:rsid w:val="00511344"/>
    <w:rsid w:val="005150A4"/>
    <w:rsid w:val="005334A7"/>
    <w:rsid w:val="00544D3A"/>
    <w:rsid w:val="00564C5F"/>
    <w:rsid w:val="00564C8E"/>
    <w:rsid w:val="00570C44"/>
    <w:rsid w:val="005729DF"/>
    <w:rsid w:val="00572AA9"/>
    <w:rsid w:val="00576399"/>
    <w:rsid w:val="005905A7"/>
    <w:rsid w:val="00590E1F"/>
    <w:rsid w:val="00591D27"/>
    <w:rsid w:val="0059604A"/>
    <w:rsid w:val="0059664C"/>
    <w:rsid w:val="005A60EE"/>
    <w:rsid w:val="005D574D"/>
    <w:rsid w:val="005D674A"/>
    <w:rsid w:val="005E3F07"/>
    <w:rsid w:val="005F1DB5"/>
    <w:rsid w:val="0060404B"/>
    <w:rsid w:val="006175E8"/>
    <w:rsid w:val="006222A3"/>
    <w:rsid w:val="00627021"/>
    <w:rsid w:val="00630ABA"/>
    <w:rsid w:val="00630F61"/>
    <w:rsid w:val="00643114"/>
    <w:rsid w:val="006473DA"/>
    <w:rsid w:val="00655146"/>
    <w:rsid w:val="006743FC"/>
    <w:rsid w:val="00683986"/>
    <w:rsid w:val="006873DB"/>
    <w:rsid w:val="006A1AA3"/>
    <w:rsid w:val="006A5EC2"/>
    <w:rsid w:val="006A5F13"/>
    <w:rsid w:val="006B11B4"/>
    <w:rsid w:val="006B3B75"/>
    <w:rsid w:val="006B496A"/>
    <w:rsid w:val="006E60D6"/>
    <w:rsid w:val="006E7D5D"/>
    <w:rsid w:val="006F5D7F"/>
    <w:rsid w:val="007072C8"/>
    <w:rsid w:val="0072330F"/>
    <w:rsid w:val="00724771"/>
    <w:rsid w:val="0072718A"/>
    <w:rsid w:val="00727BAE"/>
    <w:rsid w:val="007406FB"/>
    <w:rsid w:val="00745725"/>
    <w:rsid w:val="00751128"/>
    <w:rsid w:val="007558C8"/>
    <w:rsid w:val="007564CC"/>
    <w:rsid w:val="007620CA"/>
    <w:rsid w:val="007743E8"/>
    <w:rsid w:val="00797E1F"/>
    <w:rsid w:val="007C571A"/>
    <w:rsid w:val="007F0070"/>
    <w:rsid w:val="007F5BF9"/>
    <w:rsid w:val="007F7B98"/>
    <w:rsid w:val="00834068"/>
    <w:rsid w:val="00836304"/>
    <w:rsid w:val="008520A0"/>
    <w:rsid w:val="008544A5"/>
    <w:rsid w:val="00857FD6"/>
    <w:rsid w:val="008634D0"/>
    <w:rsid w:val="00864B6C"/>
    <w:rsid w:val="00866282"/>
    <w:rsid w:val="0089087A"/>
    <w:rsid w:val="008A1DE4"/>
    <w:rsid w:val="008A554B"/>
    <w:rsid w:val="008A7B61"/>
    <w:rsid w:val="008B0FDD"/>
    <w:rsid w:val="008C3979"/>
    <w:rsid w:val="008D0F59"/>
    <w:rsid w:val="008D51C9"/>
    <w:rsid w:val="009059F8"/>
    <w:rsid w:val="009126E7"/>
    <w:rsid w:val="0091410C"/>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04FD"/>
    <w:rsid w:val="00AB149B"/>
    <w:rsid w:val="00AB5D5B"/>
    <w:rsid w:val="00AC4B42"/>
    <w:rsid w:val="00AD5FDE"/>
    <w:rsid w:val="00AF07AA"/>
    <w:rsid w:val="00AF0A0C"/>
    <w:rsid w:val="00AF6CA6"/>
    <w:rsid w:val="00B04B58"/>
    <w:rsid w:val="00B127F8"/>
    <w:rsid w:val="00B242FF"/>
    <w:rsid w:val="00B337ED"/>
    <w:rsid w:val="00B34E44"/>
    <w:rsid w:val="00B634B4"/>
    <w:rsid w:val="00BA1295"/>
    <w:rsid w:val="00BA668A"/>
    <w:rsid w:val="00BA7A2D"/>
    <w:rsid w:val="00BB2DCD"/>
    <w:rsid w:val="00BB36D2"/>
    <w:rsid w:val="00BC0055"/>
    <w:rsid w:val="00BC4915"/>
    <w:rsid w:val="00BE0949"/>
    <w:rsid w:val="00BE3728"/>
    <w:rsid w:val="00BE4698"/>
    <w:rsid w:val="00C0134F"/>
    <w:rsid w:val="00C019C5"/>
    <w:rsid w:val="00C03347"/>
    <w:rsid w:val="00C07A8D"/>
    <w:rsid w:val="00C112A6"/>
    <w:rsid w:val="00C25287"/>
    <w:rsid w:val="00C27FA1"/>
    <w:rsid w:val="00C46003"/>
    <w:rsid w:val="00C461E4"/>
    <w:rsid w:val="00C50BD5"/>
    <w:rsid w:val="00C761D6"/>
    <w:rsid w:val="00C91AD8"/>
    <w:rsid w:val="00C97E71"/>
    <w:rsid w:val="00CA05AC"/>
    <w:rsid w:val="00CC5620"/>
    <w:rsid w:val="00CC6CB3"/>
    <w:rsid w:val="00CC6D23"/>
    <w:rsid w:val="00CD6C4C"/>
    <w:rsid w:val="00CD6F0B"/>
    <w:rsid w:val="00CF391F"/>
    <w:rsid w:val="00D04731"/>
    <w:rsid w:val="00D04D5F"/>
    <w:rsid w:val="00D13627"/>
    <w:rsid w:val="00D22068"/>
    <w:rsid w:val="00D2370D"/>
    <w:rsid w:val="00D25116"/>
    <w:rsid w:val="00D44914"/>
    <w:rsid w:val="00D44F35"/>
    <w:rsid w:val="00D52B12"/>
    <w:rsid w:val="00D660CF"/>
    <w:rsid w:val="00D77A12"/>
    <w:rsid w:val="00D8065C"/>
    <w:rsid w:val="00D868D5"/>
    <w:rsid w:val="00D96F92"/>
    <w:rsid w:val="00DA1027"/>
    <w:rsid w:val="00DA7630"/>
    <w:rsid w:val="00DD6673"/>
    <w:rsid w:val="00DF4510"/>
    <w:rsid w:val="00DF4C25"/>
    <w:rsid w:val="00DF528C"/>
    <w:rsid w:val="00DF6A27"/>
    <w:rsid w:val="00E004E7"/>
    <w:rsid w:val="00E01C38"/>
    <w:rsid w:val="00E149C1"/>
    <w:rsid w:val="00E3534A"/>
    <w:rsid w:val="00E42255"/>
    <w:rsid w:val="00E45A47"/>
    <w:rsid w:val="00E8675E"/>
    <w:rsid w:val="00E86795"/>
    <w:rsid w:val="00E97F71"/>
    <w:rsid w:val="00EA0649"/>
    <w:rsid w:val="00EB025B"/>
    <w:rsid w:val="00EB1462"/>
    <w:rsid w:val="00EB7E81"/>
    <w:rsid w:val="00EC367F"/>
    <w:rsid w:val="00EC43BD"/>
    <w:rsid w:val="00EE0F51"/>
    <w:rsid w:val="00EE37D6"/>
    <w:rsid w:val="00EE5719"/>
    <w:rsid w:val="00EF5BB3"/>
    <w:rsid w:val="00EF7197"/>
    <w:rsid w:val="00EF77FD"/>
    <w:rsid w:val="00F05180"/>
    <w:rsid w:val="00F079D7"/>
    <w:rsid w:val="00F1137C"/>
    <w:rsid w:val="00F1414D"/>
    <w:rsid w:val="00F76AD3"/>
    <w:rsid w:val="00F80B71"/>
    <w:rsid w:val="00FA0AE0"/>
    <w:rsid w:val="00FB160E"/>
    <w:rsid w:val="00FB66F6"/>
    <w:rsid w:val="00FC16AC"/>
    <w:rsid w:val="00FD2A80"/>
    <w:rsid w:val="00FD6653"/>
    <w:rsid w:val="00FE3D3E"/>
    <w:rsid w:val="00FF05F8"/>
    <w:rsid w:val="00FF0875"/>
    <w:rsid w:val="00FF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BE3728"/>
    <w:pPr>
      <w:ind w:left="720"/>
      <w:contextualSpacing/>
    </w:pPr>
  </w:style>
  <w:style w:type="paragraph" w:customStyle="1" w:styleId="Default">
    <w:name w:val="Default"/>
    <w:rsid w:val="00BE372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499442">
      <w:bodyDiv w:val="1"/>
      <w:marLeft w:val="0"/>
      <w:marRight w:val="0"/>
      <w:marTop w:val="0"/>
      <w:marBottom w:val="0"/>
      <w:divBdr>
        <w:top w:val="none" w:sz="0" w:space="0" w:color="auto"/>
        <w:left w:val="none" w:sz="0" w:space="0" w:color="auto"/>
        <w:bottom w:val="none" w:sz="0" w:space="0" w:color="auto"/>
        <w:right w:val="none" w:sz="0" w:space="0" w:color="auto"/>
      </w:divBdr>
      <w:divsChild>
        <w:div w:id="285695647">
          <w:marLeft w:val="0"/>
          <w:marRight w:val="0"/>
          <w:marTop w:val="0"/>
          <w:marBottom w:val="0"/>
          <w:divBdr>
            <w:top w:val="none" w:sz="0" w:space="0" w:color="auto"/>
            <w:left w:val="none" w:sz="0" w:space="0" w:color="auto"/>
            <w:bottom w:val="none" w:sz="0" w:space="0" w:color="auto"/>
            <w:right w:val="none" w:sz="0" w:space="0" w:color="auto"/>
          </w:divBdr>
        </w:div>
      </w:divsChild>
    </w:div>
    <w:div w:id="823663635">
      <w:bodyDiv w:val="1"/>
      <w:marLeft w:val="0"/>
      <w:marRight w:val="0"/>
      <w:marTop w:val="0"/>
      <w:marBottom w:val="0"/>
      <w:divBdr>
        <w:top w:val="none" w:sz="0" w:space="0" w:color="auto"/>
        <w:left w:val="none" w:sz="0" w:space="0" w:color="auto"/>
        <w:bottom w:val="none" w:sz="0" w:space="0" w:color="auto"/>
        <w:right w:val="none" w:sz="0" w:space="0" w:color="auto"/>
      </w:divBdr>
    </w:div>
    <w:div w:id="1692295988">
      <w:bodyDiv w:val="1"/>
      <w:marLeft w:val="0"/>
      <w:marRight w:val="0"/>
      <w:marTop w:val="0"/>
      <w:marBottom w:val="0"/>
      <w:divBdr>
        <w:top w:val="none" w:sz="0" w:space="0" w:color="auto"/>
        <w:left w:val="none" w:sz="0" w:space="0" w:color="auto"/>
        <w:bottom w:val="none" w:sz="0" w:space="0" w:color="auto"/>
        <w:right w:val="none" w:sz="0" w:space="0" w:color="auto"/>
      </w:divBdr>
    </w:div>
    <w:div w:id="2055501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REGU-415-1631282</_dlc_DocId>
    <_dlc_DocIdUrl xmlns="9be56660-2c31-41ef-bc00-23e72f632f2a">
      <Url>https://cyfoethnaturiolcymru.sharepoint.com/teams/Regulatory/Permitting/_layouts/15/DocIdRedir.aspx?ID=REGU-415-1631282</Url>
      <Description>REGU-415-1631282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874640-B77D-4051-8887-E303C767E13C}"/>
</file>

<file path=customXml/itemProps2.xml><?xml version="1.0" encoding="utf-8"?>
<ds:datastoreItem xmlns:ds="http://schemas.openxmlformats.org/officeDocument/2006/customXml" ds:itemID="{F058962C-4392-4F5B-A4FB-6D53101C12B2}">
  <ds:schemaRefs>
    <ds:schemaRef ds:uri="http://schemas.openxmlformats.org/officeDocument/2006/bibliography"/>
  </ds:schemaRefs>
</ds:datastoreItem>
</file>

<file path=customXml/itemProps3.xml><?xml version="1.0" encoding="utf-8"?>
<ds:datastoreItem xmlns:ds="http://schemas.openxmlformats.org/officeDocument/2006/customXml" ds:itemID="{5F51B6C6-7DDA-4151-9B5A-0C42B1972ED1}"/>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2A73E7E7-83C3-41B8-BA81-6BCCFA766218}">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7</Pages>
  <Words>2032</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Clee, Owen</cp:lastModifiedBy>
  <cp:revision>77</cp:revision>
  <cp:lastPrinted>2012-03-16T09:37:00Z</cp:lastPrinted>
  <dcterms:created xsi:type="dcterms:W3CDTF">2021-11-29T09:39:00Z</dcterms:created>
  <dcterms:modified xsi:type="dcterms:W3CDTF">2023-11-27T12:10:00Z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c9a86a68-ca91-48cf-a5d9-701af9b569f7</vt:lpwstr>
  </property>
  <property fmtid="{D5CDD505-2E9C-101B-9397-08002B2CF9AE}" pid="6" name="MediaServiceImageTags">
    <vt:lpwstr/>
  </property>
</Properties>
</file>