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AB18CA1" w:rsidR="00706732" w:rsidRPr="00A007D4" w:rsidRDefault="00A440F1" w:rsidP="00A007D4">
            <w:pPr>
              <w:rPr>
                <w:rFonts w:ascii="Arial" w:hAnsi="Arial" w:cs="Arial"/>
              </w:rPr>
            </w:pPr>
            <w:r w:rsidRPr="00A007D4">
              <w:rPr>
                <w:rFonts w:ascii="Arial" w:hAnsi="Arial" w:cs="Arial"/>
              </w:rPr>
              <w:t>PAN-</w:t>
            </w:r>
            <w:r w:rsidR="00DF77C5" w:rsidRPr="00DF77C5">
              <w:rPr>
                <w:rFonts w:ascii="Arial" w:hAnsi="Arial" w:cs="Arial"/>
              </w:rPr>
              <w:t>023587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BA7220D" w:rsidR="00706732" w:rsidRPr="00A007D4" w:rsidRDefault="00A440F1" w:rsidP="00A007D4">
            <w:pPr>
              <w:rPr>
                <w:rFonts w:ascii="Arial" w:hAnsi="Arial" w:cs="Arial"/>
              </w:rPr>
            </w:pPr>
            <w:r w:rsidRPr="00A007D4">
              <w:rPr>
                <w:rFonts w:ascii="Arial" w:hAnsi="Arial" w:cs="Arial"/>
              </w:rPr>
              <w:t>EPR-</w:t>
            </w:r>
            <w:r w:rsidR="00DF77C5" w:rsidRPr="00DF77C5">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F076D8D" w:rsidR="00706732" w:rsidRPr="00A007D4" w:rsidRDefault="00DF77C5" w:rsidP="00A007D4">
            <w:pPr>
              <w:rPr>
                <w:rFonts w:ascii="Arial" w:hAnsi="Arial" w:cs="Arial"/>
              </w:rPr>
            </w:pPr>
            <w:r w:rsidRPr="002B717A">
              <w:rPr>
                <w:rFonts w:ascii="Arial" w:hAnsi="Arial" w:cs="Arial"/>
                <w:highlight w:val="yellow"/>
              </w:rPr>
              <w:t xml:space="preserve">4R </w:t>
            </w:r>
            <w:r w:rsidR="0081590A" w:rsidRPr="002B717A">
              <w:rPr>
                <w:rFonts w:ascii="Arial" w:hAnsi="Arial" w:cs="Arial"/>
                <w:highlight w:val="yellow"/>
              </w:rPr>
              <w:t>Byproduct Recovery Limited</w:t>
            </w:r>
            <w:r w:rsidR="00B521CF" w:rsidRPr="002B717A">
              <w:rPr>
                <w:rFonts w:ascii="Arial" w:hAnsi="Arial" w:cs="Arial"/>
                <w:highlight w:val="yellow"/>
              </w:rPr>
              <w:t xml:space="preserve"> </w:t>
            </w:r>
            <w:r w:rsidR="002B717A" w:rsidRPr="002B717A">
              <w:rPr>
                <w:rFonts w:ascii="Arial" w:hAnsi="Arial" w:cs="Arial"/>
                <w:highlight w:val="yellow"/>
              </w:rPr>
              <w:t>incorrect</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793108A" w:rsidR="00706732" w:rsidRPr="00A007D4" w:rsidRDefault="00DF77C5" w:rsidP="00A007D4">
            <w:pPr>
              <w:rPr>
                <w:rFonts w:ascii="Arial" w:hAnsi="Arial" w:cs="Arial"/>
              </w:rPr>
            </w:pPr>
            <w:r w:rsidRPr="00DF77C5">
              <w:rPr>
                <w:rFonts w:ascii="Arial" w:hAnsi="Arial" w:cs="Arial"/>
              </w:rPr>
              <w:t>Abergelli Farm 2, Felindre, Swansea</w:t>
            </w:r>
            <w:r>
              <w:rPr>
                <w:rFonts w:ascii="Arial" w:hAnsi="Arial" w:cs="Arial"/>
              </w:rPr>
              <w:t>,</w:t>
            </w:r>
            <w:r>
              <w:t xml:space="preserve"> </w:t>
            </w:r>
            <w:r w:rsidRPr="00DF77C5">
              <w:rPr>
                <w:rFonts w:ascii="Arial" w:hAnsi="Arial" w:cs="Arial"/>
              </w:rPr>
              <w:t>SA5 7NN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8C4C95E" w:rsidR="00BD19D8" w:rsidRDefault="00BD19D8" w:rsidP="00A007D4">
            <w:pPr>
              <w:rPr>
                <w:rFonts w:ascii="Arial" w:hAnsi="Arial" w:cs="Arial"/>
              </w:rPr>
            </w:pPr>
            <w:r w:rsidRPr="00A007D4">
              <w:rPr>
                <w:rFonts w:ascii="Arial" w:hAnsi="Arial" w:cs="Arial"/>
              </w:rPr>
              <w:t xml:space="preserve">Farm location: </w:t>
            </w:r>
            <w:r w:rsidR="00DF77C5" w:rsidRPr="00DF77C5">
              <w:rPr>
                <w:rFonts w:ascii="Arial" w:hAnsi="Arial" w:cs="Arial"/>
              </w:rPr>
              <w:t>SN 65117 01649</w:t>
            </w:r>
          </w:p>
          <w:p w14:paraId="18770D84" w14:textId="77777777" w:rsidR="000C3320" w:rsidRPr="00A007D4" w:rsidRDefault="000C3320" w:rsidP="00A007D4">
            <w:pPr>
              <w:rPr>
                <w:rFonts w:ascii="Arial" w:hAnsi="Arial" w:cs="Arial"/>
              </w:rPr>
            </w:pPr>
          </w:p>
          <w:p w14:paraId="03ADB3D2" w14:textId="37964C4D" w:rsidR="00706732" w:rsidRDefault="00706732" w:rsidP="00A007D4">
            <w:pPr>
              <w:rPr>
                <w:rFonts w:ascii="Arial" w:hAnsi="Arial" w:cs="Arial"/>
              </w:rPr>
            </w:pPr>
            <w:r w:rsidRPr="00A007D4">
              <w:rPr>
                <w:rFonts w:ascii="Arial" w:hAnsi="Arial" w:cs="Arial"/>
              </w:rPr>
              <w:t>Fields:</w:t>
            </w:r>
          </w:p>
          <w:p w14:paraId="3FD10B2D" w14:textId="621084BF" w:rsidR="00DF77C5" w:rsidRPr="00DF77C5" w:rsidRDefault="00DF77C5" w:rsidP="00DF77C5">
            <w:pPr>
              <w:rPr>
                <w:rFonts w:ascii="Arial" w:hAnsi="Arial" w:cs="Arial"/>
              </w:rPr>
            </w:pPr>
            <w:r w:rsidRPr="0016128F">
              <w:rPr>
                <w:rFonts w:ascii="Arial" w:hAnsi="Arial" w:cs="Arial"/>
                <w:highlight w:val="yellow"/>
              </w:rPr>
              <w:t>415   SN 65089 02237</w:t>
            </w:r>
          </w:p>
          <w:p w14:paraId="51A68C06" w14:textId="77777777" w:rsidR="00DF77C5" w:rsidRPr="00DF77C5" w:rsidRDefault="00DF77C5" w:rsidP="00DF77C5">
            <w:pPr>
              <w:rPr>
                <w:rFonts w:ascii="Arial" w:hAnsi="Arial" w:cs="Arial"/>
              </w:rPr>
            </w:pPr>
            <w:r w:rsidRPr="00DF77C5">
              <w:rPr>
                <w:rFonts w:ascii="Arial" w:hAnsi="Arial" w:cs="Arial"/>
              </w:rPr>
              <w:t>3907 SN 65439 02101</w:t>
            </w:r>
          </w:p>
          <w:p w14:paraId="7D569160" w14:textId="73D589B3" w:rsidR="00DF77C5" w:rsidRPr="00DF77C5" w:rsidRDefault="00DF77C5" w:rsidP="00DF77C5">
            <w:pPr>
              <w:rPr>
                <w:rFonts w:ascii="Arial" w:hAnsi="Arial" w:cs="Arial"/>
              </w:rPr>
            </w:pPr>
            <w:r w:rsidRPr="00DF77C5">
              <w:rPr>
                <w:rFonts w:ascii="Arial" w:hAnsi="Arial" w:cs="Arial"/>
              </w:rPr>
              <w:t xml:space="preserve">17  </w:t>
            </w:r>
            <w:r>
              <w:rPr>
                <w:rFonts w:ascii="Arial" w:hAnsi="Arial" w:cs="Arial"/>
              </w:rPr>
              <w:t xml:space="preserve">  </w:t>
            </w:r>
            <w:r w:rsidRPr="00DF77C5">
              <w:rPr>
                <w:rFonts w:ascii="Arial" w:hAnsi="Arial" w:cs="Arial"/>
              </w:rPr>
              <w:t xml:space="preserve"> SN 64579 01629</w:t>
            </w:r>
          </w:p>
          <w:p w14:paraId="7D140FD9" w14:textId="50C3F67F" w:rsidR="00DF77C5" w:rsidRPr="00DF77C5" w:rsidRDefault="00DF77C5" w:rsidP="00DF77C5">
            <w:pPr>
              <w:rPr>
                <w:rFonts w:ascii="Arial" w:hAnsi="Arial" w:cs="Arial"/>
              </w:rPr>
            </w:pPr>
            <w:r w:rsidRPr="00DF77C5">
              <w:rPr>
                <w:rFonts w:ascii="Arial" w:hAnsi="Arial" w:cs="Arial"/>
              </w:rPr>
              <w:t xml:space="preserve">16   </w:t>
            </w:r>
            <w:r>
              <w:rPr>
                <w:rFonts w:ascii="Arial" w:hAnsi="Arial" w:cs="Arial"/>
              </w:rPr>
              <w:t xml:space="preserve">  </w:t>
            </w:r>
            <w:r w:rsidRPr="00DF77C5">
              <w:rPr>
                <w:rFonts w:ascii="Arial" w:hAnsi="Arial" w:cs="Arial"/>
              </w:rPr>
              <w:t>SN 64634 01489</w:t>
            </w:r>
          </w:p>
          <w:p w14:paraId="05B10154" w14:textId="51F1E821" w:rsidR="00DF77C5" w:rsidRPr="00DF77C5" w:rsidRDefault="00DF77C5" w:rsidP="00DF77C5">
            <w:pPr>
              <w:rPr>
                <w:rFonts w:ascii="Arial" w:hAnsi="Arial" w:cs="Arial"/>
              </w:rPr>
            </w:pPr>
            <w:r w:rsidRPr="00DF77C5">
              <w:rPr>
                <w:rFonts w:ascii="Arial" w:hAnsi="Arial" w:cs="Arial"/>
              </w:rPr>
              <w:t xml:space="preserve">18   </w:t>
            </w:r>
            <w:r>
              <w:rPr>
                <w:rFonts w:ascii="Arial" w:hAnsi="Arial" w:cs="Arial"/>
              </w:rPr>
              <w:t xml:space="preserve">  </w:t>
            </w:r>
            <w:r w:rsidRPr="00DF77C5">
              <w:rPr>
                <w:rFonts w:ascii="Arial" w:hAnsi="Arial" w:cs="Arial"/>
              </w:rPr>
              <w:t>SN 64473 01537</w:t>
            </w:r>
          </w:p>
          <w:p w14:paraId="728CB2FA" w14:textId="77777777" w:rsidR="00DF77C5" w:rsidRPr="00DF77C5" w:rsidRDefault="00DF77C5" w:rsidP="00DF77C5">
            <w:pPr>
              <w:rPr>
                <w:rFonts w:ascii="Arial" w:hAnsi="Arial" w:cs="Arial"/>
              </w:rPr>
            </w:pPr>
            <w:r w:rsidRPr="00DF77C5">
              <w:rPr>
                <w:rFonts w:ascii="Arial" w:hAnsi="Arial" w:cs="Arial"/>
              </w:rPr>
              <w:t>6201 SN 65623 00929</w:t>
            </w:r>
          </w:p>
          <w:p w14:paraId="1ABB1B41" w14:textId="77777777" w:rsidR="00DF77C5" w:rsidRPr="00DF77C5" w:rsidRDefault="00DF77C5" w:rsidP="00DF77C5">
            <w:pPr>
              <w:rPr>
                <w:rFonts w:ascii="Arial" w:hAnsi="Arial" w:cs="Arial"/>
              </w:rPr>
            </w:pPr>
            <w:r w:rsidRPr="00DF77C5">
              <w:rPr>
                <w:rFonts w:ascii="Arial" w:hAnsi="Arial" w:cs="Arial"/>
              </w:rPr>
              <w:t>1163 SN 66015 00733</w:t>
            </w:r>
          </w:p>
          <w:p w14:paraId="17115EF6" w14:textId="77777777" w:rsidR="00DF77C5" w:rsidRPr="00DF77C5" w:rsidRDefault="00DF77C5" w:rsidP="00DF77C5">
            <w:pPr>
              <w:rPr>
                <w:rFonts w:ascii="Arial" w:hAnsi="Arial" w:cs="Arial"/>
              </w:rPr>
            </w:pPr>
            <w:r w:rsidRPr="00DF77C5">
              <w:rPr>
                <w:rFonts w:ascii="Arial" w:hAnsi="Arial" w:cs="Arial"/>
              </w:rPr>
              <w:t>0173 SN 66110 00671</w:t>
            </w:r>
          </w:p>
          <w:p w14:paraId="17B6952F" w14:textId="1074CEC0" w:rsidR="000C3320" w:rsidRPr="00A007D4" w:rsidRDefault="00DF77C5" w:rsidP="00DF77C5">
            <w:pPr>
              <w:rPr>
                <w:rFonts w:ascii="Arial" w:hAnsi="Arial" w:cs="Arial"/>
              </w:rPr>
            </w:pPr>
            <w:r w:rsidRPr="00DF77C5">
              <w:rPr>
                <w:rFonts w:ascii="Arial" w:hAnsi="Arial" w:cs="Arial"/>
              </w:rPr>
              <w:t>0455 SN 66032 00569</w:t>
            </w:r>
          </w:p>
          <w:p w14:paraId="1D1BF0C2" w14:textId="77777777" w:rsidR="00F9424F" w:rsidRDefault="00706732" w:rsidP="00A007D4">
            <w:pPr>
              <w:rPr>
                <w:rFonts w:ascii="Arial" w:hAnsi="Arial" w:cs="Arial"/>
              </w:rPr>
            </w:pPr>
            <w:r w:rsidRPr="00A007D4">
              <w:rPr>
                <w:rFonts w:ascii="Arial" w:hAnsi="Arial" w:cs="Arial"/>
              </w:rPr>
              <w:t>Storage:</w:t>
            </w:r>
          </w:p>
          <w:p w14:paraId="03ADB3D5" w14:textId="37C97688" w:rsidR="00DF77C5" w:rsidRPr="00A007D4" w:rsidRDefault="00DF77C5" w:rsidP="00A007D4">
            <w:pPr>
              <w:rPr>
                <w:rFonts w:ascii="Arial" w:hAnsi="Arial" w:cs="Arial"/>
              </w:rPr>
            </w:pPr>
            <w:r>
              <w:rPr>
                <w:rFonts w:ascii="Arial" w:hAnsi="Arial" w:cs="Arial"/>
              </w:rPr>
              <w:t>No Storage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09"/>
        <w:gridCol w:w="57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4FF7552" w14:textId="77777777" w:rsidR="001C52E1" w:rsidRPr="001C52E1" w:rsidRDefault="00FF0137" w:rsidP="001C52E1">
            <w:pPr>
              <w:rPr>
                <w:rFonts w:ascii="Arial" w:hAnsi="Arial" w:cs="Arial"/>
              </w:rPr>
            </w:pPr>
            <w:r w:rsidRPr="00B40C49">
              <w:rPr>
                <w:rFonts w:ascii="Arial" w:hAnsi="Arial" w:cs="Arial"/>
              </w:rPr>
              <w:t xml:space="preserve">Waste reg team: </w:t>
            </w:r>
          </w:p>
          <w:p w14:paraId="0B29A79A" w14:textId="1D7C4CAD" w:rsidR="00FF0137" w:rsidRDefault="00BB2AF7" w:rsidP="001C52E1">
            <w:pPr>
              <w:rPr>
                <w:rFonts w:ascii="Arial" w:hAnsi="Arial" w:cs="Arial"/>
              </w:rPr>
            </w:pPr>
            <w:hyperlink r:id="rId13" w:history="1">
              <w:r w:rsidR="001C52E1" w:rsidRPr="00C14041">
                <w:rPr>
                  <w:rStyle w:val="Hyperlink"/>
                  <w:rFonts w:ascii="Arial" w:hAnsi="Arial" w:cs="Arial"/>
                </w:rPr>
                <w:t>wasteregulation.swwales@cyfoethnaturiolcymru.gov.uk</w:t>
              </w:r>
            </w:hyperlink>
          </w:p>
          <w:p w14:paraId="0953071F" w14:textId="77777777" w:rsidR="001C52E1" w:rsidRPr="001C52E1" w:rsidRDefault="00B8416E" w:rsidP="001C52E1">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1D289AAD" w:rsidR="00FF0137" w:rsidRDefault="00BB2AF7" w:rsidP="001C52E1">
            <w:pPr>
              <w:rPr>
                <w:rFonts w:ascii="Arial" w:hAnsi="Arial" w:cs="Arial"/>
              </w:rPr>
            </w:pPr>
            <w:hyperlink r:id="rId14" w:history="1">
              <w:r w:rsidR="001C52E1" w:rsidRPr="00C14041">
                <w:rPr>
                  <w:rStyle w:val="Hyperlink"/>
                  <w:rFonts w:ascii="Arial" w:hAnsi="Arial" w:cs="Arial"/>
                </w:rPr>
                <w:t>swanseaenvironmentteam@cyfoethnaturiolcymru.gov.uk</w:t>
              </w:r>
            </w:hyperlink>
          </w:p>
          <w:p w14:paraId="03ADB3E0" w14:textId="1F0EA022" w:rsidR="001C52E1" w:rsidRPr="00A007D4" w:rsidRDefault="00FF0137" w:rsidP="00317ECF">
            <w:pPr>
              <w:rPr>
                <w:rFonts w:ascii="Arial" w:hAnsi="Arial" w:cs="Arial"/>
              </w:rPr>
            </w:pPr>
            <w:r w:rsidRPr="00B40C49">
              <w:rPr>
                <w:rFonts w:ascii="Arial" w:hAnsi="Arial" w:cs="Arial"/>
              </w:rPr>
              <w:t xml:space="preserve">NLO: </w:t>
            </w:r>
            <w:hyperlink r:id="rId15" w:history="1">
              <w:r w:rsidR="001C52E1" w:rsidRPr="00C14041">
                <w:rPr>
                  <w:rStyle w:val="Hyperlink"/>
                  <w:rFonts w:ascii="Arial" w:hAnsi="Arial" w:cs="Arial"/>
                </w:rPr>
                <w:t>Don.Rother@environment-agency.gov.uk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0CC9473" w:rsidR="00FF0137" w:rsidRPr="00A007D4" w:rsidRDefault="00DF77C5" w:rsidP="00A007D4">
            <w:pPr>
              <w:rPr>
                <w:rFonts w:ascii="Arial" w:hAnsi="Arial" w:cs="Arial"/>
              </w:rPr>
            </w:pPr>
            <w:r w:rsidRPr="00DF77C5">
              <w:rPr>
                <w:rFonts w:ascii="Arial" w:hAnsi="Arial" w:cs="Arial"/>
              </w:rPr>
              <w:t>07</w:t>
            </w:r>
            <w:r w:rsidR="00A440F1" w:rsidRPr="00DF77C5">
              <w:rPr>
                <w:rFonts w:ascii="Arial" w:hAnsi="Arial" w:cs="Arial"/>
              </w:rPr>
              <w:t>/</w:t>
            </w:r>
            <w:r w:rsidRPr="00DF77C5">
              <w:rPr>
                <w:rFonts w:ascii="Arial" w:hAnsi="Arial" w:cs="Arial"/>
              </w:rPr>
              <w:t>11</w:t>
            </w:r>
            <w:r w:rsidR="00A440F1" w:rsidRPr="00DF77C5">
              <w:rPr>
                <w:rFonts w:ascii="Arial" w:hAnsi="Arial" w:cs="Arial"/>
              </w:rPr>
              <w:t>/20</w:t>
            </w:r>
            <w:r w:rsidR="007F27D9" w:rsidRPr="00DF77C5">
              <w:rPr>
                <w:rFonts w:ascii="Arial" w:hAnsi="Arial" w:cs="Arial"/>
              </w:rPr>
              <w:t>2</w:t>
            </w:r>
            <w:r w:rsidR="00710C50" w:rsidRPr="00DF77C5">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1C52E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3F6C6F75" w:rsidR="00AC38DB" w:rsidRPr="00A007D4" w:rsidRDefault="00FF0137" w:rsidP="00A007D4">
            <w:pPr>
              <w:rPr>
                <w:rFonts w:ascii="Arial" w:hAnsi="Arial" w:cs="Arial"/>
              </w:rPr>
            </w:pPr>
            <w:r w:rsidRPr="001C52E1">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AD46B3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A810FED" w:rsidR="00981BCB" w:rsidRPr="008F4AB4" w:rsidRDefault="001F6F39" w:rsidP="00A82839">
            <w:pPr>
              <w:rPr>
                <w:rFonts w:ascii="Arial" w:hAnsi="Arial" w:cs="Arial"/>
                <w:color w:val="FF0000"/>
              </w:rPr>
            </w:pPr>
            <w:r w:rsidRPr="001F6F39">
              <w:rPr>
                <w:rFonts w:ascii="Arial" w:eastAsia="Times New Roman" w:hAnsi="Arial" w:cs="Arial"/>
                <w:lang w:eastAsia="en-GB"/>
              </w:rPr>
              <w:t>Variations to change address only</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634829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783EAD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D2D94EA"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8363612" w:rsidR="00F109BA" w:rsidRPr="00A007D4" w:rsidRDefault="00F109BA" w:rsidP="00A007D4">
            <w:pPr>
              <w:rPr>
                <w:rFonts w:ascii="Arial" w:hAnsi="Arial" w:cs="Arial"/>
              </w:rPr>
            </w:pPr>
            <w:r w:rsidRPr="00A007D4">
              <w:rPr>
                <w:rFonts w:ascii="Arial" w:hAnsi="Arial" w:cs="Arial"/>
              </w:rPr>
              <w:t>Amount:</w:t>
            </w:r>
            <w:r w:rsidR="00B521CF">
              <w:rPr>
                <w:rFonts w:ascii="Arial" w:hAnsi="Arial" w:cs="Arial"/>
              </w:rPr>
              <w:t>1561</w:t>
            </w:r>
          </w:p>
          <w:p w14:paraId="07DE9F93" w14:textId="2EEA4B5E" w:rsidR="00F109BA" w:rsidRPr="00A007D4" w:rsidRDefault="00F109BA" w:rsidP="00A007D4">
            <w:pPr>
              <w:rPr>
                <w:rFonts w:ascii="Arial" w:hAnsi="Arial" w:cs="Arial"/>
              </w:rPr>
            </w:pPr>
            <w:r w:rsidRPr="00A007D4">
              <w:rPr>
                <w:rFonts w:ascii="Arial" w:hAnsi="Arial" w:cs="Arial"/>
              </w:rPr>
              <w:t>Date cleared on MyNRW:</w:t>
            </w:r>
            <w:r w:rsidR="00B521CF">
              <w:rPr>
                <w:rFonts w:ascii="Arial" w:hAnsi="Arial" w:cs="Arial"/>
              </w:rPr>
              <w:t>13/10/23</w:t>
            </w:r>
          </w:p>
          <w:p w14:paraId="4E2DE19B" w14:textId="4B89B690" w:rsidR="00FB2577" w:rsidRPr="00B521CF" w:rsidRDefault="00F109BA" w:rsidP="00FB2577">
            <w:pPr>
              <w:rPr>
                <w:rFonts w:ascii="Arial" w:hAnsi="Arial" w:cs="Arial"/>
              </w:rPr>
            </w:pPr>
            <w:r w:rsidRPr="00A007D4">
              <w:rPr>
                <w:rFonts w:ascii="Arial" w:hAnsi="Arial" w:cs="Arial"/>
              </w:rPr>
              <w:t>Transaction number:</w:t>
            </w:r>
            <w:r w:rsidR="00B521CF">
              <w:t xml:space="preserve"> </w:t>
            </w:r>
            <w:r w:rsidR="00B521CF" w:rsidRPr="00B521CF">
              <w:rPr>
                <w:rFonts w:ascii="Arial" w:hAnsi="Arial" w:cs="Arial"/>
              </w:rPr>
              <w:t>212275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D1A93B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lastRenderedPageBreak/>
              <w:t>Benefit</w:t>
            </w:r>
            <w:r>
              <w:rPr>
                <w:rFonts w:ascii="Arial" w:hAnsi="Arial" w:cs="Arial"/>
              </w:rPr>
              <w:t xml:space="preserve"> statement</w:t>
            </w:r>
          </w:p>
        </w:tc>
        <w:tc>
          <w:tcPr>
            <w:tcW w:w="901" w:type="pct"/>
          </w:tcPr>
          <w:p w14:paraId="4C13A4AD" w14:textId="5FA2E23F"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AF4977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3BB6B0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725B516"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A583D4E"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B2AF7"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ADB5B1C"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894EFA0"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371FA4E5" w:rsidR="003A337A" w:rsidRPr="00B84CB3" w:rsidRDefault="001F6F39" w:rsidP="00AD5162">
            <w:pPr>
              <w:rPr>
                <w:rFonts w:ascii="Arial" w:hAnsi="Arial" w:cs="Arial"/>
                <w:bCs/>
              </w:rPr>
            </w:pPr>
            <w:r w:rsidRPr="001F6F39">
              <w:rPr>
                <w:rFonts w:ascii="Arial" w:hAnsi="Arial" w:cs="Arial"/>
                <w:bCs/>
              </w:rPr>
              <w:t>EPR/GP3792SK</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4BC51FF5" w:rsidR="003A337A" w:rsidRPr="00B84CB3" w:rsidRDefault="003A337A" w:rsidP="00AD5162">
            <w:pPr>
              <w:rPr>
                <w:rFonts w:ascii="Arial" w:hAnsi="Arial" w:cs="Arial"/>
                <w:lang w:eastAsia="en-GB"/>
              </w:rPr>
            </w:pPr>
          </w:p>
        </w:tc>
        <w:tc>
          <w:tcPr>
            <w:tcW w:w="931" w:type="pct"/>
            <w:shd w:val="clear" w:color="auto" w:fill="auto"/>
          </w:tcPr>
          <w:p w14:paraId="207C7D12" w14:textId="1EB61EB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20F4A062" w:rsidR="003A337A" w:rsidRPr="00B84CB3" w:rsidRDefault="001F6F39" w:rsidP="00AD5162">
            <w:pPr>
              <w:rPr>
                <w:rFonts w:ascii="Arial" w:hAnsi="Arial" w:cs="Arial"/>
                <w:bCs/>
              </w:rPr>
            </w:pPr>
            <w:r w:rsidRPr="001F6F39">
              <w:rPr>
                <w:rFonts w:ascii="Arial" w:hAnsi="Arial" w:cs="Arial"/>
                <w:bCs/>
                <w:highlight w:val="yellow"/>
              </w:rPr>
              <w:t xml:space="preserve">4R BYPRODUCT RECOVERY LIMITED given in application but is  BYPRODUCT RECOVERY LIMITED in permit </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6467CCCC"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D28A34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EB7ABD5"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747F53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B83CA0D"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10B9C907" w:rsidR="003A337A" w:rsidRPr="00B84CB3" w:rsidRDefault="00900B52" w:rsidP="00AD5162">
            <w:pPr>
              <w:rPr>
                <w:rFonts w:ascii="Arial" w:hAnsi="Arial" w:cs="Arial"/>
                <w:bCs/>
              </w:rPr>
            </w:pPr>
            <w:r w:rsidRPr="00900B52">
              <w:rPr>
                <w:rFonts w:ascii="Arial" w:hAnsi="Arial" w:cs="Arial"/>
                <w:bCs/>
              </w:rPr>
              <w:t>Abergelli Farm 2, Felindre, Swansea.</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9EB49E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48E3A1D0" w:rsidR="003A337A" w:rsidRPr="00B84CB3" w:rsidRDefault="00900B52" w:rsidP="00AD5162">
            <w:pPr>
              <w:rPr>
                <w:rFonts w:ascii="Arial" w:hAnsi="Arial" w:cs="Arial"/>
                <w:bCs/>
              </w:rPr>
            </w:pPr>
            <w:r w:rsidRPr="00900B52">
              <w:rPr>
                <w:rFonts w:ascii="Arial" w:hAnsi="Arial" w:cs="Arial"/>
                <w:bCs/>
              </w:rPr>
              <w:t>SN 65117 01649</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C509C2A"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65763D67" w:rsidR="004628EF" w:rsidRPr="004628EF" w:rsidRDefault="003A337A" w:rsidP="004628EF">
            <w:pPr>
              <w:rPr>
                <w:lang w:eastAsia="en-GB"/>
              </w:rPr>
            </w:pPr>
            <w:r w:rsidRPr="00B84CB3">
              <w:rPr>
                <w:rFonts w:ascii="Arial" w:hAnsi="Arial" w:cs="Arial"/>
              </w:rPr>
              <w:t>If it is agricultural land; has the holding number been given?</w:t>
            </w:r>
          </w:p>
        </w:tc>
        <w:tc>
          <w:tcPr>
            <w:tcW w:w="931" w:type="pct"/>
            <w:shd w:val="clear" w:color="auto" w:fill="auto"/>
          </w:tcPr>
          <w:p w14:paraId="49089138" w14:textId="31F82727"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1BBC9A91" w:rsidR="00704841" w:rsidRPr="00B521CF" w:rsidRDefault="00B521CF" w:rsidP="00B521CF">
            <w:pPr>
              <w:rPr>
                <w:rFonts w:ascii="Arial" w:hAnsi="Arial" w:cs="Arial"/>
                <w:highlight w:val="yellow"/>
              </w:rPr>
            </w:pPr>
            <w:r>
              <w:rPr>
                <w:rFonts w:ascii="Arial" w:hAnsi="Arial" w:cs="Arial"/>
                <w:highlight w:val="yellow"/>
              </w:rPr>
              <w:t xml:space="preserve">See comments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FC3899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E75D35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4BAD3A00"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101967BB" w:rsidR="003A337A" w:rsidRPr="00CC24C8" w:rsidRDefault="003A337A" w:rsidP="00CC24C8">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27F4CC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D245A4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87F9FB5"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323B77A" w14:textId="77777777" w:rsidR="009C0BC4" w:rsidRDefault="00900B52" w:rsidP="00AD5162">
            <w:pPr>
              <w:rPr>
                <w:rFonts w:ascii="Arial" w:hAnsi="Arial" w:cs="Arial"/>
                <w:bCs/>
                <w:highlight w:val="yellow"/>
              </w:rPr>
            </w:pPr>
            <w:r w:rsidRPr="00900B52">
              <w:rPr>
                <w:rFonts w:ascii="Arial" w:hAnsi="Arial" w:cs="Arial"/>
                <w:bCs/>
                <w:highlight w:val="yellow"/>
              </w:rPr>
              <w:t>Ticked yes but this is wrong as the farm and fields are not owned by</w:t>
            </w:r>
            <w:r w:rsidR="009C0BC4">
              <w:rPr>
                <w:rFonts w:ascii="Arial" w:hAnsi="Arial" w:cs="Arial"/>
                <w:bCs/>
                <w:highlight w:val="yellow"/>
              </w:rPr>
              <w:t xml:space="preserve"> permit holder</w:t>
            </w:r>
          </w:p>
          <w:p w14:paraId="3ACCA438" w14:textId="4DEC6B71"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7E4929D2" w:rsidR="00437466" w:rsidRPr="00437466" w:rsidRDefault="00437466" w:rsidP="00437466">
            <w:pPr>
              <w:rPr>
                <w:lang w:eastAsia="en-GB"/>
              </w:rPr>
            </w:pPr>
          </w:p>
        </w:tc>
        <w:tc>
          <w:tcPr>
            <w:tcW w:w="931" w:type="pct"/>
            <w:shd w:val="clear" w:color="auto" w:fill="auto"/>
          </w:tcPr>
          <w:p w14:paraId="58A631DD" w14:textId="0F924E40" w:rsidR="003A337A" w:rsidRPr="00BA3B1E" w:rsidRDefault="00BF01AD" w:rsidP="00AD5162">
            <w:pPr>
              <w:rPr>
                <w:rFonts w:ascii="Arial" w:hAnsi="Arial" w:cs="Arial"/>
                <w:bCs/>
              </w:rPr>
            </w:pPr>
            <w:r w:rsidRPr="00BA3B1E">
              <w:rPr>
                <w:rFonts w:ascii="Arial" w:hAnsi="Arial" w:cs="Arial"/>
                <w:bCs/>
              </w:rPr>
              <w:t>N</w:t>
            </w:r>
          </w:p>
        </w:tc>
        <w:tc>
          <w:tcPr>
            <w:tcW w:w="1072" w:type="pct"/>
            <w:shd w:val="clear" w:color="auto" w:fill="auto"/>
          </w:tcPr>
          <w:p w14:paraId="7AD3D288" w14:textId="1FFC843F" w:rsidR="003A337A" w:rsidRPr="00B84CB3" w:rsidRDefault="00217D3F" w:rsidP="00AD5162">
            <w:pPr>
              <w:rPr>
                <w:rFonts w:ascii="Arial" w:hAnsi="Arial" w:cs="Arial"/>
                <w:bCs/>
              </w:rPr>
            </w:pPr>
            <w:r w:rsidRPr="00217D3F">
              <w:rPr>
                <w:rFonts w:ascii="Arial" w:hAnsi="Arial" w:cs="Arial"/>
                <w:bCs/>
                <w:highlight w:val="yellow"/>
              </w:rPr>
              <w:t>Not answered</w:t>
            </w:r>
            <w:r w:rsidR="00786187">
              <w:rPr>
                <w:rFonts w:ascii="Arial" w:hAnsi="Arial" w:cs="Arial"/>
                <w:bCs/>
                <w:highlight w:val="yellow"/>
              </w:rPr>
              <w:t xml:space="preserve"> </w:t>
            </w:r>
            <w:r w:rsidR="009C0BC4">
              <w:rPr>
                <w:rFonts w:ascii="Arial" w:hAnsi="Arial" w:cs="Arial"/>
                <w:bCs/>
                <w:highlight w:val="yellow"/>
              </w:rPr>
              <w:t>as previous question answered “yes”</w:t>
            </w:r>
            <w:r w:rsidRPr="00217D3F">
              <w:rPr>
                <w:rFonts w:ascii="Arial" w:hAnsi="Arial" w:cs="Arial"/>
                <w:bCs/>
                <w:highlight w:val="yellow"/>
              </w:rPr>
              <w:t xml:space="preserve"> but landowner declarations provided </w:t>
            </w:r>
            <w:r>
              <w:rPr>
                <w:rFonts w:ascii="Arial" w:hAnsi="Arial" w:cs="Arial"/>
                <w:bCs/>
              </w:rPr>
              <w:t>also see comment re CPH</w:t>
            </w:r>
          </w:p>
        </w:tc>
      </w:tr>
      <w:tr w:rsidR="003A337A" w:rsidRPr="00B84CB3" w14:paraId="56BA0C29" w14:textId="77777777" w:rsidTr="00AD5162">
        <w:tc>
          <w:tcPr>
            <w:tcW w:w="2997" w:type="pct"/>
            <w:shd w:val="clear" w:color="auto" w:fill="auto"/>
          </w:tcPr>
          <w:p w14:paraId="6CBEFD80" w14:textId="52F215C4" w:rsidR="00BE5AA9" w:rsidRPr="00BE5AA9" w:rsidRDefault="003A337A" w:rsidP="00786187">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3BF2875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0451EC3" w14:textId="4F34CA83" w:rsidR="003A337A" w:rsidRPr="00B84CB3" w:rsidRDefault="009C0BC4" w:rsidP="00AD5162">
            <w:pPr>
              <w:rPr>
                <w:rFonts w:ascii="Arial" w:hAnsi="Arial" w:cs="Arial"/>
                <w:bCs/>
              </w:rPr>
            </w:pPr>
            <w:r>
              <w:rPr>
                <w:rFonts w:ascii="Arial" w:hAnsi="Arial" w:cs="Arial"/>
                <w:bCs/>
                <w:highlight w:val="yellow"/>
              </w:rPr>
              <w:t>Unclear</w:t>
            </w:r>
            <w:r w:rsidR="00786187">
              <w:rPr>
                <w:rFonts w:ascii="Arial" w:hAnsi="Arial" w:cs="Arial"/>
                <w:bCs/>
                <w:highlight w:val="yellow"/>
              </w:rPr>
              <w:t>,</w:t>
            </w:r>
            <w:r w:rsidR="00217D3F" w:rsidRPr="00217D3F">
              <w:rPr>
                <w:rFonts w:ascii="Arial" w:hAnsi="Arial" w:cs="Arial"/>
                <w:bCs/>
                <w:highlight w:val="yellow"/>
              </w:rPr>
              <w:t xml:space="preserve"> documents don’t hold all relevant info, farm ad</w:t>
            </w:r>
            <w:r w:rsidR="000048CC">
              <w:rPr>
                <w:rFonts w:ascii="Arial" w:hAnsi="Arial" w:cs="Arial"/>
                <w:bCs/>
                <w:highlight w:val="yellow"/>
              </w:rPr>
              <w:t>d</w:t>
            </w:r>
            <w:r w:rsidR="00217D3F" w:rsidRPr="00217D3F">
              <w:rPr>
                <w:rFonts w:ascii="Arial" w:hAnsi="Arial" w:cs="Arial"/>
                <w:bCs/>
                <w:highlight w:val="yellow"/>
              </w:rPr>
              <w:t xml:space="preserve">reses don’t all match, names don’t match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042D3736"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6E800DD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51860728" w14:textId="77777777" w:rsidR="00411F43" w:rsidRDefault="00217D3F" w:rsidP="00AD5162">
            <w:pPr>
              <w:rPr>
                <w:rFonts w:ascii="Arial" w:hAnsi="Arial" w:cs="Arial"/>
              </w:rPr>
            </w:pPr>
            <w:r w:rsidRPr="00786187">
              <w:rPr>
                <w:rFonts w:ascii="Arial" w:hAnsi="Arial" w:cs="Arial"/>
                <w:highlight w:val="yellow"/>
              </w:rPr>
              <w:t>PAN not provided</w:t>
            </w:r>
            <w:r>
              <w:rPr>
                <w:rFonts w:ascii="Arial" w:hAnsi="Arial" w:cs="Arial"/>
              </w:rPr>
              <w:t xml:space="preserve"> </w:t>
            </w:r>
          </w:p>
          <w:p w14:paraId="6BF3FEF9" w14:textId="77777777" w:rsidR="00411F43" w:rsidRDefault="00411F43" w:rsidP="00AD5162">
            <w:pPr>
              <w:rPr>
                <w:rFonts w:ascii="Arial" w:hAnsi="Arial" w:cs="Arial"/>
              </w:rPr>
            </w:pPr>
          </w:p>
          <w:p w14:paraId="395112B1" w14:textId="3AB67181" w:rsidR="003A337A" w:rsidRPr="00B84CB3" w:rsidRDefault="003A337A" w:rsidP="00AD5162">
            <w:pPr>
              <w:rPr>
                <w:rFonts w:ascii="Arial" w:hAnsi="Arial" w:cs="Arial"/>
                <w:bCs/>
              </w:rPr>
            </w:pPr>
            <w:r w:rsidRPr="00B84CB3">
              <w:rPr>
                <w:rFonts w:ascii="Arial" w:hAnsi="Arial" w:cs="Arial"/>
              </w:rPr>
              <w:t>PAN-</w:t>
            </w:r>
            <w:r w:rsidR="00411F43">
              <w:rPr>
                <w:rFonts w:ascii="Arial" w:hAnsi="Arial" w:cs="Arial"/>
              </w:rPr>
              <w:t>018834 found on DMS expired Oct 2023</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411F43" w:rsidRDefault="00D37AAF" w:rsidP="00D37AAF">
            <w:pPr>
              <w:pStyle w:val="ListParagraph"/>
              <w:numPr>
                <w:ilvl w:val="0"/>
                <w:numId w:val="27"/>
              </w:numPr>
              <w:rPr>
                <w:rFonts w:ascii="Arial" w:hAnsi="Arial" w:cs="Arial"/>
                <w:bCs/>
              </w:rPr>
            </w:pPr>
            <w:r w:rsidRPr="00411F43">
              <w:rPr>
                <w:rFonts w:ascii="Arial" w:hAnsi="Arial" w:cs="Arial"/>
                <w:bCs/>
              </w:rPr>
              <w:t>SR2010No4 List A wastes (Lower risk)</w:t>
            </w:r>
          </w:p>
          <w:p w14:paraId="411DAE14" w14:textId="3EABA8C3" w:rsidR="00D37AAF" w:rsidRPr="00411F43" w:rsidRDefault="00D37AAF" w:rsidP="00D37AAF">
            <w:pPr>
              <w:pStyle w:val="ListParagraph"/>
              <w:numPr>
                <w:ilvl w:val="0"/>
                <w:numId w:val="27"/>
              </w:numPr>
              <w:rPr>
                <w:rFonts w:ascii="Arial" w:hAnsi="Arial" w:cs="Arial"/>
                <w:bCs/>
              </w:rPr>
            </w:pPr>
            <w:r w:rsidRPr="00411F43">
              <w:rPr>
                <w:rFonts w:ascii="Arial" w:hAnsi="Arial" w:cs="Arial"/>
                <w:bCs/>
              </w:rPr>
              <w:t>Location risk</w:t>
            </w:r>
          </w:p>
          <w:p w14:paraId="1B130BB4" w14:textId="51517954" w:rsidR="00D37AAF" w:rsidRPr="00411F43" w:rsidRDefault="00D37AAF" w:rsidP="00D37AAF">
            <w:pPr>
              <w:pStyle w:val="ListParagraph"/>
              <w:numPr>
                <w:ilvl w:val="0"/>
                <w:numId w:val="27"/>
              </w:numPr>
              <w:rPr>
                <w:rFonts w:ascii="Arial" w:hAnsi="Arial" w:cs="Arial"/>
                <w:bCs/>
              </w:rPr>
            </w:pPr>
            <w:r w:rsidRPr="00411F43">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411F43" w:rsidRDefault="00D37AAF" w:rsidP="00D37AAF">
            <w:pPr>
              <w:pStyle w:val="ListParagraph"/>
              <w:numPr>
                <w:ilvl w:val="0"/>
                <w:numId w:val="27"/>
              </w:numPr>
              <w:rPr>
                <w:rFonts w:ascii="Arial" w:hAnsi="Arial" w:cs="Arial"/>
                <w:bCs/>
              </w:rPr>
            </w:pPr>
            <w:r w:rsidRPr="00411F43">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411F43">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7062705" w:rsidR="003A337A"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4587C8D2" w:rsidR="003A337A" w:rsidRPr="00B84CB3" w:rsidRDefault="00411F43" w:rsidP="00AD5162">
            <w:pPr>
              <w:rPr>
                <w:rFonts w:ascii="Arial" w:hAnsi="Arial" w:cs="Arial"/>
                <w:bCs/>
              </w:rPr>
            </w:pPr>
            <w:r w:rsidRPr="00A268FA">
              <w:rPr>
                <w:rFonts w:ascii="Arial" w:hAnsi="Arial" w:cs="Arial"/>
                <w:bCs/>
                <w:highlight w:val="yellow"/>
              </w:rPr>
              <w:t xml:space="preserve">States </w:t>
            </w:r>
            <w:r w:rsidR="00A268FA">
              <w:rPr>
                <w:rFonts w:ascii="Arial" w:hAnsi="Arial" w:cs="Arial"/>
                <w:bCs/>
                <w:highlight w:val="yellow"/>
              </w:rPr>
              <w:t xml:space="preserve">list A waste </w:t>
            </w:r>
            <w:r w:rsidRPr="00A268FA">
              <w:rPr>
                <w:rFonts w:ascii="Arial" w:hAnsi="Arial" w:cs="Arial"/>
                <w:bCs/>
                <w:highlight w:val="yellow"/>
              </w:rPr>
              <w:t>low risk on application</w:t>
            </w:r>
            <w:r w:rsidR="00A268FA">
              <w:rPr>
                <w:rFonts w:ascii="Arial" w:hAnsi="Arial" w:cs="Arial"/>
                <w:bCs/>
                <w:highlight w:val="yellow"/>
              </w:rPr>
              <w:t xml:space="preserve">, </w:t>
            </w:r>
            <w:r w:rsidR="00A268FA" w:rsidRPr="00A268FA">
              <w:rPr>
                <w:rFonts w:ascii="Arial" w:hAnsi="Arial" w:cs="Arial"/>
                <w:bCs/>
                <w:highlight w:val="yellow"/>
              </w:rPr>
              <w:t xml:space="preserve">the waste is 19 09 02 which is a list B waste in the permit therefore the application is med risk </w:t>
            </w:r>
          </w:p>
        </w:tc>
      </w:tr>
      <w:tr w:rsidR="003A337A" w:rsidRPr="00B84CB3" w14:paraId="58CEF7AB" w14:textId="77777777" w:rsidTr="00AD5162">
        <w:tc>
          <w:tcPr>
            <w:tcW w:w="2997" w:type="pct"/>
            <w:shd w:val="clear" w:color="auto" w:fill="auto"/>
          </w:tcPr>
          <w:p w14:paraId="45B5A85F" w14:textId="485E0B83" w:rsidR="003A337A" w:rsidRPr="00411F43" w:rsidRDefault="003A337A" w:rsidP="00411F43">
            <w:pPr>
              <w:rPr>
                <w:rFonts w:ascii="Arial" w:hAnsi="Arial" w:cs="Arial"/>
              </w:rPr>
            </w:pPr>
            <w:r w:rsidRPr="00B84CB3">
              <w:rPr>
                <w:rFonts w:ascii="Arial" w:hAnsi="Arial" w:cs="Arial"/>
              </w:rPr>
              <w:t>Is the risk banding correct?</w:t>
            </w:r>
          </w:p>
        </w:tc>
        <w:tc>
          <w:tcPr>
            <w:tcW w:w="931" w:type="pct"/>
            <w:shd w:val="clear" w:color="auto" w:fill="auto"/>
          </w:tcPr>
          <w:p w14:paraId="65090C71" w14:textId="209CCFDA"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D289A50"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What type of risk assessment has been submitted?</w:t>
            </w:r>
          </w:p>
        </w:tc>
        <w:tc>
          <w:tcPr>
            <w:tcW w:w="931" w:type="pct"/>
            <w:shd w:val="clear" w:color="auto" w:fill="auto"/>
          </w:tcPr>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64EEE801" w14:textId="39B4B9D7"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F28B138"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6473BC1" w:rsidR="003A337A" w:rsidRPr="00BA3B1E" w:rsidRDefault="00411F43" w:rsidP="00AD5162">
            <w:pPr>
              <w:rPr>
                <w:rFonts w:ascii="Arial" w:hAnsi="Arial" w:cs="Arial"/>
              </w:rPr>
            </w:pPr>
            <w:r>
              <w:rPr>
                <w:rFonts w:ascii="Arial" w:hAnsi="Arial" w:cs="Arial"/>
              </w:rPr>
              <w:t xml:space="preserve">n/a </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6D266C6" w:rsidR="003A337A" w:rsidRPr="00BA3B1E" w:rsidRDefault="00182FB4" w:rsidP="00AD5162">
            <w:pPr>
              <w:rPr>
                <w:rFonts w:ascii="Arial" w:hAnsi="Arial" w:cs="Arial"/>
              </w:rPr>
            </w:pPr>
            <w:r>
              <w:rPr>
                <w:rFonts w:ascii="Arial" w:hAnsi="Arial" w:cs="Arial"/>
              </w:rPr>
              <w:t>Y</w:t>
            </w:r>
          </w:p>
        </w:tc>
        <w:tc>
          <w:tcPr>
            <w:tcW w:w="1072" w:type="pct"/>
          </w:tcPr>
          <w:p w14:paraId="7450587F" w14:textId="36C0DF2B" w:rsidR="003A337A" w:rsidRPr="00B84CB3" w:rsidRDefault="00182FB4" w:rsidP="00AD5162">
            <w:pPr>
              <w:rPr>
                <w:rFonts w:ascii="Arial" w:hAnsi="Arial" w:cs="Arial"/>
              </w:rPr>
            </w:pPr>
            <w:r w:rsidRPr="00182FB4">
              <w:rPr>
                <w:rFonts w:ascii="Arial" w:hAnsi="Arial" w:cs="Arial"/>
                <w:highlight w:val="yellow"/>
              </w:rPr>
              <w:t>See comments re field 0415</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37C62D0A" w:rsidR="00BA3B1E" w:rsidRPr="00A268FA"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8BAAFC6"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CF6224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A473C62"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98E1ED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CA89867" w:rsidR="003A337A" w:rsidRPr="00BA3B1E" w:rsidRDefault="003A337A" w:rsidP="00AD5162">
            <w:pPr>
              <w:rPr>
                <w:rFonts w:ascii="Arial" w:hAnsi="Arial" w:cs="Arial"/>
              </w:rPr>
            </w:pPr>
            <w:r w:rsidRPr="00BA3B1E">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2D5C9B4" w:rsidR="003A337A" w:rsidRPr="00BA3B1E" w:rsidRDefault="003A337A" w:rsidP="00AD5162">
            <w:pPr>
              <w:rPr>
                <w:rFonts w:ascii="Arial" w:hAnsi="Arial" w:cs="Arial"/>
              </w:rPr>
            </w:pPr>
            <w:r w:rsidRPr="00BA3B1E">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9E44C2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AD63533" w:rsidR="003A337A" w:rsidRPr="00BA3B1E" w:rsidRDefault="00A268FA" w:rsidP="00AD5162">
            <w:pPr>
              <w:rPr>
                <w:rFonts w:ascii="Arial" w:hAnsi="Arial" w:cs="Arial"/>
              </w:rPr>
            </w:pPr>
            <w:r>
              <w:rPr>
                <w:rFonts w:ascii="Arial" w:hAnsi="Arial" w:cs="Arial"/>
              </w:rPr>
              <w:t>n/a</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0E9CCA1" w:rsidR="003A337A" w:rsidRPr="00BA3B1E" w:rsidRDefault="00A268FA" w:rsidP="00AD5162">
            <w:pPr>
              <w:rPr>
                <w:rFonts w:ascii="Arial" w:hAnsi="Arial" w:cs="Arial"/>
              </w:rPr>
            </w:pPr>
            <w:r>
              <w:rPr>
                <w:rFonts w:ascii="Arial" w:hAnsi="Arial" w:cs="Arial"/>
              </w:rPr>
              <w:t>n/a</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5EB9329"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23DE9F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0014E23"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A78A1F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5F6C71A"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0EA000E"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C1100F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D1F75E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76416C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CA010DE"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lastRenderedPageBreak/>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lastRenderedPageBreak/>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7261F90"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33560D4"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6C83431" w:rsidR="00114B43" w:rsidRPr="007E2DEA" w:rsidRDefault="007E2DEA" w:rsidP="00A007D4">
            <w:pPr>
              <w:rPr>
                <w:rFonts w:ascii="Arial" w:hAnsi="Arial" w:cs="Arial"/>
                <w:highlight w:val="yellow"/>
              </w:rPr>
            </w:pPr>
            <w:r w:rsidRPr="007E2DEA">
              <w:rPr>
                <w:rFonts w:ascii="Arial" w:hAnsi="Arial" w:cs="Arial"/>
                <w:highlight w:val="yellow"/>
              </w:rPr>
              <w:t xml:space="preserve">See comments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C065F7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5A2E113" w:rsidR="00BF3C38" w:rsidRPr="009D11D5" w:rsidRDefault="00996CC1" w:rsidP="009D11D5">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DCB49F2"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D82A3E0" w:rsidR="00996CC1" w:rsidRPr="00F6091E" w:rsidRDefault="007E2DEA" w:rsidP="00A007D4">
            <w:pPr>
              <w:rPr>
                <w:rFonts w:ascii="Arial" w:hAnsi="Arial" w:cs="Arial"/>
                <w:highlight w:val="yellow"/>
              </w:rPr>
            </w:pPr>
            <w:r w:rsidRPr="007E2DEA">
              <w:rPr>
                <w:rFonts w:ascii="Arial" w:hAnsi="Arial" w:cs="Arial"/>
                <w:highlight w:val="yellow"/>
              </w:rPr>
              <w:t xml:space="preserve">See comments </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E6FDE9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A00F9F0" w:rsidR="002E2A8B" w:rsidRPr="009D11D5" w:rsidRDefault="00114B43" w:rsidP="009D11D5">
            <w:pPr>
              <w:pStyle w:val="Default"/>
              <w:rPr>
                <w:sz w:val="22"/>
                <w:szCs w:val="22"/>
              </w:rPr>
            </w:pPr>
            <w:r w:rsidRPr="00171D59">
              <w:rPr>
                <w:sz w:val="22"/>
                <w:szCs w:val="22"/>
              </w:rPr>
              <w:t>(shown on m</w:t>
            </w:r>
            <w:r w:rsidR="009D11D5">
              <w:rPr>
                <w:sz w:val="22"/>
                <w:szCs w:val="22"/>
              </w:rPr>
              <w:t>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C7356CD"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CD1115B" w:rsidR="00114B43" w:rsidRPr="00A007D4" w:rsidRDefault="009D11D5" w:rsidP="00A007D4">
            <w:pPr>
              <w:rPr>
                <w:rFonts w:ascii="Arial" w:hAnsi="Arial" w:cs="Arial"/>
              </w:rPr>
            </w:pPr>
            <w:r w:rsidRPr="003B0CD5">
              <w:rPr>
                <w:rFonts w:ascii="Arial" w:hAnsi="Arial" w:cs="Arial"/>
                <w:highlight w:val="yellow"/>
              </w:rPr>
              <w:t xml:space="preserve">See comments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B8CF088" w:rsidR="002E2A8B" w:rsidRPr="00171D59" w:rsidRDefault="00114B43" w:rsidP="009D11D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965B3E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CFA446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6876E5D"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8549D38"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31A2C6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1D9C04B"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1AEBD436"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p>
          <w:p w14:paraId="633FEFF9" w14:textId="1653F222"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9B2EF24"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F0BC306" w:rsidR="00747456" w:rsidRPr="003267AF" w:rsidRDefault="003B0CD5" w:rsidP="00A007D4">
            <w:pPr>
              <w:rPr>
                <w:rFonts w:ascii="Arial" w:hAnsi="Arial" w:cs="Arial"/>
              </w:rPr>
            </w:pPr>
            <w:r w:rsidRPr="003B0CD5">
              <w:rPr>
                <w:rFonts w:ascii="Arial" w:hAnsi="Arial" w:cs="Arial"/>
                <w:highlight w:val="yellow"/>
              </w:rPr>
              <w:t xml:space="preserve">See comments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525EDFCA"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29F42D0" w:rsidR="00E579C9" w:rsidRPr="008F56EC" w:rsidRDefault="003B0CD5" w:rsidP="00276F88">
            <w:pPr>
              <w:rPr>
                <w:rFonts w:ascii="Arial" w:hAnsi="Arial" w:cs="Arial"/>
              </w:rPr>
            </w:pPr>
            <w:r w:rsidRPr="003B0CD5">
              <w:rPr>
                <w:rFonts w:ascii="Arial" w:hAnsi="Arial" w:cs="Arial"/>
                <w:highlight w:val="yellow"/>
              </w:rPr>
              <w:t xml:space="preserve">See comments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2405EAF" w:rsidR="008474D8" w:rsidRPr="00BA3B1E" w:rsidRDefault="008474D8" w:rsidP="0003563F">
            <w:pPr>
              <w:rPr>
                <w:rFonts w:ascii="Arial" w:hAnsi="Arial" w:cs="Arial"/>
              </w:rPr>
            </w:pPr>
            <w:r w:rsidRPr="00BA3B1E">
              <w:rPr>
                <w:rFonts w:ascii="Arial" w:hAnsi="Arial" w:cs="Arial"/>
              </w:rPr>
              <w:t>n/a</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6CCF496" w:rsidR="008474D8" w:rsidRPr="00BA3B1E" w:rsidRDefault="009C0BC4" w:rsidP="0003563F">
            <w:pPr>
              <w:rPr>
                <w:rFonts w:ascii="Arial" w:hAnsi="Arial" w:cs="Arial"/>
              </w:rPr>
            </w:pPr>
            <w:r>
              <w:rPr>
                <w:rFonts w:ascii="Arial" w:hAnsi="Arial" w:cs="Arial"/>
              </w:rPr>
              <w:t>n/a</w:t>
            </w:r>
            <w:r w:rsidR="008474D8" w:rsidRPr="00BA3B1E">
              <w:rPr>
                <w:rFonts w:ascii="Arial" w:hAnsi="Arial" w:cs="Arial"/>
              </w:rPr>
              <w:t xml:space="preserve">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2A7D49C0"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lastRenderedPageBreak/>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D2D8AF5"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5B137972" w:rsidR="00A46E0E" w:rsidRPr="00AD1655" w:rsidRDefault="003B0CD5" w:rsidP="0003563F">
            <w:pPr>
              <w:rPr>
                <w:rFonts w:ascii="Arial" w:hAnsi="Arial" w:cs="Arial"/>
                <w:color w:val="FF0000"/>
              </w:rPr>
            </w:pPr>
            <w:r w:rsidRPr="003B0CD5">
              <w:rPr>
                <w:rFonts w:ascii="Arial" w:hAnsi="Arial" w:cs="Arial"/>
              </w:rPr>
              <w:t>No storage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71B5BC0"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388E834E" w:rsidR="00C57B36" w:rsidRPr="00AD1655" w:rsidRDefault="0016128F" w:rsidP="0003563F">
            <w:pPr>
              <w:rPr>
                <w:rFonts w:ascii="Arial" w:hAnsi="Arial" w:cs="Arial"/>
                <w:color w:val="FF0000"/>
              </w:rPr>
            </w:pPr>
            <w:r w:rsidRPr="0016128F">
              <w:rPr>
                <w:rFonts w:ascii="Arial" w:hAnsi="Arial" w:cs="Arial"/>
              </w:rPr>
              <w:t>No storage</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E992484"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5F5CE542" w:rsidR="007F3053" w:rsidRPr="00AD1655" w:rsidRDefault="003B0CD5" w:rsidP="0003563F">
            <w:pPr>
              <w:rPr>
                <w:rFonts w:ascii="Arial" w:hAnsi="Arial" w:cs="Arial"/>
                <w:color w:val="FF0000"/>
              </w:rPr>
            </w:pPr>
            <w:r w:rsidRPr="003B0CD5">
              <w:rPr>
                <w:rFonts w:ascii="Arial" w:hAnsi="Arial" w:cs="Arial"/>
              </w:rPr>
              <w:t>No storage</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AFAC2A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10A999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EB3520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05DDEE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C3C5AD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8A931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57614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AEC3C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E55871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F1BBD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48DED1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0BE483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5B5FE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AE3AB20"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2687F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7E2F72C"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A7EC0A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2B8FBE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CB1D89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3EE843A"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6F36E2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lastRenderedPageBreak/>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3D4F64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BF8D92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4AFCBC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729F2A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F1155F8"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71BE53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95975E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364041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01F39808" w:rsidR="00637513" w:rsidRPr="00A007D4" w:rsidRDefault="005936A2" w:rsidP="00A007D4">
            <w:pPr>
              <w:rPr>
                <w:rFonts w:ascii="Arial" w:hAnsi="Arial" w:cs="Arial"/>
              </w:rPr>
            </w:pPr>
            <w:r w:rsidRPr="00F11112">
              <w:rPr>
                <w:rFonts w:ascii="Arial" w:hAnsi="Arial" w:cs="Arial"/>
                <w:highlight w:val="yellow"/>
              </w:rPr>
              <w:t xml:space="preserve">Table 10 </w:t>
            </w:r>
            <w:r w:rsidR="00F11112" w:rsidRPr="00F11112">
              <w:rPr>
                <w:rFonts w:ascii="Arial" w:hAnsi="Arial" w:cs="Arial"/>
                <w:highlight w:val="yellow"/>
              </w:rPr>
              <w:t xml:space="preserve">refers to not in NVZ </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EFDB8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6925D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C363A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D8180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78EF7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D0ABC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160C7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2D7FC53" w:rsidR="00CC2BDD" w:rsidRPr="00EE0168"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5DED0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7103B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F4EDEE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7E544D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5B6B9B2"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52F0DFFA" w:rsidR="00DB4B50" w:rsidRPr="00AD1655" w:rsidRDefault="00EE0168"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845D337" w:rsidR="00F11606" w:rsidRPr="00AD1655" w:rsidRDefault="00EE016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42DB1D9B" w:rsidR="00F11606" w:rsidRPr="00AD1655" w:rsidRDefault="00EE0168" w:rsidP="00A007D4">
            <w:pPr>
              <w:rPr>
                <w:rFonts w:ascii="Arial" w:hAnsi="Arial" w:cs="Arial"/>
              </w:rPr>
            </w:pPr>
            <w:r>
              <w:rPr>
                <w:rFonts w:ascii="Arial" w:hAnsi="Arial" w:cs="Arial"/>
              </w:rPr>
              <w:t>Not in GSZ but consideration is given in AgBen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6770D0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10150C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A6C614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ADD90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0FC79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0CB34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E9793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355C039"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6EE8B3D" w:rsidR="00E0482E" w:rsidRPr="00AD1655" w:rsidRDefault="00F03ED2" w:rsidP="00A007D4">
            <w:pPr>
              <w:rPr>
                <w:rFonts w:ascii="Arial" w:hAnsi="Arial" w:cs="Arial"/>
              </w:rPr>
            </w:pPr>
            <w:r>
              <w:rPr>
                <w:rFonts w:ascii="Arial" w:hAnsi="Arial" w:cs="Arial"/>
              </w:rPr>
              <w:t>Grass only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1539B9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4E110E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0B6958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4E6B07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D0BD52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800E2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053FC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5E515024" w:rsidR="000E29C1" w:rsidRPr="00A007D4" w:rsidRDefault="00EE0168" w:rsidP="00A007D4">
            <w:pPr>
              <w:rPr>
                <w:rFonts w:ascii="Arial" w:hAnsi="Arial" w:cs="Arial"/>
              </w:rPr>
            </w:pPr>
            <w:r w:rsidRPr="00EE0168">
              <w:rPr>
                <w:rFonts w:ascii="Arial" w:hAnsi="Arial" w:cs="Arial"/>
                <w:highlight w:val="yellow"/>
              </w:rPr>
              <w:t xml:space="preserve">States feb – sept not accurate </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26EAC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08761B0D" w:rsidR="000E29C1" w:rsidRPr="00971E94" w:rsidRDefault="00971E94" w:rsidP="00A007D4">
            <w:pPr>
              <w:rPr>
                <w:rFonts w:ascii="Arial" w:hAnsi="Arial" w:cs="Arial"/>
                <w:highlight w:val="yellow"/>
              </w:rPr>
            </w:pPr>
            <w:r w:rsidRPr="00971E94">
              <w:rPr>
                <w:rFonts w:ascii="Arial" w:hAnsi="Arial" w:cs="Arial"/>
                <w:highlight w:val="yellow"/>
              </w:rPr>
              <w:t xml:space="preserve">As above, vague </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FC3559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503BC4F4" w:rsidR="00C50AAD" w:rsidRPr="00C40D12" w:rsidRDefault="00C50AAD" w:rsidP="00A007D4">
            <w:pPr>
              <w:rPr>
                <w:rFonts w:ascii="Arial" w:hAnsi="Arial" w:cs="Arial"/>
              </w:rPr>
            </w:pPr>
            <w:r w:rsidRPr="005558FD">
              <w:rPr>
                <w:rFonts w:ascii="Arial" w:hAnsi="Arial" w:cs="Arial"/>
              </w:rPr>
              <w:t>N</w:t>
            </w:r>
          </w:p>
        </w:tc>
        <w:tc>
          <w:tcPr>
            <w:tcW w:w="807" w:type="pct"/>
          </w:tcPr>
          <w:p w14:paraId="5137184D" w14:textId="27C1F974" w:rsidR="00C50AAD" w:rsidRPr="00A007D4" w:rsidRDefault="00C10705" w:rsidP="00A007D4">
            <w:pPr>
              <w:rPr>
                <w:rFonts w:ascii="Arial" w:hAnsi="Arial" w:cs="Arial"/>
              </w:rPr>
            </w:pPr>
            <w:r w:rsidRPr="005558FD">
              <w:rPr>
                <w:rFonts w:ascii="Arial" w:hAnsi="Arial" w:cs="Arial"/>
                <w:highlight w:val="yellow"/>
              </w:rPr>
              <w:t>See comments</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4498FF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AE3E809"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23900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B7BF87A"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26CDB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5C9874C" w:rsidR="000E29C1" w:rsidRPr="00C40D12" w:rsidRDefault="00A815A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1794F417" w:rsidR="000E29C1" w:rsidRPr="00A007D4" w:rsidRDefault="00786187" w:rsidP="00A007D4">
            <w:pPr>
              <w:rPr>
                <w:rFonts w:ascii="Arial" w:hAnsi="Arial" w:cs="Arial"/>
              </w:rPr>
            </w:pPr>
            <w:r w:rsidRPr="00786187">
              <w:rPr>
                <w:rFonts w:ascii="Arial" w:hAnsi="Arial" w:cs="Arial"/>
              </w:rPr>
              <w:t>PAN -018834 includes the relevant information</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A5BBB15" w:rsidR="000E29C1" w:rsidRPr="00C40D12" w:rsidRDefault="00A815A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3717B2" w:rsidR="000E29C1" w:rsidRPr="00A007D4" w:rsidRDefault="00786187" w:rsidP="00A007D4">
            <w:pPr>
              <w:rPr>
                <w:rFonts w:ascii="Arial" w:hAnsi="Arial" w:cs="Arial"/>
              </w:rPr>
            </w:pPr>
            <w:r w:rsidRPr="00786187">
              <w:rPr>
                <w:rFonts w:ascii="Arial" w:hAnsi="Arial" w:cs="Arial"/>
              </w:rPr>
              <w:t>PAN -018834 includes the relevant information</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lastRenderedPageBreak/>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0D1E8CA"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DB449E3"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C2E46D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85C928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0477D0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A38728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2BFB6A0"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E2F8B56"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7136F538"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610AA7A2" w14:textId="77777777" w:rsidR="00F700E9" w:rsidRDefault="007719B3" w:rsidP="00BA1C78">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D2BEA5D" w:rsidR="00BA1C78" w:rsidRPr="00A04265" w:rsidRDefault="009C0BC4" w:rsidP="00A04265">
            <w:pPr>
              <w:pStyle w:val="ListParagraph"/>
              <w:numPr>
                <w:ilvl w:val="0"/>
                <w:numId w:val="28"/>
              </w:numPr>
              <w:rPr>
                <w:rFonts w:ascii="Arial" w:hAnsi="Arial" w:cs="Arial"/>
              </w:rPr>
            </w:pPr>
            <w:r w:rsidRPr="009C0BC4">
              <w:rPr>
                <w:rFonts w:ascii="Arial" w:hAnsi="Arial" w:cs="Arial"/>
              </w:rPr>
              <w:t>N</w:t>
            </w:r>
            <w:r w:rsidR="00BA1C78" w:rsidRPr="00A04265">
              <w:rPr>
                <w:rFonts w:ascii="Arial" w:hAnsi="Arial" w:cs="Arial"/>
              </w:rPr>
              <w:t>il</w:t>
            </w:r>
            <w:r>
              <w:rPr>
                <w:rFonts w:ascii="Arial" w:hAnsi="Arial" w:cs="Arial"/>
              </w:rPr>
              <w:t xml:space="preserve"> responses</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3AC1F453" w14:textId="660BE858" w:rsidR="00182FB4" w:rsidRPr="000A6CC1" w:rsidRDefault="000307BE" w:rsidP="000307BE">
            <w:pPr>
              <w:rPr>
                <w:rFonts w:ascii="Arial" w:hAnsi="Arial" w:cs="Arial"/>
                <w:b/>
                <w:bCs/>
                <w:u w:val="single"/>
              </w:rPr>
            </w:pPr>
            <w:r w:rsidRPr="000A6CC1">
              <w:rPr>
                <w:rFonts w:ascii="Arial" w:hAnsi="Arial" w:cs="Arial"/>
                <w:b/>
                <w:bCs/>
                <w:u w:val="single"/>
              </w:rPr>
              <w:t>MyMap</w:t>
            </w:r>
            <w:r w:rsidR="00E71594" w:rsidRPr="000A6CC1">
              <w:rPr>
                <w:rFonts w:ascii="Arial" w:hAnsi="Arial" w:cs="Arial"/>
                <w:b/>
                <w:bCs/>
                <w:u w:val="single"/>
              </w:rPr>
              <w:t>/location</w:t>
            </w:r>
            <w:r w:rsidRPr="000A6CC1">
              <w:rPr>
                <w:rFonts w:ascii="Arial" w:hAnsi="Arial" w:cs="Arial"/>
                <w:b/>
                <w:bCs/>
                <w:u w:val="single"/>
              </w:rPr>
              <w:t xml:space="preserve"> assessment</w:t>
            </w:r>
          </w:p>
          <w:p w14:paraId="58143838" w14:textId="77777777" w:rsidR="00182FB4" w:rsidRPr="00710C50" w:rsidRDefault="00182FB4" w:rsidP="000307BE">
            <w:pPr>
              <w:rPr>
                <w:rFonts w:ascii="Arial" w:hAnsi="Arial" w:cs="Arial"/>
                <w:u w:val="single"/>
              </w:rPr>
            </w:pPr>
          </w:p>
          <w:p w14:paraId="302BDADA" w14:textId="77777777" w:rsidR="003C1344" w:rsidRPr="003E0D17" w:rsidRDefault="003C1344" w:rsidP="003C1344">
            <w:pPr>
              <w:rPr>
                <w:rFonts w:ascii="Arial" w:hAnsi="Arial" w:cs="Arial"/>
                <w:b/>
                <w:bCs/>
                <w:u w:val="single"/>
              </w:rPr>
            </w:pPr>
            <w:r w:rsidRPr="003E0D17">
              <w:rPr>
                <w:rFonts w:ascii="Arial" w:hAnsi="Arial" w:cs="Arial"/>
                <w:b/>
                <w:bCs/>
                <w:u w:val="single"/>
              </w:rPr>
              <w:t>Detailed river network:</w:t>
            </w:r>
          </w:p>
          <w:p w14:paraId="1D779DF0" w14:textId="06C7A8D2" w:rsidR="003C1344" w:rsidRPr="008423EF" w:rsidRDefault="003C1344" w:rsidP="003C1344">
            <w:pPr>
              <w:rPr>
                <w:rFonts w:ascii="Arial" w:hAnsi="Arial" w:cs="Arial"/>
              </w:rPr>
            </w:pPr>
            <w:r w:rsidRPr="008423EF">
              <w:rPr>
                <w:rFonts w:ascii="Arial" w:hAnsi="Arial" w:cs="Arial"/>
                <w:highlight w:val="yellow"/>
              </w:rPr>
              <w:t xml:space="preserve">Watercourse SE of 415, not shown clearly shown on application map, no buffer applied </w:t>
            </w:r>
          </w:p>
          <w:p w14:paraId="2C068FDF" w14:textId="77777777" w:rsidR="003C1344" w:rsidRPr="008423EF" w:rsidRDefault="003C1344" w:rsidP="003C1344">
            <w:pPr>
              <w:rPr>
                <w:rFonts w:ascii="Arial" w:hAnsi="Arial" w:cs="Arial"/>
              </w:rPr>
            </w:pPr>
            <w:r>
              <w:rPr>
                <w:rFonts w:ascii="Arial" w:hAnsi="Arial" w:cs="Arial"/>
              </w:rPr>
              <w:t>Wastercourse SW of 3907, not shown clearly on application map but buffer is in place</w:t>
            </w:r>
          </w:p>
          <w:p w14:paraId="07C500E4" w14:textId="77777777" w:rsidR="003C1344" w:rsidRPr="008423EF" w:rsidRDefault="003C1344" w:rsidP="003C1344">
            <w:pPr>
              <w:rPr>
                <w:rFonts w:ascii="Arial" w:hAnsi="Arial" w:cs="Arial"/>
              </w:rPr>
            </w:pPr>
            <w:r>
              <w:rPr>
                <w:rFonts w:ascii="Arial" w:hAnsi="Arial" w:cs="Arial"/>
              </w:rPr>
              <w:t>Watercourse S of 16 shown on application map with buffer, see comments re Spring below. None at 17 or 18.</w:t>
            </w:r>
          </w:p>
          <w:p w14:paraId="275DEDF0" w14:textId="77777777" w:rsidR="003C1344" w:rsidRPr="00D71879" w:rsidRDefault="003C1344" w:rsidP="003C1344">
            <w:pPr>
              <w:rPr>
                <w:rFonts w:ascii="Arial" w:hAnsi="Arial" w:cs="Arial"/>
              </w:rPr>
            </w:pPr>
            <w:r w:rsidRPr="00D71879">
              <w:rPr>
                <w:rFonts w:ascii="Arial" w:hAnsi="Arial" w:cs="Arial"/>
              </w:rPr>
              <w:t>Watercourses SE, SW and W of 6201 shown on application maps with buffer</w:t>
            </w:r>
          </w:p>
          <w:p w14:paraId="4DF5FC2A" w14:textId="77777777" w:rsidR="003C1344" w:rsidRPr="00D71879" w:rsidRDefault="003C1344" w:rsidP="003C1344">
            <w:pPr>
              <w:rPr>
                <w:rFonts w:ascii="Arial" w:hAnsi="Arial" w:cs="Arial"/>
              </w:rPr>
            </w:pPr>
            <w:r>
              <w:rPr>
                <w:rFonts w:ascii="Arial" w:hAnsi="Arial" w:cs="Arial"/>
              </w:rPr>
              <w:t>None at 1163, 0173, 0455</w:t>
            </w:r>
          </w:p>
          <w:p w14:paraId="56766F48" w14:textId="77777777" w:rsidR="003C1344" w:rsidRDefault="003C1344" w:rsidP="003C1344">
            <w:pPr>
              <w:rPr>
                <w:rFonts w:ascii="Arial" w:hAnsi="Arial" w:cs="Arial"/>
                <w:b/>
                <w:bCs/>
                <w:u w:val="single"/>
              </w:rPr>
            </w:pPr>
            <w:r w:rsidRPr="003E0D17">
              <w:rPr>
                <w:rFonts w:ascii="Arial" w:hAnsi="Arial" w:cs="Arial"/>
                <w:b/>
                <w:bCs/>
                <w:u w:val="single"/>
              </w:rPr>
              <w:t>Groundwater protection zones</w:t>
            </w:r>
          </w:p>
          <w:p w14:paraId="189802C3" w14:textId="77777777" w:rsidR="003C1344" w:rsidRPr="00D71879" w:rsidRDefault="003C1344" w:rsidP="003C1344">
            <w:pPr>
              <w:rPr>
                <w:rFonts w:ascii="Arial" w:hAnsi="Arial" w:cs="Arial"/>
              </w:rPr>
            </w:pPr>
            <w:r w:rsidRPr="00D71879">
              <w:rPr>
                <w:rFonts w:ascii="Arial" w:hAnsi="Arial" w:cs="Arial"/>
              </w:rPr>
              <w:t>none</w:t>
            </w:r>
          </w:p>
          <w:p w14:paraId="545E3938" w14:textId="77777777" w:rsidR="003C1344" w:rsidRPr="003E0D17" w:rsidRDefault="003C1344" w:rsidP="003C1344">
            <w:pPr>
              <w:rPr>
                <w:rFonts w:ascii="Arial" w:eastAsia="Calibri" w:hAnsi="Arial" w:cs="Arial"/>
                <w:b/>
                <w:bCs/>
                <w:color w:val="000000" w:themeColor="text1"/>
                <w:u w:val="single"/>
              </w:rPr>
            </w:pPr>
            <w:bookmarkStart w:id="0"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0"/>
          <w:p w14:paraId="3DC60B4F" w14:textId="3762CA9A" w:rsidR="003C1344" w:rsidRPr="00D71879" w:rsidRDefault="003C1344" w:rsidP="003C1344">
            <w:pPr>
              <w:rPr>
                <w:rFonts w:ascii="Arial" w:eastAsia="Calibri" w:hAnsi="Arial" w:cs="Arial"/>
                <w:color w:val="000000" w:themeColor="text1"/>
              </w:rPr>
            </w:pPr>
            <w:r w:rsidRPr="00D71879">
              <w:rPr>
                <w:rFonts w:ascii="Arial" w:eastAsia="Calibri" w:hAnsi="Arial" w:cs="Arial"/>
                <w:color w:val="000000" w:themeColor="text1"/>
                <w:highlight w:val="yellow"/>
              </w:rPr>
              <w:t xml:space="preserve">Issue SE of 415 not shown on application map, no buffer </w:t>
            </w:r>
          </w:p>
          <w:p w14:paraId="417E010F" w14:textId="77777777" w:rsidR="003C1344" w:rsidRPr="00DB6895" w:rsidRDefault="003C1344" w:rsidP="003C1344">
            <w:pPr>
              <w:rPr>
                <w:rFonts w:ascii="Arial" w:eastAsia="Calibri" w:hAnsi="Arial" w:cs="Arial"/>
                <w:color w:val="000000" w:themeColor="text1"/>
              </w:rPr>
            </w:pPr>
            <w:r w:rsidRPr="00DB6895">
              <w:rPr>
                <w:rFonts w:ascii="Arial" w:eastAsia="Calibri" w:hAnsi="Arial" w:cs="Arial"/>
                <w:color w:val="000000" w:themeColor="text1"/>
                <w:highlight w:val="yellow"/>
              </w:rPr>
              <w:t>Issue W of 3907, not shown on application maps, map does show a buffer but this may not be sufficient RFI</w:t>
            </w:r>
          </w:p>
          <w:p w14:paraId="12DEF503" w14:textId="17D13804" w:rsidR="003C1344" w:rsidRPr="00DB6895" w:rsidRDefault="003C1344" w:rsidP="003C1344">
            <w:pPr>
              <w:rPr>
                <w:rFonts w:ascii="Arial" w:eastAsia="Calibri" w:hAnsi="Arial" w:cs="Arial"/>
                <w:color w:val="000000" w:themeColor="text1"/>
              </w:rPr>
            </w:pPr>
            <w:r w:rsidRPr="00DB6895">
              <w:rPr>
                <w:rFonts w:ascii="Arial" w:eastAsia="Calibri" w:hAnsi="Arial" w:cs="Arial"/>
                <w:color w:val="000000" w:themeColor="text1"/>
                <w:highlight w:val="yellow"/>
              </w:rPr>
              <w:t xml:space="preserve">Spring SW of 16 not shown on application map, no buffer, </w:t>
            </w:r>
          </w:p>
          <w:p w14:paraId="5A572D4E" w14:textId="77777777" w:rsidR="003C1344" w:rsidRDefault="003C1344" w:rsidP="003C1344">
            <w:pPr>
              <w:rPr>
                <w:rFonts w:ascii="Arial" w:eastAsia="Calibri" w:hAnsi="Arial" w:cs="Arial"/>
                <w:color w:val="000000" w:themeColor="text1"/>
              </w:rPr>
            </w:pPr>
            <w:r w:rsidRPr="00DB6895">
              <w:rPr>
                <w:rFonts w:ascii="Arial" w:eastAsia="Calibri" w:hAnsi="Arial" w:cs="Arial"/>
                <w:color w:val="000000" w:themeColor="text1"/>
                <w:highlight w:val="yellow"/>
              </w:rPr>
              <w:lastRenderedPageBreak/>
              <w:t>Issue N of 6201 not shown on application map but a buffer is in place, dimensions for the buffer not given. RFI</w:t>
            </w:r>
          </w:p>
          <w:p w14:paraId="278E6858" w14:textId="77777777" w:rsidR="003C1344" w:rsidRPr="00B263DF" w:rsidRDefault="003C1344" w:rsidP="003C1344">
            <w:pPr>
              <w:rPr>
                <w:rFonts w:ascii="Arial" w:eastAsia="Calibri" w:hAnsi="Arial" w:cs="Arial"/>
                <w:color w:val="000000" w:themeColor="text1"/>
              </w:rPr>
            </w:pPr>
            <w:r w:rsidRPr="00B263DF">
              <w:rPr>
                <w:rFonts w:ascii="Arial" w:eastAsia="Calibri" w:hAnsi="Arial" w:cs="Arial"/>
                <w:color w:val="000000" w:themeColor="text1"/>
              </w:rPr>
              <w:t>None at 16, 17, 18</w:t>
            </w:r>
          </w:p>
          <w:p w14:paraId="51CFBA14" w14:textId="77777777" w:rsidR="003C1344" w:rsidRDefault="003C1344" w:rsidP="003C1344">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 not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29225F91" w14:textId="046BCDF5" w:rsidR="003C1344" w:rsidRPr="00B263DF" w:rsidRDefault="003C1344" w:rsidP="003C1344">
            <w:pPr>
              <w:rPr>
                <w:rFonts w:ascii="Arial" w:eastAsia="Calibri" w:hAnsi="Arial" w:cs="Arial"/>
                <w:color w:val="000000" w:themeColor="text1"/>
              </w:rPr>
            </w:pPr>
            <w:r w:rsidRPr="00B263DF">
              <w:rPr>
                <w:rFonts w:ascii="Arial" w:eastAsia="Calibri" w:hAnsi="Arial" w:cs="Arial"/>
                <w:color w:val="000000" w:themeColor="text1"/>
                <w:highlight w:val="yellow"/>
              </w:rPr>
              <w:t xml:space="preserve">Issue S of 415 not shown on application map </w:t>
            </w:r>
          </w:p>
          <w:p w14:paraId="091A54F8" w14:textId="1280B24D" w:rsidR="003C1344" w:rsidRDefault="003C1344" w:rsidP="003C1344">
            <w:pPr>
              <w:rPr>
                <w:rFonts w:ascii="Arial" w:eastAsia="Calibri" w:hAnsi="Arial" w:cs="Arial"/>
                <w:color w:val="000000" w:themeColor="text1"/>
              </w:rPr>
            </w:pPr>
            <w:r w:rsidRPr="00B263DF">
              <w:rPr>
                <w:rFonts w:ascii="Arial" w:eastAsia="Calibri" w:hAnsi="Arial" w:cs="Arial"/>
                <w:color w:val="000000" w:themeColor="text1"/>
                <w:highlight w:val="yellow"/>
              </w:rPr>
              <w:t xml:space="preserve">4xIssues E and 1x Issue SW of 3907 not shown on application maps </w:t>
            </w:r>
          </w:p>
          <w:p w14:paraId="41637D9E" w14:textId="376D03BF" w:rsidR="003C1344" w:rsidRPr="00662995" w:rsidRDefault="003C1344" w:rsidP="003C1344">
            <w:pPr>
              <w:rPr>
                <w:rFonts w:ascii="Arial" w:eastAsia="Calibri" w:hAnsi="Arial" w:cs="Arial"/>
                <w:color w:val="000000" w:themeColor="text1"/>
              </w:rPr>
            </w:pPr>
            <w:r w:rsidRPr="00662995">
              <w:rPr>
                <w:rFonts w:ascii="Arial" w:eastAsia="Calibri" w:hAnsi="Arial" w:cs="Arial"/>
                <w:color w:val="000000" w:themeColor="text1"/>
                <w:highlight w:val="yellow"/>
              </w:rPr>
              <w:t>Issue and Spring SE of 1</w:t>
            </w:r>
            <w:r>
              <w:rPr>
                <w:rFonts w:ascii="Arial" w:eastAsia="Calibri" w:hAnsi="Arial" w:cs="Arial"/>
                <w:color w:val="000000" w:themeColor="text1"/>
                <w:highlight w:val="yellow"/>
              </w:rPr>
              <w:t>6</w:t>
            </w:r>
            <w:r w:rsidRPr="00662995">
              <w:rPr>
                <w:rFonts w:ascii="Arial" w:eastAsia="Calibri" w:hAnsi="Arial" w:cs="Arial"/>
                <w:color w:val="000000" w:themeColor="text1"/>
                <w:highlight w:val="yellow"/>
              </w:rPr>
              <w:t xml:space="preserve"> not shown on application map </w:t>
            </w:r>
          </w:p>
          <w:p w14:paraId="21CBEED6" w14:textId="2BE6FF7B" w:rsidR="003C1344" w:rsidRPr="00662995" w:rsidRDefault="003C1344" w:rsidP="003C1344">
            <w:pPr>
              <w:rPr>
                <w:rFonts w:ascii="Arial" w:eastAsia="Calibri" w:hAnsi="Arial" w:cs="Arial"/>
                <w:color w:val="000000" w:themeColor="text1"/>
              </w:rPr>
            </w:pPr>
            <w:r>
              <w:rPr>
                <w:rFonts w:ascii="Arial" w:eastAsia="Calibri" w:hAnsi="Arial" w:cs="Arial"/>
                <w:color w:val="000000" w:themeColor="text1"/>
              </w:rPr>
              <w:t xml:space="preserve">Deregualted abstraction S of 6201, shown on application map, </w:t>
            </w:r>
            <w:r w:rsidRPr="00662995">
              <w:rPr>
                <w:rFonts w:ascii="Arial" w:eastAsia="Calibri" w:hAnsi="Arial" w:cs="Arial"/>
                <w:color w:val="000000" w:themeColor="text1"/>
                <w:highlight w:val="yellow"/>
              </w:rPr>
              <w:t xml:space="preserve">2xIssue N of 6201 not shown on application map </w:t>
            </w:r>
          </w:p>
          <w:p w14:paraId="6044A0F6" w14:textId="638B63FD" w:rsidR="003C1344" w:rsidRDefault="003C1344" w:rsidP="003C1344">
            <w:pPr>
              <w:rPr>
                <w:rFonts w:ascii="Arial" w:eastAsia="Calibri" w:hAnsi="Arial" w:cs="Arial"/>
                <w:color w:val="000000" w:themeColor="text1"/>
              </w:rPr>
            </w:pPr>
            <w:r w:rsidRPr="00047D73">
              <w:rPr>
                <w:rFonts w:ascii="Arial" w:eastAsia="Calibri" w:hAnsi="Arial" w:cs="Arial"/>
                <w:color w:val="000000" w:themeColor="text1"/>
                <w:highlight w:val="yellow"/>
              </w:rPr>
              <w:t>Issue SW of 0455 not shown on application map</w:t>
            </w:r>
            <w:r>
              <w:rPr>
                <w:rFonts w:ascii="Arial" w:eastAsia="Calibri" w:hAnsi="Arial" w:cs="Arial"/>
                <w:color w:val="000000" w:themeColor="text1"/>
              </w:rPr>
              <w:t>. None at 0173, 1163</w:t>
            </w:r>
          </w:p>
          <w:p w14:paraId="07BBCFFD" w14:textId="77777777" w:rsidR="003C1344" w:rsidRPr="003E0D17" w:rsidRDefault="003C1344" w:rsidP="003C1344">
            <w:pPr>
              <w:pStyle w:val="Default"/>
              <w:rPr>
                <w:b/>
                <w:bCs/>
                <w:sz w:val="22"/>
                <w:szCs w:val="22"/>
                <w:u w:val="single"/>
              </w:rPr>
            </w:pPr>
            <w:r w:rsidRPr="003E0D17">
              <w:rPr>
                <w:b/>
                <w:bCs/>
                <w:sz w:val="22"/>
                <w:szCs w:val="22"/>
                <w:u w:val="single"/>
              </w:rPr>
              <w:t>European designated sites- Natura 2000 (SPA, pSPA, SAC or cSAC) or Ramsar- or SSSI within 500m</w:t>
            </w:r>
          </w:p>
          <w:p w14:paraId="4B26C898" w14:textId="77777777" w:rsidR="003C1344" w:rsidRPr="00FB3131" w:rsidRDefault="003C1344" w:rsidP="003C1344">
            <w:pPr>
              <w:rPr>
                <w:rFonts w:ascii="Arial" w:hAnsi="Arial" w:cs="Arial"/>
              </w:rPr>
            </w:pPr>
            <w:r w:rsidRPr="00FB3131">
              <w:rPr>
                <w:rFonts w:ascii="Arial" w:hAnsi="Arial" w:cs="Arial"/>
              </w:rPr>
              <w:t>None in range</w:t>
            </w:r>
          </w:p>
          <w:p w14:paraId="32ECD3E9" w14:textId="331BBA54" w:rsidR="003C1344" w:rsidRDefault="003C1344" w:rsidP="003C1344">
            <w:pPr>
              <w:rPr>
                <w:rFonts w:ascii="Arial" w:hAnsi="Arial" w:cs="Arial"/>
                <w:b/>
                <w:bCs/>
                <w:u w:val="single"/>
              </w:rPr>
            </w:pPr>
            <w:r w:rsidRPr="003E0D17">
              <w:rPr>
                <w:rFonts w:ascii="Arial" w:hAnsi="Arial" w:cs="Arial"/>
                <w:b/>
                <w:bCs/>
                <w:u w:val="single"/>
              </w:rPr>
              <w:t>Other protected sites within 500m</w:t>
            </w:r>
          </w:p>
          <w:p w14:paraId="49C80979" w14:textId="267E596C" w:rsidR="003C1344" w:rsidRDefault="003C1344" w:rsidP="003C1344">
            <w:pPr>
              <w:rPr>
                <w:rFonts w:ascii="Arial" w:hAnsi="Arial" w:cs="Arial"/>
              </w:rPr>
            </w:pPr>
            <w:r w:rsidRPr="003C1344">
              <w:rPr>
                <w:rFonts w:ascii="Arial" w:hAnsi="Arial" w:cs="Arial"/>
                <w:highlight w:val="green"/>
              </w:rPr>
              <w:t>See MyMap screening report for additional details</w:t>
            </w:r>
          </w:p>
          <w:p w14:paraId="58395C20" w14:textId="77777777" w:rsidR="003C1344" w:rsidRPr="003C1344" w:rsidRDefault="003C1344" w:rsidP="003C1344">
            <w:pPr>
              <w:rPr>
                <w:rFonts w:ascii="Arial" w:hAnsi="Arial" w:cs="Arial"/>
              </w:rPr>
            </w:pPr>
          </w:p>
          <w:p w14:paraId="6AD450DA" w14:textId="79DD1840" w:rsidR="003C1344" w:rsidRPr="00A04265" w:rsidRDefault="003C1344" w:rsidP="00A04265">
            <w:pPr>
              <w:pStyle w:val="ListParagraph"/>
              <w:numPr>
                <w:ilvl w:val="0"/>
                <w:numId w:val="29"/>
              </w:numPr>
              <w:rPr>
                <w:rFonts w:ascii="Arial" w:eastAsia="Times New Roman" w:hAnsi="Arial" w:cs="Arial"/>
                <w:color w:val="000000"/>
                <w:lang w:eastAsia="en-GB"/>
              </w:rPr>
            </w:pPr>
            <w:r w:rsidRPr="00A04265">
              <w:rPr>
                <w:rFonts w:ascii="Arial" w:eastAsia="Times New Roman" w:hAnsi="Arial" w:cs="Arial"/>
                <w:color w:val="000000"/>
                <w:highlight w:val="yellow"/>
                <w:lang w:eastAsia="en-GB"/>
              </w:rPr>
              <w:t xml:space="preserve">Ancient Woodland N and SW of 415 </w:t>
            </w:r>
            <w:bookmarkStart w:id="1" w:name="_Hlk151560419"/>
            <w:r w:rsidRPr="00A04265">
              <w:rPr>
                <w:rFonts w:ascii="Arial" w:eastAsia="Times New Roman" w:hAnsi="Arial" w:cs="Arial"/>
                <w:color w:val="000000"/>
                <w:highlight w:val="yellow"/>
                <w:lang w:eastAsia="en-GB"/>
              </w:rPr>
              <w:t xml:space="preserve">not shown on application map </w:t>
            </w:r>
            <w:bookmarkEnd w:id="1"/>
          </w:p>
          <w:p w14:paraId="101D8C27" w14:textId="166ABF95" w:rsidR="003C1344" w:rsidRPr="00A04265" w:rsidRDefault="003C1344" w:rsidP="00A04265">
            <w:pPr>
              <w:pStyle w:val="ListParagraph"/>
              <w:numPr>
                <w:ilvl w:val="0"/>
                <w:numId w:val="29"/>
              </w:numPr>
              <w:rPr>
                <w:rFonts w:ascii="Arial" w:eastAsia="Times New Roman" w:hAnsi="Arial" w:cs="Arial"/>
                <w:color w:val="000000"/>
                <w:lang w:eastAsia="en-GB"/>
              </w:rPr>
            </w:pPr>
            <w:r w:rsidRPr="00A04265">
              <w:rPr>
                <w:rFonts w:ascii="Arial" w:eastAsia="Times New Roman" w:hAnsi="Arial" w:cs="Arial"/>
                <w:color w:val="000000"/>
                <w:highlight w:val="yellow"/>
                <w:lang w:eastAsia="en-GB"/>
              </w:rPr>
              <w:t xml:space="preserve">Local Wildlfe Sites (SINCs) at Waun Garn Wen SW, Rhyd-Y-Pandy Valley and Grasslands E, Rhos Fawr N and Lower Lliw Reservoir N of 415 </w:t>
            </w:r>
            <w:bookmarkStart w:id="2" w:name="_Hlk151560571"/>
            <w:r w:rsidRPr="00A04265">
              <w:rPr>
                <w:rFonts w:ascii="Arial" w:eastAsia="Times New Roman" w:hAnsi="Arial" w:cs="Arial"/>
                <w:color w:val="000000"/>
                <w:highlight w:val="yellow"/>
                <w:lang w:eastAsia="en-GB"/>
              </w:rPr>
              <w:t xml:space="preserve">not shown on application map </w:t>
            </w:r>
            <w:bookmarkEnd w:id="2"/>
          </w:p>
          <w:p w14:paraId="660C370E" w14:textId="58C3E86E" w:rsidR="003C1344" w:rsidRPr="00A04265" w:rsidRDefault="003C1344" w:rsidP="00A04265">
            <w:pPr>
              <w:pStyle w:val="ListParagraph"/>
              <w:numPr>
                <w:ilvl w:val="0"/>
                <w:numId w:val="29"/>
              </w:numPr>
              <w:rPr>
                <w:rFonts w:ascii="Arial" w:eastAsia="Times New Roman" w:hAnsi="Arial" w:cs="Arial"/>
                <w:color w:val="000000"/>
                <w:lang w:eastAsia="en-GB"/>
              </w:rPr>
            </w:pPr>
            <w:r w:rsidRPr="00A04265">
              <w:rPr>
                <w:rFonts w:ascii="Arial" w:eastAsia="Times New Roman" w:hAnsi="Arial" w:cs="Arial"/>
                <w:color w:val="000000"/>
                <w:highlight w:val="yellow"/>
                <w:lang w:eastAsia="en-GB"/>
              </w:rPr>
              <w:t xml:space="preserve">Ancient Woodland S of 3907 not shown on application map </w:t>
            </w:r>
          </w:p>
          <w:p w14:paraId="50532178" w14:textId="56DCA4CB" w:rsidR="003C1344" w:rsidRPr="00A04265" w:rsidRDefault="003C1344" w:rsidP="00A04265">
            <w:pPr>
              <w:pStyle w:val="ListParagraph"/>
              <w:numPr>
                <w:ilvl w:val="0"/>
                <w:numId w:val="29"/>
              </w:numPr>
              <w:rPr>
                <w:rFonts w:ascii="Arial" w:eastAsia="Times New Roman" w:hAnsi="Arial" w:cs="Arial"/>
                <w:color w:val="000000"/>
                <w:lang w:eastAsia="en-GB"/>
              </w:rPr>
            </w:pPr>
            <w:r w:rsidRPr="00A04265">
              <w:rPr>
                <w:rFonts w:ascii="Arial" w:eastAsia="Times New Roman" w:hAnsi="Arial" w:cs="Arial"/>
                <w:color w:val="000000"/>
                <w:highlight w:val="yellow"/>
                <w:lang w:eastAsia="en-GB"/>
              </w:rPr>
              <w:t xml:space="preserve">Local Wildlife Sites Waun Garn Wen E, Llety-Morfil S, Rhyd-Y-Pandy Valley and Grasslands E, Rhos Fawr N of 3907 not shown on application map </w:t>
            </w:r>
          </w:p>
          <w:p w14:paraId="3163F049" w14:textId="2C4DC88D" w:rsidR="003C1344" w:rsidRPr="00A04265" w:rsidRDefault="003C1344" w:rsidP="00A04265">
            <w:pPr>
              <w:pStyle w:val="ListParagraph"/>
              <w:numPr>
                <w:ilvl w:val="0"/>
                <w:numId w:val="29"/>
              </w:numPr>
              <w:rPr>
                <w:rFonts w:ascii="Arial" w:eastAsia="Times New Roman" w:hAnsi="Arial" w:cs="Arial"/>
                <w:color w:val="000000"/>
                <w:lang w:eastAsia="en-GB"/>
              </w:rPr>
            </w:pPr>
            <w:r w:rsidRPr="00A04265">
              <w:rPr>
                <w:rFonts w:ascii="Arial" w:eastAsia="Times New Roman" w:hAnsi="Arial" w:cs="Arial"/>
                <w:color w:val="000000"/>
                <w:highlight w:val="yellow"/>
                <w:lang w:eastAsia="en-GB"/>
              </w:rPr>
              <w:t xml:space="preserve">Ancient woodland, N, S and SE of 16, 17 and 19 not shown on application map </w:t>
            </w:r>
          </w:p>
          <w:p w14:paraId="58E897AD" w14:textId="1AD3FA54" w:rsidR="003C1344" w:rsidRPr="00A04265" w:rsidRDefault="003C1344" w:rsidP="00A04265">
            <w:pPr>
              <w:pStyle w:val="ListParagraph"/>
              <w:numPr>
                <w:ilvl w:val="0"/>
                <w:numId w:val="29"/>
              </w:numPr>
              <w:rPr>
                <w:rFonts w:ascii="Arial" w:eastAsia="Times New Roman" w:hAnsi="Arial" w:cs="Arial"/>
                <w:color w:val="000000"/>
                <w:lang w:eastAsia="en-GB"/>
              </w:rPr>
            </w:pPr>
            <w:r w:rsidRPr="00A04265">
              <w:rPr>
                <w:rFonts w:ascii="Arial" w:eastAsia="Times New Roman" w:hAnsi="Arial" w:cs="Arial"/>
                <w:color w:val="000000"/>
                <w:highlight w:val="yellow"/>
                <w:lang w:eastAsia="en-GB"/>
              </w:rPr>
              <w:t xml:space="preserve">Local Wildlife Sites (SINCs) Waun Garn Wen in which the fields are placed, Llety-Morfil SE, Cilfaen NW of 16, 17, 18 not shown on application maps </w:t>
            </w:r>
          </w:p>
          <w:p w14:paraId="2F2E203E" w14:textId="026BCBCE" w:rsidR="003C1344" w:rsidRPr="00A04265" w:rsidRDefault="003C1344" w:rsidP="00A04265">
            <w:pPr>
              <w:pStyle w:val="ListParagraph"/>
              <w:numPr>
                <w:ilvl w:val="0"/>
                <w:numId w:val="29"/>
              </w:numPr>
              <w:rPr>
                <w:rFonts w:ascii="Arial" w:eastAsia="Times New Roman" w:hAnsi="Arial" w:cs="Arial"/>
                <w:color w:val="000000"/>
                <w:lang w:eastAsia="en-GB"/>
              </w:rPr>
            </w:pPr>
            <w:r w:rsidRPr="00A04265">
              <w:rPr>
                <w:rFonts w:ascii="Arial" w:eastAsia="Times New Roman" w:hAnsi="Arial" w:cs="Arial"/>
                <w:color w:val="000000"/>
                <w:highlight w:val="yellow"/>
                <w:lang w:eastAsia="en-GB"/>
              </w:rPr>
              <w:t xml:space="preserve">Ancient Woodland Sites N, S and W of 6201 not shown on application maps </w:t>
            </w:r>
          </w:p>
          <w:p w14:paraId="0A314BDB" w14:textId="6CB7EF72" w:rsidR="003C1344" w:rsidRPr="00A04265" w:rsidRDefault="003C1344" w:rsidP="00A04265">
            <w:pPr>
              <w:pStyle w:val="ListParagraph"/>
              <w:numPr>
                <w:ilvl w:val="0"/>
                <w:numId w:val="29"/>
              </w:numPr>
              <w:rPr>
                <w:rFonts w:ascii="Arial" w:eastAsia="Times New Roman" w:hAnsi="Arial" w:cs="Arial"/>
                <w:color w:val="000000"/>
                <w:lang w:eastAsia="en-GB"/>
              </w:rPr>
            </w:pPr>
            <w:r w:rsidRPr="00A04265">
              <w:rPr>
                <w:rFonts w:ascii="Arial" w:eastAsia="Times New Roman" w:hAnsi="Arial" w:cs="Arial"/>
                <w:color w:val="000000"/>
                <w:highlight w:val="yellow"/>
                <w:lang w:eastAsia="en-GB"/>
              </w:rPr>
              <w:t>Local Wildife Sites</w:t>
            </w:r>
            <w:r w:rsidRPr="00475495">
              <w:rPr>
                <w:highlight w:val="yellow"/>
              </w:rPr>
              <w:t xml:space="preserve"> </w:t>
            </w:r>
            <w:r w:rsidRPr="00A04265">
              <w:rPr>
                <w:rFonts w:ascii="Arial" w:eastAsia="Times New Roman" w:hAnsi="Arial" w:cs="Arial"/>
                <w:color w:val="000000"/>
                <w:highlight w:val="yellow"/>
                <w:lang w:eastAsia="en-GB"/>
              </w:rPr>
              <w:t xml:space="preserve">Llety-Morfil N and W, Pant Lasau SW, Middle Llan E and S of 6201 not shown on application maps </w:t>
            </w:r>
          </w:p>
          <w:p w14:paraId="458C5553" w14:textId="77777777" w:rsidR="003C1344" w:rsidRPr="00A04265" w:rsidRDefault="003C1344" w:rsidP="00A04265">
            <w:pPr>
              <w:pStyle w:val="ListParagraph"/>
              <w:numPr>
                <w:ilvl w:val="0"/>
                <w:numId w:val="29"/>
              </w:numPr>
              <w:rPr>
                <w:rFonts w:ascii="Arial" w:eastAsia="Times New Roman" w:hAnsi="Arial" w:cs="Arial"/>
                <w:color w:val="000000"/>
                <w:lang w:eastAsia="en-GB"/>
              </w:rPr>
            </w:pPr>
            <w:r w:rsidRPr="00A04265">
              <w:rPr>
                <w:rFonts w:ascii="Arial" w:eastAsia="Times New Roman" w:hAnsi="Arial" w:cs="Arial"/>
                <w:color w:val="000000"/>
                <w:highlight w:val="yellow"/>
                <w:lang w:eastAsia="en-GB"/>
              </w:rPr>
              <w:t>Ancient Woodland E of 0455 partially shown on application map but not identified as AW. RFI</w:t>
            </w:r>
          </w:p>
          <w:p w14:paraId="17A0AEF0" w14:textId="31EE4168" w:rsidR="003C1344" w:rsidRPr="00A04265" w:rsidRDefault="003C1344" w:rsidP="00A04265">
            <w:pPr>
              <w:pStyle w:val="ListParagraph"/>
              <w:numPr>
                <w:ilvl w:val="0"/>
                <w:numId w:val="29"/>
              </w:numPr>
              <w:rPr>
                <w:rFonts w:ascii="Arial" w:eastAsia="Times New Roman" w:hAnsi="Arial" w:cs="Arial"/>
                <w:color w:val="000000"/>
                <w:lang w:eastAsia="en-GB"/>
              </w:rPr>
            </w:pPr>
            <w:r w:rsidRPr="00A04265">
              <w:rPr>
                <w:rFonts w:ascii="Arial" w:eastAsia="Times New Roman" w:hAnsi="Arial" w:cs="Arial"/>
                <w:color w:val="000000"/>
                <w:highlight w:val="yellow"/>
                <w:lang w:eastAsia="en-GB"/>
              </w:rPr>
              <w:t>Local Wildlife Sites (SINCs)</w:t>
            </w:r>
            <w:r w:rsidRPr="00475495">
              <w:rPr>
                <w:highlight w:val="yellow"/>
              </w:rPr>
              <w:t xml:space="preserve"> </w:t>
            </w:r>
            <w:r w:rsidRPr="00A04265">
              <w:rPr>
                <w:rFonts w:ascii="Arial" w:eastAsia="Times New Roman" w:hAnsi="Arial" w:cs="Arial"/>
                <w:color w:val="000000"/>
                <w:highlight w:val="yellow"/>
                <w:lang w:eastAsia="en-GB"/>
              </w:rPr>
              <w:t xml:space="preserve">Pant Lasau E of 0455, Rhyd-Y-Pandy Valley and Grasslands NE,  Middle Llan N of 1163 not shown on application maps </w:t>
            </w:r>
          </w:p>
          <w:p w14:paraId="267A93F0" w14:textId="271700FE" w:rsidR="003C1344" w:rsidRPr="00A04265" w:rsidRDefault="003C1344" w:rsidP="00A04265">
            <w:pPr>
              <w:pStyle w:val="ListParagraph"/>
              <w:numPr>
                <w:ilvl w:val="0"/>
                <w:numId w:val="29"/>
              </w:numPr>
              <w:rPr>
                <w:rFonts w:ascii="Arial" w:eastAsia="Times New Roman" w:hAnsi="Arial" w:cs="Arial"/>
                <w:color w:val="000000"/>
                <w:lang w:eastAsia="en-GB"/>
              </w:rPr>
            </w:pPr>
            <w:r w:rsidRPr="00A04265">
              <w:rPr>
                <w:rFonts w:ascii="Arial" w:eastAsia="Times New Roman" w:hAnsi="Arial" w:cs="Arial"/>
                <w:color w:val="000000"/>
                <w:highlight w:val="yellow"/>
                <w:lang w:eastAsia="en-GB"/>
              </w:rPr>
              <w:t xml:space="preserve">Protected species SW of 6201 migratory fish route for Brown Trout: Ferox, Trout.  Sea Trout: Peal, Salmon Trout, Sewen, White Trout, Eel, Silver eel, Yellow Eel, Millers Thumb not shown on application maps </w:t>
            </w:r>
          </w:p>
          <w:p w14:paraId="78B3C4B2" w14:textId="77777777" w:rsidR="003C1344" w:rsidRDefault="003C1344" w:rsidP="003C1344">
            <w:pPr>
              <w:rPr>
                <w:rFonts w:ascii="Arial" w:hAnsi="Arial" w:cs="Arial"/>
                <w:b/>
                <w:bCs/>
                <w:u w:val="single"/>
              </w:rPr>
            </w:pPr>
            <w:r w:rsidRPr="003E0D17">
              <w:rPr>
                <w:rFonts w:ascii="Arial" w:hAnsi="Arial" w:cs="Arial"/>
                <w:b/>
                <w:bCs/>
                <w:u w:val="single"/>
              </w:rPr>
              <w:t>Public rights of way</w:t>
            </w:r>
          </w:p>
          <w:p w14:paraId="238DE19E" w14:textId="77777777" w:rsidR="003C1344" w:rsidRPr="00A4363D" w:rsidRDefault="003C1344" w:rsidP="003C1344">
            <w:pPr>
              <w:rPr>
                <w:rFonts w:ascii="Arial" w:hAnsi="Arial" w:cs="Arial"/>
              </w:rPr>
            </w:pPr>
            <w:r w:rsidRPr="00A4363D">
              <w:rPr>
                <w:rFonts w:ascii="Arial" w:hAnsi="Arial" w:cs="Arial"/>
              </w:rPr>
              <w:t xml:space="preserve">Nearest is </w:t>
            </w:r>
            <w:r>
              <w:rPr>
                <w:rFonts w:ascii="Arial" w:hAnsi="Arial" w:cs="Arial"/>
              </w:rPr>
              <w:t xml:space="preserve">adjacent </w:t>
            </w:r>
            <w:r w:rsidRPr="00A4363D">
              <w:rPr>
                <w:rFonts w:ascii="Arial" w:hAnsi="Arial" w:cs="Arial"/>
              </w:rPr>
              <w:t>NW of 3907, buffer in place</w:t>
            </w:r>
          </w:p>
          <w:p w14:paraId="25D1E3FE" w14:textId="77777777" w:rsidR="003C1344" w:rsidRDefault="003C1344" w:rsidP="003C1344">
            <w:pPr>
              <w:rPr>
                <w:rFonts w:ascii="Arial" w:hAnsi="Arial" w:cs="Arial"/>
                <w:b/>
                <w:bCs/>
                <w:u w:val="single"/>
              </w:rPr>
            </w:pPr>
            <w:r w:rsidRPr="003E0D17">
              <w:rPr>
                <w:rFonts w:ascii="Arial" w:hAnsi="Arial" w:cs="Arial"/>
                <w:b/>
                <w:bCs/>
                <w:u w:val="single"/>
              </w:rPr>
              <w:t xml:space="preserve">Slope Map </w:t>
            </w:r>
          </w:p>
          <w:p w14:paraId="002443BF" w14:textId="77777777" w:rsidR="003C1344" w:rsidRDefault="003C1344" w:rsidP="003C1344">
            <w:pPr>
              <w:rPr>
                <w:rFonts w:ascii="Arial" w:hAnsi="Arial" w:cs="Arial"/>
              </w:rPr>
            </w:pPr>
            <w:r w:rsidRPr="003D4B92">
              <w:rPr>
                <w:rFonts w:ascii="Arial" w:hAnsi="Arial" w:cs="Arial"/>
              </w:rPr>
              <w:t>Fields 415, 0455,0173,1163 – 0-7 degrees</w:t>
            </w:r>
          </w:p>
          <w:p w14:paraId="6454DD96" w14:textId="77777777" w:rsidR="003C1344" w:rsidRDefault="003C1344" w:rsidP="003C1344">
            <w:pPr>
              <w:rPr>
                <w:rFonts w:ascii="Arial" w:hAnsi="Arial" w:cs="Arial"/>
              </w:rPr>
            </w:pPr>
            <w:r>
              <w:rPr>
                <w:rFonts w:ascii="Arial" w:hAnsi="Arial" w:cs="Arial"/>
              </w:rPr>
              <w:t>16, 18, 0-7</w:t>
            </w:r>
          </w:p>
          <w:p w14:paraId="2CCD4DC4" w14:textId="77777777" w:rsidR="003C1344" w:rsidRDefault="003C1344" w:rsidP="003C1344">
            <w:pPr>
              <w:rPr>
                <w:rFonts w:ascii="Arial" w:hAnsi="Arial" w:cs="Arial"/>
              </w:rPr>
            </w:pPr>
            <w:r>
              <w:rPr>
                <w:rFonts w:ascii="Arial" w:hAnsi="Arial" w:cs="Arial"/>
              </w:rPr>
              <w:t>6201, 0-7</w:t>
            </w:r>
          </w:p>
          <w:p w14:paraId="2DA76ECD" w14:textId="77777777" w:rsidR="003C1344" w:rsidRDefault="003C1344" w:rsidP="003C1344">
            <w:pPr>
              <w:rPr>
                <w:rFonts w:ascii="Arial" w:hAnsi="Arial" w:cs="Arial"/>
              </w:rPr>
            </w:pPr>
            <w:r>
              <w:rPr>
                <w:rFonts w:ascii="Arial" w:hAnsi="Arial" w:cs="Arial"/>
              </w:rPr>
              <w:t>0455, 0173, 0-7</w:t>
            </w:r>
          </w:p>
          <w:p w14:paraId="2AE198BB" w14:textId="36CC9B0E" w:rsidR="000307BE" w:rsidRDefault="000307BE" w:rsidP="000307BE">
            <w:pPr>
              <w:rPr>
                <w:rFonts w:ascii="Arial" w:hAnsi="Arial" w:cs="Arial"/>
                <w:color w:val="FF0000"/>
              </w:rPr>
            </w:pPr>
          </w:p>
          <w:p w14:paraId="626545F8" w14:textId="623A2BC9" w:rsidR="003C1344" w:rsidRDefault="003C1344" w:rsidP="000307BE">
            <w:pPr>
              <w:rPr>
                <w:rFonts w:ascii="Arial" w:hAnsi="Arial" w:cs="Arial"/>
                <w:color w:val="FF0000"/>
              </w:rPr>
            </w:pPr>
          </w:p>
          <w:p w14:paraId="0B9A48AD" w14:textId="5389DF2D" w:rsidR="003C1344" w:rsidRDefault="003C1344" w:rsidP="003C1344">
            <w:pPr>
              <w:rPr>
                <w:rFonts w:ascii="Arial" w:hAnsi="Arial" w:cs="Arial"/>
              </w:rPr>
            </w:pPr>
            <w:r w:rsidRPr="003D4B92">
              <w:rPr>
                <w:rFonts w:ascii="Arial" w:hAnsi="Arial" w:cs="Arial"/>
                <w:highlight w:val="yellow"/>
              </w:rPr>
              <w:t xml:space="preserve">17 mainly 0-7 with some 7-12 falls to a landrain but buffer is in place not shown on maps </w:t>
            </w:r>
          </w:p>
          <w:p w14:paraId="72A74016" w14:textId="775DF177" w:rsidR="003C1344" w:rsidRDefault="003C1344" w:rsidP="003C1344">
            <w:pPr>
              <w:rPr>
                <w:rFonts w:ascii="Arial" w:hAnsi="Arial" w:cs="Arial"/>
              </w:rPr>
            </w:pPr>
            <w:r w:rsidRPr="00CE56F9">
              <w:rPr>
                <w:rFonts w:ascii="Arial" w:hAnsi="Arial" w:cs="Arial"/>
                <w:highlight w:val="yellow"/>
              </w:rPr>
              <w:t xml:space="preserve">1163 0-7, 7-12. No buffer at boundary and no consideration in agben </w:t>
            </w:r>
          </w:p>
          <w:p w14:paraId="0179C5F6" w14:textId="77777777" w:rsidR="00636996" w:rsidRDefault="00636996"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042F144C" w:rsidR="000307BE" w:rsidRDefault="000307BE" w:rsidP="000307BE">
            <w:pPr>
              <w:tabs>
                <w:tab w:val="left" w:pos="8910"/>
              </w:tabs>
              <w:rPr>
                <w:rFonts w:ascii="Arial" w:hAnsi="Arial" w:cs="Arial"/>
              </w:rPr>
            </w:pPr>
            <w:r>
              <w:rPr>
                <w:rFonts w:ascii="Arial" w:hAnsi="Arial" w:cs="Arial"/>
              </w:rPr>
              <w:t>Field number:</w:t>
            </w:r>
            <w:r w:rsidR="003C1344">
              <w:rPr>
                <w:rFonts w:ascii="Arial" w:hAnsi="Arial" w:cs="Arial"/>
              </w:rPr>
              <w:t>17</w:t>
            </w:r>
          </w:p>
          <w:p w14:paraId="7F29D443" w14:textId="2B21AA6F" w:rsidR="000307BE" w:rsidRDefault="000307BE" w:rsidP="000307BE">
            <w:pPr>
              <w:tabs>
                <w:tab w:val="left" w:pos="8910"/>
              </w:tabs>
              <w:rPr>
                <w:rFonts w:ascii="Arial" w:hAnsi="Arial" w:cs="Arial"/>
              </w:rPr>
            </w:pPr>
            <w:r>
              <w:rPr>
                <w:rFonts w:ascii="Arial" w:hAnsi="Arial" w:cs="Arial"/>
              </w:rPr>
              <w:lastRenderedPageBreak/>
              <w:t>S</w:t>
            </w:r>
            <w:r w:rsidRPr="00BC718C">
              <w:rPr>
                <w:rFonts w:ascii="Arial" w:hAnsi="Arial" w:cs="Arial"/>
              </w:rPr>
              <w:t>lope of the land</w:t>
            </w:r>
            <w:r>
              <w:rPr>
                <w:rFonts w:ascii="Arial" w:hAnsi="Arial" w:cs="Arial"/>
              </w:rPr>
              <w:t>:</w:t>
            </w:r>
            <w:r w:rsidR="00C35EBF" w:rsidRPr="003D4B92">
              <w:rPr>
                <w:rFonts w:ascii="Arial" w:hAnsi="Arial" w:cs="Arial"/>
                <w:highlight w:val="yellow"/>
              </w:rPr>
              <w:t xml:space="preserve"> mainly 0-7 with some 7-12</w:t>
            </w:r>
          </w:p>
          <w:p w14:paraId="02C117FD" w14:textId="310B41F9"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C35EBF">
              <w:rPr>
                <w:rFonts w:ascii="Arial" w:hAnsi="Arial" w:cs="Arial"/>
              </w:rPr>
              <w:t xml:space="preserve"> medium</w:t>
            </w:r>
          </w:p>
          <w:p w14:paraId="44C1EBF3" w14:textId="777DB76D"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C35EBF">
              <w:rPr>
                <w:rFonts w:ascii="Arial" w:hAnsi="Arial" w:cs="Arial"/>
              </w:rPr>
              <w:t xml:space="preserve"> liquid sludge</w:t>
            </w:r>
          </w:p>
          <w:p w14:paraId="5E85951B" w14:textId="0746E8B2"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C35EBF">
              <w:rPr>
                <w:rFonts w:ascii="Arial" w:hAnsi="Arial" w:cs="Arial"/>
              </w:rPr>
              <w:t xml:space="preserve"> grass</w:t>
            </w:r>
          </w:p>
          <w:p w14:paraId="45B616C2" w14:textId="7DE2972C"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C35EBF">
              <w:rPr>
                <w:rFonts w:ascii="Arial" w:hAnsi="Arial" w:cs="Arial"/>
              </w:rPr>
              <w:t>dribble bar</w:t>
            </w:r>
          </w:p>
          <w:p w14:paraId="7593E42B" w14:textId="5FA54BA7" w:rsidR="000307BE" w:rsidRDefault="000307BE" w:rsidP="000307BE">
            <w:pPr>
              <w:tabs>
                <w:tab w:val="left" w:pos="8910"/>
              </w:tabs>
              <w:rPr>
                <w:rFonts w:ascii="Arial" w:hAnsi="Arial" w:cs="Arial"/>
              </w:rPr>
            </w:pPr>
            <w:r>
              <w:rPr>
                <w:rFonts w:ascii="Arial" w:hAnsi="Arial" w:cs="Arial"/>
              </w:rPr>
              <w:t>Weather conditions before during and after spreading:</w:t>
            </w:r>
            <w:r w:rsidR="00C35EBF">
              <w:rPr>
                <w:rFonts w:ascii="Arial" w:hAnsi="Arial" w:cs="Arial"/>
              </w:rPr>
              <w:t>IAW COGAP</w:t>
            </w:r>
          </w:p>
          <w:p w14:paraId="36E88998" w14:textId="6425763F" w:rsidR="00C35EBF" w:rsidRDefault="000307BE" w:rsidP="00C35EBF">
            <w:pPr>
              <w:rPr>
                <w:rFonts w:ascii="Arial" w:hAnsi="Arial" w:cs="Arial"/>
              </w:rPr>
            </w:pPr>
            <w:r>
              <w:rPr>
                <w:rFonts w:ascii="Arial" w:hAnsi="Arial" w:cs="Arial"/>
              </w:rPr>
              <w:t>Other risk factors not mentioned above:</w:t>
            </w:r>
            <w:r w:rsidR="00C35EBF" w:rsidRPr="003D4B92">
              <w:rPr>
                <w:rFonts w:ascii="Arial" w:hAnsi="Arial" w:cs="Arial"/>
                <w:highlight w:val="yellow"/>
              </w:rPr>
              <w:t xml:space="preserve"> falls to a land</w:t>
            </w:r>
            <w:r w:rsidR="00C35EBF">
              <w:rPr>
                <w:rFonts w:ascii="Arial" w:hAnsi="Arial" w:cs="Arial"/>
                <w:highlight w:val="yellow"/>
              </w:rPr>
              <w:t xml:space="preserve"> d</w:t>
            </w:r>
            <w:r w:rsidR="00C35EBF" w:rsidRPr="003D4B92">
              <w:rPr>
                <w:rFonts w:ascii="Arial" w:hAnsi="Arial" w:cs="Arial"/>
                <w:highlight w:val="yellow"/>
              </w:rPr>
              <w:t xml:space="preserve">rain but buffer is in place not shown on maps </w:t>
            </w:r>
          </w:p>
          <w:p w14:paraId="6FD6686F" w14:textId="486EB749" w:rsidR="000307BE" w:rsidRDefault="000307BE" w:rsidP="000307BE">
            <w:pPr>
              <w:tabs>
                <w:tab w:val="left" w:pos="8910"/>
              </w:tabs>
              <w:rPr>
                <w:rFonts w:ascii="Arial" w:hAnsi="Arial" w:cs="Arial"/>
              </w:rPr>
            </w:pPr>
            <w:r>
              <w:rPr>
                <w:rFonts w:ascii="Arial" w:hAnsi="Arial" w:cs="Arial"/>
              </w:rPr>
              <w:t>Conclusions (is run off risk high?):</w:t>
            </w:r>
            <w:r w:rsidR="00C35EBF">
              <w:rPr>
                <w:rFonts w:ascii="Arial" w:hAnsi="Arial" w:cs="Arial"/>
              </w:rPr>
              <w:t>low</w:t>
            </w:r>
          </w:p>
          <w:p w14:paraId="5A7A4403" w14:textId="1F90056D" w:rsidR="00C35EBF" w:rsidRDefault="00C35EBF" w:rsidP="000307BE">
            <w:pPr>
              <w:tabs>
                <w:tab w:val="left" w:pos="8910"/>
              </w:tabs>
              <w:rPr>
                <w:rFonts w:ascii="Arial" w:hAnsi="Arial" w:cs="Arial"/>
              </w:rPr>
            </w:pPr>
          </w:p>
          <w:p w14:paraId="29FE1FD2" w14:textId="499D1EA1" w:rsidR="00C35EBF" w:rsidRDefault="00C35EBF" w:rsidP="00C35EBF">
            <w:pPr>
              <w:tabs>
                <w:tab w:val="left" w:pos="8910"/>
              </w:tabs>
              <w:rPr>
                <w:rFonts w:ascii="Arial" w:hAnsi="Arial" w:cs="Arial"/>
              </w:rPr>
            </w:pPr>
            <w:r>
              <w:rPr>
                <w:rFonts w:ascii="Arial" w:hAnsi="Arial" w:cs="Arial"/>
              </w:rPr>
              <w:t>Field number:</w:t>
            </w:r>
            <w:r w:rsidRPr="00C35EBF">
              <w:rPr>
                <w:rFonts w:ascii="Arial" w:hAnsi="Arial" w:cs="Arial"/>
              </w:rPr>
              <w:t>1163</w:t>
            </w:r>
          </w:p>
          <w:p w14:paraId="15179475" w14:textId="2BACDFE1" w:rsidR="00C35EBF" w:rsidRDefault="00C35EBF" w:rsidP="00C35EB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Pr="00C35EBF">
              <w:rPr>
                <w:rFonts w:ascii="Arial" w:hAnsi="Arial" w:cs="Arial"/>
              </w:rPr>
              <w:t>0-7, 7-12</w:t>
            </w:r>
          </w:p>
          <w:p w14:paraId="44A705D3" w14:textId="77777777" w:rsidR="00C35EBF" w:rsidRDefault="00C35EBF" w:rsidP="00C35EBF">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569747C4" w14:textId="77777777" w:rsidR="00C35EBF" w:rsidRDefault="00C35EBF" w:rsidP="00C35EBF">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 sludge</w:t>
            </w:r>
          </w:p>
          <w:p w14:paraId="04A91B6C" w14:textId="77777777" w:rsidR="00C35EBF" w:rsidRDefault="00C35EBF" w:rsidP="00C35EBF">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668DC351" w14:textId="77777777" w:rsidR="00C35EBF" w:rsidRDefault="00C35EBF" w:rsidP="00C35EBF">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w:t>
            </w:r>
          </w:p>
          <w:p w14:paraId="678AE665" w14:textId="77777777" w:rsidR="00C35EBF" w:rsidRDefault="00C35EBF" w:rsidP="00C35EBF">
            <w:pPr>
              <w:tabs>
                <w:tab w:val="left" w:pos="8910"/>
              </w:tabs>
              <w:rPr>
                <w:rFonts w:ascii="Arial" w:hAnsi="Arial" w:cs="Arial"/>
              </w:rPr>
            </w:pPr>
            <w:r>
              <w:rPr>
                <w:rFonts w:ascii="Arial" w:hAnsi="Arial" w:cs="Arial"/>
              </w:rPr>
              <w:t>Weather conditions before during and after spreading:IAW COGAP</w:t>
            </w:r>
          </w:p>
          <w:p w14:paraId="56B5A714" w14:textId="76194EF7" w:rsidR="00C35EBF" w:rsidRDefault="00C35EBF" w:rsidP="00C35EBF">
            <w:pPr>
              <w:rPr>
                <w:rFonts w:ascii="Arial" w:hAnsi="Arial" w:cs="Arial"/>
              </w:rPr>
            </w:pPr>
            <w:r>
              <w:rPr>
                <w:rFonts w:ascii="Arial" w:hAnsi="Arial" w:cs="Arial"/>
              </w:rPr>
              <w:t>Other risk factors not mentioned above:</w:t>
            </w:r>
            <w:r w:rsidRPr="003D4B92">
              <w:rPr>
                <w:rFonts w:ascii="Arial" w:hAnsi="Arial" w:cs="Arial"/>
                <w:highlight w:val="yellow"/>
              </w:rPr>
              <w:t xml:space="preserve"> </w:t>
            </w:r>
            <w:r w:rsidRPr="00CE56F9">
              <w:rPr>
                <w:rFonts w:ascii="Arial" w:hAnsi="Arial" w:cs="Arial"/>
                <w:highlight w:val="yellow"/>
              </w:rPr>
              <w:t xml:space="preserve">No buffer at boundary and no consideration in agben </w:t>
            </w:r>
          </w:p>
          <w:p w14:paraId="11D783CF" w14:textId="0065C082" w:rsidR="00C35EBF" w:rsidRDefault="00C35EBF" w:rsidP="00C35EBF">
            <w:pPr>
              <w:tabs>
                <w:tab w:val="left" w:pos="8910"/>
              </w:tabs>
              <w:rPr>
                <w:rFonts w:ascii="Arial" w:hAnsi="Arial" w:cs="Arial"/>
              </w:rPr>
            </w:pPr>
            <w:r>
              <w:rPr>
                <w:rFonts w:ascii="Arial" w:hAnsi="Arial" w:cs="Arial"/>
              </w:rPr>
              <w:t>Conclusions (is run off risk high?):</w:t>
            </w:r>
            <w:r w:rsidRPr="00C35EBF">
              <w:rPr>
                <w:rFonts w:ascii="Arial" w:hAnsi="Arial" w:cs="Arial"/>
                <w:highlight w:val="yellow"/>
              </w:rPr>
              <w:t xml:space="preserve">medium but low if buffer applied </w:t>
            </w:r>
          </w:p>
          <w:p w14:paraId="32370D59" w14:textId="42E50D76"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8063EB9"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2A1130E" w14:textId="77777777" w:rsidR="003B0CD5" w:rsidRDefault="003B0CD5" w:rsidP="00B50D9B">
            <w:pPr>
              <w:rPr>
                <w:rFonts w:ascii="Arial" w:hAnsi="Arial" w:cs="Arial"/>
                <w:b/>
              </w:rPr>
            </w:pPr>
          </w:p>
          <w:p w14:paraId="1289859E" w14:textId="24982EF4" w:rsidR="003B0CD5" w:rsidRPr="003B0CD5" w:rsidRDefault="003B0CD5" w:rsidP="003B0CD5">
            <w:pPr>
              <w:rPr>
                <w:rFonts w:ascii="Arial" w:hAnsi="Arial" w:cs="Arial"/>
                <w:bCs/>
                <w:highlight w:val="yellow"/>
              </w:rPr>
            </w:pPr>
            <w:bookmarkStart w:id="3" w:name="_Hlk152336545"/>
            <w:r w:rsidRPr="003B0CD5">
              <w:rPr>
                <w:rFonts w:ascii="Arial" w:hAnsi="Arial" w:cs="Arial"/>
                <w:bCs/>
                <w:highlight w:val="yellow"/>
              </w:rPr>
              <w:t xml:space="preserve">CPH provided 550020122 Abergelli Farm 2, Felindre, Swansea SA5 7NN  </w:t>
            </w:r>
          </w:p>
          <w:p w14:paraId="40D7B579" w14:textId="568EC7A1" w:rsidR="003B0CD5" w:rsidRDefault="003B0CD5" w:rsidP="003B0CD5">
            <w:pPr>
              <w:rPr>
                <w:rFonts w:ascii="Arial" w:hAnsi="Arial" w:cs="Arial"/>
                <w:bCs/>
                <w:highlight w:val="yellow"/>
              </w:rPr>
            </w:pPr>
          </w:p>
          <w:p w14:paraId="3E8D43AE" w14:textId="21B6DA9D" w:rsidR="00786187" w:rsidRDefault="00786187" w:rsidP="003B0CD5">
            <w:pPr>
              <w:rPr>
                <w:rFonts w:ascii="Arial" w:hAnsi="Arial" w:cs="Arial"/>
                <w:bCs/>
                <w:highlight w:val="yellow"/>
              </w:rPr>
            </w:pPr>
            <w:r>
              <w:rPr>
                <w:rFonts w:ascii="Arial" w:hAnsi="Arial" w:cs="Arial"/>
                <w:bCs/>
                <w:highlight w:val="yellow"/>
              </w:rPr>
              <w:t>The details provided do not fully match any of the details available to NRW</w:t>
            </w:r>
          </w:p>
          <w:p w14:paraId="75204324" w14:textId="77777777" w:rsidR="00786187" w:rsidRPr="003B0CD5" w:rsidRDefault="00786187" w:rsidP="003B0CD5">
            <w:pPr>
              <w:rPr>
                <w:rFonts w:ascii="Arial" w:hAnsi="Arial" w:cs="Arial"/>
                <w:bCs/>
                <w:highlight w:val="yellow"/>
              </w:rPr>
            </w:pPr>
          </w:p>
          <w:p w14:paraId="2E59A9D7" w14:textId="77777777" w:rsidR="003B0CD5" w:rsidRPr="003B0CD5" w:rsidRDefault="003B0CD5" w:rsidP="003B0CD5">
            <w:pPr>
              <w:rPr>
                <w:rFonts w:ascii="Arial" w:hAnsi="Arial" w:cs="Arial"/>
                <w:bCs/>
                <w:highlight w:val="yellow"/>
              </w:rPr>
            </w:pPr>
            <w:r w:rsidRPr="003B0CD5">
              <w:rPr>
                <w:rFonts w:ascii="Arial" w:hAnsi="Arial" w:cs="Arial"/>
                <w:bCs/>
                <w:highlight w:val="yellow"/>
              </w:rPr>
              <w:t>455, 1163, 0173 show as  55/002/0122</w:t>
            </w:r>
          </w:p>
          <w:p w14:paraId="40D57080" w14:textId="77777777" w:rsidR="003B0CD5" w:rsidRPr="003B0CD5" w:rsidRDefault="003B0CD5" w:rsidP="003B0CD5">
            <w:pPr>
              <w:rPr>
                <w:rFonts w:ascii="Arial" w:hAnsi="Arial" w:cs="Arial"/>
                <w:bCs/>
                <w:highlight w:val="yellow"/>
              </w:rPr>
            </w:pPr>
            <w:r w:rsidRPr="003B0CD5">
              <w:rPr>
                <w:rFonts w:ascii="Arial" w:hAnsi="Arial" w:cs="Arial"/>
                <w:bCs/>
                <w:highlight w:val="yellow"/>
              </w:rPr>
              <w:t>HT AND MM THOMAS</w:t>
            </w:r>
          </w:p>
          <w:p w14:paraId="5749BEB5" w14:textId="77777777" w:rsidR="003B0CD5" w:rsidRPr="003B0CD5" w:rsidRDefault="003B0CD5" w:rsidP="003B0CD5">
            <w:pPr>
              <w:rPr>
                <w:rFonts w:ascii="Arial" w:hAnsi="Arial" w:cs="Arial"/>
                <w:bCs/>
                <w:highlight w:val="yellow"/>
              </w:rPr>
            </w:pPr>
            <w:r w:rsidRPr="003B0CD5">
              <w:rPr>
                <w:rFonts w:ascii="Arial" w:hAnsi="Arial" w:cs="Arial"/>
                <w:bCs/>
                <w:highlight w:val="yellow"/>
              </w:rPr>
              <w:t>GLYN Y MEIRCH</w:t>
            </w:r>
          </w:p>
          <w:p w14:paraId="43260849" w14:textId="77777777" w:rsidR="003B0CD5" w:rsidRPr="003B0CD5" w:rsidRDefault="003B0CD5" w:rsidP="003B0CD5">
            <w:pPr>
              <w:rPr>
                <w:rFonts w:ascii="Arial" w:hAnsi="Arial" w:cs="Arial"/>
                <w:bCs/>
                <w:highlight w:val="yellow"/>
              </w:rPr>
            </w:pPr>
            <w:r w:rsidRPr="003B0CD5">
              <w:rPr>
                <w:rFonts w:ascii="Arial" w:hAnsi="Arial" w:cs="Arial"/>
                <w:bCs/>
                <w:highlight w:val="yellow"/>
              </w:rPr>
              <w:t>WERNDDU ROAD</w:t>
            </w:r>
          </w:p>
          <w:p w14:paraId="2518ACE4" w14:textId="77777777" w:rsidR="003B0CD5" w:rsidRPr="003B0CD5" w:rsidRDefault="003B0CD5" w:rsidP="003B0CD5">
            <w:pPr>
              <w:rPr>
                <w:rFonts w:ascii="Arial" w:hAnsi="Arial" w:cs="Arial"/>
                <w:bCs/>
                <w:highlight w:val="yellow"/>
              </w:rPr>
            </w:pPr>
            <w:r w:rsidRPr="003B0CD5">
              <w:rPr>
                <w:rFonts w:ascii="Arial" w:hAnsi="Arial" w:cs="Arial"/>
                <w:bCs/>
                <w:highlight w:val="yellow"/>
              </w:rPr>
              <w:t>AMMANFORD</w:t>
            </w:r>
          </w:p>
          <w:p w14:paraId="3EAD6E89" w14:textId="77777777" w:rsidR="003B0CD5" w:rsidRPr="003B0CD5" w:rsidRDefault="003B0CD5" w:rsidP="003B0CD5">
            <w:pPr>
              <w:rPr>
                <w:rFonts w:ascii="Arial" w:hAnsi="Arial" w:cs="Arial"/>
                <w:bCs/>
                <w:highlight w:val="yellow"/>
              </w:rPr>
            </w:pPr>
            <w:r w:rsidRPr="003B0CD5">
              <w:rPr>
                <w:rFonts w:ascii="Arial" w:hAnsi="Arial" w:cs="Arial"/>
                <w:bCs/>
                <w:highlight w:val="yellow"/>
              </w:rPr>
              <w:t>DYFED</w:t>
            </w:r>
          </w:p>
          <w:p w14:paraId="1E765118" w14:textId="77777777" w:rsidR="003B0CD5" w:rsidRPr="003B0CD5" w:rsidRDefault="003B0CD5" w:rsidP="003B0CD5">
            <w:pPr>
              <w:rPr>
                <w:rFonts w:ascii="Arial" w:hAnsi="Arial" w:cs="Arial"/>
                <w:bCs/>
                <w:highlight w:val="yellow"/>
              </w:rPr>
            </w:pPr>
            <w:r w:rsidRPr="003B0CD5">
              <w:rPr>
                <w:rFonts w:ascii="Arial" w:hAnsi="Arial" w:cs="Arial"/>
                <w:bCs/>
                <w:highlight w:val="yellow"/>
              </w:rPr>
              <w:t>SA18 2US</w:t>
            </w:r>
          </w:p>
          <w:p w14:paraId="3C11B898" w14:textId="77777777" w:rsidR="003B0CD5" w:rsidRPr="003B0CD5" w:rsidRDefault="003B0CD5" w:rsidP="003B0CD5">
            <w:pPr>
              <w:rPr>
                <w:rFonts w:ascii="Arial" w:hAnsi="Arial" w:cs="Arial"/>
                <w:bCs/>
                <w:highlight w:val="yellow"/>
              </w:rPr>
            </w:pPr>
          </w:p>
          <w:p w14:paraId="0EE385E0" w14:textId="77777777" w:rsidR="003B0CD5" w:rsidRPr="003B0CD5" w:rsidRDefault="003B0CD5" w:rsidP="003B0CD5">
            <w:pPr>
              <w:rPr>
                <w:rFonts w:ascii="Arial" w:hAnsi="Arial" w:cs="Arial"/>
                <w:bCs/>
                <w:highlight w:val="yellow"/>
              </w:rPr>
            </w:pPr>
            <w:r w:rsidRPr="003B0CD5">
              <w:rPr>
                <w:rFonts w:ascii="Arial" w:hAnsi="Arial" w:cs="Arial"/>
                <w:bCs/>
                <w:highlight w:val="yellow"/>
              </w:rPr>
              <w:t>415, 3907, 18, 17, 16 shows as 59/156/0050</w:t>
            </w:r>
          </w:p>
          <w:p w14:paraId="49939002" w14:textId="77777777" w:rsidR="003B0CD5" w:rsidRPr="003B0CD5" w:rsidRDefault="003B0CD5" w:rsidP="003B0CD5">
            <w:pPr>
              <w:rPr>
                <w:rFonts w:ascii="Arial" w:hAnsi="Arial" w:cs="Arial"/>
                <w:bCs/>
                <w:highlight w:val="yellow"/>
              </w:rPr>
            </w:pPr>
            <w:r w:rsidRPr="003B0CD5">
              <w:rPr>
                <w:rFonts w:ascii="Arial" w:hAnsi="Arial" w:cs="Arial"/>
                <w:bCs/>
                <w:highlight w:val="yellow"/>
              </w:rPr>
              <w:t>WB AND SAM LLEWELLYN</w:t>
            </w:r>
          </w:p>
          <w:p w14:paraId="3D0867F4" w14:textId="77777777" w:rsidR="003B0CD5" w:rsidRPr="003B0CD5" w:rsidRDefault="003B0CD5" w:rsidP="003B0CD5">
            <w:pPr>
              <w:rPr>
                <w:rFonts w:ascii="Arial" w:hAnsi="Arial" w:cs="Arial"/>
                <w:bCs/>
                <w:highlight w:val="yellow"/>
              </w:rPr>
            </w:pPr>
            <w:r w:rsidRPr="003B0CD5">
              <w:rPr>
                <w:rFonts w:ascii="Arial" w:hAnsi="Arial" w:cs="Arial"/>
                <w:bCs/>
                <w:highlight w:val="yellow"/>
              </w:rPr>
              <w:t>ABERGELLI FARM</w:t>
            </w:r>
          </w:p>
          <w:p w14:paraId="0688E392" w14:textId="77777777" w:rsidR="003B0CD5" w:rsidRPr="003B0CD5" w:rsidRDefault="003B0CD5" w:rsidP="003B0CD5">
            <w:pPr>
              <w:rPr>
                <w:rFonts w:ascii="Arial" w:hAnsi="Arial" w:cs="Arial"/>
                <w:bCs/>
                <w:highlight w:val="yellow"/>
              </w:rPr>
            </w:pPr>
            <w:r w:rsidRPr="003B0CD5">
              <w:rPr>
                <w:rFonts w:ascii="Arial" w:hAnsi="Arial" w:cs="Arial"/>
                <w:bCs/>
                <w:highlight w:val="yellow"/>
              </w:rPr>
              <w:t>FELINDRE</w:t>
            </w:r>
          </w:p>
          <w:p w14:paraId="4C8F090B" w14:textId="77777777" w:rsidR="003B0CD5" w:rsidRPr="003B0CD5" w:rsidRDefault="003B0CD5" w:rsidP="003B0CD5">
            <w:pPr>
              <w:rPr>
                <w:rFonts w:ascii="Arial" w:hAnsi="Arial" w:cs="Arial"/>
                <w:bCs/>
                <w:highlight w:val="yellow"/>
              </w:rPr>
            </w:pPr>
            <w:r w:rsidRPr="003B0CD5">
              <w:rPr>
                <w:rFonts w:ascii="Arial" w:hAnsi="Arial" w:cs="Arial"/>
                <w:bCs/>
                <w:highlight w:val="yellow"/>
              </w:rPr>
              <w:t>ABERTAWE</w:t>
            </w:r>
          </w:p>
          <w:p w14:paraId="265ABCE5" w14:textId="77777777" w:rsidR="003B0CD5" w:rsidRPr="003B0CD5" w:rsidRDefault="003B0CD5" w:rsidP="003B0CD5">
            <w:pPr>
              <w:rPr>
                <w:rFonts w:ascii="Arial" w:hAnsi="Arial" w:cs="Arial"/>
                <w:bCs/>
                <w:highlight w:val="yellow"/>
              </w:rPr>
            </w:pPr>
            <w:r w:rsidRPr="003B0CD5">
              <w:rPr>
                <w:rFonts w:ascii="Arial" w:hAnsi="Arial" w:cs="Arial"/>
                <w:bCs/>
                <w:highlight w:val="yellow"/>
              </w:rPr>
              <w:t>SA5 7NN</w:t>
            </w:r>
          </w:p>
          <w:p w14:paraId="020D6520" w14:textId="77777777" w:rsidR="003B0CD5" w:rsidRPr="003B0CD5" w:rsidRDefault="003B0CD5" w:rsidP="003B0CD5">
            <w:pPr>
              <w:rPr>
                <w:rFonts w:ascii="Arial" w:hAnsi="Arial" w:cs="Arial"/>
                <w:bCs/>
                <w:highlight w:val="yellow"/>
              </w:rPr>
            </w:pPr>
          </w:p>
          <w:p w14:paraId="56ED3E7C" w14:textId="77777777" w:rsidR="003B0CD5" w:rsidRPr="003B0CD5" w:rsidRDefault="003B0CD5" w:rsidP="003B0CD5">
            <w:pPr>
              <w:rPr>
                <w:rFonts w:ascii="Arial" w:hAnsi="Arial" w:cs="Arial"/>
                <w:bCs/>
                <w:highlight w:val="yellow"/>
              </w:rPr>
            </w:pPr>
            <w:r w:rsidRPr="003B0CD5">
              <w:rPr>
                <w:rFonts w:ascii="Arial" w:hAnsi="Arial" w:cs="Arial"/>
                <w:bCs/>
                <w:highlight w:val="yellow"/>
              </w:rPr>
              <w:t>6201 shows as 59/156/0050</w:t>
            </w:r>
          </w:p>
          <w:p w14:paraId="66830E49" w14:textId="77777777" w:rsidR="003B0CD5" w:rsidRPr="003B0CD5" w:rsidRDefault="003B0CD5" w:rsidP="003B0CD5">
            <w:pPr>
              <w:rPr>
                <w:rFonts w:ascii="Arial" w:hAnsi="Arial" w:cs="Arial"/>
                <w:bCs/>
                <w:highlight w:val="yellow"/>
              </w:rPr>
            </w:pPr>
            <w:r w:rsidRPr="003B0CD5">
              <w:rPr>
                <w:rFonts w:ascii="Arial" w:hAnsi="Arial" w:cs="Arial"/>
                <w:bCs/>
                <w:highlight w:val="yellow"/>
              </w:rPr>
              <w:t>WB AND SAM LLEWELLYN</w:t>
            </w:r>
          </w:p>
          <w:p w14:paraId="4CC8054C" w14:textId="77777777" w:rsidR="003B0CD5" w:rsidRPr="003B0CD5" w:rsidRDefault="003B0CD5" w:rsidP="003B0CD5">
            <w:pPr>
              <w:rPr>
                <w:rFonts w:ascii="Arial" w:hAnsi="Arial" w:cs="Arial"/>
                <w:bCs/>
                <w:highlight w:val="yellow"/>
              </w:rPr>
            </w:pPr>
            <w:r w:rsidRPr="003B0CD5">
              <w:rPr>
                <w:rFonts w:ascii="Arial" w:hAnsi="Arial" w:cs="Arial"/>
                <w:bCs/>
                <w:highlight w:val="yellow"/>
              </w:rPr>
              <w:t>ABERGELLI FARM</w:t>
            </w:r>
          </w:p>
          <w:p w14:paraId="30801B56" w14:textId="77777777" w:rsidR="003B0CD5" w:rsidRPr="003B0CD5" w:rsidRDefault="003B0CD5" w:rsidP="003B0CD5">
            <w:pPr>
              <w:rPr>
                <w:rFonts w:ascii="Arial" w:hAnsi="Arial" w:cs="Arial"/>
                <w:bCs/>
                <w:highlight w:val="yellow"/>
              </w:rPr>
            </w:pPr>
            <w:r w:rsidRPr="003B0CD5">
              <w:rPr>
                <w:rFonts w:ascii="Arial" w:hAnsi="Arial" w:cs="Arial"/>
                <w:bCs/>
                <w:highlight w:val="yellow"/>
              </w:rPr>
              <w:t>FELINDRE</w:t>
            </w:r>
          </w:p>
          <w:p w14:paraId="3DA58D35" w14:textId="77777777" w:rsidR="003B0CD5" w:rsidRPr="003B0CD5" w:rsidRDefault="003B0CD5" w:rsidP="003B0CD5">
            <w:pPr>
              <w:rPr>
                <w:rFonts w:ascii="Arial" w:hAnsi="Arial" w:cs="Arial"/>
                <w:bCs/>
                <w:highlight w:val="yellow"/>
              </w:rPr>
            </w:pPr>
            <w:r w:rsidRPr="003B0CD5">
              <w:rPr>
                <w:rFonts w:ascii="Arial" w:hAnsi="Arial" w:cs="Arial"/>
                <w:bCs/>
                <w:highlight w:val="yellow"/>
              </w:rPr>
              <w:t>ABERTAWE</w:t>
            </w:r>
          </w:p>
          <w:p w14:paraId="1326F15D" w14:textId="77777777" w:rsidR="003B0CD5" w:rsidRPr="003B0CD5" w:rsidRDefault="003B0CD5" w:rsidP="003B0CD5">
            <w:pPr>
              <w:rPr>
                <w:rFonts w:ascii="Arial" w:hAnsi="Arial" w:cs="Arial"/>
                <w:bCs/>
              </w:rPr>
            </w:pPr>
            <w:r w:rsidRPr="003B0CD5">
              <w:rPr>
                <w:rFonts w:ascii="Arial" w:hAnsi="Arial" w:cs="Arial"/>
                <w:bCs/>
                <w:highlight w:val="yellow"/>
              </w:rPr>
              <w:t>SA5 7NN</w:t>
            </w:r>
          </w:p>
          <w:bookmarkEnd w:id="3"/>
          <w:p w14:paraId="18D8CE14" w14:textId="74FE3B21"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24B0EEB4" w14:textId="3299D407" w:rsidR="007E0B75" w:rsidRDefault="00F11112" w:rsidP="00F11112">
            <w:pPr>
              <w:rPr>
                <w:rFonts w:ascii="Arial" w:hAnsi="Arial" w:cs="Arial"/>
              </w:rPr>
            </w:pPr>
            <w:r w:rsidRPr="00F11112">
              <w:rPr>
                <w:rFonts w:ascii="Arial" w:hAnsi="Arial" w:cs="Arial"/>
              </w:rPr>
              <w:t>EIA evidence provided</w:t>
            </w:r>
          </w:p>
          <w:p w14:paraId="5267E42A" w14:textId="77777777" w:rsidR="00182FB4" w:rsidRDefault="00182FB4" w:rsidP="00F11112">
            <w:pPr>
              <w:rPr>
                <w:rFonts w:ascii="Arial" w:hAnsi="Arial" w:cs="Arial"/>
              </w:rPr>
            </w:pPr>
          </w:p>
          <w:p w14:paraId="31A6D34D" w14:textId="4451782B" w:rsidR="00182FB4" w:rsidRDefault="00182FB4" w:rsidP="00F11112">
            <w:pPr>
              <w:rPr>
                <w:rFonts w:ascii="Arial" w:hAnsi="Arial" w:cs="Arial"/>
              </w:rPr>
            </w:pPr>
            <w:r w:rsidRPr="00A04265">
              <w:rPr>
                <w:rFonts w:ascii="Arial" w:hAnsi="Arial" w:cs="Arial"/>
                <w:highlight w:val="yellow"/>
              </w:rPr>
              <w:lastRenderedPageBreak/>
              <w:t>Field 0415 - previously determined in application PAN-018834 that field 0415 falls within scope of the Environmental Impact Assessment (Agriculture) (Wales) Regulations 2017 as semi-natural (habitat), and therefore cannot be included within this spreading area. It was agreed that this land could not be spread on in the previous deployment but has been included within this application</w:t>
            </w:r>
          </w:p>
          <w:p w14:paraId="232AEBAD" w14:textId="77777777" w:rsidR="00182FB4" w:rsidRDefault="00182FB4" w:rsidP="00F11112">
            <w:pPr>
              <w:rPr>
                <w:rFonts w:ascii="Arial" w:hAnsi="Arial" w:cs="Arial"/>
              </w:rPr>
            </w:pPr>
          </w:p>
          <w:p w14:paraId="4E0F89D3" w14:textId="7B8E5305" w:rsidR="00F11112" w:rsidRPr="007E0B75" w:rsidRDefault="00F11112" w:rsidP="00F11112">
            <w:pPr>
              <w:rPr>
                <w:rFonts w:ascii="Arial" w:hAnsi="Arial" w:cs="Arial"/>
                <w:bCs/>
              </w:rPr>
            </w:pPr>
          </w:p>
        </w:tc>
      </w:tr>
      <w:tr w:rsidR="007719B3" w:rsidRPr="00A007D4" w14:paraId="26BDB667" w14:textId="77777777" w:rsidTr="005558FD">
        <w:tc>
          <w:tcPr>
            <w:tcW w:w="5000" w:type="pct"/>
            <w:shd w:val="clear" w:color="auto" w:fill="auto"/>
          </w:tcPr>
          <w:p w14:paraId="1A7ADAD1" w14:textId="616FE11C" w:rsidR="007719B3" w:rsidRPr="000048CC" w:rsidRDefault="007719B3" w:rsidP="00A007D4">
            <w:pPr>
              <w:rPr>
                <w:rFonts w:ascii="Arial" w:hAnsi="Arial" w:cs="Arial"/>
                <w:b/>
              </w:rPr>
            </w:pPr>
            <w:r w:rsidRPr="000048CC">
              <w:rPr>
                <w:rFonts w:ascii="Arial" w:hAnsi="Arial" w:cs="Arial"/>
                <w:b/>
              </w:rPr>
              <w:lastRenderedPageBreak/>
              <w:t>Agricultural benefit calculations:</w:t>
            </w:r>
          </w:p>
          <w:p w14:paraId="272E9E07" w14:textId="134CF76D" w:rsidR="007719B3" w:rsidRDefault="005558FD" w:rsidP="005558FD">
            <w:pPr>
              <w:rPr>
                <w:rFonts w:ascii="Arial" w:hAnsi="Arial" w:cs="Arial"/>
              </w:rPr>
            </w:pPr>
            <w:r w:rsidRPr="005558FD">
              <w:rPr>
                <w:rFonts w:ascii="Arial" w:hAnsi="Arial" w:cs="Arial"/>
                <w:highlight w:val="yellow"/>
              </w:rPr>
              <w:t>not all of the calculations match the nutrient calculator including</w:t>
            </w:r>
            <w:r w:rsidRPr="005558FD">
              <w:rPr>
                <w:highlight w:val="yellow"/>
              </w:rPr>
              <w:t xml:space="preserve"> </w:t>
            </w:r>
            <w:r w:rsidRPr="005558FD">
              <w:rPr>
                <w:rFonts w:ascii="Arial" w:hAnsi="Arial" w:cs="Arial"/>
                <w:highlight w:val="yellow"/>
              </w:rPr>
              <w:t>Nitrogen as 11.1k/ha, our calculations make this 111.33k/ha, Magnesium as 27.7k/ha, our calculations make this 28.67k/ha.</w:t>
            </w:r>
          </w:p>
          <w:p w14:paraId="0ABCC32E" w14:textId="77777777" w:rsidR="005558FD" w:rsidRDefault="005558FD" w:rsidP="005558FD">
            <w:pPr>
              <w:rPr>
                <w:rFonts w:ascii="Arial" w:hAnsi="Arial" w:cs="Arial"/>
              </w:rPr>
            </w:pPr>
          </w:p>
          <w:p w14:paraId="0FFA7FC4" w14:textId="2FB71102" w:rsidR="005558FD" w:rsidRDefault="005558FD" w:rsidP="005558FD">
            <w:pPr>
              <w:rPr>
                <w:rFonts w:ascii="Arial" w:hAnsi="Arial" w:cs="Arial"/>
              </w:rPr>
            </w:pPr>
            <w:r>
              <w:rPr>
                <w:rFonts w:ascii="Arial" w:hAnsi="Arial" w:cs="Arial"/>
              </w:rPr>
              <w:t>Waste pH 6.9</w:t>
            </w:r>
          </w:p>
          <w:p w14:paraId="1D144D20" w14:textId="10F85F26" w:rsidR="005558FD" w:rsidRDefault="005558FD" w:rsidP="005558FD">
            <w:pPr>
              <w:rPr>
                <w:rFonts w:ascii="Arial" w:hAnsi="Arial" w:cs="Arial"/>
              </w:rPr>
            </w:pPr>
            <w:r>
              <w:rPr>
                <w:rFonts w:ascii="Arial" w:hAnsi="Arial" w:cs="Arial"/>
              </w:rPr>
              <w:t>Phosphate addition - increase within limits for all fields with the exception of 455 which shows a minimal decrease.</w:t>
            </w:r>
          </w:p>
          <w:p w14:paraId="24238558" w14:textId="7450AFF1" w:rsidR="005558FD" w:rsidRDefault="005558FD" w:rsidP="005558FD">
            <w:pPr>
              <w:rPr>
                <w:rFonts w:ascii="Arial" w:hAnsi="Arial" w:cs="Arial"/>
              </w:rPr>
            </w:pPr>
            <w:r>
              <w:rPr>
                <w:rFonts w:ascii="Arial" w:hAnsi="Arial" w:cs="Arial"/>
              </w:rPr>
              <w:t>Potash addition – minimal addition for all fields.</w:t>
            </w:r>
          </w:p>
          <w:p w14:paraId="4B898F01" w14:textId="77777777" w:rsidR="005558FD" w:rsidRDefault="005558FD" w:rsidP="005558FD">
            <w:pPr>
              <w:rPr>
                <w:rFonts w:ascii="Arial" w:hAnsi="Arial" w:cs="Arial"/>
              </w:rPr>
            </w:pPr>
          </w:p>
          <w:p w14:paraId="76293AB2" w14:textId="585D57B4" w:rsidR="005558FD" w:rsidRPr="000048CC" w:rsidRDefault="005558FD" w:rsidP="005558FD">
            <w:pPr>
              <w:rPr>
                <w:rFonts w:ascii="Arial" w:hAnsi="Arial" w:cs="Arial"/>
              </w:rPr>
            </w:pPr>
          </w:p>
        </w:tc>
      </w:tr>
      <w:tr w:rsidR="007719B3" w:rsidRPr="00A007D4" w14:paraId="75D6D2CD" w14:textId="77777777" w:rsidTr="00437319">
        <w:tc>
          <w:tcPr>
            <w:tcW w:w="5000" w:type="pct"/>
          </w:tcPr>
          <w:p w14:paraId="1CC8C108" w14:textId="77777777" w:rsidR="00A007D4" w:rsidRPr="000048CC" w:rsidRDefault="007719B3" w:rsidP="00A007D4">
            <w:pPr>
              <w:rPr>
                <w:rFonts w:ascii="Arial" w:hAnsi="Arial" w:cs="Arial"/>
              </w:rPr>
            </w:pPr>
            <w:r w:rsidRPr="000048CC">
              <w:rPr>
                <w:rFonts w:ascii="Arial" w:hAnsi="Arial" w:cs="Arial"/>
                <w:b/>
              </w:rPr>
              <w:t>Request for information:</w:t>
            </w:r>
            <w:r w:rsidRPr="000048CC">
              <w:rPr>
                <w:rFonts w:ascii="Arial" w:hAnsi="Arial" w:cs="Arial"/>
              </w:rPr>
              <w:t xml:space="preserve"> </w:t>
            </w:r>
          </w:p>
          <w:p w14:paraId="5638CEDA" w14:textId="777540CD" w:rsidR="0086756C" w:rsidRPr="00A04265" w:rsidRDefault="00475495" w:rsidP="00A007D4">
            <w:pPr>
              <w:rPr>
                <w:rFonts w:ascii="Arial" w:hAnsi="Arial" w:cs="Arial"/>
                <w:b/>
              </w:rPr>
            </w:pPr>
            <w:r w:rsidRPr="00A04265">
              <w:rPr>
                <w:rFonts w:ascii="Arial" w:hAnsi="Arial" w:cs="Arial"/>
              </w:rPr>
              <w:t>n/a application returned</w:t>
            </w:r>
          </w:p>
          <w:p w14:paraId="674C5146" w14:textId="262248AA" w:rsidR="0004223B" w:rsidRPr="000048CC" w:rsidRDefault="0004223B" w:rsidP="00A007D4">
            <w:pPr>
              <w:rPr>
                <w:rFonts w:ascii="Arial" w:hAnsi="Arial" w:cs="Arial"/>
              </w:rPr>
            </w:pPr>
          </w:p>
        </w:tc>
      </w:tr>
      <w:tr w:rsidR="007719B3" w:rsidRPr="00A007D4" w14:paraId="6D68C048" w14:textId="77777777" w:rsidTr="00A04265">
        <w:trPr>
          <w:trHeight w:val="1486"/>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75596952" w:rsidR="007719B3" w:rsidRPr="00A007D4" w:rsidRDefault="00A04265" w:rsidP="005857D7">
            <w:pPr>
              <w:rPr>
                <w:rFonts w:ascii="Arial" w:hAnsi="Arial" w:cs="Arial"/>
              </w:rPr>
            </w:pPr>
            <w:r>
              <w:rPr>
                <w:rFonts w:ascii="Arial" w:hAnsi="Arial" w:cs="Arial"/>
              </w:rPr>
              <w:t>nil</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C01BA77" w:rsidR="007719B3" w:rsidRPr="00786187" w:rsidRDefault="007719B3" w:rsidP="00A007D4">
            <w:pPr>
              <w:rPr>
                <w:rFonts w:ascii="Arial" w:hAnsi="Arial" w:cs="Arial"/>
              </w:rPr>
            </w:pPr>
            <w:r w:rsidRPr="00786187">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814E1E5" w:rsidR="00573034" w:rsidRPr="00786187" w:rsidRDefault="00475495" w:rsidP="00A007D4">
            <w:pPr>
              <w:rPr>
                <w:rFonts w:ascii="Arial" w:hAnsi="Arial" w:cs="Arial"/>
              </w:rPr>
            </w:pPr>
            <w:r w:rsidRPr="00786187">
              <w:rPr>
                <w:rFonts w:ascii="Arial" w:hAnsi="Arial" w:cs="Arial"/>
              </w:rPr>
              <w:t>n/a application returned</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DF7A05E" w:rsidR="00573034" w:rsidRPr="00786187" w:rsidRDefault="00475495" w:rsidP="00A007D4">
            <w:pPr>
              <w:rPr>
                <w:rFonts w:ascii="Arial" w:hAnsi="Arial" w:cs="Arial"/>
              </w:rPr>
            </w:pPr>
            <w:r w:rsidRPr="00786187">
              <w:rPr>
                <w:rFonts w:ascii="Arial" w:hAnsi="Arial" w:cs="Arial"/>
              </w:rPr>
              <w:t>n/a application returned</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02A124D" w14:textId="77777777" w:rsidR="00D3244D" w:rsidRDefault="00786187" w:rsidP="00A007D4">
            <w:pPr>
              <w:rPr>
                <w:rFonts w:ascii="Arial" w:hAnsi="Arial" w:cs="Arial"/>
              </w:rPr>
            </w:pPr>
            <w:r>
              <w:rPr>
                <w:rFonts w:ascii="Arial" w:hAnsi="Arial" w:cs="Arial"/>
              </w:rPr>
              <w:t>Bryan Burn</w:t>
            </w:r>
          </w:p>
          <w:p w14:paraId="71594B02" w14:textId="140D4C1A" w:rsidR="00786187" w:rsidRPr="00C40D12" w:rsidRDefault="00A20C68" w:rsidP="00A007D4">
            <w:pPr>
              <w:rPr>
                <w:rFonts w:ascii="Arial" w:hAnsi="Arial" w:cs="Arial"/>
              </w:rPr>
            </w:pPr>
            <w:r>
              <w:rPr>
                <w:rFonts w:ascii="Arial" w:hAnsi="Arial" w:cs="Arial"/>
              </w:rPr>
              <w:t>06/12/2023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346D386" w14:textId="77777777" w:rsidR="00D3244D" w:rsidRDefault="00D362B3" w:rsidP="00A007D4">
            <w:pPr>
              <w:rPr>
                <w:rFonts w:ascii="Arial" w:hAnsi="Arial" w:cs="Arial"/>
              </w:rPr>
            </w:pPr>
            <w:r>
              <w:rPr>
                <w:rFonts w:ascii="Arial" w:hAnsi="Arial" w:cs="Arial"/>
              </w:rPr>
              <w:t>Huw Davies</w:t>
            </w:r>
          </w:p>
          <w:p w14:paraId="3CA03405" w14:textId="48B6BB05" w:rsidR="00D362B3" w:rsidRPr="00A007D4" w:rsidRDefault="00D362B3" w:rsidP="00A007D4">
            <w:pPr>
              <w:rPr>
                <w:rFonts w:ascii="Arial" w:hAnsi="Arial" w:cs="Arial"/>
              </w:rPr>
            </w:pPr>
            <w:r>
              <w:rPr>
                <w:rFonts w:ascii="Arial" w:hAnsi="Arial" w:cs="Arial"/>
              </w:rPr>
              <w:t>06/12/2023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B1DB413" w:rsidR="007719B3" w:rsidRPr="00345ACB" w:rsidRDefault="001C52E1"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0AE3969" w:rsidR="007719B3" w:rsidRPr="00345ACB" w:rsidRDefault="005558FD" w:rsidP="00A007D4">
            <w:pPr>
              <w:rPr>
                <w:rFonts w:ascii="Arial" w:hAnsi="Arial" w:cs="Arial"/>
              </w:rPr>
            </w:pPr>
            <w:r>
              <w:rPr>
                <w:rFonts w:ascii="Arial" w:hAnsi="Arial" w:cs="Arial"/>
              </w:rPr>
              <w:t>660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2BA5FB" w:rsidR="007719B3" w:rsidRPr="00345ACB" w:rsidRDefault="00D362B3"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0AAC913" w:rsidR="007719B3" w:rsidRPr="00345ACB" w:rsidRDefault="00A20C68"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47FE13A" w:rsidR="007719B3" w:rsidRPr="00345ACB" w:rsidRDefault="00A20C68" w:rsidP="00A007D4">
            <w:pPr>
              <w:rPr>
                <w:rFonts w:ascii="Arial" w:hAnsi="Arial" w:cs="Arial"/>
                <w:b/>
              </w:rPr>
            </w:pPr>
            <w:r>
              <w:rPr>
                <w:rFonts w:ascii="Arial" w:hAnsi="Arial" w:cs="Arial"/>
                <w:b/>
              </w:rPr>
              <w:t>740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276888"/>
    <w:multiLevelType w:val="hybridMultilevel"/>
    <w:tmpl w:val="D2162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1"/>
  </w:num>
  <w:num w:numId="13" w16cid:durableId="1651398481">
    <w:abstractNumId w:val="4"/>
  </w:num>
  <w:num w:numId="14" w16cid:durableId="2085447086">
    <w:abstractNumId w:val="1"/>
  </w:num>
  <w:num w:numId="15" w16cid:durableId="427583598">
    <w:abstractNumId w:val="12"/>
  </w:num>
  <w:num w:numId="16" w16cid:durableId="903757199">
    <w:abstractNumId w:val="9"/>
  </w:num>
  <w:num w:numId="17" w16cid:durableId="1909419249">
    <w:abstractNumId w:val="5"/>
  </w:num>
  <w:num w:numId="18" w16cid:durableId="1419056685">
    <w:abstractNumId w:val="26"/>
  </w:num>
  <w:num w:numId="19" w16cid:durableId="771781942">
    <w:abstractNumId w:val="8"/>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10"/>
  </w:num>
  <w:num w:numId="27" w16cid:durableId="209807341">
    <w:abstractNumId w:val="0"/>
  </w:num>
  <w:num w:numId="28" w16cid:durableId="639000961">
    <w:abstractNumId w:val="2"/>
  </w:num>
  <w:num w:numId="29" w16cid:durableId="13343338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48CC"/>
    <w:rsid w:val="00007908"/>
    <w:rsid w:val="00012A9D"/>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A6CC1"/>
    <w:rsid w:val="000B6A48"/>
    <w:rsid w:val="000C3320"/>
    <w:rsid w:val="000C3C51"/>
    <w:rsid w:val="000C54F2"/>
    <w:rsid w:val="000C6A4A"/>
    <w:rsid w:val="000D0D5A"/>
    <w:rsid w:val="000D797F"/>
    <w:rsid w:val="000E29C1"/>
    <w:rsid w:val="000E5F69"/>
    <w:rsid w:val="00101FD3"/>
    <w:rsid w:val="00105D45"/>
    <w:rsid w:val="0010776C"/>
    <w:rsid w:val="00111C4E"/>
    <w:rsid w:val="00114B43"/>
    <w:rsid w:val="00116563"/>
    <w:rsid w:val="001170A7"/>
    <w:rsid w:val="00120B00"/>
    <w:rsid w:val="001528C6"/>
    <w:rsid w:val="0016128F"/>
    <w:rsid w:val="0016480F"/>
    <w:rsid w:val="00171D59"/>
    <w:rsid w:val="00182FB4"/>
    <w:rsid w:val="00186EC4"/>
    <w:rsid w:val="001A0155"/>
    <w:rsid w:val="001A1A76"/>
    <w:rsid w:val="001A2CD1"/>
    <w:rsid w:val="001A3156"/>
    <w:rsid w:val="001A47FA"/>
    <w:rsid w:val="001B5BE1"/>
    <w:rsid w:val="001C20EA"/>
    <w:rsid w:val="001C52E1"/>
    <w:rsid w:val="001D1C90"/>
    <w:rsid w:val="001D2692"/>
    <w:rsid w:val="001D4B7D"/>
    <w:rsid w:val="001E4271"/>
    <w:rsid w:val="001E60E5"/>
    <w:rsid w:val="001E6C21"/>
    <w:rsid w:val="001E7263"/>
    <w:rsid w:val="001F6C46"/>
    <w:rsid w:val="001F6F39"/>
    <w:rsid w:val="002018F5"/>
    <w:rsid w:val="00201B55"/>
    <w:rsid w:val="00203C4A"/>
    <w:rsid w:val="002073DE"/>
    <w:rsid w:val="00213FEA"/>
    <w:rsid w:val="002161E4"/>
    <w:rsid w:val="0021649A"/>
    <w:rsid w:val="002172F2"/>
    <w:rsid w:val="00217D3F"/>
    <w:rsid w:val="0022092C"/>
    <w:rsid w:val="002230ED"/>
    <w:rsid w:val="00225CDE"/>
    <w:rsid w:val="002318B9"/>
    <w:rsid w:val="00235DAC"/>
    <w:rsid w:val="002568C2"/>
    <w:rsid w:val="00276F88"/>
    <w:rsid w:val="00286BE0"/>
    <w:rsid w:val="00287BCB"/>
    <w:rsid w:val="00296C73"/>
    <w:rsid w:val="002A7588"/>
    <w:rsid w:val="002B4076"/>
    <w:rsid w:val="002B717A"/>
    <w:rsid w:val="002D544C"/>
    <w:rsid w:val="002D6376"/>
    <w:rsid w:val="002E2A8B"/>
    <w:rsid w:val="002E5F90"/>
    <w:rsid w:val="00317ECF"/>
    <w:rsid w:val="00321C2F"/>
    <w:rsid w:val="003267AF"/>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0CD5"/>
    <w:rsid w:val="003B79C4"/>
    <w:rsid w:val="003C1344"/>
    <w:rsid w:val="003D13AA"/>
    <w:rsid w:val="003D3EE8"/>
    <w:rsid w:val="003D6188"/>
    <w:rsid w:val="003E5FAB"/>
    <w:rsid w:val="003F05FB"/>
    <w:rsid w:val="003F14C5"/>
    <w:rsid w:val="003F2869"/>
    <w:rsid w:val="003F2D24"/>
    <w:rsid w:val="003F67CA"/>
    <w:rsid w:val="0040346D"/>
    <w:rsid w:val="00411F43"/>
    <w:rsid w:val="00420B87"/>
    <w:rsid w:val="00420D04"/>
    <w:rsid w:val="004273FC"/>
    <w:rsid w:val="00432507"/>
    <w:rsid w:val="00437319"/>
    <w:rsid w:val="00437466"/>
    <w:rsid w:val="00440F2E"/>
    <w:rsid w:val="004628EF"/>
    <w:rsid w:val="00471442"/>
    <w:rsid w:val="00475495"/>
    <w:rsid w:val="00477CEA"/>
    <w:rsid w:val="004835F4"/>
    <w:rsid w:val="004A3FA2"/>
    <w:rsid w:val="004A7BAF"/>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159C"/>
    <w:rsid w:val="00552484"/>
    <w:rsid w:val="005558FD"/>
    <w:rsid w:val="00562FAC"/>
    <w:rsid w:val="00565CA2"/>
    <w:rsid w:val="0056799C"/>
    <w:rsid w:val="00573034"/>
    <w:rsid w:val="00583655"/>
    <w:rsid w:val="005857D7"/>
    <w:rsid w:val="00591D3F"/>
    <w:rsid w:val="005936A2"/>
    <w:rsid w:val="00595DBE"/>
    <w:rsid w:val="00596FFC"/>
    <w:rsid w:val="005A05E5"/>
    <w:rsid w:val="005A0FA8"/>
    <w:rsid w:val="005A7A88"/>
    <w:rsid w:val="005B476C"/>
    <w:rsid w:val="005D0D40"/>
    <w:rsid w:val="005D0DFC"/>
    <w:rsid w:val="005D2ABD"/>
    <w:rsid w:val="005E1497"/>
    <w:rsid w:val="005F5090"/>
    <w:rsid w:val="006032FC"/>
    <w:rsid w:val="00623884"/>
    <w:rsid w:val="00635878"/>
    <w:rsid w:val="00636996"/>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6241"/>
    <w:rsid w:val="006E78DD"/>
    <w:rsid w:val="006F55D5"/>
    <w:rsid w:val="006F6CE7"/>
    <w:rsid w:val="00700885"/>
    <w:rsid w:val="00701DA5"/>
    <w:rsid w:val="007042DB"/>
    <w:rsid w:val="00704841"/>
    <w:rsid w:val="00706732"/>
    <w:rsid w:val="00710C50"/>
    <w:rsid w:val="007139BA"/>
    <w:rsid w:val="007158A3"/>
    <w:rsid w:val="0071604C"/>
    <w:rsid w:val="0072172B"/>
    <w:rsid w:val="007268AA"/>
    <w:rsid w:val="00734A85"/>
    <w:rsid w:val="007443D7"/>
    <w:rsid w:val="00746794"/>
    <w:rsid w:val="00747456"/>
    <w:rsid w:val="00754F5A"/>
    <w:rsid w:val="00756AD9"/>
    <w:rsid w:val="007719B3"/>
    <w:rsid w:val="00780DD6"/>
    <w:rsid w:val="007845E7"/>
    <w:rsid w:val="00786187"/>
    <w:rsid w:val="00796DD7"/>
    <w:rsid w:val="007A03BB"/>
    <w:rsid w:val="007A25F4"/>
    <w:rsid w:val="007B15CB"/>
    <w:rsid w:val="007B5E0D"/>
    <w:rsid w:val="007D10EC"/>
    <w:rsid w:val="007D23AD"/>
    <w:rsid w:val="007E0B75"/>
    <w:rsid w:val="007E12B5"/>
    <w:rsid w:val="007E226A"/>
    <w:rsid w:val="007E2DEA"/>
    <w:rsid w:val="007F1DC8"/>
    <w:rsid w:val="007F27D9"/>
    <w:rsid w:val="007F3053"/>
    <w:rsid w:val="007F4B72"/>
    <w:rsid w:val="008043D0"/>
    <w:rsid w:val="0081148A"/>
    <w:rsid w:val="0081590A"/>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0B52"/>
    <w:rsid w:val="00903C0D"/>
    <w:rsid w:val="009042D7"/>
    <w:rsid w:val="00922A3D"/>
    <w:rsid w:val="00924758"/>
    <w:rsid w:val="00931607"/>
    <w:rsid w:val="0093250D"/>
    <w:rsid w:val="009362A0"/>
    <w:rsid w:val="00940284"/>
    <w:rsid w:val="00940D2A"/>
    <w:rsid w:val="00946E12"/>
    <w:rsid w:val="009636A6"/>
    <w:rsid w:val="00971E94"/>
    <w:rsid w:val="00972957"/>
    <w:rsid w:val="00981BCB"/>
    <w:rsid w:val="0098207A"/>
    <w:rsid w:val="009867E9"/>
    <w:rsid w:val="00987CAC"/>
    <w:rsid w:val="00992CE1"/>
    <w:rsid w:val="00996CC1"/>
    <w:rsid w:val="009A0820"/>
    <w:rsid w:val="009A0BC6"/>
    <w:rsid w:val="009A21E7"/>
    <w:rsid w:val="009C0BC4"/>
    <w:rsid w:val="009C3042"/>
    <w:rsid w:val="009C3D3C"/>
    <w:rsid w:val="009C4BD3"/>
    <w:rsid w:val="009C6198"/>
    <w:rsid w:val="009D11D5"/>
    <w:rsid w:val="009E7BC4"/>
    <w:rsid w:val="009F0B3C"/>
    <w:rsid w:val="009F27FE"/>
    <w:rsid w:val="00A007D4"/>
    <w:rsid w:val="00A02310"/>
    <w:rsid w:val="00A02EB0"/>
    <w:rsid w:val="00A04265"/>
    <w:rsid w:val="00A11BAF"/>
    <w:rsid w:val="00A131C3"/>
    <w:rsid w:val="00A16931"/>
    <w:rsid w:val="00A17E5A"/>
    <w:rsid w:val="00A20C68"/>
    <w:rsid w:val="00A244FC"/>
    <w:rsid w:val="00A24E54"/>
    <w:rsid w:val="00A268FA"/>
    <w:rsid w:val="00A35A95"/>
    <w:rsid w:val="00A36AC8"/>
    <w:rsid w:val="00A440F1"/>
    <w:rsid w:val="00A46E0E"/>
    <w:rsid w:val="00A5488D"/>
    <w:rsid w:val="00A62115"/>
    <w:rsid w:val="00A62CD1"/>
    <w:rsid w:val="00A7361C"/>
    <w:rsid w:val="00A756E1"/>
    <w:rsid w:val="00A815AA"/>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50D9B"/>
    <w:rsid w:val="00B521CF"/>
    <w:rsid w:val="00B54BF1"/>
    <w:rsid w:val="00B74FF7"/>
    <w:rsid w:val="00B75CC5"/>
    <w:rsid w:val="00B8369F"/>
    <w:rsid w:val="00B8416E"/>
    <w:rsid w:val="00B927CD"/>
    <w:rsid w:val="00BA1C78"/>
    <w:rsid w:val="00BA3B1E"/>
    <w:rsid w:val="00BB0A34"/>
    <w:rsid w:val="00BB26B4"/>
    <w:rsid w:val="00BB2AF7"/>
    <w:rsid w:val="00BB480F"/>
    <w:rsid w:val="00BB5B7F"/>
    <w:rsid w:val="00BC0BB7"/>
    <w:rsid w:val="00BC367B"/>
    <w:rsid w:val="00BC7F58"/>
    <w:rsid w:val="00BD19D8"/>
    <w:rsid w:val="00BD5A86"/>
    <w:rsid w:val="00BE5AA9"/>
    <w:rsid w:val="00BE69AD"/>
    <w:rsid w:val="00BF01AD"/>
    <w:rsid w:val="00BF0EF0"/>
    <w:rsid w:val="00BF3C38"/>
    <w:rsid w:val="00C100F0"/>
    <w:rsid w:val="00C10705"/>
    <w:rsid w:val="00C12AF4"/>
    <w:rsid w:val="00C31082"/>
    <w:rsid w:val="00C315AC"/>
    <w:rsid w:val="00C33C7C"/>
    <w:rsid w:val="00C34387"/>
    <w:rsid w:val="00C35EBF"/>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C24C8"/>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62B3"/>
    <w:rsid w:val="00D37AAF"/>
    <w:rsid w:val="00D402F5"/>
    <w:rsid w:val="00D4766D"/>
    <w:rsid w:val="00D50EA5"/>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D2553"/>
    <w:rsid w:val="00DE05FE"/>
    <w:rsid w:val="00DF5682"/>
    <w:rsid w:val="00DF77C5"/>
    <w:rsid w:val="00E0482E"/>
    <w:rsid w:val="00E20D6B"/>
    <w:rsid w:val="00E2573C"/>
    <w:rsid w:val="00E2609E"/>
    <w:rsid w:val="00E34154"/>
    <w:rsid w:val="00E41AAA"/>
    <w:rsid w:val="00E449F6"/>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0168"/>
    <w:rsid w:val="00EE68D2"/>
    <w:rsid w:val="00EF5385"/>
    <w:rsid w:val="00F00C90"/>
    <w:rsid w:val="00F010D8"/>
    <w:rsid w:val="00F03ED2"/>
    <w:rsid w:val="00F109BA"/>
    <w:rsid w:val="00F11112"/>
    <w:rsid w:val="00F11606"/>
    <w:rsid w:val="00F12BD0"/>
    <w:rsid w:val="00F13C3D"/>
    <w:rsid w:val="00F235C9"/>
    <w:rsid w:val="00F3360E"/>
    <w:rsid w:val="00F338EB"/>
    <w:rsid w:val="00F33BBF"/>
    <w:rsid w:val="00F368D0"/>
    <w:rsid w:val="00F40FB2"/>
    <w:rsid w:val="00F448A0"/>
    <w:rsid w:val="00F55F38"/>
    <w:rsid w:val="00F563AA"/>
    <w:rsid w:val="00F6091E"/>
    <w:rsid w:val="00F61790"/>
    <w:rsid w:val="00F618CA"/>
    <w:rsid w:val="00F62FC1"/>
    <w:rsid w:val="00F636F8"/>
    <w:rsid w:val="00F648EB"/>
    <w:rsid w:val="00F65909"/>
    <w:rsid w:val="00F700E9"/>
    <w:rsid w:val="00F7572A"/>
    <w:rsid w:val="00F75EC8"/>
    <w:rsid w:val="00F86BDF"/>
    <w:rsid w:val="00F9424F"/>
    <w:rsid w:val="00F94831"/>
    <w:rsid w:val="00F960A6"/>
    <w:rsid w:val="00FB2577"/>
    <w:rsid w:val="00FC233A"/>
    <w:rsid w:val="00FC5249"/>
    <w:rsid w:val="00FD18C4"/>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4754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wansea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REGU-415-1631310</_dlc_DocId>
    <_dlc_DocIdUrl xmlns="9be56660-2c31-41ef-bc00-23e72f632f2a">
      <Url>https://cyfoethnaturiolcymru.sharepoint.com/teams/Regulatory/Permitting/_layouts/15/DocIdRedir.aspx?ID=REGU-415-1631310</Url>
      <Description>REGU-415-1631310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2023-12-06T00:00:00+00:00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9FD7750-B41E-4867-A505-E2776C6DAD7C}"/>
</file>

<file path=customXml/itemProps3.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488111A1-1053-46EA-B2D4-DA29D2F7E112}"/>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3338</Words>
  <Characters>19031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2023-12-06T17:00:00Z</dcterms:created>
  <dcterms:modified xsi:type="dcterms:W3CDTF">2023-12-06T17:00:00Z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95b4838e-abec-4e32-a697-e368591e1732</vt:lpwstr>
  </property>
  <property fmtid="{D5CDD505-2E9C-101B-9397-08002B2CF9AE}" pid="4" name="AuthorIds_UIVersion_11776">
    <vt:lpwstr>200</vt:lpwstr>
  </property>
  <property fmtid="{D5CDD505-2E9C-101B-9397-08002B2CF9AE}" pid="5" name="MediaServiceImageTags">
    <vt:lpwstr/>
  </property>
</Properties>
</file>