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43"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0"/>
        <w:gridCol w:w="2757"/>
        <w:gridCol w:w="3716"/>
      </w:tblGrid>
      <w:tr w:rsidR="008520A0" w:rsidRPr="00475E45" w14:paraId="50880499" w14:textId="77777777" w:rsidTr="00EC367F">
        <w:trPr>
          <w:cantSplit/>
          <w:trHeight w:val="1090"/>
        </w:trPr>
        <w:tc>
          <w:tcPr>
            <w:tcW w:w="6727" w:type="dxa"/>
            <w:gridSpan w:val="2"/>
            <w:tcBorders>
              <w:bottom w:val="single" w:sz="4" w:space="0" w:color="auto"/>
            </w:tcBorders>
            <w:vAlign w:val="center"/>
          </w:tcPr>
          <w:p w14:paraId="50880494" w14:textId="77777777" w:rsidR="008520A0" w:rsidRPr="00FD6533" w:rsidRDefault="008520A0" w:rsidP="00EC367F">
            <w:pPr>
              <w:pStyle w:val="Heading4"/>
              <w:rPr>
                <w:color w:val="000000" w:themeColor="text1"/>
              </w:rPr>
            </w:pPr>
            <w:bookmarkStart w:id="0" w:name="_Toc481314384"/>
            <w:r w:rsidRPr="00FD6533">
              <w:rPr>
                <w:color w:val="000000" w:themeColor="text1"/>
              </w:rPr>
              <w:t>CR</w:t>
            </w:r>
            <w:r w:rsidR="00AC4B42" w:rsidRPr="00FD6533">
              <w:rPr>
                <w:color w:val="000000" w:themeColor="text1"/>
              </w:rPr>
              <w:t>o</w:t>
            </w:r>
            <w:r w:rsidRPr="00FD6533">
              <w:rPr>
                <w:color w:val="000000" w:themeColor="text1"/>
              </w:rPr>
              <w:t>W Appendix 4</w:t>
            </w:r>
            <w:r w:rsidR="00AC4B42" w:rsidRPr="00FD6533">
              <w:rPr>
                <w:color w:val="000000" w:themeColor="text1"/>
              </w:rPr>
              <w:t xml:space="preserve"> (140_10_SD02)</w:t>
            </w:r>
          </w:p>
          <w:p w14:paraId="50880495" w14:textId="77777777" w:rsidR="008520A0" w:rsidRPr="00FD6533" w:rsidRDefault="008520A0" w:rsidP="00EC367F">
            <w:pPr>
              <w:jc w:val="left"/>
              <w:rPr>
                <w:color w:val="000000" w:themeColor="text1"/>
              </w:rPr>
            </w:pPr>
          </w:p>
          <w:p w14:paraId="50880496" w14:textId="77777777" w:rsidR="008520A0" w:rsidRPr="00FD6533" w:rsidRDefault="00D660CF" w:rsidP="00EC367F">
            <w:pPr>
              <w:pStyle w:val="Heading1"/>
              <w:rPr>
                <w:color w:val="000000" w:themeColor="text1"/>
              </w:rPr>
            </w:pPr>
            <w:r w:rsidRPr="00FD6533">
              <w:rPr>
                <w:color w:val="000000" w:themeColor="text1"/>
              </w:rPr>
              <w:t>CR</w:t>
            </w:r>
            <w:r w:rsidR="00AC4B42" w:rsidRPr="00FD6533">
              <w:rPr>
                <w:color w:val="000000" w:themeColor="text1"/>
              </w:rPr>
              <w:t>o</w:t>
            </w:r>
            <w:r w:rsidRPr="00FD6533">
              <w:rPr>
                <w:color w:val="000000" w:themeColor="text1"/>
              </w:rPr>
              <w:t xml:space="preserve">W </w:t>
            </w:r>
            <w:r w:rsidR="008520A0" w:rsidRPr="00FD6533">
              <w:rPr>
                <w:color w:val="000000" w:themeColor="text1"/>
              </w:rPr>
              <w:t>Act 2000</w:t>
            </w:r>
            <w:r w:rsidR="00146877" w:rsidRPr="00FD6533">
              <w:rPr>
                <w:color w:val="000000" w:themeColor="text1"/>
              </w:rPr>
              <w:t xml:space="preserve">: </w:t>
            </w:r>
            <w:r w:rsidR="001F0107" w:rsidRPr="00FD6533">
              <w:rPr>
                <w:color w:val="000000" w:themeColor="text1"/>
              </w:rPr>
              <w:t>Natural Resources Wales</w:t>
            </w:r>
            <w:r w:rsidR="008520A0" w:rsidRPr="00FD6533">
              <w:rPr>
                <w:color w:val="000000" w:themeColor="text1"/>
              </w:rPr>
              <w:t xml:space="preserve"> </w:t>
            </w:r>
            <w:r w:rsidR="00146877" w:rsidRPr="00FD6533">
              <w:rPr>
                <w:color w:val="000000" w:themeColor="text1"/>
              </w:rPr>
              <w:t>a</w:t>
            </w:r>
            <w:r w:rsidR="005A60EE" w:rsidRPr="00FD6533">
              <w:rPr>
                <w:color w:val="000000" w:themeColor="text1"/>
              </w:rPr>
              <w:t xml:space="preserve">pplication for </w:t>
            </w:r>
            <w:r w:rsidR="00146877" w:rsidRPr="00FD6533">
              <w:rPr>
                <w:color w:val="000000" w:themeColor="text1"/>
              </w:rPr>
              <w:t>p</w:t>
            </w:r>
            <w:r w:rsidR="008520A0" w:rsidRPr="00FD6533">
              <w:rPr>
                <w:color w:val="000000" w:themeColor="text1"/>
              </w:rPr>
              <w:t xml:space="preserve">ermission - Formal Notice </w:t>
            </w:r>
          </w:p>
          <w:p w14:paraId="50880497" w14:textId="77777777" w:rsidR="008520A0" w:rsidRPr="00FD6533" w:rsidRDefault="008520A0" w:rsidP="00EC367F">
            <w:pPr>
              <w:rPr>
                <w:color w:val="000000" w:themeColor="text1"/>
              </w:rPr>
            </w:pPr>
          </w:p>
        </w:tc>
        <w:tc>
          <w:tcPr>
            <w:tcW w:w="3716" w:type="dxa"/>
            <w:vAlign w:val="center"/>
          </w:tcPr>
          <w:p w14:paraId="50880498" w14:textId="77777777" w:rsidR="008520A0" w:rsidRPr="00475E45" w:rsidRDefault="00643114" w:rsidP="00EC367F">
            <w:r>
              <w:rPr>
                <w:noProof/>
                <w:lang w:eastAsia="en-GB"/>
              </w:rPr>
              <w:drawing>
                <wp:inline distT="0" distB="0" distL="0" distR="0" wp14:anchorId="508804FD" wp14:editId="508804FE">
                  <wp:extent cx="1781175" cy="1266825"/>
                  <wp:effectExtent l="19050" t="0" r="9525"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2" cstate="print"/>
                          <a:srcRect/>
                          <a:stretch>
                            <a:fillRect/>
                          </a:stretch>
                        </pic:blipFill>
                        <pic:spPr bwMode="auto">
                          <a:xfrm>
                            <a:off x="0" y="0"/>
                            <a:ext cx="1781175" cy="1266825"/>
                          </a:xfrm>
                          <a:prstGeom prst="rect">
                            <a:avLst/>
                          </a:prstGeom>
                          <a:noFill/>
                          <a:ln w="9525">
                            <a:noFill/>
                            <a:miter lim="800000"/>
                            <a:headEnd/>
                            <a:tailEnd/>
                          </a:ln>
                        </pic:spPr>
                      </pic:pic>
                    </a:graphicData>
                  </a:graphic>
                </wp:inline>
              </w:drawing>
            </w:r>
          </w:p>
        </w:tc>
      </w:tr>
      <w:tr w:rsidR="008520A0" w:rsidRPr="00475E45" w14:paraId="5088049D" w14:textId="77777777" w:rsidTr="00EC367F">
        <w:trPr>
          <w:cantSplit/>
        </w:trPr>
        <w:tc>
          <w:tcPr>
            <w:tcW w:w="10443" w:type="dxa"/>
            <w:gridSpan w:val="3"/>
          </w:tcPr>
          <w:p w14:paraId="5088049A" w14:textId="77777777" w:rsidR="008520A0" w:rsidRPr="00FD6533" w:rsidRDefault="001F0107" w:rsidP="00EC367F">
            <w:pPr>
              <w:pStyle w:val="Style1"/>
              <w:jc w:val="left"/>
              <w:rPr>
                <w:color w:val="000000" w:themeColor="text1"/>
              </w:rPr>
            </w:pPr>
            <w:bookmarkStart w:id="1" w:name="_Toc492277426"/>
            <w:r w:rsidRPr="00FD6533">
              <w:rPr>
                <w:color w:val="000000" w:themeColor="text1"/>
              </w:rPr>
              <w:t>Natural Resources Wales</w:t>
            </w:r>
            <w:r w:rsidR="008520A0" w:rsidRPr="00FD6533">
              <w:rPr>
                <w:color w:val="000000" w:themeColor="text1"/>
              </w:rPr>
              <w:t xml:space="preserve"> </w:t>
            </w:r>
            <w:bookmarkEnd w:id="1"/>
            <w:r w:rsidRPr="00FD6533">
              <w:rPr>
                <w:color w:val="000000" w:themeColor="text1"/>
              </w:rPr>
              <w:t>Formal Notice</w:t>
            </w:r>
            <w:r w:rsidR="00576399" w:rsidRPr="00FD6533">
              <w:rPr>
                <w:color w:val="000000" w:themeColor="text1"/>
              </w:rPr>
              <w:t>.</w:t>
            </w:r>
          </w:p>
          <w:p w14:paraId="5088049B" w14:textId="77777777" w:rsidR="008520A0" w:rsidRPr="00FD6533" w:rsidRDefault="00026B1C" w:rsidP="00EC367F">
            <w:pPr>
              <w:pStyle w:val="Style1"/>
              <w:jc w:val="left"/>
              <w:rPr>
                <w:color w:val="000000" w:themeColor="text1"/>
              </w:rPr>
            </w:pPr>
            <w:r w:rsidRPr="00FD6533">
              <w:rPr>
                <w:color w:val="000000" w:themeColor="text1"/>
              </w:rPr>
              <w:t>Requirements of S</w:t>
            </w:r>
            <w:r w:rsidR="008520A0" w:rsidRPr="00FD6533">
              <w:rPr>
                <w:color w:val="000000" w:themeColor="text1"/>
              </w:rPr>
              <w:t xml:space="preserve">ection 28I of the Wildlife &amp; Countryside Act 1981 as </w:t>
            </w:r>
            <w:r w:rsidR="008C3979" w:rsidRPr="00FD6533">
              <w:rPr>
                <w:color w:val="000000" w:themeColor="text1"/>
              </w:rPr>
              <w:t xml:space="preserve">amended </w:t>
            </w:r>
            <w:r w:rsidR="008520A0" w:rsidRPr="00FD6533">
              <w:rPr>
                <w:color w:val="000000" w:themeColor="text1"/>
              </w:rPr>
              <w:t>by the Countryside and Rights of Way Act (CR</w:t>
            </w:r>
            <w:r w:rsidR="00AC4B42" w:rsidRPr="00FD6533">
              <w:rPr>
                <w:color w:val="000000" w:themeColor="text1"/>
              </w:rPr>
              <w:t>o</w:t>
            </w:r>
            <w:r w:rsidR="008520A0" w:rsidRPr="00FD6533">
              <w:rPr>
                <w:color w:val="000000" w:themeColor="text1"/>
              </w:rPr>
              <w:t xml:space="preserve">W) 2000. </w:t>
            </w:r>
          </w:p>
          <w:p w14:paraId="5088049C" w14:textId="77777777" w:rsidR="008520A0" w:rsidRPr="00FD6533" w:rsidRDefault="008520A0" w:rsidP="00EC367F">
            <w:pPr>
              <w:pStyle w:val="Style1"/>
              <w:jc w:val="left"/>
              <w:rPr>
                <w:color w:val="000000" w:themeColor="text1"/>
              </w:rPr>
            </w:pPr>
            <w:r w:rsidRPr="00FD6533">
              <w:rPr>
                <w:color w:val="000000" w:themeColor="text1"/>
              </w:rPr>
              <w:t xml:space="preserve">Duty in relation to granting any consent, licence or permit for activities </w:t>
            </w:r>
            <w:r w:rsidR="008C3979" w:rsidRPr="00FD6533">
              <w:rPr>
                <w:color w:val="000000" w:themeColor="text1"/>
              </w:rPr>
              <w:t>likely to damage</w:t>
            </w:r>
            <w:r w:rsidRPr="00FD6533">
              <w:rPr>
                <w:color w:val="000000" w:themeColor="text1"/>
              </w:rPr>
              <w:t xml:space="preserve"> Sites of Special Scientific Interest (SSSI).</w:t>
            </w:r>
          </w:p>
        </w:tc>
      </w:tr>
      <w:tr w:rsidR="008520A0" w:rsidRPr="00475E45" w14:paraId="508804A1" w14:textId="77777777" w:rsidTr="00EC367F">
        <w:trPr>
          <w:cantSplit/>
          <w:trHeight w:val="925"/>
        </w:trPr>
        <w:tc>
          <w:tcPr>
            <w:tcW w:w="10443" w:type="dxa"/>
            <w:gridSpan w:val="3"/>
            <w:tcBorders>
              <w:bottom w:val="nil"/>
            </w:tcBorders>
            <w:shd w:val="pct20" w:color="000000" w:fill="FFFFFF"/>
          </w:tcPr>
          <w:p w14:paraId="5088049E" w14:textId="77777777" w:rsidR="00DD6673" w:rsidRPr="00FD6533" w:rsidRDefault="00DD6673" w:rsidP="00EC367F">
            <w:pPr>
              <w:pStyle w:val="Style3"/>
              <w:rPr>
                <w:color w:val="000000" w:themeColor="text1"/>
                <w:sz w:val="18"/>
                <w:szCs w:val="18"/>
              </w:rPr>
            </w:pPr>
            <w:r w:rsidRPr="00FD6533">
              <w:rPr>
                <w:color w:val="000000" w:themeColor="text1"/>
                <w:sz w:val="18"/>
                <w:szCs w:val="18"/>
              </w:rPr>
              <w:t xml:space="preserve">Guide to filling in this form for </w:t>
            </w:r>
            <w:r w:rsidR="001F0107" w:rsidRPr="00FD6533">
              <w:rPr>
                <w:color w:val="000000" w:themeColor="text1"/>
                <w:sz w:val="18"/>
                <w:szCs w:val="18"/>
              </w:rPr>
              <w:t>Natural Resources Wales</w:t>
            </w:r>
            <w:r w:rsidRPr="00FD6533">
              <w:rPr>
                <w:color w:val="000000" w:themeColor="text1"/>
                <w:sz w:val="18"/>
                <w:szCs w:val="18"/>
              </w:rPr>
              <w:t xml:space="preserve"> staff:</w:t>
            </w:r>
          </w:p>
          <w:p w14:paraId="5088049F" w14:textId="77777777" w:rsidR="00EB7E81" w:rsidRPr="00FD6533" w:rsidRDefault="008520A0" w:rsidP="00EC367F">
            <w:pPr>
              <w:pStyle w:val="Style3"/>
              <w:rPr>
                <w:color w:val="000000" w:themeColor="text1"/>
                <w:sz w:val="18"/>
                <w:szCs w:val="18"/>
              </w:rPr>
            </w:pPr>
            <w:r w:rsidRPr="00FD6533">
              <w:rPr>
                <w:color w:val="000000" w:themeColor="text1"/>
                <w:sz w:val="18"/>
                <w:szCs w:val="18"/>
              </w:rPr>
              <w:t xml:space="preserve">To be completed by </w:t>
            </w:r>
            <w:r w:rsidR="00207736" w:rsidRPr="00FD6533">
              <w:rPr>
                <w:color w:val="000000" w:themeColor="text1"/>
                <w:sz w:val="18"/>
                <w:szCs w:val="18"/>
              </w:rPr>
              <w:t>P</w:t>
            </w:r>
            <w:r w:rsidR="005D674A" w:rsidRPr="00FD6533">
              <w:rPr>
                <w:color w:val="000000" w:themeColor="text1"/>
                <w:sz w:val="18"/>
                <w:szCs w:val="18"/>
              </w:rPr>
              <w:t>ermitting</w:t>
            </w:r>
            <w:r w:rsidRPr="00FD6533">
              <w:rPr>
                <w:color w:val="000000" w:themeColor="text1"/>
                <w:sz w:val="18"/>
                <w:szCs w:val="18"/>
              </w:rPr>
              <w:t xml:space="preserve"> </w:t>
            </w:r>
            <w:r w:rsidR="00207736" w:rsidRPr="00FD6533">
              <w:rPr>
                <w:color w:val="000000" w:themeColor="text1"/>
                <w:sz w:val="18"/>
                <w:szCs w:val="18"/>
              </w:rPr>
              <w:t>O</w:t>
            </w:r>
            <w:r w:rsidRPr="00FD6533">
              <w:rPr>
                <w:color w:val="000000" w:themeColor="text1"/>
                <w:sz w:val="18"/>
                <w:szCs w:val="18"/>
              </w:rPr>
              <w:t>fficer</w:t>
            </w:r>
            <w:r w:rsidR="00D660CF" w:rsidRPr="00FD6533">
              <w:rPr>
                <w:color w:val="000000" w:themeColor="text1"/>
                <w:sz w:val="18"/>
                <w:szCs w:val="18"/>
              </w:rPr>
              <w:t>s</w:t>
            </w:r>
            <w:r w:rsidR="00EB7E81" w:rsidRPr="00FD6533">
              <w:rPr>
                <w:color w:val="000000" w:themeColor="text1"/>
                <w:sz w:val="18"/>
                <w:szCs w:val="18"/>
              </w:rPr>
              <w:t xml:space="preserve"> for any applications for </w:t>
            </w:r>
            <w:r w:rsidR="00166CA1" w:rsidRPr="00FD6533">
              <w:rPr>
                <w:color w:val="000000" w:themeColor="text1"/>
                <w:sz w:val="18"/>
                <w:szCs w:val="18"/>
              </w:rPr>
              <w:t xml:space="preserve">a </w:t>
            </w:r>
            <w:r w:rsidR="00EB7E81" w:rsidRPr="00FD6533">
              <w:rPr>
                <w:color w:val="000000" w:themeColor="text1"/>
                <w:sz w:val="18"/>
                <w:szCs w:val="18"/>
              </w:rPr>
              <w:t xml:space="preserve">permission which the </w:t>
            </w:r>
            <w:r w:rsidR="001F0107" w:rsidRPr="00FD6533">
              <w:rPr>
                <w:color w:val="000000" w:themeColor="text1"/>
                <w:sz w:val="18"/>
                <w:szCs w:val="18"/>
              </w:rPr>
              <w:t>Natural Resources Wales</w:t>
            </w:r>
            <w:r w:rsidR="00EB7E81" w:rsidRPr="00FD6533">
              <w:rPr>
                <w:color w:val="000000" w:themeColor="text1"/>
                <w:sz w:val="18"/>
                <w:szCs w:val="18"/>
              </w:rPr>
              <w:t xml:space="preserve"> has considered under S28G duties to protect and enhance SSSIs. This applies to all proposed permissions within a SSSI, and to operations outside the SSSI boundary which are likely to damage its special features.</w:t>
            </w:r>
          </w:p>
          <w:p w14:paraId="508804A0" w14:textId="77777777" w:rsidR="00DD6673" w:rsidRPr="00FD6533" w:rsidRDefault="00AF07AA" w:rsidP="00EC367F">
            <w:pPr>
              <w:pStyle w:val="Style3"/>
              <w:rPr>
                <w:color w:val="000000" w:themeColor="text1"/>
                <w:sz w:val="18"/>
                <w:szCs w:val="18"/>
              </w:rPr>
            </w:pPr>
            <w:r w:rsidRPr="00FD6533">
              <w:rPr>
                <w:color w:val="000000" w:themeColor="text1"/>
                <w:sz w:val="18"/>
                <w:szCs w:val="18"/>
              </w:rPr>
              <w:t>Refer</w:t>
            </w:r>
            <w:r w:rsidR="008520A0" w:rsidRPr="00FD6533">
              <w:rPr>
                <w:color w:val="000000" w:themeColor="text1"/>
                <w:sz w:val="18"/>
                <w:szCs w:val="18"/>
              </w:rPr>
              <w:t xml:space="preserve"> to </w:t>
            </w:r>
            <w:r w:rsidR="00207736" w:rsidRPr="00FD6533">
              <w:rPr>
                <w:color w:val="000000" w:themeColor="text1"/>
                <w:sz w:val="18"/>
                <w:szCs w:val="18"/>
              </w:rPr>
              <w:t xml:space="preserve">OI 140_10 </w:t>
            </w:r>
            <w:r w:rsidR="00DF6A27" w:rsidRPr="00FD6533">
              <w:rPr>
                <w:color w:val="000000" w:themeColor="text1"/>
                <w:sz w:val="18"/>
                <w:szCs w:val="18"/>
              </w:rPr>
              <w:t xml:space="preserve"> </w:t>
            </w:r>
            <w:r w:rsidR="00207736" w:rsidRPr="00FD6533">
              <w:rPr>
                <w:color w:val="000000" w:themeColor="text1"/>
                <w:sz w:val="18"/>
                <w:szCs w:val="18"/>
              </w:rPr>
              <w:t xml:space="preserve">‘Applying the Countryside and Rights of Way (CRoW) Act 2000 to applications for permits with potential for impact on Sites of Special Scientific Interest (SSSI)’, including the flowchart in Appendix 2. </w:t>
            </w:r>
          </w:p>
        </w:tc>
      </w:tr>
      <w:tr w:rsidR="006B3B75" w:rsidRPr="00475E45" w14:paraId="508804A5" w14:textId="77777777" w:rsidTr="00EC367F">
        <w:trPr>
          <w:cantSplit/>
        </w:trPr>
        <w:tc>
          <w:tcPr>
            <w:tcW w:w="10443" w:type="dxa"/>
            <w:gridSpan w:val="3"/>
            <w:tcBorders>
              <w:top w:val="nil"/>
            </w:tcBorders>
            <w:shd w:val="clear" w:color="auto" w:fill="CCCCCC"/>
          </w:tcPr>
          <w:p w14:paraId="508804A2" w14:textId="77777777" w:rsidR="003F6435" w:rsidRPr="00FD6533" w:rsidRDefault="003F6435" w:rsidP="00EC367F">
            <w:pPr>
              <w:pStyle w:val="Style3"/>
              <w:rPr>
                <w:color w:val="000000" w:themeColor="text1"/>
                <w:sz w:val="18"/>
                <w:szCs w:val="18"/>
              </w:rPr>
            </w:pPr>
            <w:r w:rsidRPr="00FD6533">
              <w:rPr>
                <w:i/>
                <w:color w:val="000000" w:themeColor="text1"/>
                <w:sz w:val="18"/>
                <w:szCs w:val="18"/>
              </w:rPr>
              <w:t>Pink italic text</w:t>
            </w:r>
            <w:r w:rsidRPr="00FD6533">
              <w:rPr>
                <w:color w:val="000000" w:themeColor="text1"/>
                <w:sz w:val="18"/>
                <w:szCs w:val="18"/>
              </w:rPr>
              <w:t xml:space="preserve"> – drafting notes, to be deleted before completion/consultation.</w:t>
            </w:r>
          </w:p>
          <w:p w14:paraId="508804A3" w14:textId="77777777" w:rsidR="003F6435" w:rsidRPr="00FD6533" w:rsidRDefault="003F6435" w:rsidP="00EC367F">
            <w:pPr>
              <w:pStyle w:val="Style3"/>
              <w:rPr>
                <w:color w:val="000000" w:themeColor="text1"/>
                <w:sz w:val="18"/>
                <w:szCs w:val="18"/>
              </w:rPr>
            </w:pPr>
            <w:r w:rsidRPr="00FD6533">
              <w:rPr>
                <w:color w:val="000000" w:themeColor="text1"/>
                <w:sz w:val="18"/>
                <w:szCs w:val="18"/>
              </w:rPr>
              <w:t>Blue text – examples,</w:t>
            </w:r>
            <w:r w:rsidR="00EE0F51" w:rsidRPr="00FD6533">
              <w:rPr>
                <w:color w:val="000000" w:themeColor="text1"/>
                <w:sz w:val="18"/>
                <w:szCs w:val="18"/>
              </w:rPr>
              <w:t xml:space="preserve"> to be replaced with permission-</w:t>
            </w:r>
            <w:r w:rsidRPr="00FD6533">
              <w:rPr>
                <w:color w:val="000000" w:themeColor="text1"/>
                <w:sz w:val="18"/>
                <w:szCs w:val="18"/>
              </w:rPr>
              <w:t>specific information.</w:t>
            </w:r>
          </w:p>
          <w:p w14:paraId="508804A4" w14:textId="77777777" w:rsidR="00EE0F51" w:rsidRPr="00FD6533" w:rsidRDefault="00EE0F51" w:rsidP="00EC367F">
            <w:pPr>
              <w:pStyle w:val="Style3"/>
              <w:rPr>
                <w:b/>
                <w:color w:val="000000" w:themeColor="text1"/>
                <w:sz w:val="18"/>
                <w:szCs w:val="18"/>
              </w:rPr>
            </w:pPr>
            <w:r w:rsidRPr="00FD6533">
              <w:rPr>
                <w:b/>
                <w:color w:val="000000" w:themeColor="text1"/>
                <w:sz w:val="18"/>
                <w:szCs w:val="18"/>
              </w:rPr>
              <w:t>Ensure you have completed all sections</w:t>
            </w:r>
            <w:r w:rsidR="00463FDC" w:rsidRPr="00FD6533">
              <w:rPr>
                <w:b/>
                <w:color w:val="000000" w:themeColor="text1"/>
                <w:sz w:val="18"/>
                <w:szCs w:val="18"/>
              </w:rPr>
              <w:t>.</w:t>
            </w:r>
          </w:p>
        </w:tc>
      </w:tr>
      <w:tr w:rsidR="008520A0" w:rsidRPr="00475E45" w14:paraId="508804A8" w14:textId="77777777" w:rsidTr="00EC367F">
        <w:trPr>
          <w:cantSplit/>
        </w:trPr>
        <w:tc>
          <w:tcPr>
            <w:tcW w:w="3970" w:type="dxa"/>
          </w:tcPr>
          <w:p w14:paraId="508804A6" w14:textId="77777777" w:rsidR="008520A0" w:rsidRPr="00FD6533" w:rsidRDefault="001F0107" w:rsidP="00EC367F">
            <w:pPr>
              <w:pStyle w:val="StyleAgencySubHeadingsArial"/>
              <w:rPr>
                <w:color w:val="000000" w:themeColor="text1"/>
              </w:rPr>
            </w:pPr>
            <w:r w:rsidRPr="00FD6533">
              <w:rPr>
                <w:color w:val="000000" w:themeColor="text1"/>
              </w:rPr>
              <w:t>Natural Resources Wales</w:t>
            </w:r>
            <w:r w:rsidR="008520A0" w:rsidRPr="00FD6533">
              <w:rPr>
                <w:color w:val="000000" w:themeColor="text1"/>
              </w:rPr>
              <w:t xml:space="preserve"> </w:t>
            </w:r>
            <w:r w:rsidR="0001311F" w:rsidRPr="00FD6533">
              <w:rPr>
                <w:color w:val="000000" w:themeColor="text1"/>
              </w:rPr>
              <w:t>area</w:t>
            </w:r>
            <w:r w:rsidR="00AC4B42" w:rsidRPr="00FD6533">
              <w:rPr>
                <w:color w:val="000000" w:themeColor="text1"/>
              </w:rPr>
              <w:t>/</w:t>
            </w:r>
            <w:r w:rsidR="0001311F" w:rsidRPr="00FD6533">
              <w:rPr>
                <w:color w:val="000000" w:themeColor="text1"/>
              </w:rPr>
              <w:t>region</w:t>
            </w:r>
            <w:r w:rsidR="00AC4B42" w:rsidRPr="00FD6533">
              <w:rPr>
                <w:color w:val="000000" w:themeColor="text1"/>
              </w:rPr>
              <w:t>/NPS hub</w:t>
            </w:r>
            <w:r w:rsidR="008520A0" w:rsidRPr="00FD6533">
              <w:rPr>
                <w:color w:val="000000" w:themeColor="text1"/>
              </w:rPr>
              <w:t>:</w:t>
            </w:r>
          </w:p>
        </w:tc>
        <w:tc>
          <w:tcPr>
            <w:tcW w:w="6473" w:type="dxa"/>
            <w:gridSpan w:val="2"/>
          </w:tcPr>
          <w:p w14:paraId="508804A7" w14:textId="12572C71" w:rsidR="008520A0" w:rsidRPr="00FD6533" w:rsidRDefault="00094B88" w:rsidP="00EC367F">
            <w:pPr>
              <w:pStyle w:val="Style3"/>
              <w:rPr>
                <w:color w:val="000000" w:themeColor="text1"/>
                <w:sz w:val="22"/>
                <w:szCs w:val="22"/>
              </w:rPr>
            </w:pPr>
            <w:r w:rsidRPr="00FD6533">
              <w:rPr>
                <w:color w:val="000000" w:themeColor="text1"/>
                <w:sz w:val="22"/>
                <w:szCs w:val="22"/>
              </w:rPr>
              <w:t>PAN-023644</w:t>
            </w:r>
          </w:p>
        </w:tc>
      </w:tr>
      <w:tr w:rsidR="008520A0" w:rsidRPr="00475E45" w14:paraId="508804AB" w14:textId="77777777" w:rsidTr="00EC367F">
        <w:trPr>
          <w:cantSplit/>
        </w:trPr>
        <w:tc>
          <w:tcPr>
            <w:tcW w:w="3970" w:type="dxa"/>
          </w:tcPr>
          <w:p w14:paraId="508804A9" w14:textId="77777777" w:rsidR="008520A0" w:rsidRPr="00FD6533" w:rsidRDefault="008520A0" w:rsidP="00EC367F">
            <w:pPr>
              <w:pStyle w:val="StyleAgencySubHeadingsArial"/>
              <w:rPr>
                <w:color w:val="000000" w:themeColor="text1"/>
              </w:rPr>
            </w:pPr>
            <w:r w:rsidRPr="00FD6533">
              <w:rPr>
                <w:color w:val="000000" w:themeColor="text1"/>
              </w:rPr>
              <w:t>Name of SSSI:</w:t>
            </w:r>
          </w:p>
        </w:tc>
        <w:tc>
          <w:tcPr>
            <w:tcW w:w="6473" w:type="dxa"/>
            <w:gridSpan w:val="2"/>
          </w:tcPr>
          <w:p w14:paraId="508804AA" w14:textId="68BD0BBE" w:rsidR="008520A0" w:rsidRPr="00FD6533" w:rsidRDefault="00CF472D" w:rsidP="00EC367F">
            <w:pPr>
              <w:pStyle w:val="Style3"/>
              <w:rPr>
                <w:color w:val="000000" w:themeColor="text1"/>
                <w:sz w:val="22"/>
                <w:szCs w:val="22"/>
              </w:rPr>
            </w:pPr>
            <w:r w:rsidRPr="00FD6533">
              <w:rPr>
                <w:color w:val="000000" w:themeColor="text1"/>
                <w:sz w:val="22"/>
                <w:szCs w:val="22"/>
              </w:rPr>
              <w:t>Afon Dyfrdwy (River Dee)</w:t>
            </w:r>
            <w:r w:rsidR="00094B88" w:rsidRPr="00FD6533">
              <w:rPr>
                <w:color w:val="000000" w:themeColor="text1"/>
                <w:sz w:val="22"/>
                <w:szCs w:val="22"/>
              </w:rPr>
              <w:t xml:space="preserve"> (geological)</w:t>
            </w:r>
          </w:p>
        </w:tc>
      </w:tr>
      <w:tr w:rsidR="008520A0" w:rsidRPr="00475E45" w14:paraId="508804AE" w14:textId="77777777" w:rsidTr="00EC367F">
        <w:trPr>
          <w:cantSplit/>
        </w:trPr>
        <w:tc>
          <w:tcPr>
            <w:tcW w:w="3970" w:type="dxa"/>
          </w:tcPr>
          <w:p w14:paraId="508804AC" w14:textId="77777777" w:rsidR="00EF7197" w:rsidRPr="00FD6533" w:rsidRDefault="008520A0" w:rsidP="00EC367F">
            <w:pPr>
              <w:pStyle w:val="StyleAgencySubHeadingsArial"/>
              <w:rPr>
                <w:color w:val="000000" w:themeColor="text1"/>
              </w:rPr>
            </w:pPr>
            <w:r w:rsidRPr="00FD6533">
              <w:rPr>
                <w:color w:val="000000" w:themeColor="text1"/>
              </w:rPr>
              <w:t>Type of permission:</w:t>
            </w:r>
          </w:p>
        </w:tc>
        <w:tc>
          <w:tcPr>
            <w:tcW w:w="6473" w:type="dxa"/>
            <w:gridSpan w:val="2"/>
          </w:tcPr>
          <w:p w14:paraId="508804AD" w14:textId="4F3C58C0" w:rsidR="008520A0" w:rsidRPr="00FD6533" w:rsidRDefault="004A35C7" w:rsidP="0041126B">
            <w:pPr>
              <w:pStyle w:val="Style3"/>
              <w:rPr>
                <w:i/>
                <w:color w:val="000000" w:themeColor="text1"/>
                <w:sz w:val="22"/>
                <w:szCs w:val="22"/>
              </w:rPr>
            </w:pPr>
            <w:r w:rsidRPr="00FD6533">
              <w:rPr>
                <w:color w:val="000000" w:themeColor="text1"/>
                <w:sz w:val="22"/>
                <w:szCs w:val="22"/>
              </w:rPr>
              <w:t>Landspreading deployment under standard rules permit SR2010 No4</w:t>
            </w:r>
          </w:p>
        </w:tc>
      </w:tr>
      <w:tr w:rsidR="008520A0" w:rsidRPr="00475E45" w14:paraId="508804B1" w14:textId="77777777" w:rsidTr="00EC367F">
        <w:trPr>
          <w:cantSplit/>
        </w:trPr>
        <w:tc>
          <w:tcPr>
            <w:tcW w:w="3970" w:type="dxa"/>
          </w:tcPr>
          <w:p w14:paraId="508804AF" w14:textId="77777777" w:rsidR="008520A0" w:rsidRPr="00FD6533" w:rsidRDefault="008520A0" w:rsidP="00EC367F">
            <w:pPr>
              <w:pStyle w:val="StyleAgencySubHeadingsArial"/>
              <w:rPr>
                <w:color w:val="000000" w:themeColor="text1"/>
              </w:rPr>
            </w:pPr>
            <w:r w:rsidRPr="00FD6533">
              <w:rPr>
                <w:color w:val="000000" w:themeColor="text1"/>
              </w:rPr>
              <w:t xml:space="preserve">Date for </w:t>
            </w:r>
            <w:r w:rsidR="001F0107" w:rsidRPr="00FD6533">
              <w:rPr>
                <w:color w:val="000000" w:themeColor="text1"/>
              </w:rPr>
              <w:t>Natural Resources Wales</w:t>
            </w:r>
            <w:r w:rsidRPr="00FD6533">
              <w:rPr>
                <w:color w:val="000000" w:themeColor="text1"/>
              </w:rPr>
              <w:t xml:space="preserve"> </w:t>
            </w:r>
            <w:r w:rsidR="000A6696" w:rsidRPr="00FD6533">
              <w:rPr>
                <w:color w:val="000000" w:themeColor="text1"/>
              </w:rPr>
              <w:t xml:space="preserve">permit </w:t>
            </w:r>
            <w:r w:rsidRPr="00FD6533">
              <w:rPr>
                <w:color w:val="000000" w:themeColor="text1"/>
              </w:rPr>
              <w:t>determination:</w:t>
            </w:r>
          </w:p>
        </w:tc>
        <w:tc>
          <w:tcPr>
            <w:tcW w:w="6473" w:type="dxa"/>
            <w:gridSpan w:val="2"/>
          </w:tcPr>
          <w:p w14:paraId="508804B0" w14:textId="2286A813" w:rsidR="008520A0" w:rsidRPr="00FD6533" w:rsidRDefault="004A35C7" w:rsidP="00EC367F">
            <w:pPr>
              <w:pStyle w:val="Style3"/>
              <w:rPr>
                <w:color w:val="000000" w:themeColor="text1"/>
                <w:sz w:val="22"/>
                <w:szCs w:val="22"/>
              </w:rPr>
            </w:pPr>
            <w:r w:rsidRPr="00FD6533">
              <w:rPr>
                <w:color w:val="000000" w:themeColor="text1"/>
                <w:sz w:val="22"/>
                <w:szCs w:val="22"/>
              </w:rPr>
              <w:t>07/12/2023</w:t>
            </w:r>
          </w:p>
        </w:tc>
      </w:tr>
      <w:tr w:rsidR="008520A0" w:rsidRPr="00475E45" w14:paraId="508804B4" w14:textId="77777777" w:rsidTr="00EC367F">
        <w:trPr>
          <w:cantSplit/>
        </w:trPr>
        <w:tc>
          <w:tcPr>
            <w:tcW w:w="3970" w:type="dxa"/>
          </w:tcPr>
          <w:p w14:paraId="508804B2" w14:textId="77777777" w:rsidR="008520A0" w:rsidRPr="00FD6533" w:rsidRDefault="005905A7" w:rsidP="001F0107">
            <w:pPr>
              <w:pStyle w:val="StyleAgencySubHeadingsArial"/>
              <w:rPr>
                <w:color w:val="000000" w:themeColor="text1"/>
              </w:rPr>
            </w:pPr>
            <w:r w:rsidRPr="00FD6533">
              <w:rPr>
                <w:color w:val="000000" w:themeColor="text1"/>
              </w:rPr>
              <w:t xml:space="preserve">Predicted 28 day date for </w:t>
            </w:r>
            <w:r w:rsidR="004A1B62" w:rsidRPr="00FD6533">
              <w:rPr>
                <w:color w:val="000000" w:themeColor="text1"/>
              </w:rPr>
              <w:t>r</w:t>
            </w:r>
            <w:r w:rsidR="008520A0" w:rsidRPr="00FD6533">
              <w:rPr>
                <w:color w:val="000000" w:themeColor="text1"/>
              </w:rPr>
              <w:t>esponse</w:t>
            </w:r>
            <w:r w:rsidR="001F0107" w:rsidRPr="00FD6533">
              <w:rPr>
                <w:color w:val="000000" w:themeColor="text1"/>
              </w:rPr>
              <w:t xml:space="preserve"> from NRW conservation/ecology</w:t>
            </w:r>
            <w:r w:rsidR="008520A0" w:rsidRPr="00FD6533">
              <w:rPr>
                <w:color w:val="000000" w:themeColor="text1"/>
              </w:rPr>
              <w:t xml:space="preserve"> (under S28 I(4)):</w:t>
            </w:r>
          </w:p>
        </w:tc>
        <w:tc>
          <w:tcPr>
            <w:tcW w:w="6473" w:type="dxa"/>
            <w:gridSpan w:val="2"/>
          </w:tcPr>
          <w:p w14:paraId="508804B3" w14:textId="26979FFD" w:rsidR="008520A0" w:rsidRPr="00FD6533" w:rsidRDefault="00C52A5E" w:rsidP="00EC367F">
            <w:pPr>
              <w:pStyle w:val="Style3"/>
              <w:rPr>
                <w:color w:val="000000" w:themeColor="text1"/>
                <w:sz w:val="22"/>
                <w:szCs w:val="22"/>
              </w:rPr>
            </w:pPr>
            <w:r w:rsidRPr="00FD6533">
              <w:rPr>
                <w:color w:val="000000" w:themeColor="text1"/>
                <w:sz w:val="22"/>
                <w:szCs w:val="22"/>
              </w:rPr>
              <w:t>n/a</w:t>
            </w:r>
          </w:p>
        </w:tc>
      </w:tr>
      <w:tr w:rsidR="008520A0" w:rsidRPr="00475E45" w14:paraId="508804B7" w14:textId="77777777" w:rsidTr="00EC367F">
        <w:trPr>
          <w:cantSplit/>
        </w:trPr>
        <w:tc>
          <w:tcPr>
            <w:tcW w:w="3970" w:type="dxa"/>
          </w:tcPr>
          <w:p w14:paraId="508804B5" w14:textId="77777777" w:rsidR="008520A0" w:rsidRPr="00FD6533" w:rsidRDefault="001F0107" w:rsidP="00EC367F">
            <w:pPr>
              <w:pStyle w:val="StyleAgencySubHeadingsArial"/>
              <w:rPr>
                <w:color w:val="000000" w:themeColor="text1"/>
              </w:rPr>
            </w:pPr>
            <w:r w:rsidRPr="00FD6533">
              <w:rPr>
                <w:color w:val="000000" w:themeColor="text1"/>
              </w:rPr>
              <w:t>Natural Resources Wales</w:t>
            </w:r>
            <w:r w:rsidR="008520A0" w:rsidRPr="00FD6533">
              <w:rPr>
                <w:color w:val="000000" w:themeColor="text1"/>
              </w:rPr>
              <w:t xml:space="preserve"> reference no: </w:t>
            </w:r>
          </w:p>
        </w:tc>
        <w:tc>
          <w:tcPr>
            <w:tcW w:w="6473" w:type="dxa"/>
            <w:gridSpan w:val="2"/>
          </w:tcPr>
          <w:p w14:paraId="508804B6" w14:textId="53F521F2" w:rsidR="008520A0" w:rsidRPr="00FD6533" w:rsidRDefault="00C52A5E" w:rsidP="00EC367F">
            <w:pPr>
              <w:pStyle w:val="Style3"/>
              <w:rPr>
                <w:color w:val="000000" w:themeColor="text1"/>
                <w:sz w:val="22"/>
                <w:szCs w:val="22"/>
              </w:rPr>
            </w:pPr>
            <w:r w:rsidRPr="00FD6533">
              <w:rPr>
                <w:color w:val="000000" w:themeColor="text1"/>
                <w:sz w:val="22"/>
                <w:szCs w:val="22"/>
              </w:rPr>
              <w:t>PAN-023644</w:t>
            </w:r>
          </w:p>
        </w:tc>
      </w:tr>
      <w:tr w:rsidR="008520A0" w:rsidRPr="00475E45" w14:paraId="508804BA" w14:textId="77777777" w:rsidTr="00EC367F">
        <w:trPr>
          <w:cantSplit/>
        </w:trPr>
        <w:tc>
          <w:tcPr>
            <w:tcW w:w="3970" w:type="dxa"/>
          </w:tcPr>
          <w:p w14:paraId="508804B8" w14:textId="77777777" w:rsidR="008520A0" w:rsidRPr="00FD6533" w:rsidRDefault="008520A0" w:rsidP="00EC367F">
            <w:pPr>
              <w:pStyle w:val="StyleAgencySubHeadingsArial"/>
              <w:rPr>
                <w:color w:val="000000" w:themeColor="text1"/>
              </w:rPr>
            </w:pPr>
            <w:r w:rsidRPr="00FD6533">
              <w:rPr>
                <w:color w:val="000000" w:themeColor="text1"/>
              </w:rPr>
              <w:t xml:space="preserve">National </w:t>
            </w:r>
            <w:r w:rsidR="004A1B62" w:rsidRPr="00FD6533">
              <w:rPr>
                <w:color w:val="000000" w:themeColor="text1"/>
              </w:rPr>
              <w:t>g</w:t>
            </w:r>
            <w:r w:rsidRPr="00FD6533">
              <w:rPr>
                <w:color w:val="000000" w:themeColor="text1"/>
              </w:rPr>
              <w:t xml:space="preserve">rid </w:t>
            </w:r>
            <w:r w:rsidR="004A1B62" w:rsidRPr="00FD6533">
              <w:rPr>
                <w:color w:val="000000" w:themeColor="text1"/>
              </w:rPr>
              <w:t>r</w:t>
            </w:r>
            <w:r w:rsidRPr="00FD6533">
              <w:rPr>
                <w:color w:val="000000" w:themeColor="text1"/>
              </w:rPr>
              <w:t>eference:</w:t>
            </w:r>
          </w:p>
        </w:tc>
        <w:tc>
          <w:tcPr>
            <w:tcW w:w="6473" w:type="dxa"/>
            <w:gridSpan w:val="2"/>
          </w:tcPr>
          <w:p w14:paraId="031CDDF9" w14:textId="77777777" w:rsidR="00C52A5E" w:rsidRPr="00FD6533" w:rsidRDefault="00C52A5E" w:rsidP="00C52A5E">
            <w:pPr>
              <w:rPr>
                <w:rFonts w:cs="Arial"/>
                <w:color w:val="000000" w:themeColor="text1"/>
                <w:szCs w:val="22"/>
              </w:rPr>
            </w:pPr>
            <w:r w:rsidRPr="00FD6533">
              <w:rPr>
                <w:rFonts w:cs="Arial"/>
                <w:color w:val="000000" w:themeColor="text1"/>
                <w:szCs w:val="22"/>
              </w:rPr>
              <w:t>Farm location: SJ 41410 46192</w:t>
            </w:r>
          </w:p>
          <w:p w14:paraId="057C442C" w14:textId="77777777" w:rsidR="00C52A5E" w:rsidRPr="00FD6533" w:rsidRDefault="00C52A5E" w:rsidP="00C52A5E">
            <w:pPr>
              <w:rPr>
                <w:rFonts w:cs="Arial"/>
                <w:color w:val="000000" w:themeColor="text1"/>
                <w:szCs w:val="22"/>
              </w:rPr>
            </w:pPr>
          </w:p>
          <w:p w14:paraId="0B4FEDA2" w14:textId="77777777" w:rsidR="00C52A5E" w:rsidRPr="00FD6533" w:rsidRDefault="00C52A5E" w:rsidP="00C52A5E">
            <w:pPr>
              <w:rPr>
                <w:rFonts w:cs="Arial"/>
                <w:color w:val="000000" w:themeColor="text1"/>
                <w:szCs w:val="22"/>
              </w:rPr>
            </w:pPr>
            <w:r w:rsidRPr="00FD6533">
              <w:rPr>
                <w:rFonts w:cs="Arial"/>
                <w:color w:val="000000" w:themeColor="text1"/>
                <w:szCs w:val="22"/>
              </w:rPr>
              <w:t>Fields:</w:t>
            </w:r>
          </w:p>
          <w:p w14:paraId="145C1951" w14:textId="77777777" w:rsidR="00C52A5E" w:rsidRPr="00FD6533" w:rsidRDefault="00C52A5E" w:rsidP="00C52A5E">
            <w:pPr>
              <w:rPr>
                <w:rFonts w:cs="Arial"/>
                <w:color w:val="000000" w:themeColor="text1"/>
                <w:szCs w:val="22"/>
              </w:rPr>
            </w:pPr>
            <w:r w:rsidRPr="00FD6533">
              <w:rPr>
                <w:rFonts w:cs="Arial"/>
                <w:color w:val="000000" w:themeColor="text1"/>
                <w:szCs w:val="22"/>
              </w:rPr>
              <w:t>1 PL1 SJ 413641 458881</w:t>
            </w:r>
          </w:p>
          <w:p w14:paraId="2C43E8DC" w14:textId="77777777" w:rsidR="00C52A5E" w:rsidRPr="00FD6533" w:rsidRDefault="00C52A5E" w:rsidP="00C52A5E">
            <w:pPr>
              <w:rPr>
                <w:rFonts w:cs="Arial"/>
                <w:color w:val="000000" w:themeColor="text1"/>
                <w:szCs w:val="22"/>
              </w:rPr>
            </w:pPr>
            <w:r w:rsidRPr="00FD6533">
              <w:rPr>
                <w:rFonts w:cs="Arial"/>
                <w:color w:val="000000" w:themeColor="text1"/>
                <w:szCs w:val="22"/>
              </w:rPr>
              <w:t>2 PL2 SJ 412291 458661</w:t>
            </w:r>
          </w:p>
          <w:p w14:paraId="444907DA" w14:textId="77777777" w:rsidR="00C52A5E" w:rsidRPr="00FD6533" w:rsidRDefault="00C52A5E" w:rsidP="00C52A5E">
            <w:pPr>
              <w:rPr>
                <w:rFonts w:cs="Arial"/>
                <w:color w:val="000000" w:themeColor="text1"/>
                <w:szCs w:val="22"/>
              </w:rPr>
            </w:pPr>
            <w:r w:rsidRPr="00FD6533">
              <w:rPr>
                <w:rFonts w:cs="Arial"/>
                <w:color w:val="000000" w:themeColor="text1"/>
                <w:szCs w:val="22"/>
              </w:rPr>
              <w:t>3 PL3 SJ 412521 460631</w:t>
            </w:r>
          </w:p>
          <w:p w14:paraId="40BF1E6C" w14:textId="77777777" w:rsidR="00C52A5E" w:rsidRPr="00FD6533" w:rsidRDefault="00C52A5E" w:rsidP="00C52A5E">
            <w:pPr>
              <w:rPr>
                <w:rFonts w:cs="Arial"/>
                <w:color w:val="000000" w:themeColor="text1"/>
                <w:szCs w:val="22"/>
              </w:rPr>
            </w:pPr>
            <w:r w:rsidRPr="00FD6533">
              <w:rPr>
                <w:rFonts w:cs="Arial"/>
                <w:color w:val="000000" w:themeColor="text1"/>
                <w:szCs w:val="22"/>
              </w:rPr>
              <w:t>4 PL4 SJ 415011 460611</w:t>
            </w:r>
          </w:p>
          <w:p w14:paraId="7EFEE21B" w14:textId="77777777" w:rsidR="00C52A5E" w:rsidRPr="00FD6533" w:rsidRDefault="00C52A5E" w:rsidP="00C52A5E">
            <w:pPr>
              <w:rPr>
                <w:rFonts w:cs="Arial"/>
                <w:color w:val="000000" w:themeColor="text1"/>
                <w:szCs w:val="22"/>
              </w:rPr>
            </w:pPr>
            <w:r w:rsidRPr="00FD6533">
              <w:rPr>
                <w:rFonts w:cs="Arial"/>
                <w:color w:val="000000" w:themeColor="text1"/>
                <w:szCs w:val="22"/>
              </w:rPr>
              <w:t>5 PL5 SJ 416331 460461</w:t>
            </w:r>
          </w:p>
          <w:p w14:paraId="590B788C" w14:textId="6B4E38C5" w:rsidR="00554C7F" w:rsidRPr="00FD6533" w:rsidRDefault="00C52A5E" w:rsidP="00554C7F">
            <w:pPr>
              <w:rPr>
                <w:rFonts w:eastAsia="Calibri" w:cs="Arial"/>
                <w:color w:val="000000" w:themeColor="text1"/>
                <w:szCs w:val="22"/>
              </w:rPr>
            </w:pPr>
            <w:r w:rsidRPr="00FD6533">
              <w:rPr>
                <w:rFonts w:cs="Arial"/>
                <w:strike/>
                <w:color w:val="000000" w:themeColor="text1"/>
                <w:szCs w:val="22"/>
              </w:rPr>
              <w:t>6 PL6 SJ 416871 462831</w:t>
            </w:r>
            <w:r w:rsidR="00554C7F" w:rsidRPr="00FD6533">
              <w:rPr>
                <w:rFonts w:eastAsia="Calibri" w:cs="Arial"/>
                <w:strike/>
                <w:color w:val="000000" w:themeColor="text1"/>
                <w:szCs w:val="22"/>
              </w:rPr>
              <w:t xml:space="preserve"> </w:t>
            </w:r>
            <w:r w:rsidR="00554C7F" w:rsidRPr="00FD6533">
              <w:rPr>
                <w:rFonts w:eastAsia="Calibri" w:cs="Arial"/>
                <w:color w:val="000000" w:themeColor="text1"/>
                <w:szCs w:val="22"/>
              </w:rPr>
              <w:t xml:space="preserve">field removed </w:t>
            </w:r>
            <w:r w:rsidR="008B4CB7" w:rsidRPr="00FD6533">
              <w:rPr>
                <w:rFonts w:eastAsia="Calibri" w:cs="Arial"/>
                <w:color w:val="000000" w:themeColor="text1"/>
                <w:szCs w:val="22"/>
              </w:rPr>
              <w:t>from</w:t>
            </w:r>
            <w:r w:rsidR="00554C7F" w:rsidRPr="00FD6533">
              <w:rPr>
                <w:rFonts w:eastAsia="Calibri" w:cs="Arial"/>
                <w:color w:val="000000" w:themeColor="text1"/>
                <w:szCs w:val="22"/>
              </w:rPr>
              <w:t xml:space="preserve"> the deployment due to flooding risk.</w:t>
            </w:r>
          </w:p>
          <w:p w14:paraId="7B16BAC7" w14:textId="77777777" w:rsidR="00C52A5E" w:rsidRPr="00FD6533" w:rsidRDefault="00C52A5E" w:rsidP="00C52A5E">
            <w:pPr>
              <w:rPr>
                <w:rFonts w:cs="Arial"/>
                <w:color w:val="000000" w:themeColor="text1"/>
                <w:szCs w:val="22"/>
              </w:rPr>
            </w:pPr>
            <w:r w:rsidRPr="00FD6533">
              <w:rPr>
                <w:rFonts w:cs="Arial"/>
                <w:color w:val="000000" w:themeColor="text1"/>
                <w:szCs w:val="22"/>
              </w:rPr>
              <w:t>7 PL7 SJ 415631 463881</w:t>
            </w:r>
          </w:p>
          <w:p w14:paraId="32086BC4" w14:textId="77777777" w:rsidR="00C52A5E" w:rsidRPr="00FD6533" w:rsidRDefault="00C52A5E" w:rsidP="00C52A5E">
            <w:pPr>
              <w:rPr>
                <w:rFonts w:cs="Arial"/>
                <w:color w:val="000000" w:themeColor="text1"/>
                <w:szCs w:val="22"/>
              </w:rPr>
            </w:pPr>
          </w:p>
          <w:p w14:paraId="081B0145" w14:textId="77777777" w:rsidR="00C52A5E" w:rsidRPr="00FD6533" w:rsidRDefault="00C52A5E" w:rsidP="00C52A5E">
            <w:pPr>
              <w:rPr>
                <w:rFonts w:cs="Arial"/>
                <w:color w:val="000000" w:themeColor="text1"/>
                <w:szCs w:val="22"/>
              </w:rPr>
            </w:pPr>
            <w:r w:rsidRPr="00FD6533">
              <w:rPr>
                <w:rFonts w:cs="Arial"/>
                <w:color w:val="000000" w:themeColor="text1"/>
                <w:szCs w:val="22"/>
              </w:rPr>
              <w:t>Storage:</w:t>
            </w:r>
          </w:p>
          <w:p w14:paraId="0F0C56FC" w14:textId="77777777" w:rsidR="00C52A5E" w:rsidRPr="00FD6533" w:rsidRDefault="00C52A5E" w:rsidP="00C52A5E">
            <w:pPr>
              <w:rPr>
                <w:rFonts w:cs="Arial"/>
                <w:color w:val="000000" w:themeColor="text1"/>
                <w:szCs w:val="22"/>
              </w:rPr>
            </w:pPr>
            <w:r w:rsidRPr="00FD6533">
              <w:rPr>
                <w:rFonts w:cs="Arial"/>
                <w:color w:val="000000" w:themeColor="text1"/>
                <w:szCs w:val="22"/>
              </w:rPr>
              <w:t>SJ 411761 459521</w:t>
            </w:r>
          </w:p>
          <w:p w14:paraId="6771CDBF" w14:textId="77777777" w:rsidR="00C52A5E" w:rsidRPr="00FD6533" w:rsidRDefault="00C52A5E" w:rsidP="00C52A5E">
            <w:pPr>
              <w:rPr>
                <w:rFonts w:cs="Arial"/>
                <w:color w:val="000000" w:themeColor="text1"/>
                <w:szCs w:val="22"/>
              </w:rPr>
            </w:pPr>
            <w:r w:rsidRPr="00FD6533">
              <w:rPr>
                <w:rFonts w:cs="Arial"/>
                <w:color w:val="000000" w:themeColor="text1"/>
                <w:szCs w:val="22"/>
              </w:rPr>
              <w:t>SJ 413221 459701</w:t>
            </w:r>
          </w:p>
          <w:p w14:paraId="13EF0E2D" w14:textId="77777777" w:rsidR="00C52A5E" w:rsidRPr="00FD6533" w:rsidRDefault="00C52A5E" w:rsidP="00C52A5E">
            <w:pPr>
              <w:rPr>
                <w:rFonts w:cs="Arial"/>
                <w:color w:val="000000" w:themeColor="text1"/>
                <w:szCs w:val="22"/>
              </w:rPr>
            </w:pPr>
            <w:r w:rsidRPr="00FD6533">
              <w:rPr>
                <w:rFonts w:cs="Arial"/>
                <w:color w:val="000000" w:themeColor="text1"/>
                <w:szCs w:val="22"/>
              </w:rPr>
              <w:t>SJ 414651 462051</w:t>
            </w:r>
          </w:p>
          <w:p w14:paraId="54FF9C81" w14:textId="77777777" w:rsidR="00C52A5E" w:rsidRPr="00FD6533" w:rsidRDefault="00C52A5E" w:rsidP="00C52A5E">
            <w:pPr>
              <w:rPr>
                <w:rFonts w:cs="Arial"/>
                <w:color w:val="000000" w:themeColor="text1"/>
                <w:szCs w:val="22"/>
              </w:rPr>
            </w:pPr>
            <w:r w:rsidRPr="00FD6533">
              <w:rPr>
                <w:rFonts w:cs="Arial"/>
                <w:color w:val="000000" w:themeColor="text1"/>
                <w:szCs w:val="22"/>
              </w:rPr>
              <w:t>SJ 414701 462331</w:t>
            </w:r>
          </w:p>
          <w:p w14:paraId="508804B9" w14:textId="6D23D7A1" w:rsidR="008520A0" w:rsidRPr="00FD6533" w:rsidRDefault="00C52A5E" w:rsidP="00C52A5E">
            <w:pPr>
              <w:pStyle w:val="Style3"/>
              <w:rPr>
                <w:color w:val="000000" w:themeColor="text1"/>
                <w:sz w:val="22"/>
                <w:szCs w:val="22"/>
              </w:rPr>
            </w:pPr>
            <w:r w:rsidRPr="00FD6533">
              <w:rPr>
                <w:rFonts w:cs="Arial"/>
                <w:color w:val="000000" w:themeColor="text1"/>
                <w:sz w:val="22"/>
                <w:szCs w:val="22"/>
              </w:rPr>
              <w:t>SJ 413471 462241</w:t>
            </w:r>
          </w:p>
        </w:tc>
      </w:tr>
      <w:tr w:rsidR="008520A0" w:rsidRPr="00475E45" w14:paraId="508804BE" w14:textId="77777777" w:rsidTr="00EC367F">
        <w:trPr>
          <w:cantSplit/>
        </w:trPr>
        <w:tc>
          <w:tcPr>
            <w:tcW w:w="3970" w:type="dxa"/>
          </w:tcPr>
          <w:p w14:paraId="508804BB" w14:textId="77777777" w:rsidR="008520A0" w:rsidRPr="00FD6533" w:rsidRDefault="008520A0" w:rsidP="00EC367F">
            <w:pPr>
              <w:pStyle w:val="StyleAgencySubHeadingsArial"/>
              <w:rPr>
                <w:color w:val="000000" w:themeColor="text1"/>
              </w:rPr>
            </w:pPr>
            <w:r w:rsidRPr="00FD6533">
              <w:rPr>
                <w:color w:val="000000" w:themeColor="text1"/>
              </w:rPr>
              <w:lastRenderedPageBreak/>
              <w:t xml:space="preserve">Description of proposal: </w:t>
            </w:r>
          </w:p>
        </w:tc>
        <w:tc>
          <w:tcPr>
            <w:tcW w:w="6473" w:type="dxa"/>
            <w:gridSpan w:val="2"/>
          </w:tcPr>
          <w:p w14:paraId="14A745CE" w14:textId="77777777" w:rsidR="003F3E85" w:rsidRPr="00FD6533" w:rsidRDefault="003F3E85" w:rsidP="003F3E85">
            <w:pPr>
              <w:pStyle w:val="Style3"/>
              <w:rPr>
                <w:iCs/>
                <w:color w:val="000000" w:themeColor="text1"/>
              </w:rPr>
            </w:pPr>
          </w:p>
          <w:p w14:paraId="702DAFBF" w14:textId="2536978C" w:rsidR="003F3E85" w:rsidRPr="00FD6533" w:rsidRDefault="003F3E85" w:rsidP="003F3E85">
            <w:pPr>
              <w:pStyle w:val="Style3"/>
              <w:rPr>
                <w:iCs/>
                <w:color w:val="000000" w:themeColor="text1"/>
              </w:rPr>
            </w:pPr>
            <w:r w:rsidRPr="00FD6533">
              <w:rPr>
                <w:iCs/>
                <w:color w:val="000000" w:themeColor="text1"/>
              </w:rPr>
              <w:t xml:space="preserve">A land spreading application to spread a total of </w:t>
            </w:r>
            <w:r w:rsidR="00211BC5" w:rsidRPr="00FD6533">
              <w:rPr>
                <w:iCs/>
                <w:color w:val="000000" w:themeColor="text1"/>
              </w:rPr>
              <w:t>5</w:t>
            </w:r>
            <w:r w:rsidRPr="00FD6533">
              <w:rPr>
                <w:iCs/>
                <w:color w:val="000000" w:themeColor="text1"/>
              </w:rPr>
              <w:t xml:space="preserve"> waste streams for the waste codes </w:t>
            </w:r>
            <w:r w:rsidR="00211BC5" w:rsidRPr="00FD6533">
              <w:rPr>
                <w:iCs/>
                <w:color w:val="000000" w:themeColor="text1"/>
              </w:rPr>
              <w:t xml:space="preserve">02 02 04, 07 07 12, 02 03 05 &amp; 02 07 05 </w:t>
            </w:r>
            <w:r w:rsidRPr="00FD6533">
              <w:rPr>
                <w:iCs/>
                <w:color w:val="000000" w:themeColor="text1"/>
              </w:rPr>
              <w:t>at</w:t>
            </w:r>
            <w:r w:rsidR="00211BC5" w:rsidRPr="00FD6533">
              <w:rPr>
                <w:iCs/>
                <w:color w:val="000000" w:themeColor="text1"/>
              </w:rPr>
              <w:t xml:space="preserve"> Dolennion Farm</w:t>
            </w:r>
            <w:r w:rsidRPr="00FD6533">
              <w:rPr>
                <w:iCs/>
                <w:color w:val="000000" w:themeColor="text1"/>
              </w:rPr>
              <w:t>,</w:t>
            </w:r>
            <w:r w:rsidR="00211BC5" w:rsidRPr="00FD6533">
              <w:rPr>
                <w:rFonts w:ascii="ArialMT" w:hAnsi="ArialMT" w:cs="ArialMT"/>
                <w:color w:val="000000" w:themeColor="text1"/>
                <w:sz w:val="18"/>
                <w:szCs w:val="18"/>
                <w:lang w:eastAsia="en-GB"/>
              </w:rPr>
              <w:t xml:space="preserve"> </w:t>
            </w:r>
            <w:r w:rsidR="00211BC5" w:rsidRPr="00FD6533">
              <w:rPr>
                <w:iCs/>
                <w:color w:val="000000" w:themeColor="text1"/>
              </w:rPr>
              <w:t>Worthenbury</w:t>
            </w:r>
            <w:r w:rsidRPr="00FD6533">
              <w:rPr>
                <w:iCs/>
                <w:color w:val="000000" w:themeColor="text1"/>
              </w:rPr>
              <w:t>.</w:t>
            </w:r>
            <w:r w:rsidR="00211BC5" w:rsidRPr="00FD6533">
              <w:rPr>
                <w:iCs/>
                <w:color w:val="000000" w:themeColor="text1"/>
              </w:rPr>
              <w:t xml:space="preserve"> </w:t>
            </w:r>
            <w:r w:rsidRPr="00FD6533">
              <w:rPr>
                <w:iCs/>
                <w:color w:val="000000" w:themeColor="text1"/>
              </w:rPr>
              <w:t xml:space="preserve">Wastes are to be spread on </w:t>
            </w:r>
            <w:r w:rsidR="00211BC5" w:rsidRPr="00FD6533">
              <w:rPr>
                <w:iCs/>
                <w:color w:val="000000" w:themeColor="text1"/>
              </w:rPr>
              <w:t>fields that contain spring wheat</w:t>
            </w:r>
            <w:r w:rsidRPr="00FD6533">
              <w:rPr>
                <w:iCs/>
                <w:color w:val="000000" w:themeColor="text1"/>
              </w:rPr>
              <w:t xml:space="preserve">. The application rate ranges from </w:t>
            </w:r>
            <w:r w:rsidR="00211BC5" w:rsidRPr="00FD6533">
              <w:rPr>
                <w:iCs/>
                <w:color w:val="000000" w:themeColor="text1"/>
              </w:rPr>
              <w:t>15</w:t>
            </w:r>
            <w:r w:rsidRPr="00FD6533">
              <w:rPr>
                <w:iCs/>
                <w:color w:val="000000" w:themeColor="text1"/>
              </w:rPr>
              <w:t>-</w:t>
            </w:r>
            <w:r w:rsidR="00211BC5" w:rsidRPr="00FD6533">
              <w:rPr>
                <w:iCs/>
                <w:color w:val="000000" w:themeColor="text1"/>
              </w:rPr>
              <w:t>133</w:t>
            </w:r>
            <w:r w:rsidRPr="00FD6533">
              <w:rPr>
                <w:iCs/>
                <w:color w:val="000000" w:themeColor="text1"/>
              </w:rPr>
              <w:t xml:space="preserve"> tonnes per ha, with a total tonnage to spread </w:t>
            </w:r>
            <w:r w:rsidR="00276506" w:rsidRPr="00FD6533">
              <w:rPr>
                <w:iCs/>
                <w:color w:val="000000" w:themeColor="text1"/>
              </w:rPr>
              <w:t xml:space="preserve">3442.5 tonnes. </w:t>
            </w:r>
          </w:p>
          <w:p w14:paraId="23BC3045" w14:textId="77777777" w:rsidR="003F3E85" w:rsidRPr="00FD6533" w:rsidRDefault="003F3E85" w:rsidP="003F3E85">
            <w:pPr>
              <w:pStyle w:val="Style3"/>
              <w:rPr>
                <w:iCs/>
                <w:color w:val="000000" w:themeColor="text1"/>
              </w:rPr>
            </w:pPr>
          </w:p>
          <w:p w14:paraId="56694B50" w14:textId="335F971E" w:rsidR="009A0637" w:rsidRPr="00FD6533" w:rsidRDefault="003F3E85" w:rsidP="009A0637">
            <w:pPr>
              <w:pStyle w:val="Style3"/>
              <w:rPr>
                <w:iCs/>
                <w:color w:val="000000" w:themeColor="text1"/>
              </w:rPr>
            </w:pPr>
            <w:r w:rsidRPr="00FD6533">
              <w:rPr>
                <w:iCs/>
                <w:color w:val="000000" w:themeColor="text1"/>
              </w:rPr>
              <w:t xml:space="preserve">The waste will be spread over </w:t>
            </w:r>
            <w:r w:rsidR="009A0637" w:rsidRPr="00FD6533">
              <w:rPr>
                <w:iCs/>
                <w:color w:val="000000" w:themeColor="text1"/>
              </w:rPr>
              <w:t>16</w:t>
            </w:r>
            <w:r w:rsidRPr="00FD6533">
              <w:rPr>
                <w:iCs/>
                <w:color w:val="000000" w:themeColor="text1"/>
              </w:rPr>
              <w:t xml:space="preserve"> ha hectares of land within the listed fields at</w:t>
            </w:r>
            <w:r w:rsidR="009A0637" w:rsidRPr="00FD6533">
              <w:rPr>
                <w:iCs/>
                <w:color w:val="000000" w:themeColor="text1"/>
                <w:sz w:val="22"/>
              </w:rPr>
              <w:t xml:space="preserve"> </w:t>
            </w:r>
            <w:r w:rsidR="009A0637" w:rsidRPr="00FD6533">
              <w:rPr>
                <w:iCs/>
                <w:color w:val="000000" w:themeColor="text1"/>
              </w:rPr>
              <w:t>Dolennion Farm.</w:t>
            </w:r>
            <w:r w:rsidRPr="00FD6533">
              <w:rPr>
                <w:iCs/>
                <w:color w:val="000000" w:themeColor="text1"/>
              </w:rPr>
              <w:t xml:space="preserve"> The wastes</w:t>
            </w:r>
            <w:r w:rsidR="009A0637" w:rsidRPr="00FD6533">
              <w:rPr>
                <w:iCs/>
                <w:color w:val="000000" w:themeColor="text1"/>
              </w:rPr>
              <w:t xml:space="preserve"> will be</w:t>
            </w:r>
            <w:r w:rsidRPr="00FD6533">
              <w:rPr>
                <w:iCs/>
                <w:color w:val="000000" w:themeColor="text1"/>
              </w:rPr>
              <w:t xml:space="preserve"> stored in a</w:t>
            </w:r>
            <w:r w:rsidR="009A0637" w:rsidRPr="00FD6533">
              <w:rPr>
                <w:iCs/>
                <w:color w:val="000000" w:themeColor="text1"/>
              </w:rPr>
              <w:t xml:space="preserve">n impermeable </w:t>
            </w:r>
            <w:r w:rsidRPr="00FD6533">
              <w:rPr>
                <w:iCs/>
                <w:color w:val="000000" w:themeColor="text1"/>
              </w:rPr>
              <w:t xml:space="preserve">lagoon </w:t>
            </w:r>
            <w:r w:rsidR="009A0637" w:rsidRPr="00FD6533">
              <w:rPr>
                <w:iCs/>
                <w:color w:val="000000" w:themeColor="text1"/>
              </w:rPr>
              <w:t>and field nurse tanks</w:t>
            </w:r>
            <w:r w:rsidRPr="00FD6533">
              <w:rPr>
                <w:iCs/>
                <w:color w:val="000000" w:themeColor="text1"/>
              </w:rPr>
              <w:t xml:space="preserve">. </w:t>
            </w:r>
            <w:r w:rsidR="009A0637" w:rsidRPr="00FD6533">
              <w:rPr>
                <w:iCs/>
                <w:color w:val="000000" w:themeColor="text1"/>
              </w:rPr>
              <w:t xml:space="preserve">The waste will be applied by sub soil injector or trailing shoe, these are both low emission spreading activities and place waste material directly on or below the soil surface reducing ammonia and odour </w:t>
            </w:r>
            <w:r w:rsidR="005A0DE9" w:rsidRPr="00FD6533">
              <w:rPr>
                <w:iCs/>
                <w:color w:val="000000" w:themeColor="text1"/>
              </w:rPr>
              <w:t>emissions</w:t>
            </w:r>
            <w:r w:rsidR="009A0637" w:rsidRPr="00FD6533">
              <w:rPr>
                <w:iCs/>
                <w:color w:val="000000" w:themeColor="text1"/>
              </w:rPr>
              <w:t>. 02 02 04 Waste</w:t>
            </w:r>
          </w:p>
          <w:p w14:paraId="70977A43" w14:textId="207B1874" w:rsidR="003F3E85" w:rsidRPr="00FD6533" w:rsidRDefault="009A0637" w:rsidP="009A0637">
            <w:pPr>
              <w:pStyle w:val="Style3"/>
              <w:rPr>
                <w:iCs/>
                <w:color w:val="000000" w:themeColor="text1"/>
              </w:rPr>
            </w:pPr>
            <w:r w:rsidRPr="00FD6533">
              <w:rPr>
                <w:iCs/>
                <w:color w:val="000000" w:themeColor="text1"/>
              </w:rPr>
              <w:t>codes will only be sub soil injected.</w:t>
            </w:r>
          </w:p>
          <w:p w14:paraId="7E3A4888" w14:textId="77777777" w:rsidR="003F3E85" w:rsidRPr="00FD6533" w:rsidRDefault="003F3E85" w:rsidP="003F3E85">
            <w:pPr>
              <w:pStyle w:val="Style3"/>
              <w:rPr>
                <w:iCs/>
                <w:color w:val="000000" w:themeColor="text1"/>
              </w:rPr>
            </w:pPr>
          </w:p>
          <w:p w14:paraId="3F99DC0C" w14:textId="52D868A0" w:rsidR="003F3E85" w:rsidRPr="00FD6533" w:rsidRDefault="00932693" w:rsidP="003F3E85">
            <w:pPr>
              <w:pStyle w:val="Style3"/>
              <w:rPr>
                <w:iCs/>
                <w:color w:val="000000" w:themeColor="text1"/>
              </w:rPr>
            </w:pPr>
            <w:r w:rsidRPr="00FD6533">
              <w:rPr>
                <w:iCs/>
                <w:color w:val="000000" w:themeColor="text1"/>
              </w:rPr>
              <w:t>The waste will be applied in made in one application prior to seedbed preparation in February to April 2024.</w:t>
            </w:r>
          </w:p>
          <w:p w14:paraId="53329811" w14:textId="77777777" w:rsidR="00932693" w:rsidRPr="00FD6533" w:rsidRDefault="00932693" w:rsidP="003F3E85">
            <w:pPr>
              <w:pStyle w:val="Style3"/>
              <w:rPr>
                <w:iCs/>
                <w:color w:val="000000" w:themeColor="text1"/>
              </w:rPr>
            </w:pPr>
          </w:p>
          <w:p w14:paraId="47783DDF" w14:textId="57E0D101" w:rsidR="003F3E85" w:rsidRPr="00FD6533" w:rsidRDefault="003F3E85" w:rsidP="003F3E85">
            <w:pPr>
              <w:pStyle w:val="Style3"/>
              <w:rPr>
                <w:iCs/>
                <w:color w:val="000000" w:themeColor="text1"/>
              </w:rPr>
            </w:pPr>
            <w:r w:rsidRPr="00FD6533">
              <w:rPr>
                <w:iCs/>
                <w:color w:val="000000" w:themeColor="text1"/>
              </w:rPr>
              <w:t>The wastes may be applied separately or in combination. If the wastes are applied in combination the total combined amount applied</w:t>
            </w:r>
            <w:r w:rsidR="00173319" w:rsidRPr="00FD6533">
              <w:rPr>
                <w:iCs/>
                <w:color w:val="000000" w:themeColor="text1"/>
              </w:rPr>
              <w:t xml:space="preserve"> will be limited to the limiting factor of the waste streams. (lowest application rate).</w:t>
            </w:r>
          </w:p>
          <w:p w14:paraId="66BF05C7" w14:textId="77777777" w:rsidR="00173319" w:rsidRPr="00FD6533" w:rsidRDefault="00173319" w:rsidP="003F3E85">
            <w:pPr>
              <w:pStyle w:val="Style3"/>
              <w:rPr>
                <w:rFonts w:cs="Arial"/>
                <w:iCs/>
                <w:color w:val="000000" w:themeColor="text1"/>
              </w:rPr>
            </w:pPr>
          </w:p>
          <w:p w14:paraId="3ED5923F" w14:textId="77777777" w:rsidR="003F3E85" w:rsidRPr="00FD6533" w:rsidRDefault="003F3E85" w:rsidP="003F3E85">
            <w:pPr>
              <w:pStyle w:val="Style3"/>
              <w:rPr>
                <w:rFonts w:cs="Arial"/>
                <w:iCs/>
                <w:color w:val="000000" w:themeColor="text1"/>
              </w:rPr>
            </w:pPr>
          </w:p>
          <w:p w14:paraId="22585421" w14:textId="4E67160B" w:rsidR="003F3E85" w:rsidRPr="00FD6533" w:rsidRDefault="003F3E85" w:rsidP="003F3E85">
            <w:pPr>
              <w:pStyle w:val="Style3"/>
              <w:rPr>
                <w:rFonts w:cs="Arial"/>
                <w:iCs/>
                <w:color w:val="000000" w:themeColor="text1"/>
              </w:rPr>
            </w:pPr>
            <w:r w:rsidRPr="00FD6533">
              <w:rPr>
                <w:rFonts w:cs="Arial"/>
                <w:iCs/>
                <w:color w:val="000000" w:themeColor="text1"/>
              </w:rPr>
              <w:t>The landspreading activity will comply with CoGAP</w:t>
            </w:r>
            <w:r w:rsidR="00DA7236" w:rsidRPr="00FD6533">
              <w:rPr>
                <w:rFonts w:cs="Arial"/>
                <w:iCs/>
                <w:color w:val="000000" w:themeColor="text1"/>
              </w:rPr>
              <w:t xml:space="preserve"> and The Water Resources (Control of Agricultural Pollution) (Wales) Regulations 2021.</w:t>
            </w:r>
          </w:p>
          <w:p w14:paraId="31A03647" w14:textId="77777777" w:rsidR="003F3E85" w:rsidRPr="00FD6533" w:rsidRDefault="003F3E85" w:rsidP="003F3E85">
            <w:pPr>
              <w:pStyle w:val="Style3"/>
              <w:rPr>
                <w:rFonts w:cs="Arial"/>
                <w:iCs/>
                <w:color w:val="000000" w:themeColor="text1"/>
              </w:rPr>
            </w:pPr>
          </w:p>
          <w:p w14:paraId="1E9B5C23" w14:textId="1BD24FC6" w:rsidR="004723DA" w:rsidRPr="00FD6533" w:rsidRDefault="009F4004" w:rsidP="009F4004">
            <w:pPr>
              <w:autoSpaceDE w:val="0"/>
              <w:autoSpaceDN w:val="0"/>
              <w:adjustRightInd w:val="0"/>
              <w:jc w:val="left"/>
              <w:rPr>
                <w:rFonts w:cs="Arial"/>
                <w:color w:val="000000" w:themeColor="text1"/>
                <w:sz w:val="20"/>
                <w:lang w:eastAsia="en-GB"/>
              </w:rPr>
            </w:pPr>
            <w:r w:rsidRPr="00FD6533">
              <w:rPr>
                <w:rFonts w:cs="Arial"/>
                <w:color w:val="000000" w:themeColor="text1"/>
                <w:sz w:val="20"/>
                <w:lang w:eastAsia="en-GB"/>
              </w:rPr>
              <w:t xml:space="preserve">The Maelor waste stream has a high RAN content and will not be spread during closed period which dates have been outlined in the </w:t>
            </w:r>
            <w:r w:rsidR="005A0DE9" w:rsidRPr="00FD6533">
              <w:rPr>
                <w:rFonts w:cs="Arial"/>
                <w:color w:val="000000" w:themeColor="text1"/>
                <w:sz w:val="20"/>
                <w:lang w:eastAsia="en-GB"/>
              </w:rPr>
              <w:t xml:space="preserve">updated </w:t>
            </w:r>
            <w:r w:rsidRPr="00FD6533">
              <w:rPr>
                <w:rFonts w:cs="Arial"/>
                <w:color w:val="000000" w:themeColor="text1"/>
                <w:sz w:val="20"/>
                <w:lang w:eastAsia="en-GB"/>
              </w:rPr>
              <w:t xml:space="preserve">agricultural benefit statement. </w:t>
            </w:r>
          </w:p>
          <w:p w14:paraId="508804BD" w14:textId="400C4CA7" w:rsidR="004723DA" w:rsidRPr="00FD6533" w:rsidRDefault="004723DA" w:rsidP="00EC367F">
            <w:pPr>
              <w:pStyle w:val="Style3"/>
              <w:rPr>
                <w:iCs/>
                <w:color w:val="000000" w:themeColor="text1"/>
              </w:rPr>
            </w:pPr>
          </w:p>
        </w:tc>
      </w:tr>
      <w:tr w:rsidR="00965CAE" w:rsidRPr="00475E45" w14:paraId="508804C2" w14:textId="77777777" w:rsidTr="00EC367F">
        <w:trPr>
          <w:cantSplit/>
        </w:trPr>
        <w:tc>
          <w:tcPr>
            <w:tcW w:w="3970" w:type="dxa"/>
          </w:tcPr>
          <w:p w14:paraId="508804BF" w14:textId="77777777" w:rsidR="00965CAE" w:rsidRPr="00FD6533" w:rsidRDefault="00965CAE" w:rsidP="00EC367F">
            <w:pPr>
              <w:pStyle w:val="StyleAgencySubHeadingsArial"/>
              <w:rPr>
                <w:color w:val="000000" w:themeColor="text1"/>
              </w:rPr>
            </w:pPr>
            <w:r w:rsidRPr="00FD6533">
              <w:rPr>
                <w:color w:val="000000" w:themeColor="text1"/>
              </w:rPr>
              <w:lastRenderedPageBreak/>
              <w:t xml:space="preserve">Is the proposed activity </w:t>
            </w:r>
            <w:r w:rsidR="00E149C1" w:rsidRPr="00FD6533">
              <w:rPr>
                <w:color w:val="000000" w:themeColor="text1"/>
              </w:rPr>
              <w:t xml:space="preserve">within </w:t>
            </w:r>
            <w:r w:rsidRPr="00FD6533">
              <w:rPr>
                <w:color w:val="000000" w:themeColor="text1"/>
              </w:rPr>
              <w:t>(wholly or partially)</w:t>
            </w:r>
            <w:r w:rsidR="00E149C1" w:rsidRPr="00FD6533">
              <w:rPr>
                <w:color w:val="000000" w:themeColor="text1"/>
              </w:rPr>
              <w:t xml:space="preserve"> the</w:t>
            </w:r>
            <w:r w:rsidRPr="00FD6533">
              <w:rPr>
                <w:color w:val="000000" w:themeColor="text1"/>
              </w:rPr>
              <w:t xml:space="preserve"> SSSI boundary? </w:t>
            </w:r>
          </w:p>
        </w:tc>
        <w:tc>
          <w:tcPr>
            <w:tcW w:w="6473" w:type="dxa"/>
            <w:gridSpan w:val="2"/>
          </w:tcPr>
          <w:p w14:paraId="508804C0" w14:textId="65177D51" w:rsidR="003F3E85" w:rsidRPr="00FD6533" w:rsidRDefault="00C50BD5" w:rsidP="003F3E85">
            <w:pPr>
              <w:pStyle w:val="Style3"/>
              <w:rPr>
                <w:i/>
                <w:color w:val="000000" w:themeColor="text1"/>
              </w:rPr>
            </w:pPr>
            <w:r w:rsidRPr="00FD6533">
              <w:rPr>
                <w:bCs/>
                <w:color w:val="000000" w:themeColor="text1"/>
              </w:rPr>
              <w:t>NO</w:t>
            </w:r>
          </w:p>
          <w:p w14:paraId="5906C4CA" w14:textId="77777777" w:rsidR="000C56C9" w:rsidRPr="00FD6533" w:rsidRDefault="000C56C9" w:rsidP="00EC367F">
            <w:pPr>
              <w:pStyle w:val="Style3"/>
              <w:rPr>
                <w:i/>
                <w:color w:val="000000" w:themeColor="text1"/>
              </w:rPr>
            </w:pPr>
          </w:p>
          <w:p w14:paraId="5C0212F3" w14:textId="2853BC57" w:rsidR="004F2C4F" w:rsidRPr="00FD6533" w:rsidRDefault="009263A2" w:rsidP="00EC367F">
            <w:pPr>
              <w:pStyle w:val="Style3"/>
              <w:rPr>
                <w:iCs/>
                <w:color w:val="000000" w:themeColor="text1"/>
              </w:rPr>
            </w:pPr>
            <w:r w:rsidRPr="00FD6533">
              <w:rPr>
                <w:noProof/>
                <w:color w:val="000000" w:themeColor="text1"/>
              </w:rPr>
              <w:drawing>
                <wp:anchor distT="0" distB="0" distL="114300" distR="114300" simplePos="0" relativeHeight="251660288" behindDoc="0" locked="0" layoutInCell="1" allowOverlap="1" wp14:anchorId="2809A024" wp14:editId="2EF8D8E7">
                  <wp:simplePos x="0" y="0"/>
                  <wp:positionH relativeFrom="column">
                    <wp:posOffset>43180</wp:posOffset>
                  </wp:positionH>
                  <wp:positionV relativeFrom="paragraph">
                    <wp:posOffset>429895</wp:posOffset>
                  </wp:positionV>
                  <wp:extent cx="2741930" cy="1965960"/>
                  <wp:effectExtent l="0" t="0" r="127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2741930" cy="1965960"/>
                          </a:xfrm>
                          <a:prstGeom prst="rect">
                            <a:avLst/>
                          </a:prstGeom>
                        </pic:spPr>
                      </pic:pic>
                    </a:graphicData>
                  </a:graphic>
                  <wp14:sizeRelH relativeFrom="page">
                    <wp14:pctWidth>0</wp14:pctWidth>
                  </wp14:sizeRelH>
                  <wp14:sizeRelV relativeFrom="page">
                    <wp14:pctHeight>0</wp14:pctHeight>
                  </wp14:sizeRelV>
                </wp:anchor>
              </w:drawing>
            </w:r>
            <w:r w:rsidR="000C56C9" w:rsidRPr="00FD6533">
              <w:rPr>
                <w:iCs/>
                <w:color w:val="000000" w:themeColor="text1"/>
              </w:rPr>
              <w:t>Field PL</w:t>
            </w:r>
            <w:r w:rsidRPr="00FD6533">
              <w:rPr>
                <w:iCs/>
                <w:color w:val="000000" w:themeColor="text1"/>
              </w:rPr>
              <w:t>7</w:t>
            </w:r>
            <w:r w:rsidR="000C56C9" w:rsidRPr="00FD6533">
              <w:rPr>
                <w:iCs/>
                <w:color w:val="000000" w:themeColor="text1"/>
              </w:rPr>
              <w:t xml:space="preserve"> is located 302 meters from the Afon Dyfrdwy (River Dee) geological designation.</w:t>
            </w:r>
            <w:r w:rsidR="004F2C4F" w:rsidRPr="00FD6533">
              <w:rPr>
                <w:iCs/>
                <w:color w:val="000000" w:themeColor="text1"/>
              </w:rPr>
              <w:t xml:space="preserve"> </w:t>
            </w:r>
          </w:p>
          <w:p w14:paraId="276B92C0" w14:textId="4BC051AF" w:rsidR="009263A2" w:rsidRPr="00FD6533" w:rsidRDefault="009263A2" w:rsidP="00EC367F">
            <w:pPr>
              <w:pStyle w:val="Style3"/>
              <w:rPr>
                <w:iCs/>
                <w:color w:val="000000" w:themeColor="text1"/>
              </w:rPr>
            </w:pPr>
          </w:p>
          <w:p w14:paraId="24A0F6FB" w14:textId="1119DD84" w:rsidR="009263A2" w:rsidRPr="00FD6533" w:rsidRDefault="009263A2" w:rsidP="009263A2">
            <w:pPr>
              <w:pStyle w:val="Style3"/>
              <w:tabs>
                <w:tab w:val="left" w:pos="948"/>
              </w:tabs>
              <w:rPr>
                <w:iCs/>
                <w:color w:val="000000" w:themeColor="text1"/>
              </w:rPr>
            </w:pPr>
            <w:r w:rsidRPr="00FD6533">
              <w:rPr>
                <w:iCs/>
                <w:color w:val="000000" w:themeColor="text1"/>
              </w:rPr>
              <w:tab/>
            </w:r>
          </w:p>
          <w:p w14:paraId="1BCFBB92" w14:textId="32D5116B" w:rsidR="009263A2" w:rsidRPr="00FD6533" w:rsidRDefault="009263A2" w:rsidP="00EC367F">
            <w:pPr>
              <w:pStyle w:val="Style3"/>
              <w:rPr>
                <w:iCs/>
                <w:color w:val="000000" w:themeColor="text1"/>
              </w:rPr>
            </w:pPr>
          </w:p>
          <w:p w14:paraId="36F3A2C8" w14:textId="7A50A93B" w:rsidR="004F2C4F" w:rsidRPr="00FD6533" w:rsidRDefault="004F2C4F" w:rsidP="00EC367F">
            <w:pPr>
              <w:pStyle w:val="Style3"/>
              <w:rPr>
                <w:iCs/>
                <w:color w:val="000000" w:themeColor="text1"/>
              </w:rPr>
            </w:pPr>
            <w:r w:rsidRPr="00FD6533">
              <w:rPr>
                <w:iCs/>
                <w:color w:val="000000" w:themeColor="text1"/>
              </w:rPr>
              <w:t xml:space="preserve">The landspreading fields are not located within 500 meters of the River Dee (SSSI) designated under aquatic features or otters. (see map below).  </w:t>
            </w:r>
          </w:p>
          <w:p w14:paraId="35EF5F1F" w14:textId="5CD82E4A" w:rsidR="004F2C4F" w:rsidRPr="00FD6533" w:rsidRDefault="00AB1EE5" w:rsidP="00EC367F">
            <w:pPr>
              <w:pStyle w:val="Style3"/>
              <w:rPr>
                <w:iCs/>
                <w:color w:val="000000" w:themeColor="text1"/>
              </w:rPr>
            </w:pPr>
            <w:r w:rsidRPr="00FD6533">
              <w:rPr>
                <w:noProof/>
                <w:color w:val="000000" w:themeColor="text1"/>
              </w:rPr>
              <w:drawing>
                <wp:anchor distT="0" distB="0" distL="114300" distR="114300" simplePos="0" relativeHeight="251659264" behindDoc="0" locked="0" layoutInCell="1" allowOverlap="1" wp14:anchorId="45845F7C" wp14:editId="7A74592C">
                  <wp:simplePos x="0" y="0"/>
                  <wp:positionH relativeFrom="column">
                    <wp:posOffset>111760</wp:posOffset>
                  </wp:positionH>
                  <wp:positionV relativeFrom="paragraph">
                    <wp:posOffset>184150</wp:posOffset>
                  </wp:positionV>
                  <wp:extent cx="2647315" cy="1995746"/>
                  <wp:effectExtent l="0" t="0" r="635" b="508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2647315" cy="1995746"/>
                          </a:xfrm>
                          <a:prstGeom prst="rect">
                            <a:avLst/>
                          </a:prstGeom>
                        </pic:spPr>
                      </pic:pic>
                    </a:graphicData>
                  </a:graphic>
                  <wp14:sizeRelH relativeFrom="page">
                    <wp14:pctWidth>0</wp14:pctWidth>
                  </wp14:sizeRelH>
                  <wp14:sizeRelV relativeFrom="page">
                    <wp14:pctHeight>0</wp14:pctHeight>
                  </wp14:sizeRelV>
                </wp:anchor>
              </w:drawing>
            </w:r>
          </w:p>
          <w:p w14:paraId="7AC2437A" w14:textId="29F95254" w:rsidR="004F2C4F" w:rsidRPr="00FD6533" w:rsidRDefault="004F2C4F" w:rsidP="00EC367F">
            <w:pPr>
              <w:pStyle w:val="Style3"/>
              <w:rPr>
                <w:iCs/>
                <w:color w:val="000000" w:themeColor="text1"/>
              </w:rPr>
            </w:pPr>
          </w:p>
          <w:p w14:paraId="66901963" w14:textId="77777777" w:rsidR="004F2C4F" w:rsidRPr="00FD6533" w:rsidRDefault="004F2C4F" w:rsidP="00EC367F">
            <w:pPr>
              <w:pStyle w:val="Style3"/>
              <w:rPr>
                <w:iCs/>
                <w:color w:val="000000" w:themeColor="text1"/>
              </w:rPr>
            </w:pPr>
          </w:p>
          <w:p w14:paraId="508804C1" w14:textId="09A3A8D1" w:rsidR="00965CAE" w:rsidRPr="00FD6533" w:rsidRDefault="000C56C9" w:rsidP="00EC367F">
            <w:pPr>
              <w:pStyle w:val="Style3"/>
              <w:rPr>
                <w:iCs/>
                <w:color w:val="000000" w:themeColor="text1"/>
              </w:rPr>
            </w:pPr>
            <w:r w:rsidRPr="00FD6533">
              <w:rPr>
                <w:iCs/>
                <w:color w:val="000000" w:themeColor="text1"/>
              </w:rPr>
              <w:t xml:space="preserve"> </w:t>
            </w:r>
          </w:p>
        </w:tc>
      </w:tr>
      <w:tr w:rsidR="00965CAE" w:rsidRPr="00475E45" w14:paraId="508804C6" w14:textId="77777777" w:rsidTr="00EC367F">
        <w:trPr>
          <w:cantSplit/>
        </w:trPr>
        <w:tc>
          <w:tcPr>
            <w:tcW w:w="3970" w:type="dxa"/>
            <w:tcBorders>
              <w:bottom w:val="nil"/>
            </w:tcBorders>
          </w:tcPr>
          <w:p w14:paraId="508804C3" w14:textId="77777777" w:rsidR="00965CAE" w:rsidRPr="00FD6533" w:rsidRDefault="00965CAE" w:rsidP="001F0107">
            <w:pPr>
              <w:pStyle w:val="StyleAgencySubHeadingsArial"/>
              <w:rPr>
                <w:color w:val="000000" w:themeColor="text1"/>
              </w:rPr>
            </w:pPr>
            <w:r w:rsidRPr="00FD6533">
              <w:rPr>
                <w:color w:val="000000" w:themeColor="text1"/>
              </w:rPr>
              <w:t xml:space="preserve">Has there been any pre-application discussion or correspondence with </w:t>
            </w:r>
            <w:r w:rsidR="001F0107" w:rsidRPr="00FD6533">
              <w:rPr>
                <w:color w:val="000000" w:themeColor="text1"/>
              </w:rPr>
              <w:t>NRW conservation/ecology</w:t>
            </w:r>
          </w:p>
        </w:tc>
        <w:tc>
          <w:tcPr>
            <w:tcW w:w="6473" w:type="dxa"/>
            <w:gridSpan w:val="2"/>
            <w:tcBorders>
              <w:bottom w:val="nil"/>
            </w:tcBorders>
          </w:tcPr>
          <w:p w14:paraId="508804C4" w14:textId="78CE7E4A" w:rsidR="003F3E85" w:rsidRPr="00FD6533" w:rsidRDefault="00C50BD5" w:rsidP="003F3E85">
            <w:pPr>
              <w:pStyle w:val="Style3"/>
              <w:rPr>
                <w:color w:val="000000" w:themeColor="text1"/>
              </w:rPr>
            </w:pPr>
            <w:r w:rsidRPr="00FD6533">
              <w:rPr>
                <w:bCs/>
                <w:color w:val="000000" w:themeColor="text1"/>
              </w:rPr>
              <w:t>NO</w:t>
            </w:r>
            <w:r w:rsidR="00026B1C" w:rsidRPr="00FD6533">
              <w:rPr>
                <w:color w:val="000000" w:themeColor="text1"/>
              </w:rPr>
              <w:tab/>
            </w:r>
          </w:p>
          <w:p w14:paraId="508804C5" w14:textId="59BB56D0" w:rsidR="00965CAE" w:rsidRPr="00FD6533" w:rsidRDefault="00501D10" w:rsidP="00FC16AC">
            <w:pPr>
              <w:pStyle w:val="Style3"/>
              <w:rPr>
                <w:color w:val="000000" w:themeColor="text1"/>
              </w:rPr>
            </w:pPr>
            <w:r w:rsidRPr="00FD6533">
              <w:rPr>
                <w:color w:val="000000" w:themeColor="text1"/>
              </w:rPr>
              <w:t xml:space="preserve"> </w:t>
            </w:r>
          </w:p>
        </w:tc>
      </w:tr>
      <w:tr w:rsidR="00311B3E" w:rsidRPr="00475E45" w14:paraId="508804CE" w14:textId="77777777" w:rsidTr="00EC367F">
        <w:trPr>
          <w:trHeight w:val="261"/>
        </w:trPr>
        <w:tc>
          <w:tcPr>
            <w:tcW w:w="10443" w:type="dxa"/>
            <w:gridSpan w:val="3"/>
            <w:tcBorders>
              <w:top w:val="single" w:sz="4" w:space="0" w:color="auto"/>
              <w:left w:val="single" w:sz="4" w:space="0" w:color="auto"/>
              <w:bottom w:val="single" w:sz="4" w:space="0" w:color="auto"/>
            </w:tcBorders>
          </w:tcPr>
          <w:p w14:paraId="508804C7" w14:textId="77777777" w:rsidR="00311B3E" w:rsidRPr="00FD6533" w:rsidRDefault="00311B3E" w:rsidP="009263A2">
            <w:pPr>
              <w:pStyle w:val="StyleAgencySubHeadingsArial"/>
              <w:rPr>
                <w:color w:val="000000" w:themeColor="text1"/>
              </w:rPr>
            </w:pPr>
            <w:r w:rsidRPr="00FD6533">
              <w:rPr>
                <w:color w:val="000000" w:themeColor="text1"/>
              </w:rPr>
              <w:t>What aspect(s)</w:t>
            </w:r>
            <w:r w:rsidR="002E2DC9" w:rsidRPr="00FD6533">
              <w:rPr>
                <w:color w:val="000000" w:themeColor="text1"/>
              </w:rPr>
              <w:t xml:space="preserve"> </w:t>
            </w:r>
            <w:r w:rsidRPr="00FD6533">
              <w:rPr>
                <w:color w:val="000000" w:themeColor="text1"/>
              </w:rPr>
              <w:t xml:space="preserve">of the proposed permission </w:t>
            </w:r>
            <w:r w:rsidR="009E3C53" w:rsidRPr="00FD6533">
              <w:rPr>
                <w:color w:val="000000" w:themeColor="text1"/>
              </w:rPr>
              <w:t>may</w:t>
            </w:r>
            <w:r w:rsidR="008C3979" w:rsidRPr="00FD6533">
              <w:rPr>
                <w:color w:val="000000" w:themeColor="text1"/>
              </w:rPr>
              <w:t xml:space="preserve"> </w:t>
            </w:r>
            <w:r w:rsidRPr="00FD6533">
              <w:rPr>
                <w:color w:val="000000" w:themeColor="text1"/>
              </w:rPr>
              <w:t>damage the features which are of special interest for the SSSI</w:t>
            </w:r>
            <w:r w:rsidR="00463FDC" w:rsidRPr="00FD6533">
              <w:rPr>
                <w:color w:val="000000" w:themeColor="text1"/>
              </w:rPr>
              <w:t>?</w:t>
            </w:r>
          </w:p>
          <w:p w14:paraId="508804C8" w14:textId="77777777" w:rsidR="00311B3E" w:rsidRPr="00FD6533" w:rsidRDefault="00683986" w:rsidP="009263A2">
            <w:pPr>
              <w:pStyle w:val="Style3"/>
              <w:rPr>
                <w:color w:val="000000" w:themeColor="text1"/>
              </w:rPr>
            </w:pPr>
            <w:r w:rsidRPr="00FD6533">
              <w:rPr>
                <w:color w:val="000000" w:themeColor="text1"/>
              </w:rPr>
              <w:t>T</w:t>
            </w:r>
            <w:r w:rsidR="00311B3E" w:rsidRPr="00FD6533">
              <w:rPr>
                <w:color w:val="000000" w:themeColor="text1"/>
              </w:rPr>
              <w:t xml:space="preserve">he following </w:t>
            </w:r>
            <w:r w:rsidRPr="00FD6533">
              <w:rPr>
                <w:color w:val="000000" w:themeColor="text1"/>
              </w:rPr>
              <w:t xml:space="preserve">‘Operations </w:t>
            </w:r>
            <w:r w:rsidR="00485F82" w:rsidRPr="00FD6533">
              <w:rPr>
                <w:color w:val="000000" w:themeColor="text1"/>
              </w:rPr>
              <w:t>Requiring Consent</w:t>
            </w:r>
            <w:r w:rsidRPr="00FD6533">
              <w:rPr>
                <w:color w:val="000000" w:themeColor="text1"/>
              </w:rPr>
              <w:t xml:space="preserve">’ </w:t>
            </w:r>
            <w:r w:rsidR="009E3C53" w:rsidRPr="00FD6533">
              <w:rPr>
                <w:color w:val="000000" w:themeColor="text1"/>
              </w:rPr>
              <w:t xml:space="preserve">(or other activities associated with the permission) that may cause damage) </w:t>
            </w:r>
            <w:r w:rsidR="00485F82" w:rsidRPr="00FD6533">
              <w:rPr>
                <w:color w:val="000000" w:themeColor="text1"/>
              </w:rPr>
              <w:t>are relevant to the proposed permission.</w:t>
            </w:r>
          </w:p>
          <w:p w14:paraId="508804C9" w14:textId="46EA0B70" w:rsidR="007C571A" w:rsidRPr="00FD6533" w:rsidRDefault="007C571A" w:rsidP="009263A2">
            <w:pPr>
              <w:pStyle w:val="Style3"/>
              <w:rPr>
                <w:i/>
                <w:color w:val="000000" w:themeColor="text1"/>
              </w:rPr>
            </w:pPr>
          </w:p>
          <w:p w14:paraId="3960E05D" w14:textId="4BABA07E" w:rsidR="00A04279" w:rsidRPr="00FD6533" w:rsidRDefault="00A32F66" w:rsidP="009263A2">
            <w:pPr>
              <w:pStyle w:val="Style3"/>
              <w:rPr>
                <w:color w:val="000000" w:themeColor="text1"/>
              </w:rPr>
            </w:pPr>
            <w:r w:rsidRPr="00FD6533">
              <w:rPr>
                <w:color w:val="000000" w:themeColor="text1"/>
              </w:rPr>
              <w:t>7. Dumping, spreading, or discharging of any materials.</w:t>
            </w:r>
          </w:p>
          <w:p w14:paraId="1E42C687" w14:textId="1088D4FB" w:rsidR="00A04279" w:rsidRPr="00FD6533" w:rsidRDefault="00A32F66" w:rsidP="009263A2">
            <w:pPr>
              <w:pStyle w:val="Style3"/>
              <w:rPr>
                <w:color w:val="000000" w:themeColor="text1"/>
              </w:rPr>
            </w:pPr>
            <w:r w:rsidRPr="00FD6533">
              <w:rPr>
                <w:color w:val="000000" w:themeColor="text1"/>
              </w:rPr>
              <w:t>22. Storage of materials.</w:t>
            </w:r>
          </w:p>
          <w:p w14:paraId="6C5F50FC" w14:textId="72DDC5C9" w:rsidR="00A32F66" w:rsidRPr="00FD6533" w:rsidRDefault="00A32F66" w:rsidP="009263A2">
            <w:pPr>
              <w:pStyle w:val="Style3"/>
              <w:rPr>
                <w:color w:val="000000" w:themeColor="text1"/>
              </w:rPr>
            </w:pPr>
            <w:r w:rsidRPr="00FD6533">
              <w:rPr>
                <w:color w:val="000000" w:themeColor="text1"/>
              </w:rPr>
              <w:t xml:space="preserve">26. Use of vehicles, </w:t>
            </w:r>
            <w:r w:rsidR="00371505" w:rsidRPr="00FD6533">
              <w:rPr>
                <w:color w:val="000000" w:themeColor="text1"/>
              </w:rPr>
              <w:t>vessels,</w:t>
            </w:r>
            <w:r w:rsidRPr="00FD6533">
              <w:rPr>
                <w:color w:val="000000" w:themeColor="text1"/>
              </w:rPr>
              <w:t xml:space="preserve"> or craft.</w:t>
            </w:r>
          </w:p>
          <w:p w14:paraId="29CB8600" w14:textId="77777777" w:rsidR="00A32F66" w:rsidRPr="00FD6533" w:rsidRDefault="00A32F66" w:rsidP="009263A2">
            <w:pPr>
              <w:pStyle w:val="Style3"/>
              <w:rPr>
                <w:color w:val="000000" w:themeColor="text1"/>
              </w:rPr>
            </w:pPr>
          </w:p>
          <w:p w14:paraId="508804CB" w14:textId="778AB184" w:rsidR="000A6696" w:rsidRPr="00FD6533" w:rsidRDefault="000A6696" w:rsidP="009263A2">
            <w:pPr>
              <w:pStyle w:val="Style3"/>
              <w:rPr>
                <w:color w:val="000000" w:themeColor="text1"/>
              </w:rPr>
            </w:pPr>
            <w:r w:rsidRPr="00FD6533">
              <w:rPr>
                <w:color w:val="000000" w:themeColor="text1"/>
              </w:rPr>
              <w:t xml:space="preserve">The following SSSI </w:t>
            </w:r>
            <w:r w:rsidR="00AE771B" w:rsidRPr="00FD6533">
              <w:rPr>
                <w:color w:val="000000" w:themeColor="text1"/>
              </w:rPr>
              <w:t>features,</w:t>
            </w:r>
            <w:r w:rsidRPr="00FD6533">
              <w:rPr>
                <w:color w:val="000000" w:themeColor="text1"/>
              </w:rPr>
              <w:t xml:space="preserve"> and mechanisms of impact have been considered to assess the likelihood of damage:</w:t>
            </w:r>
          </w:p>
          <w:p w14:paraId="1018E0A9" w14:textId="77777777" w:rsidR="00AE771B" w:rsidRPr="00FD6533" w:rsidRDefault="00AE771B" w:rsidP="009263A2">
            <w:pPr>
              <w:pStyle w:val="Style3"/>
              <w:rPr>
                <w:i/>
                <w:color w:val="000000" w:themeColor="text1"/>
              </w:rPr>
            </w:pPr>
          </w:p>
          <w:p w14:paraId="31F1529F" w14:textId="1EC90F50" w:rsidR="00A04279" w:rsidRPr="00FD6533" w:rsidRDefault="00A04279" w:rsidP="009263A2">
            <w:pPr>
              <w:pStyle w:val="Style3"/>
              <w:numPr>
                <w:ilvl w:val="0"/>
                <w:numId w:val="15"/>
              </w:numPr>
              <w:rPr>
                <w:color w:val="000000" w:themeColor="text1"/>
              </w:rPr>
            </w:pPr>
            <w:r w:rsidRPr="00FD6533">
              <w:rPr>
                <w:color w:val="000000" w:themeColor="text1"/>
              </w:rPr>
              <w:t>Geology: Natural exposures of Upper Carboniferous rocks at Dee Bridge</w:t>
            </w:r>
          </w:p>
          <w:p w14:paraId="508804CD" w14:textId="256F6A65" w:rsidR="00311B3E" w:rsidRPr="00FD6533" w:rsidRDefault="00A04279" w:rsidP="009263A2">
            <w:pPr>
              <w:pStyle w:val="Style3"/>
              <w:numPr>
                <w:ilvl w:val="0"/>
                <w:numId w:val="15"/>
              </w:numPr>
              <w:rPr>
                <w:color w:val="000000" w:themeColor="text1"/>
              </w:rPr>
            </w:pPr>
            <w:r w:rsidRPr="00FD6533">
              <w:rPr>
                <w:color w:val="000000" w:themeColor="text1"/>
              </w:rPr>
              <w:t>Geology: Fluvial landforms and processes related to the development of the River Dee near Rhewl, and between Holt and Worthenbury.</w:t>
            </w:r>
          </w:p>
        </w:tc>
      </w:tr>
      <w:tr w:rsidR="00485F82" w:rsidRPr="00475E45" w14:paraId="508804D0" w14:textId="77777777" w:rsidTr="00EC367F">
        <w:trPr>
          <w:cantSplit/>
          <w:trHeight w:val="460"/>
        </w:trPr>
        <w:tc>
          <w:tcPr>
            <w:tcW w:w="10443" w:type="dxa"/>
            <w:gridSpan w:val="3"/>
            <w:tcBorders>
              <w:top w:val="single" w:sz="4" w:space="0" w:color="auto"/>
              <w:left w:val="single" w:sz="4" w:space="0" w:color="auto"/>
              <w:bottom w:val="nil"/>
              <w:right w:val="single" w:sz="4" w:space="0" w:color="auto"/>
            </w:tcBorders>
          </w:tcPr>
          <w:p w14:paraId="508804CF" w14:textId="77777777" w:rsidR="00485F82" w:rsidRPr="00475E45" w:rsidRDefault="00485F82" w:rsidP="00EC367F">
            <w:pPr>
              <w:pStyle w:val="StyleAgencySubHeadingsArial"/>
              <w:ind w:left="397" w:hanging="340"/>
            </w:pPr>
            <w:r>
              <w:t>Decision</w:t>
            </w:r>
          </w:p>
        </w:tc>
      </w:tr>
      <w:tr w:rsidR="00485F82" w:rsidRPr="00475E45" w14:paraId="508804E4" w14:textId="77777777" w:rsidTr="00EC367F">
        <w:trPr>
          <w:cantSplit/>
          <w:trHeight w:val="460"/>
        </w:trPr>
        <w:tc>
          <w:tcPr>
            <w:tcW w:w="10443" w:type="dxa"/>
            <w:gridSpan w:val="3"/>
            <w:tcBorders>
              <w:top w:val="nil"/>
              <w:left w:val="single" w:sz="4" w:space="0" w:color="auto"/>
              <w:bottom w:val="single" w:sz="4" w:space="0" w:color="auto"/>
              <w:right w:val="single" w:sz="4" w:space="0" w:color="auto"/>
            </w:tcBorders>
          </w:tcPr>
          <w:p w14:paraId="508804D2" w14:textId="63674DF9" w:rsidR="00485F82" w:rsidRDefault="00EB7E81" w:rsidP="00EC367F">
            <w:pPr>
              <w:pStyle w:val="Style3"/>
              <w:rPr>
                <w:color w:val="000000"/>
              </w:rPr>
            </w:pPr>
            <w:r>
              <w:rPr>
                <w:color w:val="000000"/>
              </w:rPr>
              <w:lastRenderedPageBreak/>
              <w:t xml:space="preserve">i) </w:t>
            </w:r>
            <w:r w:rsidR="00485F82" w:rsidRPr="00475E45">
              <w:rPr>
                <w:color w:val="000000"/>
              </w:rPr>
              <w:t xml:space="preserve">The proposed permission is </w:t>
            </w:r>
            <w:r w:rsidR="00485F82" w:rsidRPr="00475E45">
              <w:rPr>
                <w:b/>
                <w:color w:val="000000"/>
              </w:rPr>
              <w:t>not likely to damage</w:t>
            </w:r>
            <w:r w:rsidR="00485F82" w:rsidRPr="00475E45">
              <w:rPr>
                <w:color w:val="000000"/>
              </w:rPr>
              <w:t xml:space="preserve"> any of the flora, fauna or geological or physiological features which are of special interest.</w:t>
            </w:r>
            <w:r w:rsidR="004723DA">
              <w:rPr>
                <w:color w:val="000000"/>
              </w:rPr>
              <w:t xml:space="preserve"> </w:t>
            </w:r>
          </w:p>
          <w:p w14:paraId="508804D5" w14:textId="51E71F69" w:rsidR="00984EA8" w:rsidRDefault="00984EA8" w:rsidP="00EC367F">
            <w:pPr>
              <w:pStyle w:val="Style3"/>
              <w:rPr>
                <w:i/>
                <w:color w:val="FF00FF"/>
              </w:rPr>
            </w:pPr>
          </w:p>
          <w:p w14:paraId="569A2414" w14:textId="3E1D2054" w:rsidR="002E2E6B" w:rsidRPr="009263A2" w:rsidRDefault="002E2E6B" w:rsidP="002E2E6B">
            <w:pPr>
              <w:numPr>
                <w:ilvl w:val="0"/>
                <w:numId w:val="16"/>
              </w:numPr>
              <w:spacing w:before="60" w:after="60"/>
              <w:contextualSpacing/>
              <w:jc w:val="left"/>
              <w:rPr>
                <w:rFonts w:cs="Arial"/>
                <w:color w:val="000000" w:themeColor="text1"/>
                <w:sz w:val="20"/>
              </w:rPr>
            </w:pPr>
            <w:r w:rsidRPr="002E2E6B">
              <w:rPr>
                <w:rFonts w:cs="Arial"/>
                <w:color w:val="000000" w:themeColor="text1"/>
                <w:sz w:val="20"/>
              </w:rPr>
              <w:t xml:space="preserve">Field </w:t>
            </w:r>
            <w:r w:rsidR="009263A2" w:rsidRPr="009263A2">
              <w:rPr>
                <w:rFonts w:cs="Arial"/>
                <w:color w:val="000000" w:themeColor="text1"/>
                <w:sz w:val="20"/>
              </w:rPr>
              <w:t>PL7 is located 302 meters from the geological designated SSSI. There is no impact pathways for the waste to travel to the SSSI to cause detriment.</w:t>
            </w:r>
          </w:p>
          <w:p w14:paraId="72B634D1" w14:textId="6BFCB6CC" w:rsidR="009263A2" w:rsidRPr="009263A2" w:rsidRDefault="009263A2" w:rsidP="009263A2">
            <w:pPr>
              <w:spacing w:before="60" w:after="60"/>
              <w:ind w:left="720"/>
              <w:contextualSpacing/>
              <w:jc w:val="left"/>
              <w:rPr>
                <w:rFonts w:cs="Arial"/>
                <w:color w:val="000000" w:themeColor="text1"/>
                <w:sz w:val="20"/>
              </w:rPr>
            </w:pPr>
          </w:p>
          <w:p w14:paraId="40246E41" w14:textId="77777777" w:rsidR="009263A2" w:rsidRPr="009263A2" w:rsidRDefault="009263A2" w:rsidP="009263A2">
            <w:pPr>
              <w:pStyle w:val="ListParagraph"/>
              <w:numPr>
                <w:ilvl w:val="0"/>
                <w:numId w:val="19"/>
              </w:numPr>
              <w:spacing w:before="60" w:after="60"/>
              <w:jc w:val="left"/>
              <w:rPr>
                <w:rFonts w:cs="Arial"/>
                <w:color w:val="000000" w:themeColor="text1"/>
                <w:sz w:val="20"/>
              </w:rPr>
            </w:pPr>
            <w:r w:rsidRPr="009263A2">
              <w:rPr>
                <w:rFonts w:cs="Arial"/>
                <w:color w:val="000000" w:themeColor="text1"/>
                <w:sz w:val="20"/>
              </w:rPr>
              <w:t>Field PL7 contains a no spread buffer zone for half the field located on a flood plain. To mitigate the risk of flood waters encroaching on the field and for nutrients to enter the SSSI.</w:t>
            </w:r>
          </w:p>
          <w:p w14:paraId="1DFB2A6E" w14:textId="77777777" w:rsidR="009263A2" w:rsidRPr="00BD51F7" w:rsidRDefault="009263A2" w:rsidP="009263A2">
            <w:pPr>
              <w:pStyle w:val="ListParagraph"/>
              <w:spacing w:before="60" w:after="60"/>
              <w:jc w:val="left"/>
              <w:rPr>
                <w:rFonts w:cs="Arial"/>
                <w:color w:val="000000" w:themeColor="text1"/>
                <w:sz w:val="20"/>
              </w:rPr>
            </w:pPr>
          </w:p>
          <w:p w14:paraId="58FDA60C" w14:textId="2F0614B3" w:rsidR="009263A2" w:rsidRPr="00BD51F7" w:rsidRDefault="009263A2" w:rsidP="009263A2">
            <w:pPr>
              <w:pStyle w:val="ListParagraph"/>
              <w:numPr>
                <w:ilvl w:val="0"/>
                <w:numId w:val="19"/>
              </w:numPr>
              <w:spacing w:before="60" w:after="60"/>
              <w:jc w:val="left"/>
              <w:rPr>
                <w:rFonts w:cs="Arial"/>
                <w:color w:val="000000" w:themeColor="text1"/>
                <w:sz w:val="20"/>
              </w:rPr>
            </w:pPr>
            <w:r w:rsidRPr="00BD51F7">
              <w:rPr>
                <w:rFonts w:cs="Arial"/>
                <w:color w:val="000000" w:themeColor="text1"/>
                <w:sz w:val="20"/>
              </w:rPr>
              <w:t>Field PL6 has been removed from the deployment</w:t>
            </w:r>
            <w:r w:rsidR="002D6A7D">
              <w:rPr>
                <w:rFonts w:cs="Arial"/>
                <w:color w:val="000000" w:themeColor="text1"/>
                <w:sz w:val="20"/>
              </w:rPr>
              <w:t xml:space="preserve"> application</w:t>
            </w:r>
            <w:r w:rsidRPr="00BD51F7">
              <w:rPr>
                <w:rFonts w:cs="Arial"/>
                <w:color w:val="000000" w:themeColor="text1"/>
                <w:sz w:val="20"/>
              </w:rPr>
              <w:t xml:space="preserve"> due to the field being located on a flood plain at high risk of flooding. This mitigates the risk of flood waters encroaching on the field and for nutrients to enter the SSSI.</w:t>
            </w:r>
          </w:p>
          <w:p w14:paraId="56D85C8A" w14:textId="77777777" w:rsidR="009263A2" w:rsidRPr="00BD51F7" w:rsidRDefault="009263A2" w:rsidP="009263A2">
            <w:pPr>
              <w:pStyle w:val="ListParagraph"/>
              <w:rPr>
                <w:rFonts w:cs="Arial"/>
                <w:color w:val="000000" w:themeColor="text1"/>
                <w:sz w:val="20"/>
              </w:rPr>
            </w:pPr>
          </w:p>
          <w:p w14:paraId="3999A83F" w14:textId="778C5208" w:rsidR="009263A2" w:rsidRPr="00BD51F7" w:rsidRDefault="009263A2" w:rsidP="009263A2">
            <w:pPr>
              <w:pStyle w:val="ListParagraph"/>
              <w:numPr>
                <w:ilvl w:val="0"/>
                <w:numId w:val="19"/>
              </w:numPr>
              <w:spacing w:before="60" w:after="60"/>
              <w:jc w:val="left"/>
              <w:rPr>
                <w:rFonts w:cs="Arial"/>
                <w:color w:val="000000" w:themeColor="text1"/>
                <w:sz w:val="20"/>
              </w:rPr>
            </w:pPr>
            <w:r w:rsidRPr="00BD51F7">
              <w:rPr>
                <w:rFonts w:cs="Arial"/>
                <w:color w:val="000000" w:themeColor="text1"/>
                <w:sz w:val="20"/>
              </w:rPr>
              <w:t xml:space="preserve">Field PL7 contains a water </w:t>
            </w:r>
            <w:r w:rsidR="00BB5106">
              <w:rPr>
                <w:rFonts w:cs="Arial"/>
                <w:color w:val="000000" w:themeColor="text1"/>
                <w:sz w:val="20"/>
              </w:rPr>
              <w:t>c</w:t>
            </w:r>
            <w:r w:rsidR="00BB5106" w:rsidRPr="00BD51F7">
              <w:rPr>
                <w:rFonts w:cs="Arial"/>
                <w:color w:val="000000" w:themeColor="text1"/>
                <w:sz w:val="20"/>
              </w:rPr>
              <w:t>ourse</w:t>
            </w:r>
            <w:r w:rsidRPr="00BD51F7">
              <w:rPr>
                <w:rFonts w:cs="Arial"/>
                <w:color w:val="000000" w:themeColor="text1"/>
                <w:sz w:val="20"/>
              </w:rPr>
              <w:t xml:space="preserve"> that has been a</w:t>
            </w:r>
            <w:r w:rsidR="00560716">
              <w:rPr>
                <w:rFonts w:cs="Arial"/>
                <w:color w:val="000000" w:themeColor="text1"/>
                <w:sz w:val="20"/>
              </w:rPr>
              <w:t xml:space="preserve">n </w:t>
            </w:r>
            <w:r w:rsidR="00BB5106">
              <w:rPr>
                <w:rFonts w:cs="Arial"/>
                <w:color w:val="000000" w:themeColor="text1"/>
                <w:sz w:val="20"/>
              </w:rPr>
              <w:t xml:space="preserve">implemented </w:t>
            </w:r>
            <w:r w:rsidRPr="00BD51F7">
              <w:rPr>
                <w:rFonts w:cs="Arial"/>
                <w:color w:val="000000" w:themeColor="text1"/>
                <w:sz w:val="20"/>
              </w:rPr>
              <w:t>no spread buffer zone of 10 meters to mitigate the risk of nutrients from entering the water course.</w:t>
            </w:r>
            <w:r w:rsidR="00C37C3B" w:rsidRPr="00BD51F7">
              <w:rPr>
                <w:rFonts w:cs="Arial"/>
                <w:color w:val="000000" w:themeColor="text1"/>
                <w:sz w:val="20"/>
              </w:rPr>
              <w:t xml:space="preserve"> The no spread buffer zone complies with SR2010 No4.</w:t>
            </w:r>
          </w:p>
          <w:p w14:paraId="3749D24B" w14:textId="2339C3BC" w:rsidR="002E2E6B" w:rsidRPr="002E2E6B" w:rsidRDefault="002E2E6B" w:rsidP="002E2E6B">
            <w:pPr>
              <w:spacing w:before="60" w:after="60"/>
              <w:contextualSpacing/>
              <w:jc w:val="left"/>
              <w:rPr>
                <w:rFonts w:cs="Arial"/>
                <w:color w:val="FF0000"/>
                <w:sz w:val="20"/>
              </w:rPr>
            </w:pPr>
          </w:p>
          <w:p w14:paraId="375786F3" w14:textId="6A6DFC12" w:rsidR="00C37C3B" w:rsidRDefault="00C37C3B" w:rsidP="00F5403A">
            <w:pPr>
              <w:numPr>
                <w:ilvl w:val="0"/>
                <w:numId w:val="16"/>
              </w:numPr>
              <w:spacing w:before="60" w:after="60"/>
              <w:contextualSpacing/>
              <w:jc w:val="left"/>
              <w:rPr>
                <w:rFonts w:cs="Arial"/>
                <w:color w:val="000000" w:themeColor="text1"/>
                <w:sz w:val="20"/>
              </w:rPr>
            </w:pPr>
            <w:r w:rsidRPr="00BF5491">
              <w:rPr>
                <w:rFonts w:cs="Arial"/>
                <w:color w:val="000000" w:themeColor="text1"/>
                <w:sz w:val="20"/>
              </w:rPr>
              <w:t xml:space="preserve">The fields in this deployment (fields PL1 to PL7) </w:t>
            </w:r>
            <w:r w:rsidR="00BF5491">
              <w:rPr>
                <w:rFonts w:cs="Arial"/>
                <w:color w:val="000000" w:themeColor="text1"/>
                <w:sz w:val="20"/>
              </w:rPr>
              <w:t xml:space="preserve">contain minimal sloping land. </w:t>
            </w:r>
            <w:r w:rsidRPr="00BF5491">
              <w:rPr>
                <w:rFonts w:cs="Arial"/>
                <w:color w:val="000000" w:themeColor="text1"/>
                <w:sz w:val="20"/>
              </w:rPr>
              <w:t>Which do not pose a surface runoff of risk.</w:t>
            </w:r>
            <w:r w:rsidR="00BF5491" w:rsidRPr="00BF5491">
              <w:rPr>
                <w:rFonts w:cs="Arial"/>
                <w:color w:val="000000" w:themeColor="text1"/>
                <w:sz w:val="20"/>
              </w:rPr>
              <w:t xml:space="preserve"> </w:t>
            </w:r>
          </w:p>
          <w:p w14:paraId="186C2F9C" w14:textId="77777777" w:rsidR="00BF5491" w:rsidRPr="00BF5491" w:rsidRDefault="00BF5491" w:rsidP="00BF5491">
            <w:pPr>
              <w:spacing w:before="60" w:after="60"/>
              <w:ind w:left="720"/>
              <w:contextualSpacing/>
              <w:jc w:val="left"/>
              <w:rPr>
                <w:rFonts w:cs="Arial"/>
                <w:color w:val="000000" w:themeColor="text1"/>
                <w:sz w:val="20"/>
              </w:rPr>
            </w:pPr>
          </w:p>
          <w:p w14:paraId="219AFF67" w14:textId="69C581E0" w:rsidR="00BD51F7" w:rsidRDefault="002E2E6B" w:rsidP="00BD51F7">
            <w:pPr>
              <w:numPr>
                <w:ilvl w:val="0"/>
                <w:numId w:val="16"/>
              </w:numPr>
              <w:spacing w:before="60" w:after="60"/>
              <w:contextualSpacing/>
              <w:jc w:val="left"/>
              <w:rPr>
                <w:rFonts w:cs="Arial"/>
                <w:iCs/>
                <w:color w:val="000000" w:themeColor="text1"/>
                <w:sz w:val="20"/>
              </w:rPr>
            </w:pPr>
            <w:r w:rsidRPr="002E2E6B">
              <w:rPr>
                <w:rFonts w:cs="Arial"/>
                <w:iCs/>
                <w:color w:val="000000" w:themeColor="text1"/>
                <w:sz w:val="20"/>
              </w:rPr>
              <w:t xml:space="preserve">Wastes will be spread via </w:t>
            </w:r>
            <w:r w:rsidR="00127316" w:rsidRPr="00BD51F7">
              <w:rPr>
                <w:rFonts w:cs="Arial"/>
                <w:iCs/>
                <w:color w:val="000000" w:themeColor="text1"/>
                <w:sz w:val="20"/>
              </w:rPr>
              <w:t>trailing soil injection or trailing shoe</w:t>
            </w:r>
            <w:r w:rsidRPr="002E2E6B">
              <w:rPr>
                <w:rFonts w:cs="Arial"/>
                <w:iCs/>
                <w:color w:val="000000" w:themeColor="text1"/>
                <w:sz w:val="20"/>
              </w:rPr>
              <w:t>. Th</w:t>
            </w:r>
            <w:r w:rsidR="00127316" w:rsidRPr="00BD51F7">
              <w:rPr>
                <w:rFonts w:cs="Arial"/>
                <w:iCs/>
                <w:color w:val="000000" w:themeColor="text1"/>
                <w:sz w:val="20"/>
              </w:rPr>
              <w:t xml:space="preserve">ese </w:t>
            </w:r>
            <w:r w:rsidRPr="002E2E6B">
              <w:rPr>
                <w:rFonts w:cs="Arial"/>
                <w:iCs/>
                <w:color w:val="000000" w:themeColor="text1"/>
                <w:sz w:val="20"/>
              </w:rPr>
              <w:t>application method</w:t>
            </w:r>
            <w:r w:rsidR="00127316" w:rsidRPr="00BD51F7">
              <w:rPr>
                <w:rFonts w:cs="Arial"/>
                <w:iCs/>
                <w:color w:val="000000" w:themeColor="text1"/>
                <w:sz w:val="20"/>
              </w:rPr>
              <w:t>s</w:t>
            </w:r>
            <w:r w:rsidRPr="002E2E6B">
              <w:rPr>
                <w:rFonts w:cs="Arial"/>
                <w:iCs/>
                <w:color w:val="000000" w:themeColor="text1"/>
                <w:sz w:val="20"/>
              </w:rPr>
              <w:t xml:space="preserve"> </w:t>
            </w:r>
            <w:r w:rsidR="00127316" w:rsidRPr="00BD51F7">
              <w:rPr>
                <w:rFonts w:cs="Arial"/>
                <w:iCs/>
                <w:color w:val="000000" w:themeColor="text1"/>
                <w:sz w:val="20"/>
              </w:rPr>
              <w:t xml:space="preserve">are </w:t>
            </w:r>
            <w:r w:rsidRPr="002E2E6B">
              <w:rPr>
                <w:rFonts w:cs="Arial"/>
                <w:iCs/>
                <w:color w:val="000000" w:themeColor="text1"/>
                <w:sz w:val="20"/>
              </w:rPr>
              <w:t>appropriate for the waste types and apply the wastes directly to the ground</w:t>
            </w:r>
            <w:r w:rsidR="00127316" w:rsidRPr="00BD51F7">
              <w:rPr>
                <w:rFonts w:cs="Arial"/>
                <w:iCs/>
                <w:color w:val="000000" w:themeColor="text1"/>
                <w:sz w:val="20"/>
              </w:rPr>
              <w:t xml:space="preserve"> or in the soil</w:t>
            </w:r>
            <w:r w:rsidRPr="002E2E6B">
              <w:rPr>
                <w:rFonts w:cs="Arial"/>
                <w:iCs/>
                <w:color w:val="000000" w:themeColor="text1"/>
                <w:sz w:val="20"/>
              </w:rPr>
              <w:t xml:space="preserve"> to reduce the risk of surface runoff</w:t>
            </w:r>
            <w:r w:rsidR="00127316" w:rsidRPr="00BD51F7">
              <w:rPr>
                <w:rFonts w:cs="Arial"/>
                <w:iCs/>
                <w:color w:val="000000" w:themeColor="text1"/>
                <w:sz w:val="20"/>
              </w:rPr>
              <w:t xml:space="preserve"> and odour issues. </w:t>
            </w:r>
            <w:r w:rsidR="00C37C3B" w:rsidRPr="00BD51F7">
              <w:rPr>
                <w:rFonts w:cs="Arial"/>
                <w:iCs/>
                <w:color w:val="000000" w:themeColor="text1"/>
                <w:sz w:val="20"/>
              </w:rPr>
              <w:t xml:space="preserve">EWC 02 02 04 wastes will only be applied via soil injection and complies with TGN 8.01. </w:t>
            </w:r>
          </w:p>
          <w:p w14:paraId="0C603C54" w14:textId="77777777" w:rsidR="00691B0D" w:rsidRDefault="00691B0D" w:rsidP="00691B0D">
            <w:pPr>
              <w:pStyle w:val="ListParagraph"/>
              <w:rPr>
                <w:rFonts w:cs="Arial"/>
                <w:iCs/>
                <w:color w:val="000000" w:themeColor="text1"/>
                <w:sz w:val="20"/>
              </w:rPr>
            </w:pPr>
          </w:p>
          <w:p w14:paraId="591459D2" w14:textId="040DBAD6" w:rsidR="00691B0D" w:rsidRPr="00BD51F7" w:rsidRDefault="00691B0D" w:rsidP="00BD51F7">
            <w:pPr>
              <w:numPr>
                <w:ilvl w:val="0"/>
                <w:numId w:val="16"/>
              </w:numPr>
              <w:spacing w:before="60" w:after="60"/>
              <w:contextualSpacing/>
              <w:jc w:val="left"/>
              <w:rPr>
                <w:rFonts w:cs="Arial"/>
                <w:iCs/>
                <w:color w:val="000000" w:themeColor="text1"/>
                <w:sz w:val="20"/>
              </w:rPr>
            </w:pPr>
            <w:r>
              <w:rPr>
                <w:rFonts w:cs="Arial"/>
                <w:iCs/>
                <w:color w:val="000000" w:themeColor="text1"/>
                <w:sz w:val="20"/>
              </w:rPr>
              <w:t xml:space="preserve">The wastes being spread consist of </w:t>
            </w:r>
            <w:r w:rsidR="00CE2830">
              <w:rPr>
                <w:rFonts w:cs="Arial"/>
                <w:iCs/>
                <w:color w:val="000000" w:themeColor="text1"/>
                <w:sz w:val="20"/>
              </w:rPr>
              <w:t>non-stackable</w:t>
            </w:r>
            <w:r>
              <w:rPr>
                <w:rFonts w:cs="Arial"/>
                <w:iCs/>
                <w:color w:val="000000" w:themeColor="text1"/>
                <w:sz w:val="20"/>
              </w:rPr>
              <w:t xml:space="preserve"> sludges </w:t>
            </w:r>
            <w:r w:rsidR="00CE2830">
              <w:rPr>
                <w:rFonts w:cs="Arial"/>
                <w:iCs/>
                <w:color w:val="000000" w:themeColor="text1"/>
                <w:sz w:val="20"/>
              </w:rPr>
              <w:t>therefore</w:t>
            </w:r>
            <w:r>
              <w:rPr>
                <w:rFonts w:cs="Arial"/>
                <w:iCs/>
                <w:color w:val="000000" w:themeColor="text1"/>
                <w:sz w:val="20"/>
              </w:rPr>
              <w:t xml:space="preserve"> there is no </w:t>
            </w:r>
            <w:r w:rsidR="00CE2830">
              <w:rPr>
                <w:rFonts w:cs="Arial"/>
                <w:iCs/>
                <w:color w:val="000000" w:themeColor="text1"/>
                <w:sz w:val="20"/>
              </w:rPr>
              <w:t>risk of dust generation from spreading the waste and for dust to reach the SSSI.</w:t>
            </w:r>
          </w:p>
          <w:p w14:paraId="3D01C360" w14:textId="77777777" w:rsidR="00C37C3B" w:rsidRPr="00BD51F7" w:rsidRDefault="00C37C3B" w:rsidP="00C37C3B">
            <w:pPr>
              <w:pStyle w:val="ListParagraph"/>
              <w:rPr>
                <w:rFonts w:cs="Arial"/>
                <w:iCs/>
                <w:color w:val="000000" w:themeColor="text1"/>
                <w:sz w:val="20"/>
              </w:rPr>
            </w:pPr>
          </w:p>
          <w:p w14:paraId="2E603C9B" w14:textId="21EE8D1C" w:rsidR="00C37C3B" w:rsidRPr="002E2E6B" w:rsidRDefault="00C37C3B" w:rsidP="002E2E6B">
            <w:pPr>
              <w:numPr>
                <w:ilvl w:val="0"/>
                <w:numId w:val="16"/>
              </w:numPr>
              <w:spacing w:before="60" w:after="60"/>
              <w:contextualSpacing/>
              <w:jc w:val="left"/>
              <w:rPr>
                <w:rFonts w:cs="Arial"/>
                <w:iCs/>
                <w:color w:val="000000" w:themeColor="text1"/>
                <w:sz w:val="20"/>
              </w:rPr>
            </w:pPr>
            <w:r w:rsidRPr="00BD51F7">
              <w:rPr>
                <w:rFonts w:cs="Arial"/>
                <w:iCs/>
                <w:color w:val="000000" w:themeColor="text1"/>
                <w:sz w:val="20"/>
              </w:rPr>
              <w:t xml:space="preserve">The storage containers (lagoons and nurse tanks) are approperate methods of storing the waste. The </w:t>
            </w:r>
            <w:r w:rsidR="008832A2" w:rsidRPr="00BD51F7">
              <w:rPr>
                <w:rFonts w:cs="Arial"/>
                <w:iCs/>
                <w:color w:val="000000" w:themeColor="text1"/>
                <w:sz w:val="20"/>
              </w:rPr>
              <w:t>lagoons</w:t>
            </w:r>
            <w:r w:rsidRPr="00BD51F7">
              <w:rPr>
                <w:rFonts w:cs="Arial"/>
                <w:iCs/>
                <w:color w:val="000000" w:themeColor="text1"/>
                <w:sz w:val="20"/>
              </w:rPr>
              <w:t xml:space="preserve"> are constructed with a metre thick clay layer to</w:t>
            </w:r>
            <w:r w:rsidR="00B069C7">
              <w:rPr>
                <w:rFonts w:cs="Arial"/>
                <w:iCs/>
                <w:color w:val="000000" w:themeColor="text1"/>
                <w:sz w:val="20"/>
              </w:rPr>
              <w:t xml:space="preserve"> make them</w:t>
            </w:r>
            <w:r w:rsidRPr="00BD51F7">
              <w:rPr>
                <w:rFonts w:cs="Arial"/>
                <w:iCs/>
                <w:color w:val="000000" w:themeColor="text1"/>
                <w:sz w:val="20"/>
              </w:rPr>
              <w:t xml:space="preserve"> impermeable.   </w:t>
            </w:r>
          </w:p>
          <w:p w14:paraId="207E37FE" w14:textId="0ACF5B6E" w:rsidR="00BD51F7" w:rsidRPr="00BD51F7" w:rsidRDefault="00BD51F7" w:rsidP="00BD51F7">
            <w:pPr>
              <w:rPr>
                <w:rFonts w:cs="Arial"/>
                <w:iCs/>
                <w:color w:val="000000" w:themeColor="text1"/>
                <w:sz w:val="20"/>
              </w:rPr>
            </w:pPr>
          </w:p>
          <w:p w14:paraId="4FF3348C" w14:textId="319C0926" w:rsidR="00BD51F7" w:rsidRPr="00BD51F7" w:rsidRDefault="00BD51F7" w:rsidP="00BD51F7">
            <w:pPr>
              <w:pStyle w:val="ListParagraph"/>
              <w:numPr>
                <w:ilvl w:val="0"/>
                <w:numId w:val="22"/>
              </w:numPr>
              <w:rPr>
                <w:rFonts w:cs="Arial"/>
                <w:iCs/>
                <w:color w:val="000000" w:themeColor="text1"/>
                <w:sz w:val="20"/>
              </w:rPr>
            </w:pPr>
            <w:r w:rsidRPr="00BD51F7">
              <w:rPr>
                <w:rFonts w:cs="Arial"/>
                <w:iCs/>
                <w:color w:val="000000" w:themeColor="text1"/>
                <w:sz w:val="20"/>
              </w:rPr>
              <w:t>Regular checks of watercourses in the area surrounding the spreading operations.</w:t>
            </w:r>
          </w:p>
          <w:p w14:paraId="0D9C26D3" w14:textId="77777777" w:rsidR="002E2E6B" w:rsidRPr="002E2E6B" w:rsidRDefault="002E2E6B" w:rsidP="002E2E6B">
            <w:pPr>
              <w:spacing w:before="60" w:after="60"/>
              <w:contextualSpacing/>
              <w:jc w:val="left"/>
              <w:rPr>
                <w:rFonts w:eastAsia="Calibri" w:cs="Arial"/>
                <w:color w:val="000000" w:themeColor="text1"/>
                <w:sz w:val="20"/>
              </w:rPr>
            </w:pPr>
          </w:p>
          <w:p w14:paraId="50DEC45E" w14:textId="76941381" w:rsidR="008832A2" w:rsidRPr="00BD51F7" w:rsidRDefault="008832A2" w:rsidP="008832A2">
            <w:pPr>
              <w:pStyle w:val="Style3"/>
              <w:numPr>
                <w:ilvl w:val="0"/>
                <w:numId w:val="20"/>
              </w:numPr>
              <w:rPr>
                <w:iCs/>
                <w:color w:val="000000" w:themeColor="text1"/>
              </w:rPr>
            </w:pPr>
            <w:r w:rsidRPr="00BD51F7">
              <w:rPr>
                <w:iCs/>
                <w:color w:val="000000" w:themeColor="text1"/>
              </w:rPr>
              <w:t>To cover machinery breakdown, replacement machinery is available or can be hired from suppliers and mobile mechanics are available to attend sites. All machinery is regularly serviced.</w:t>
            </w:r>
          </w:p>
          <w:p w14:paraId="2B00A989" w14:textId="77777777" w:rsidR="008832A2" w:rsidRPr="00BD51F7" w:rsidRDefault="008832A2" w:rsidP="008832A2">
            <w:pPr>
              <w:pStyle w:val="Style3"/>
              <w:rPr>
                <w:iCs/>
                <w:color w:val="000000" w:themeColor="text1"/>
              </w:rPr>
            </w:pPr>
          </w:p>
          <w:p w14:paraId="0D2027E3" w14:textId="1C5BC471" w:rsidR="008832A2" w:rsidRPr="00BD51F7" w:rsidRDefault="008832A2" w:rsidP="008832A2">
            <w:pPr>
              <w:pStyle w:val="Style3"/>
              <w:numPr>
                <w:ilvl w:val="0"/>
                <w:numId w:val="20"/>
              </w:numPr>
              <w:rPr>
                <w:iCs/>
                <w:color w:val="000000" w:themeColor="text1"/>
              </w:rPr>
            </w:pPr>
            <w:r w:rsidRPr="00BD51F7">
              <w:rPr>
                <w:iCs/>
                <w:color w:val="000000" w:themeColor="text1"/>
              </w:rPr>
              <w:t>There is sufficient trained staff to maintain sickness and holiday cover.</w:t>
            </w:r>
          </w:p>
          <w:p w14:paraId="078BF4CD" w14:textId="77777777" w:rsidR="008832A2" w:rsidRPr="00BD51F7" w:rsidRDefault="008832A2" w:rsidP="008832A2">
            <w:pPr>
              <w:pStyle w:val="Style3"/>
              <w:rPr>
                <w:iCs/>
                <w:color w:val="000000" w:themeColor="text1"/>
              </w:rPr>
            </w:pPr>
          </w:p>
          <w:p w14:paraId="2AACD2D7" w14:textId="1DC551C0" w:rsidR="002A1DB1" w:rsidRDefault="008832A2" w:rsidP="008832A2">
            <w:pPr>
              <w:pStyle w:val="Style3"/>
              <w:numPr>
                <w:ilvl w:val="0"/>
                <w:numId w:val="20"/>
              </w:numPr>
              <w:rPr>
                <w:iCs/>
                <w:color w:val="000000" w:themeColor="text1"/>
              </w:rPr>
            </w:pPr>
            <w:r w:rsidRPr="00BD51F7">
              <w:rPr>
                <w:iCs/>
                <w:color w:val="000000" w:themeColor="text1"/>
              </w:rPr>
              <w:t xml:space="preserve">Spreading </w:t>
            </w:r>
            <w:r w:rsidR="00BD51F7" w:rsidRPr="00BD51F7">
              <w:rPr>
                <w:iCs/>
                <w:color w:val="000000" w:themeColor="text1"/>
              </w:rPr>
              <w:t>operations</w:t>
            </w:r>
            <w:r w:rsidRPr="00BD51F7">
              <w:rPr>
                <w:iCs/>
                <w:color w:val="000000" w:themeColor="text1"/>
              </w:rPr>
              <w:t xml:space="preserve"> will not be carried out when there are adverse weather condi</w:t>
            </w:r>
            <w:r w:rsidR="00BD51F7" w:rsidRPr="00BD51F7">
              <w:rPr>
                <w:iCs/>
                <w:color w:val="000000" w:themeColor="text1"/>
              </w:rPr>
              <w:t>ti</w:t>
            </w:r>
            <w:r w:rsidRPr="00BD51F7">
              <w:rPr>
                <w:iCs/>
                <w:color w:val="000000" w:themeColor="text1"/>
              </w:rPr>
              <w:t>ons that are likely to interfere with the opera5on. These condi</w:t>
            </w:r>
            <w:r w:rsidR="00BD51F7" w:rsidRPr="00BD51F7">
              <w:rPr>
                <w:iCs/>
                <w:color w:val="000000" w:themeColor="text1"/>
              </w:rPr>
              <w:t>ti</w:t>
            </w:r>
            <w:r w:rsidRPr="00BD51F7">
              <w:rPr>
                <w:iCs/>
                <w:color w:val="000000" w:themeColor="text1"/>
              </w:rPr>
              <w:t>ons include heavy rain, or during periods of heavy snow or frozen ground as defined in the Code of Good Agricultural Prac</w:t>
            </w:r>
            <w:r w:rsidR="00BD51F7" w:rsidRPr="00BD51F7">
              <w:rPr>
                <w:iCs/>
                <w:color w:val="000000" w:themeColor="text1"/>
              </w:rPr>
              <w:t>ti</w:t>
            </w:r>
            <w:r w:rsidRPr="00BD51F7">
              <w:rPr>
                <w:iCs/>
                <w:color w:val="000000" w:themeColor="text1"/>
              </w:rPr>
              <w:t>ce (COGAP).</w:t>
            </w:r>
          </w:p>
          <w:p w14:paraId="1FDE2DD4" w14:textId="77777777" w:rsidR="00CE2830" w:rsidRDefault="00CE2830" w:rsidP="00CE2830">
            <w:pPr>
              <w:pStyle w:val="ListParagraph"/>
              <w:rPr>
                <w:iCs/>
                <w:color w:val="000000" w:themeColor="text1"/>
              </w:rPr>
            </w:pPr>
          </w:p>
          <w:p w14:paraId="35DDFA75" w14:textId="04557215" w:rsidR="00CE2830" w:rsidRPr="00BD51F7" w:rsidRDefault="00CE2830" w:rsidP="008832A2">
            <w:pPr>
              <w:pStyle w:val="Style3"/>
              <w:numPr>
                <w:ilvl w:val="0"/>
                <w:numId w:val="20"/>
              </w:numPr>
              <w:rPr>
                <w:iCs/>
                <w:color w:val="000000" w:themeColor="text1"/>
              </w:rPr>
            </w:pPr>
            <w:r>
              <w:rPr>
                <w:iCs/>
                <w:color w:val="000000" w:themeColor="text1"/>
              </w:rPr>
              <w:t xml:space="preserve">The applicant has submitted a Site specific risk assessment that identified the nearby sensitive receptors and has detailed appropriate mitigation measures to prevent detriment to these areas.  </w:t>
            </w:r>
          </w:p>
          <w:p w14:paraId="71330BB2" w14:textId="4E54A7E5" w:rsidR="002A1DB1" w:rsidRPr="00BD51F7" w:rsidRDefault="002A1DB1" w:rsidP="00EC367F">
            <w:pPr>
              <w:pStyle w:val="Style3"/>
              <w:rPr>
                <w:iCs/>
                <w:color w:val="000000" w:themeColor="text1"/>
              </w:rPr>
            </w:pPr>
          </w:p>
          <w:p w14:paraId="508804DE" w14:textId="77777777" w:rsidR="00485F82" w:rsidRPr="00475E45" w:rsidRDefault="00485F82" w:rsidP="00EC367F">
            <w:pPr>
              <w:pStyle w:val="Style3"/>
              <w:rPr>
                <w:i/>
              </w:rPr>
            </w:pPr>
          </w:p>
          <w:p w14:paraId="508804E0" w14:textId="1A6BC09A" w:rsidR="00485F82" w:rsidRPr="002A1DB1" w:rsidRDefault="001F0107" w:rsidP="00EC367F">
            <w:pPr>
              <w:pStyle w:val="Style3"/>
              <w:rPr>
                <w:b/>
                <w:color w:val="000000"/>
              </w:rPr>
            </w:pPr>
            <w:r>
              <w:rPr>
                <w:b/>
                <w:color w:val="000000"/>
              </w:rPr>
              <w:t>Natural Resources Wales</w:t>
            </w:r>
            <w:r w:rsidR="00485F82" w:rsidRPr="00475E45">
              <w:rPr>
                <w:b/>
                <w:color w:val="000000"/>
              </w:rPr>
              <w:t xml:space="preserve"> is minded to:</w:t>
            </w:r>
            <w:r w:rsidR="00984EA8" w:rsidRPr="00475E45">
              <w:rPr>
                <w:i/>
                <w:color w:val="FF00FF"/>
              </w:rPr>
              <w:t xml:space="preserve"> </w:t>
            </w:r>
            <w:r w:rsidR="002A1DB1">
              <w:rPr>
                <w:b/>
                <w:color w:val="000000"/>
              </w:rPr>
              <w:t>I</w:t>
            </w:r>
            <w:r w:rsidR="00485F82" w:rsidRPr="00475E45">
              <w:rPr>
                <w:b/>
              </w:rPr>
              <w:t xml:space="preserve">ssue the permission </w:t>
            </w:r>
          </w:p>
          <w:p w14:paraId="508804E3" w14:textId="77777777" w:rsidR="00485F82" w:rsidRDefault="00485F82" w:rsidP="002A1DB1">
            <w:pPr>
              <w:pStyle w:val="Style3"/>
            </w:pPr>
          </w:p>
        </w:tc>
      </w:tr>
      <w:tr w:rsidR="00BA7A2D" w:rsidRPr="00475E45" w14:paraId="508804E9" w14:textId="77777777" w:rsidTr="00EC367F">
        <w:trPr>
          <w:cantSplit/>
          <w:trHeight w:val="460"/>
        </w:trPr>
        <w:tc>
          <w:tcPr>
            <w:tcW w:w="3970" w:type="dxa"/>
            <w:tcBorders>
              <w:top w:val="single" w:sz="4" w:space="0" w:color="auto"/>
              <w:bottom w:val="single" w:sz="4" w:space="0" w:color="auto"/>
            </w:tcBorders>
          </w:tcPr>
          <w:p w14:paraId="508804E5" w14:textId="77777777" w:rsidR="00BA7A2D" w:rsidRPr="00475E45" w:rsidRDefault="00BA7A2D" w:rsidP="00EC367F">
            <w:pPr>
              <w:pStyle w:val="StyleAgencySubHeadingsArial"/>
            </w:pPr>
            <w:r w:rsidRPr="00475E45">
              <w:t xml:space="preserve">Name and job title of </w:t>
            </w:r>
            <w:r w:rsidR="001F0107">
              <w:t>Natural Resources Wales</w:t>
            </w:r>
            <w:r w:rsidRPr="00475E45">
              <w:t xml:space="preserve"> officer:</w:t>
            </w:r>
          </w:p>
        </w:tc>
        <w:tc>
          <w:tcPr>
            <w:tcW w:w="6473" w:type="dxa"/>
            <w:gridSpan w:val="2"/>
            <w:tcBorders>
              <w:top w:val="single" w:sz="4" w:space="0" w:color="auto"/>
            </w:tcBorders>
          </w:tcPr>
          <w:p w14:paraId="508804E7" w14:textId="40FD5CAE" w:rsidR="00AB5D5B" w:rsidRDefault="002A1DB1" w:rsidP="005F1DB5">
            <w:pPr>
              <w:jc w:val="left"/>
              <w:rPr>
                <w:rFonts w:cs="Arial"/>
                <w:sz w:val="20"/>
              </w:rPr>
            </w:pPr>
            <w:r>
              <w:rPr>
                <w:rFonts w:cs="Arial"/>
                <w:sz w:val="20"/>
              </w:rPr>
              <w:t>Owen Clee</w:t>
            </w:r>
          </w:p>
          <w:p w14:paraId="508804E8" w14:textId="77777777" w:rsidR="00BA7A2D" w:rsidRPr="003B2CD7" w:rsidRDefault="005F1DB5" w:rsidP="003B2CD7">
            <w:pPr>
              <w:jc w:val="left"/>
              <w:rPr>
                <w:rFonts w:cs="Arial"/>
                <w:sz w:val="20"/>
              </w:rPr>
            </w:pPr>
            <w:r w:rsidRPr="005F1DB5">
              <w:rPr>
                <w:rFonts w:cs="Arial"/>
                <w:sz w:val="20"/>
              </w:rPr>
              <w:t>Permitting Officer</w:t>
            </w:r>
          </w:p>
        </w:tc>
      </w:tr>
      <w:tr w:rsidR="00BA7A2D" w:rsidRPr="00475E45" w14:paraId="508804EC" w14:textId="77777777" w:rsidTr="00EC367F">
        <w:trPr>
          <w:cantSplit/>
          <w:trHeight w:val="460"/>
        </w:trPr>
        <w:tc>
          <w:tcPr>
            <w:tcW w:w="3970" w:type="dxa"/>
            <w:tcBorders>
              <w:top w:val="single" w:sz="4" w:space="0" w:color="auto"/>
              <w:bottom w:val="single" w:sz="4" w:space="0" w:color="auto"/>
            </w:tcBorders>
          </w:tcPr>
          <w:p w14:paraId="508804EA" w14:textId="77777777" w:rsidR="00BA7A2D" w:rsidRPr="00475E45" w:rsidRDefault="00BA7A2D" w:rsidP="001F0107">
            <w:pPr>
              <w:pStyle w:val="StyleAgencySubHeadingsArial"/>
            </w:pPr>
            <w:r w:rsidRPr="00475E45">
              <w:t xml:space="preserve">Date form sent to </w:t>
            </w:r>
            <w:r w:rsidR="001F0107">
              <w:t>NRW conservation/ecology</w:t>
            </w:r>
          </w:p>
        </w:tc>
        <w:tc>
          <w:tcPr>
            <w:tcW w:w="6473" w:type="dxa"/>
            <w:gridSpan w:val="2"/>
            <w:tcBorders>
              <w:top w:val="single" w:sz="4" w:space="0" w:color="auto"/>
            </w:tcBorders>
          </w:tcPr>
          <w:p w14:paraId="508804EB" w14:textId="7F649B96" w:rsidR="00BA7A2D" w:rsidRPr="00475E45" w:rsidRDefault="002A1DB1" w:rsidP="00C761D6">
            <w:pPr>
              <w:pStyle w:val="Style3"/>
            </w:pPr>
            <w:r>
              <w:t>n/a</w:t>
            </w:r>
          </w:p>
        </w:tc>
      </w:tr>
      <w:tr w:rsidR="00965CAE" w:rsidRPr="00475E45" w14:paraId="508804EE" w14:textId="77777777" w:rsidTr="00EC367F">
        <w:trPr>
          <w:cantSplit/>
        </w:trPr>
        <w:tc>
          <w:tcPr>
            <w:tcW w:w="10443" w:type="dxa"/>
            <w:gridSpan w:val="3"/>
            <w:tcBorders>
              <w:bottom w:val="nil"/>
            </w:tcBorders>
          </w:tcPr>
          <w:p w14:paraId="508804ED" w14:textId="77777777" w:rsidR="00965CAE" w:rsidRPr="00475E45" w:rsidRDefault="00965CAE" w:rsidP="003B2CD7">
            <w:pPr>
              <w:pStyle w:val="Style3"/>
            </w:pPr>
            <w:r w:rsidRPr="00475E45">
              <w:t xml:space="preserve">For </w:t>
            </w:r>
            <w:r w:rsidR="001F0107">
              <w:t>Natural Resources Wales</w:t>
            </w:r>
            <w:r w:rsidRPr="00475E45">
              <w:t xml:space="preserve"> use only, once </w:t>
            </w:r>
            <w:r w:rsidR="003B2CD7">
              <w:t>NRW conservation/ecology</w:t>
            </w:r>
            <w:r w:rsidRPr="00475E45">
              <w:t xml:space="preserve"> response received </w:t>
            </w:r>
          </w:p>
        </w:tc>
      </w:tr>
      <w:tr w:rsidR="00965CAE" w:rsidRPr="00475E45" w14:paraId="508804F5" w14:textId="77777777" w:rsidTr="00EC367F">
        <w:trPr>
          <w:cantSplit/>
        </w:trPr>
        <w:tc>
          <w:tcPr>
            <w:tcW w:w="3970" w:type="dxa"/>
            <w:tcBorders>
              <w:bottom w:val="nil"/>
            </w:tcBorders>
          </w:tcPr>
          <w:p w14:paraId="508804EF" w14:textId="77777777" w:rsidR="00965CAE" w:rsidRPr="00475E45" w:rsidRDefault="003B2CD7" w:rsidP="00EC367F">
            <w:pPr>
              <w:pStyle w:val="StyleAgencySubHeadingsArial"/>
            </w:pPr>
            <w:r>
              <w:t>NRW conservation/ecology</w:t>
            </w:r>
            <w:r w:rsidR="00965CAE" w:rsidRPr="00475E45">
              <w:t xml:space="preserve"> comment on assessment:</w:t>
            </w:r>
          </w:p>
        </w:tc>
        <w:tc>
          <w:tcPr>
            <w:tcW w:w="6473" w:type="dxa"/>
            <w:gridSpan w:val="2"/>
            <w:tcBorders>
              <w:bottom w:val="nil"/>
            </w:tcBorders>
          </w:tcPr>
          <w:p w14:paraId="508804F0" w14:textId="77777777" w:rsidR="00965CAE" w:rsidRPr="00EF77FD" w:rsidRDefault="00965CAE" w:rsidP="00EC367F">
            <w:pPr>
              <w:pStyle w:val="Style3"/>
              <w:rPr>
                <w:i/>
                <w:iCs/>
                <w:color w:val="FF00FF"/>
              </w:rPr>
            </w:pPr>
            <w:r w:rsidRPr="00EF77FD">
              <w:rPr>
                <w:i/>
                <w:iCs/>
                <w:color w:val="FF00FF"/>
              </w:rPr>
              <w:t>Please delete as appropriate:</w:t>
            </w:r>
          </w:p>
          <w:p w14:paraId="508804F1" w14:textId="77777777" w:rsidR="00984EA8" w:rsidRPr="00984EA8" w:rsidRDefault="00984EA8" w:rsidP="00EC367F">
            <w:pPr>
              <w:pStyle w:val="Tabletext"/>
              <w:rPr>
                <w:sz w:val="20"/>
              </w:rPr>
            </w:pPr>
            <w:r>
              <w:rPr>
                <w:sz w:val="20"/>
              </w:rPr>
              <w:t xml:space="preserve">i) </w:t>
            </w:r>
            <w:r w:rsidR="003B2CD7">
              <w:rPr>
                <w:sz w:val="20"/>
              </w:rPr>
              <w:t xml:space="preserve">NRW conservation/ecology </w:t>
            </w:r>
            <w:r w:rsidRPr="00984EA8">
              <w:rPr>
                <w:sz w:val="20"/>
              </w:rPr>
              <w:t>advise the operation can go ahead</w:t>
            </w:r>
          </w:p>
          <w:p w14:paraId="508804F2" w14:textId="77777777" w:rsidR="00984EA8" w:rsidRPr="00984EA8" w:rsidRDefault="00984EA8" w:rsidP="00EC367F">
            <w:pPr>
              <w:pStyle w:val="Tabletext"/>
              <w:rPr>
                <w:sz w:val="20"/>
              </w:rPr>
            </w:pPr>
            <w:r>
              <w:rPr>
                <w:sz w:val="20"/>
              </w:rPr>
              <w:t xml:space="preserve">ii) </w:t>
            </w:r>
            <w:r w:rsidR="003B2CD7">
              <w:rPr>
                <w:sz w:val="20"/>
              </w:rPr>
              <w:t xml:space="preserve">NRW conservation/ecology </w:t>
            </w:r>
            <w:r w:rsidRPr="00984EA8">
              <w:rPr>
                <w:sz w:val="20"/>
              </w:rPr>
              <w:t>advise the operation can go ahead with conditions</w:t>
            </w:r>
          </w:p>
          <w:p w14:paraId="508804F3" w14:textId="77777777" w:rsidR="00984EA8" w:rsidRPr="00984EA8" w:rsidRDefault="00984EA8" w:rsidP="00EC367F">
            <w:pPr>
              <w:pStyle w:val="Style3"/>
            </w:pPr>
            <w:r w:rsidRPr="00984EA8">
              <w:t xml:space="preserve">iii) </w:t>
            </w:r>
            <w:r w:rsidR="003B2CD7">
              <w:t xml:space="preserve">NRW conservation/ecology </w:t>
            </w:r>
            <w:r w:rsidRPr="00984EA8">
              <w:t>advise against permitting the operation</w:t>
            </w:r>
            <w:r w:rsidRPr="00984EA8" w:rsidDel="00984EA8">
              <w:t xml:space="preserve"> </w:t>
            </w:r>
          </w:p>
          <w:p w14:paraId="508804F4" w14:textId="77777777" w:rsidR="00965CAE" w:rsidRPr="00475E45" w:rsidRDefault="00965CAE" w:rsidP="00EC367F">
            <w:pPr>
              <w:pStyle w:val="Style3"/>
            </w:pPr>
            <w:r w:rsidRPr="00984EA8">
              <w:t xml:space="preserve">Please ensure that the </w:t>
            </w:r>
            <w:r w:rsidR="003B2CD7">
              <w:t xml:space="preserve">NRW conservation/ecology </w:t>
            </w:r>
            <w:r w:rsidRPr="00984EA8">
              <w:t>response is attached to this Formal Notice.</w:t>
            </w:r>
          </w:p>
        </w:tc>
      </w:tr>
      <w:tr w:rsidR="00BA7A2D" w:rsidRPr="00475E45" w14:paraId="508804F8" w14:textId="77777777" w:rsidTr="00EC367F">
        <w:tc>
          <w:tcPr>
            <w:tcW w:w="3970" w:type="dxa"/>
          </w:tcPr>
          <w:p w14:paraId="508804F6" w14:textId="77777777" w:rsidR="00BA7A2D" w:rsidRPr="00475E45" w:rsidRDefault="00BA7A2D" w:rsidP="00EC367F">
            <w:pPr>
              <w:pStyle w:val="StyleAgencySubHeadingsArial"/>
            </w:pPr>
            <w:r w:rsidRPr="00475E45">
              <w:t xml:space="preserve">Name and job title of </w:t>
            </w:r>
            <w:r w:rsidR="003B2CD7">
              <w:t xml:space="preserve">NRW conservation/ecology </w:t>
            </w:r>
            <w:r w:rsidRPr="00475E45">
              <w:t>officer:</w:t>
            </w:r>
          </w:p>
        </w:tc>
        <w:tc>
          <w:tcPr>
            <w:tcW w:w="6473" w:type="dxa"/>
            <w:gridSpan w:val="2"/>
          </w:tcPr>
          <w:p w14:paraId="508804F7" w14:textId="77777777" w:rsidR="00BA7A2D" w:rsidRPr="00475E45" w:rsidRDefault="00BA7A2D" w:rsidP="00EC367F">
            <w:pPr>
              <w:pStyle w:val="Style3"/>
            </w:pPr>
          </w:p>
        </w:tc>
      </w:tr>
      <w:tr w:rsidR="00BA7A2D" w:rsidRPr="00475E45" w14:paraId="508804FB" w14:textId="77777777" w:rsidTr="00EC367F">
        <w:tc>
          <w:tcPr>
            <w:tcW w:w="3970" w:type="dxa"/>
            <w:tcBorders>
              <w:bottom w:val="single" w:sz="4" w:space="0" w:color="auto"/>
            </w:tcBorders>
          </w:tcPr>
          <w:p w14:paraId="508804F9" w14:textId="77777777" w:rsidR="00BA7A2D" w:rsidRPr="00475E45" w:rsidRDefault="00BA7A2D" w:rsidP="00EC367F">
            <w:pPr>
              <w:pStyle w:val="StyleAgencySubHeadingsArial"/>
            </w:pPr>
            <w:r w:rsidRPr="00475E45">
              <w:lastRenderedPageBreak/>
              <w:t>Date of receipt</w:t>
            </w:r>
            <w:r w:rsidR="003B2CD7">
              <w:t xml:space="preserve"> of</w:t>
            </w:r>
            <w:r w:rsidRPr="00475E45">
              <w:t xml:space="preserve"> </w:t>
            </w:r>
            <w:r w:rsidR="003B2CD7">
              <w:t xml:space="preserve">NRW conservation/ecology </w:t>
            </w:r>
            <w:r w:rsidRPr="00475E45">
              <w:t>response:</w:t>
            </w:r>
          </w:p>
        </w:tc>
        <w:tc>
          <w:tcPr>
            <w:tcW w:w="6473" w:type="dxa"/>
            <w:gridSpan w:val="2"/>
            <w:tcBorders>
              <w:bottom w:val="single" w:sz="4" w:space="0" w:color="auto"/>
            </w:tcBorders>
          </w:tcPr>
          <w:p w14:paraId="508804FA" w14:textId="77777777" w:rsidR="00BA7A2D" w:rsidRPr="00475E45" w:rsidRDefault="00BA7A2D" w:rsidP="00EC367F">
            <w:pPr>
              <w:pStyle w:val="Style3"/>
            </w:pPr>
          </w:p>
        </w:tc>
      </w:tr>
      <w:bookmarkEnd w:id="0"/>
    </w:tbl>
    <w:p w14:paraId="508804FC" w14:textId="77777777" w:rsidR="008520A0" w:rsidRDefault="008520A0" w:rsidP="00EF7197">
      <w:pPr>
        <w:jc w:val="left"/>
      </w:pPr>
    </w:p>
    <w:p w14:paraId="6F4B45D7" w14:textId="77777777" w:rsidR="004723DA" w:rsidRPr="00475E45" w:rsidRDefault="004723DA" w:rsidP="00EF7197">
      <w:pPr>
        <w:jc w:val="left"/>
      </w:pPr>
    </w:p>
    <w:sectPr w:rsidR="004723DA" w:rsidRPr="00475E45" w:rsidSect="00751128">
      <w:pgSz w:w="11906" w:h="16838" w:code="9"/>
      <w:pgMar w:top="317" w:right="1440" w:bottom="317" w:left="1440" w:header="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9F405A" w14:textId="77777777" w:rsidR="00094F9D" w:rsidRDefault="00094F9D">
      <w:r>
        <w:separator/>
      </w:r>
    </w:p>
  </w:endnote>
  <w:endnote w:type="continuationSeparator" w:id="0">
    <w:p w14:paraId="6E583096" w14:textId="77777777" w:rsidR="00094F9D" w:rsidRDefault="00094F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panose1 w:val="020B0704020202020204"/>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3BA2B5" w14:textId="77777777" w:rsidR="00094F9D" w:rsidRDefault="00094F9D">
      <w:r>
        <w:separator/>
      </w:r>
    </w:p>
  </w:footnote>
  <w:footnote w:type="continuationSeparator" w:id="0">
    <w:p w14:paraId="1A8A3CBC" w14:textId="77777777" w:rsidR="00094F9D" w:rsidRDefault="00094F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F4C70"/>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2F103FC"/>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3947B30"/>
    <w:multiLevelType w:val="multilevel"/>
    <w:tmpl w:val="D97AA0B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D13416A"/>
    <w:multiLevelType w:val="singleLevel"/>
    <w:tmpl w:val="0809000F"/>
    <w:lvl w:ilvl="0">
      <w:start w:val="11"/>
      <w:numFmt w:val="decimal"/>
      <w:lvlText w:val="%1."/>
      <w:lvlJc w:val="left"/>
      <w:pPr>
        <w:tabs>
          <w:tab w:val="num" w:pos="360"/>
        </w:tabs>
        <w:ind w:left="360" w:hanging="360"/>
      </w:pPr>
      <w:rPr>
        <w:rFonts w:hint="default"/>
      </w:rPr>
    </w:lvl>
  </w:abstractNum>
  <w:abstractNum w:abstractNumId="4" w15:restartNumberingAfterBreak="0">
    <w:nsid w:val="0DB93208"/>
    <w:multiLevelType w:val="hybridMultilevel"/>
    <w:tmpl w:val="8B5CD7F0"/>
    <w:lvl w:ilvl="0" w:tplc="C0109F1C">
      <w:start w:val="1"/>
      <w:numFmt w:val="decimal"/>
      <w:pStyle w:val="StyleAgencySubHeadingsArial"/>
      <w:lvlText w:val="%1."/>
      <w:lvlJc w:val="left"/>
      <w:pPr>
        <w:tabs>
          <w:tab w:val="num" w:pos="-20"/>
        </w:tabs>
        <w:ind w:left="-20" w:hanging="283"/>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0E760803"/>
    <w:multiLevelType w:val="singleLevel"/>
    <w:tmpl w:val="0809000F"/>
    <w:lvl w:ilvl="0">
      <w:start w:val="13"/>
      <w:numFmt w:val="decimal"/>
      <w:lvlText w:val="%1."/>
      <w:lvlJc w:val="left"/>
      <w:pPr>
        <w:tabs>
          <w:tab w:val="num" w:pos="360"/>
        </w:tabs>
        <w:ind w:left="360" w:hanging="360"/>
      </w:pPr>
      <w:rPr>
        <w:rFonts w:hint="default"/>
      </w:rPr>
    </w:lvl>
  </w:abstractNum>
  <w:abstractNum w:abstractNumId="6" w15:restartNumberingAfterBreak="0">
    <w:nsid w:val="0F044E30"/>
    <w:multiLevelType w:val="hybridMultilevel"/>
    <w:tmpl w:val="A89299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443489"/>
    <w:multiLevelType w:val="hybridMultilevel"/>
    <w:tmpl w:val="32CC2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9B3E18"/>
    <w:multiLevelType w:val="hybridMultilevel"/>
    <w:tmpl w:val="1AC8BC9E"/>
    <w:lvl w:ilvl="0" w:tplc="29DAED2A">
      <w:start w:val="1"/>
      <w:numFmt w:val="decimal"/>
      <w:lvlText w:val="%1."/>
      <w:lvlJc w:val="left"/>
      <w:pPr>
        <w:tabs>
          <w:tab w:val="num" w:pos="397"/>
        </w:tabs>
        <w:ind w:left="397"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2B6E4F4B"/>
    <w:multiLevelType w:val="multilevel"/>
    <w:tmpl w:val="8A7E8D7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2D0843BD"/>
    <w:multiLevelType w:val="hybridMultilevel"/>
    <w:tmpl w:val="BC8E459E"/>
    <w:lvl w:ilvl="0" w:tplc="34E25452">
      <w:start w:val="1"/>
      <w:numFmt w:val="bullet"/>
      <w:lvlText w:val=""/>
      <w:lvlJc w:val="left"/>
      <w:pPr>
        <w:ind w:left="720" w:hanging="360"/>
      </w:pPr>
      <w:rPr>
        <w:rFonts w:ascii="Symbol" w:hAnsi="Symbol" w:hint="default"/>
        <w:color w:val="000000" w:themeColor="text1"/>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3DDC6900"/>
    <w:multiLevelType w:val="multilevel"/>
    <w:tmpl w:val="FCC6F06C"/>
    <w:lvl w:ilvl="0">
      <w:start w:val="1"/>
      <w:numFmt w:val="decimal"/>
      <w:lvlText w:val="%1."/>
      <w:lvlJc w:val="left"/>
      <w:pPr>
        <w:tabs>
          <w:tab w:val="num" w:pos="425"/>
        </w:tabs>
        <w:ind w:left="425"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43BE1DE9"/>
    <w:multiLevelType w:val="multilevel"/>
    <w:tmpl w:val="8D8227DE"/>
    <w:lvl w:ilvl="0">
      <w:start w:val="9"/>
      <w:numFmt w:val="decimal"/>
      <w:lvlText w:val="%1."/>
      <w:lvlJc w:val="left"/>
      <w:pPr>
        <w:tabs>
          <w:tab w:val="num" w:pos="795"/>
        </w:tabs>
        <w:ind w:left="795" w:hanging="435"/>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4A5279DB"/>
    <w:multiLevelType w:val="singleLevel"/>
    <w:tmpl w:val="0809000F"/>
    <w:lvl w:ilvl="0">
      <w:start w:val="3"/>
      <w:numFmt w:val="decimal"/>
      <w:lvlText w:val="%1."/>
      <w:lvlJc w:val="left"/>
      <w:pPr>
        <w:tabs>
          <w:tab w:val="num" w:pos="360"/>
        </w:tabs>
        <w:ind w:left="360" w:hanging="360"/>
      </w:pPr>
      <w:rPr>
        <w:rFonts w:hint="default"/>
      </w:rPr>
    </w:lvl>
  </w:abstractNum>
  <w:abstractNum w:abstractNumId="14" w15:restartNumberingAfterBreak="0">
    <w:nsid w:val="4CB154BB"/>
    <w:multiLevelType w:val="hybridMultilevel"/>
    <w:tmpl w:val="2B26CA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2E97179"/>
    <w:multiLevelType w:val="hybridMultilevel"/>
    <w:tmpl w:val="D968139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5AD61279"/>
    <w:multiLevelType w:val="hybridMultilevel"/>
    <w:tmpl w:val="2E1AF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3771AD2"/>
    <w:multiLevelType w:val="singleLevel"/>
    <w:tmpl w:val="0809000F"/>
    <w:lvl w:ilvl="0">
      <w:start w:val="1"/>
      <w:numFmt w:val="decimal"/>
      <w:lvlText w:val="%1."/>
      <w:lvlJc w:val="left"/>
      <w:pPr>
        <w:tabs>
          <w:tab w:val="num" w:pos="360"/>
        </w:tabs>
        <w:ind w:left="360" w:hanging="360"/>
      </w:pPr>
      <w:rPr>
        <w:rFonts w:hint="default"/>
      </w:rPr>
    </w:lvl>
  </w:abstractNum>
  <w:abstractNum w:abstractNumId="18" w15:restartNumberingAfterBreak="0">
    <w:nsid w:val="6A60455B"/>
    <w:multiLevelType w:val="hybridMultilevel"/>
    <w:tmpl w:val="8D8227DE"/>
    <w:lvl w:ilvl="0" w:tplc="1F28BF90">
      <w:start w:val="9"/>
      <w:numFmt w:val="decimal"/>
      <w:lvlText w:val="%1."/>
      <w:lvlJc w:val="left"/>
      <w:pPr>
        <w:tabs>
          <w:tab w:val="num" w:pos="795"/>
        </w:tabs>
        <w:ind w:left="795" w:hanging="435"/>
      </w:pPr>
      <w:rPr>
        <w:rFonts w:hint="default"/>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73D16A92"/>
    <w:multiLevelType w:val="hybridMultilevel"/>
    <w:tmpl w:val="3E84C6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77CA4D5C"/>
    <w:multiLevelType w:val="hybridMultilevel"/>
    <w:tmpl w:val="2EE6A1A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961182355">
    <w:abstractNumId w:val="9"/>
  </w:num>
  <w:num w:numId="2" w16cid:durableId="1427847916">
    <w:abstractNumId w:val="13"/>
  </w:num>
  <w:num w:numId="3" w16cid:durableId="1387609031">
    <w:abstractNumId w:val="3"/>
  </w:num>
  <w:num w:numId="4" w16cid:durableId="1578202383">
    <w:abstractNumId w:val="17"/>
  </w:num>
  <w:num w:numId="5" w16cid:durableId="1995986315">
    <w:abstractNumId w:val="5"/>
  </w:num>
  <w:num w:numId="6" w16cid:durableId="52123266">
    <w:abstractNumId w:val="18"/>
  </w:num>
  <w:num w:numId="7" w16cid:durableId="2055764287">
    <w:abstractNumId w:val="12"/>
  </w:num>
  <w:num w:numId="8" w16cid:durableId="464007452">
    <w:abstractNumId w:val="8"/>
  </w:num>
  <w:num w:numId="9" w16cid:durableId="1551454051">
    <w:abstractNumId w:val="4"/>
  </w:num>
  <w:num w:numId="10" w16cid:durableId="1072314917">
    <w:abstractNumId w:val="2"/>
  </w:num>
  <w:num w:numId="11" w16cid:durableId="1924148338">
    <w:abstractNumId w:val="0"/>
  </w:num>
  <w:num w:numId="12" w16cid:durableId="1204711145">
    <w:abstractNumId w:val="1"/>
  </w:num>
  <w:num w:numId="13" w16cid:durableId="1924099839">
    <w:abstractNumId w:val="11"/>
  </w:num>
  <w:num w:numId="14" w16cid:durableId="1228416158">
    <w:abstractNumId w:val="4"/>
  </w:num>
  <w:num w:numId="15" w16cid:durableId="836967465">
    <w:abstractNumId w:val="7"/>
  </w:num>
  <w:num w:numId="16" w16cid:durableId="1843933130">
    <w:abstractNumId w:val="10"/>
  </w:num>
  <w:num w:numId="17" w16cid:durableId="828323973">
    <w:abstractNumId w:val="19"/>
  </w:num>
  <w:num w:numId="18" w16cid:durableId="75826125">
    <w:abstractNumId w:val="20"/>
  </w:num>
  <w:num w:numId="19" w16cid:durableId="822308055">
    <w:abstractNumId w:val="14"/>
  </w:num>
  <w:num w:numId="20" w16cid:durableId="1975019021">
    <w:abstractNumId w:val="16"/>
  </w:num>
  <w:num w:numId="21" w16cid:durableId="223878687">
    <w:abstractNumId w:val="15"/>
  </w:num>
  <w:num w:numId="22" w16cid:durableId="1322077946">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varApp_No" w:val="A001"/>
    <w:docVar w:name="varAuth_Contact" w:val="Mr Stephen Carter"/>
    <w:docVar w:name="varContact_Tel" w:val="01736 363630"/>
    <w:docVar w:name="varCorr_Address" w:val="Joses Borea_x000d_Nancledra_x000d_Penzance_x000d_Cornwall_x000d_TR20 8AZ"/>
    <w:docVar w:name="varDate_DulyMade" w:val="11/01/2012"/>
    <w:docVar w:name="varDate_Rec" w:val="11/01/2012"/>
    <w:docVar w:name="VarDet_Date" w:val="11/05/2012"/>
    <w:docVar w:name="varEff_Vol" w:val="1.8"/>
    <w:docVar w:name="varEffluent_Type" w:val="Septic tank effluent"/>
    <w:docVar w:name="varHolder_Address" w:val="Joses Borea_x000d_Nancledra_x000d_Penzance_x000d_Cornwall_x000d_TR20 8AZ"/>
    <w:docVar w:name="varNPS_Email" w:val="helen.leach@environment-agency.gov.uk"/>
    <w:docVar w:name="varNPS_Name" w:val="Helen Leach"/>
    <w:docVar w:name="varNPS_Tel" w:val="02920 466263"/>
    <w:docVar w:name="varOperator_Name" w:val="Mr Stephen Carter"/>
    <w:docVar w:name="varOutlet_NGR" w:val="SW 54463 36345"/>
    <w:docVar w:name="varPermit_No" w:val="EPR/RP3825XB"/>
    <w:docVar w:name="varPSA_Name" w:val="Ben Wild"/>
    <w:docVar w:name="varPSA_Tel" w:val="0114 280 0644"/>
    <w:docVar w:name="varPSC_Email" w:val="psc-waterquality@environment-agency.gov.uk"/>
    <w:docVar w:name="varReceiving_Envir" w:val="Groundwater"/>
    <w:docVar w:name="varReg_Facility" w:val="Septic tank and infiltration system"/>
    <w:docVar w:name="varsalutationagent" w:val="Mr Carter"/>
    <w:docVar w:name="varsalutationholder" w:val="Mr Carter"/>
    <w:docVar w:name="varSite_Address" w:val="Griggs Quay_x000d_Lelant Hayle_x000d_Cornwall_x000d_TR27 6JG"/>
    <w:docVar w:name="varSite_Name" w:val="Tea Room Site"/>
    <w:docVar w:name="varSmp_NGR" w:val="SW 54463 36345"/>
  </w:docVars>
  <w:rsids>
    <w:rsidRoot w:val="006222A3"/>
    <w:rsid w:val="00011DDD"/>
    <w:rsid w:val="0001311F"/>
    <w:rsid w:val="00026269"/>
    <w:rsid w:val="00026B1C"/>
    <w:rsid w:val="00051E4C"/>
    <w:rsid w:val="00065C9C"/>
    <w:rsid w:val="00083678"/>
    <w:rsid w:val="00094B88"/>
    <w:rsid w:val="00094F9D"/>
    <w:rsid w:val="000A19D2"/>
    <w:rsid w:val="000A6696"/>
    <w:rsid w:val="000C22EC"/>
    <w:rsid w:val="000C56C9"/>
    <w:rsid w:val="000D0DD3"/>
    <w:rsid w:val="000E58EE"/>
    <w:rsid w:val="00104E8E"/>
    <w:rsid w:val="001068C7"/>
    <w:rsid w:val="00122802"/>
    <w:rsid w:val="00127316"/>
    <w:rsid w:val="00132304"/>
    <w:rsid w:val="00146877"/>
    <w:rsid w:val="0015118F"/>
    <w:rsid w:val="00155EE1"/>
    <w:rsid w:val="00160096"/>
    <w:rsid w:val="00161561"/>
    <w:rsid w:val="00166CA1"/>
    <w:rsid w:val="00167149"/>
    <w:rsid w:val="001731CA"/>
    <w:rsid w:val="00173319"/>
    <w:rsid w:val="00196F79"/>
    <w:rsid w:val="001B0F75"/>
    <w:rsid w:val="001C01F7"/>
    <w:rsid w:val="001C7683"/>
    <w:rsid w:val="001D1638"/>
    <w:rsid w:val="001F0107"/>
    <w:rsid w:val="002003CD"/>
    <w:rsid w:val="00207736"/>
    <w:rsid w:val="00207C35"/>
    <w:rsid w:val="00211BC5"/>
    <w:rsid w:val="00214394"/>
    <w:rsid w:val="002279F6"/>
    <w:rsid w:val="00230D92"/>
    <w:rsid w:val="002348D8"/>
    <w:rsid w:val="0024215E"/>
    <w:rsid w:val="00250686"/>
    <w:rsid w:val="00250EA4"/>
    <w:rsid w:val="00276506"/>
    <w:rsid w:val="00283514"/>
    <w:rsid w:val="002A0034"/>
    <w:rsid w:val="002A1DB1"/>
    <w:rsid w:val="002A2B60"/>
    <w:rsid w:val="002C4743"/>
    <w:rsid w:val="002D6A7D"/>
    <w:rsid w:val="002E2DC9"/>
    <w:rsid w:val="002E2E6B"/>
    <w:rsid w:val="00311B3E"/>
    <w:rsid w:val="0032162A"/>
    <w:rsid w:val="00326FE4"/>
    <w:rsid w:val="00351D0B"/>
    <w:rsid w:val="00371505"/>
    <w:rsid w:val="0037468C"/>
    <w:rsid w:val="00381B4B"/>
    <w:rsid w:val="003B2CD7"/>
    <w:rsid w:val="003C463C"/>
    <w:rsid w:val="003D446C"/>
    <w:rsid w:val="003E2BFF"/>
    <w:rsid w:val="003F121B"/>
    <w:rsid w:val="003F3517"/>
    <w:rsid w:val="003F3E85"/>
    <w:rsid w:val="003F6435"/>
    <w:rsid w:val="0040231C"/>
    <w:rsid w:val="00405855"/>
    <w:rsid w:val="0041126B"/>
    <w:rsid w:val="004114C2"/>
    <w:rsid w:val="00431D19"/>
    <w:rsid w:val="0045002A"/>
    <w:rsid w:val="00463FDC"/>
    <w:rsid w:val="00470986"/>
    <w:rsid w:val="004723DA"/>
    <w:rsid w:val="00475E45"/>
    <w:rsid w:val="00476FD1"/>
    <w:rsid w:val="00485F82"/>
    <w:rsid w:val="004866AB"/>
    <w:rsid w:val="004A1B62"/>
    <w:rsid w:val="004A35C7"/>
    <w:rsid w:val="004C0A26"/>
    <w:rsid w:val="004C537B"/>
    <w:rsid w:val="004F1E09"/>
    <w:rsid w:val="004F2C4F"/>
    <w:rsid w:val="00501D10"/>
    <w:rsid w:val="00511344"/>
    <w:rsid w:val="005334A7"/>
    <w:rsid w:val="00554C7F"/>
    <w:rsid w:val="00560716"/>
    <w:rsid w:val="00564C5F"/>
    <w:rsid w:val="00564C8E"/>
    <w:rsid w:val="00570C44"/>
    <w:rsid w:val="005729DF"/>
    <w:rsid w:val="00572AA9"/>
    <w:rsid w:val="00576399"/>
    <w:rsid w:val="005905A7"/>
    <w:rsid w:val="00590E1F"/>
    <w:rsid w:val="0059664C"/>
    <w:rsid w:val="005A0DE9"/>
    <w:rsid w:val="005A60EE"/>
    <w:rsid w:val="005D2333"/>
    <w:rsid w:val="005D674A"/>
    <w:rsid w:val="005E3F07"/>
    <w:rsid w:val="005F1DB5"/>
    <w:rsid w:val="0060404B"/>
    <w:rsid w:val="006175E8"/>
    <w:rsid w:val="006222A3"/>
    <w:rsid w:val="00630ABA"/>
    <w:rsid w:val="00643114"/>
    <w:rsid w:val="006473DA"/>
    <w:rsid w:val="00655146"/>
    <w:rsid w:val="006743FC"/>
    <w:rsid w:val="00683986"/>
    <w:rsid w:val="00691B0D"/>
    <w:rsid w:val="006A1AA3"/>
    <w:rsid w:val="006A5F13"/>
    <w:rsid w:val="006B11B4"/>
    <w:rsid w:val="006B3B75"/>
    <w:rsid w:val="006B496A"/>
    <w:rsid w:val="006E60D6"/>
    <w:rsid w:val="006E7D5D"/>
    <w:rsid w:val="006F5D7F"/>
    <w:rsid w:val="007072C8"/>
    <w:rsid w:val="00724771"/>
    <w:rsid w:val="0072718A"/>
    <w:rsid w:val="00727BAE"/>
    <w:rsid w:val="007406FB"/>
    <w:rsid w:val="00745725"/>
    <w:rsid w:val="00751128"/>
    <w:rsid w:val="007564CC"/>
    <w:rsid w:val="007620CA"/>
    <w:rsid w:val="007743E8"/>
    <w:rsid w:val="007C571A"/>
    <w:rsid w:val="007F0070"/>
    <w:rsid w:val="00831331"/>
    <w:rsid w:val="00834068"/>
    <w:rsid w:val="00836304"/>
    <w:rsid w:val="008520A0"/>
    <w:rsid w:val="008544A5"/>
    <w:rsid w:val="00857FD6"/>
    <w:rsid w:val="008606F3"/>
    <w:rsid w:val="008634D0"/>
    <w:rsid w:val="00864B6C"/>
    <w:rsid w:val="008832A2"/>
    <w:rsid w:val="0089087A"/>
    <w:rsid w:val="008A1DE4"/>
    <w:rsid w:val="008A554B"/>
    <w:rsid w:val="008A7B61"/>
    <w:rsid w:val="008B4CB7"/>
    <w:rsid w:val="008C3979"/>
    <w:rsid w:val="008D0F59"/>
    <w:rsid w:val="008D51C9"/>
    <w:rsid w:val="009059F8"/>
    <w:rsid w:val="00920FDC"/>
    <w:rsid w:val="00922180"/>
    <w:rsid w:val="009263A2"/>
    <w:rsid w:val="00932693"/>
    <w:rsid w:val="0094291C"/>
    <w:rsid w:val="00947F17"/>
    <w:rsid w:val="00965CAE"/>
    <w:rsid w:val="00984EA8"/>
    <w:rsid w:val="009A0637"/>
    <w:rsid w:val="009D24E1"/>
    <w:rsid w:val="009D38FC"/>
    <w:rsid w:val="009E2B34"/>
    <w:rsid w:val="009E3C53"/>
    <w:rsid w:val="009E6057"/>
    <w:rsid w:val="009E630F"/>
    <w:rsid w:val="009F4004"/>
    <w:rsid w:val="009F6040"/>
    <w:rsid w:val="00A019B9"/>
    <w:rsid w:val="00A04279"/>
    <w:rsid w:val="00A3216A"/>
    <w:rsid w:val="00A32F66"/>
    <w:rsid w:val="00A40DB9"/>
    <w:rsid w:val="00A45440"/>
    <w:rsid w:val="00A84A1E"/>
    <w:rsid w:val="00A93BD2"/>
    <w:rsid w:val="00AA10D8"/>
    <w:rsid w:val="00AB03D4"/>
    <w:rsid w:val="00AB149B"/>
    <w:rsid w:val="00AB1EE5"/>
    <w:rsid w:val="00AB5D5B"/>
    <w:rsid w:val="00AC4B42"/>
    <w:rsid w:val="00AE50F1"/>
    <w:rsid w:val="00AE771B"/>
    <w:rsid w:val="00AF07AA"/>
    <w:rsid w:val="00AF0A0C"/>
    <w:rsid w:val="00AF6CA6"/>
    <w:rsid w:val="00B04B58"/>
    <w:rsid w:val="00B069C7"/>
    <w:rsid w:val="00B127F8"/>
    <w:rsid w:val="00B34E44"/>
    <w:rsid w:val="00B44B44"/>
    <w:rsid w:val="00B634B4"/>
    <w:rsid w:val="00BA668A"/>
    <w:rsid w:val="00BA7A2D"/>
    <w:rsid w:val="00BB2DCD"/>
    <w:rsid w:val="00BB5106"/>
    <w:rsid w:val="00BD51F7"/>
    <w:rsid w:val="00BE0949"/>
    <w:rsid w:val="00BE4698"/>
    <w:rsid w:val="00BF5491"/>
    <w:rsid w:val="00C019C5"/>
    <w:rsid w:val="00C03347"/>
    <w:rsid w:val="00C03AFB"/>
    <w:rsid w:val="00C07A8D"/>
    <w:rsid w:val="00C27FA1"/>
    <w:rsid w:val="00C37C3B"/>
    <w:rsid w:val="00C46003"/>
    <w:rsid w:val="00C50BD5"/>
    <w:rsid w:val="00C52A5E"/>
    <w:rsid w:val="00C656CD"/>
    <w:rsid w:val="00C761D6"/>
    <w:rsid w:val="00C91AD8"/>
    <w:rsid w:val="00C97E71"/>
    <w:rsid w:val="00CA05AC"/>
    <w:rsid w:val="00CC5620"/>
    <w:rsid w:val="00CD6F0B"/>
    <w:rsid w:val="00CE2830"/>
    <w:rsid w:val="00CF472D"/>
    <w:rsid w:val="00D13627"/>
    <w:rsid w:val="00D2370D"/>
    <w:rsid w:val="00D44914"/>
    <w:rsid w:val="00D52B12"/>
    <w:rsid w:val="00D660CF"/>
    <w:rsid w:val="00D8065C"/>
    <w:rsid w:val="00D96F92"/>
    <w:rsid w:val="00DA7236"/>
    <w:rsid w:val="00DA7630"/>
    <w:rsid w:val="00DD4CE5"/>
    <w:rsid w:val="00DD6673"/>
    <w:rsid w:val="00DF2D31"/>
    <w:rsid w:val="00DF4510"/>
    <w:rsid w:val="00DF4C25"/>
    <w:rsid w:val="00DF528C"/>
    <w:rsid w:val="00DF6964"/>
    <w:rsid w:val="00DF6A27"/>
    <w:rsid w:val="00E004E7"/>
    <w:rsid w:val="00E149C1"/>
    <w:rsid w:val="00E45A47"/>
    <w:rsid w:val="00E45B86"/>
    <w:rsid w:val="00E63672"/>
    <w:rsid w:val="00E86795"/>
    <w:rsid w:val="00E932BB"/>
    <w:rsid w:val="00E97F71"/>
    <w:rsid w:val="00EB025B"/>
    <w:rsid w:val="00EB7E81"/>
    <w:rsid w:val="00EC367F"/>
    <w:rsid w:val="00EE0F51"/>
    <w:rsid w:val="00EE37D6"/>
    <w:rsid w:val="00EF5BB3"/>
    <w:rsid w:val="00EF7197"/>
    <w:rsid w:val="00EF77FD"/>
    <w:rsid w:val="00F05180"/>
    <w:rsid w:val="00F079D7"/>
    <w:rsid w:val="00F1137C"/>
    <w:rsid w:val="00F80B71"/>
    <w:rsid w:val="00FB160E"/>
    <w:rsid w:val="00FB66F6"/>
    <w:rsid w:val="00FC16AC"/>
    <w:rsid w:val="00FC4C53"/>
    <w:rsid w:val="00FD6533"/>
    <w:rsid w:val="00FF08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880494"/>
  <w15:docId w15:val="{F79F6CF0-8D2F-4785-B07B-9DE8BAA11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660CF"/>
    <w:pPr>
      <w:jc w:val="both"/>
    </w:pPr>
    <w:rPr>
      <w:rFonts w:ascii="Arial" w:hAnsi="Arial"/>
      <w:sz w:val="22"/>
      <w:lang w:eastAsia="en-US"/>
    </w:rPr>
  </w:style>
  <w:style w:type="paragraph" w:styleId="Heading1">
    <w:name w:val="heading 1"/>
    <w:basedOn w:val="Normal"/>
    <w:next w:val="Normal"/>
    <w:qFormat/>
    <w:rsid w:val="00EF7197"/>
    <w:pPr>
      <w:keepNext/>
      <w:jc w:val="center"/>
      <w:outlineLvl w:val="0"/>
    </w:pPr>
    <w:rPr>
      <w:b/>
      <w:sz w:val="32"/>
    </w:rPr>
  </w:style>
  <w:style w:type="paragraph" w:styleId="Heading2">
    <w:name w:val="heading 2"/>
    <w:basedOn w:val="Normal"/>
    <w:next w:val="Normal"/>
    <w:qFormat/>
    <w:rsid w:val="00751128"/>
    <w:pPr>
      <w:keepNext/>
      <w:spacing w:before="240" w:after="60"/>
      <w:outlineLvl w:val="1"/>
    </w:pPr>
    <w:rPr>
      <w:b/>
      <w:i/>
    </w:rPr>
  </w:style>
  <w:style w:type="paragraph" w:styleId="Heading3">
    <w:name w:val="heading 3"/>
    <w:basedOn w:val="Normal"/>
    <w:next w:val="Normal"/>
    <w:qFormat/>
    <w:rsid w:val="00751128"/>
    <w:pPr>
      <w:keepNext/>
      <w:ind w:left="720" w:hanging="720"/>
      <w:outlineLvl w:val="2"/>
    </w:pPr>
    <w:rPr>
      <w:b/>
      <w:sz w:val="20"/>
    </w:rPr>
  </w:style>
  <w:style w:type="paragraph" w:styleId="Heading4">
    <w:name w:val="heading 4"/>
    <w:basedOn w:val="Normal"/>
    <w:next w:val="Normal"/>
    <w:qFormat/>
    <w:rsid w:val="00751128"/>
    <w:pPr>
      <w:keepNext/>
      <w:outlineLvl w:val="3"/>
    </w:pPr>
    <w:rPr>
      <w:b/>
    </w:rPr>
  </w:style>
  <w:style w:type="paragraph" w:styleId="Heading5">
    <w:name w:val="heading 5"/>
    <w:basedOn w:val="Normal"/>
    <w:next w:val="Normal"/>
    <w:qFormat/>
    <w:rsid w:val="00751128"/>
    <w:pPr>
      <w:keepNext/>
      <w:outlineLvl w:val="4"/>
    </w:pPr>
    <w:rPr>
      <w:b/>
      <w:sz w:val="20"/>
    </w:rPr>
  </w:style>
  <w:style w:type="paragraph" w:styleId="Heading6">
    <w:name w:val="heading 6"/>
    <w:basedOn w:val="Normal"/>
    <w:next w:val="Normal"/>
    <w:qFormat/>
    <w:rsid w:val="00751128"/>
    <w:pPr>
      <w:keepNext/>
      <w:jc w:val="left"/>
      <w:outlineLvl w:val="5"/>
    </w:pPr>
    <w:rPr>
      <w:i/>
      <w:color w:val="FF0000"/>
      <w:sz w:val="20"/>
    </w:rPr>
  </w:style>
  <w:style w:type="paragraph" w:styleId="Heading7">
    <w:name w:val="heading 7"/>
    <w:basedOn w:val="Normal"/>
    <w:next w:val="Normal"/>
    <w:qFormat/>
    <w:rsid w:val="00751128"/>
    <w:pPr>
      <w:keepNext/>
      <w:outlineLvl w:val="6"/>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51128"/>
    <w:pPr>
      <w:tabs>
        <w:tab w:val="center" w:pos="4153"/>
        <w:tab w:val="right" w:pos="8306"/>
      </w:tabs>
    </w:pPr>
  </w:style>
  <w:style w:type="paragraph" w:customStyle="1" w:styleId="Style1">
    <w:name w:val="Style1"/>
    <w:basedOn w:val="Normal"/>
    <w:rsid w:val="003E2BFF"/>
    <w:pPr>
      <w:spacing w:before="60" w:after="60"/>
      <w:jc w:val="center"/>
    </w:pPr>
  </w:style>
  <w:style w:type="paragraph" w:customStyle="1" w:styleId="Style2">
    <w:name w:val="Style2"/>
    <w:basedOn w:val="Normal"/>
    <w:rsid w:val="003E2BFF"/>
    <w:pPr>
      <w:spacing w:before="60" w:after="60"/>
      <w:jc w:val="left"/>
    </w:pPr>
    <w:rPr>
      <w:i/>
      <w:sz w:val="18"/>
    </w:rPr>
  </w:style>
  <w:style w:type="paragraph" w:customStyle="1" w:styleId="Style3">
    <w:name w:val="Style3"/>
    <w:basedOn w:val="Normal"/>
    <w:rsid w:val="00D2370D"/>
    <w:pPr>
      <w:spacing w:before="60" w:after="60"/>
      <w:contextualSpacing/>
      <w:jc w:val="left"/>
    </w:pPr>
    <w:rPr>
      <w:sz w:val="20"/>
    </w:rPr>
  </w:style>
  <w:style w:type="paragraph" w:styleId="Footer">
    <w:name w:val="footer"/>
    <w:basedOn w:val="Normal"/>
    <w:link w:val="FooterChar"/>
    <w:uiPriority w:val="99"/>
    <w:rsid w:val="00751128"/>
    <w:pPr>
      <w:tabs>
        <w:tab w:val="center" w:pos="4153"/>
        <w:tab w:val="right" w:pos="8306"/>
      </w:tabs>
    </w:pPr>
  </w:style>
  <w:style w:type="paragraph" w:customStyle="1" w:styleId="Filename">
    <w:name w:val="Filename"/>
    <w:rsid w:val="00751128"/>
    <w:rPr>
      <w:lang w:eastAsia="en-US"/>
    </w:rPr>
  </w:style>
  <w:style w:type="paragraph" w:styleId="FootnoteText">
    <w:name w:val="footnote text"/>
    <w:basedOn w:val="Normal"/>
    <w:semiHidden/>
    <w:rsid w:val="00751128"/>
    <w:rPr>
      <w:sz w:val="20"/>
    </w:rPr>
  </w:style>
  <w:style w:type="character" w:styleId="PageNumber">
    <w:name w:val="page number"/>
    <w:basedOn w:val="DefaultParagraphFont"/>
    <w:rsid w:val="00751128"/>
  </w:style>
  <w:style w:type="paragraph" w:styleId="BalloonText">
    <w:name w:val="Balloon Text"/>
    <w:basedOn w:val="Normal"/>
    <w:semiHidden/>
    <w:rsid w:val="005A60EE"/>
    <w:rPr>
      <w:rFonts w:ascii="Tahoma" w:hAnsi="Tahoma" w:cs="Tahoma"/>
      <w:sz w:val="16"/>
      <w:szCs w:val="16"/>
    </w:rPr>
  </w:style>
  <w:style w:type="character" w:styleId="CommentReference">
    <w:name w:val="annotation reference"/>
    <w:basedOn w:val="DefaultParagraphFont"/>
    <w:uiPriority w:val="99"/>
    <w:semiHidden/>
    <w:rsid w:val="006175E8"/>
    <w:rPr>
      <w:sz w:val="16"/>
      <w:szCs w:val="16"/>
    </w:rPr>
  </w:style>
  <w:style w:type="paragraph" w:styleId="CommentText">
    <w:name w:val="annotation text"/>
    <w:basedOn w:val="Normal"/>
    <w:link w:val="CommentTextChar"/>
    <w:uiPriority w:val="99"/>
    <w:semiHidden/>
    <w:rsid w:val="006175E8"/>
    <w:rPr>
      <w:sz w:val="20"/>
    </w:rPr>
  </w:style>
  <w:style w:type="paragraph" w:styleId="CommentSubject">
    <w:name w:val="annotation subject"/>
    <w:basedOn w:val="CommentText"/>
    <w:next w:val="CommentText"/>
    <w:semiHidden/>
    <w:rsid w:val="006175E8"/>
    <w:rPr>
      <w:b/>
      <w:bCs/>
    </w:rPr>
  </w:style>
  <w:style w:type="paragraph" w:customStyle="1" w:styleId="StyleAgencySubHeadingsArial">
    <w:name w:val="Style Agency Sub Headings + Arial"/>
    <w:basedOn w:val="Normal"/>
    <w:link w:val="StyleAgencySubHeadingsArialCharChar"/>
    <w:rsid w:val="00475E45"/>
    <w:pPr>
      <w:numPr>
        <w:numId w:val="9"/>
      </w:numPr>
      <w:tabs>
        <w:tab w:val="left" w:pos="454"/>
      </w:tabs>
      <w:spacing w:before="60" w:after="60"/>
      <w:jc w:val="left"/>
    </w:pPr>
    <w:rPr>
      <w:rFonts w:ascii="Arial Bold" w:hAnsi="Arial Bold"/>
      <w:b/>
      <w:bCs/>
      <w:sz w:val="20"/>
    </w:rPr>
  </w:style>
  <w:style w:type="character" w:customStyle="1" w:styleId="StyleAgencySubHeadingsArialCharChar">
    <w:name w:val="Style Agency Sub Headings + Arial Char Char"/>
    <w:basedOn w:val="DefaultParagraphFont"/>
    <w:link w:val="StyleAgencySubHeadingsArial"/>
    <w:rsid w:val="00475E45"/>
    <w:rPr>
      <w:rFonts w:ascii="Arial Bold" w:hAnsi="Arial Bold"/>
      <w:b/>
      <w:bCs/>
      <w:lang w:eastAsia="en-US"/>
    </w:rPr>
  </w:style>
  <w:style w:type="character" w:styleId="Hyperlink">
    <w:name w:val="Hyperlink"/>
    <w:basedOn w:val="DefaultParagraphFont"/>
    <w:rsid w:val="00476FD1"/>
    <w:rPr>
      <w:color w:val="0000FF"/>
      <w:u w:val="single"/>
    </w:rPr>
  </w:style>
  <w:style w:type="character" w:styleId="FollowedHyperlink">
    <w:name w:val="FollowedHyperlink"/>
    <w:basedOn w:val="DefaultParagraphFont"/>
    <w:rsid w:val="00476FD1"/>
    <w:rPr>
      <w:color w:val="800080"/>
      <w:u w:val="single"/>
    </w:rPr>
  </w:style>
  <w:style w:type="paragraph" w:customStyle="1" w:styleId="Figure">
    <w:name w:val="Figure"/>
    <w:basedOn w:val="Normal"/>
    <w:rsid w:val="00984EA8"/>
    <w:pPr>
      <w:keepNext/>
      <w:spacing w:before="40" w:after="40"/>
      <w:jc w:val="left"/>
    </w:pPr>
    <w:rPr>
      <w:i/>
      <w:sz w:val="20"/>
      <w:lang w:eastAsia="en-GB"/>
    </w:rPr>
  </w:style>
  <w:style w:type="paragraph" w:customStyle="1" w:styleId="Tabletext">
    <w:name w:val="Table text"/>
    <w:basedOn w:val="Normal"/>
    <w:rsid w:val="00984EA8"/>
    <w:pPr>
      <w:spacing w:before="40" w:after="40"/>
      <w:jc w:val="left"/>
    </w:pPr>
    <w:rPr>
      <w:sz w:val="16"/>
      <w:lang w:eastAsia="en-GB"/>
    </w:rPr>
  </w:style>
  <w:style w:type="paragraph" w:customStyle="1" w:styleId="AgencySubHeadings">
    <w:name w:val="Agency Sub Headings"/>
    <w:autoRedefine/>
    <w:rsid w:val="00FF0875"/>
    <w:pPr>
      <w:tabs>
        <w:tab w:val="left" w:pos="284"/>
      </w:tabs>
      <w:jc w:val="both"/>
    </w:pPr>
    <w:rPr>
      <w:rFonts w:ascii="Arial" w:hAnsi="Arial" w:cs="Arial"/>
      <w:b/>
      <w:lang w:eastAsia="en-US"/>
    </w:rPr>
  </w:style>
  <w:style w:type="character" w:customStyle="1" w:styleId="FooterChar">
    <w:name w:val="Footer Char"/>
    <w:basedOn w:val="DefaultParagraphFont"/>
    <w:link w:val="Footer"/>
    <w:uiPriority w:val="99"/>
    <w:rsid w:val="00C52A5E"/>
    <w:rPr>
      <w:rFonts w:ascii="Arial" w:hAnsi="Arial"/>
      <w:sz w:val="22"/>
      <w:lang w:eastAsia="en-US"/>
    </w:rPr>
  </w:style>
  <w:style w:type="character" w:customStyle="1" w:styleId="CommentTextChar">
    <w:name w:val="Comment Text Char"/>
    <w:basedOn w:val="DefaultParagraphFont"/>
    <w:link w:val="CommentText"/>
    <w:uiPriority w:val="99"/>
    <w:semiHidden/>
    <w:rsid w:val="00C52A5E"/>
    <w:rPr>
      <w:rFonts w:ascii="Arial" w:hAnsi="Arial"/>
      <w:lang w:eastAsia="en-US"/>
    </w:rPr>
  </w:style>
  <w:style w:type="paragraph" w:styleId="ListParagraph">
    <w:name w:val="List Paragraph"/>
    <w:basedOn w:val="Normal"/>
    <w:uiPriority w:val="34"/>
    <w:qFormat/>
    <w:rsid w:val="009263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13457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REGU-415-1631324</_dlc_DocId>
    <_dlc_DocIdUrl xmlns="9be56660-2c31-41ef-bc00-23e72f632f2a">
      <Url>https://cyfoethnaturiolcymru.sharepoint.com/teams/Regulatory/Permitting/_layouts/15/DocIdRedir.aspx?ID=REGU-415-1631324</Url>
      <Description>REGU-415-1631324</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lcf76f155ced4ddcb4097134ff3c332f xmlns="dfa7b5af-bd1f-4e1a-a117-ad96be72b59f">
      <Terms xmlns="http://schemas.microsoft.com/office/infopath/2007/PartnerControls"/>
    </lcf76f155ced4ddcb4097134ff3c332f>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2023-12-07T00:00:00+00:00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Agrispread Ltd</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6" ma:contentTypeDescription="Permitting &amp; Compliance Word Document" ma:contentTypeScope="" ma:versionID="b854aca293ec8c446517950194b4a7af">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df0350e2c81eb2444a6ac7aeb29d1512"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xsd:simpleType>
        <xsd:restriction base="dms:Choice">
          <xsd:enumeration value="Yes"/>
          <xsd:enumeration value="No"/>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F4B8BFEF-7C15-46FE-BCAD-24D2B1BAC000}">
  <ds:schemaRefs>
    <ds:schemaRef ds:uri="http://schemas.microsoft.com/sharepoint/v3/contenttype/forms"/>
  </ds:schemaRefs>
</ds:datastoreItem>
</file>

<file path=customXml/itemProps2.xml><?xml version="1.0" encoding="utf-8"?>
<ds:datastoreItem xmlns:ds="http://schemas.openxmlformats.org/officeDocument/2006/customXml" ds:itemID="{2A73E7E7-83C3-41B8-BA81-6BCCFA766218}">
  <ds:schemaRefs>
    <ds:schemaRef ds:uri="http://purl.org/dc/elements/1.1/"/>
    <ds:schemaRef ds:uri="http://schemas.microsoft.com/office/2006/metadata/properties"/>
    <ds:schemaRef ds:uri="http://schemas.microsoft.com/office/infopath/2007/PartnerControls"/>
    <ds:schemaRef ds:uri="859f7ad6-93f6-4205-b62b-a17f28acbbac"/>
    <ds:schemaRef ds:uri="http://purl.org/dc/terms/"/>
    <ds:schemaRef ds:uri="6e121689-de5b-41b9-a751-bfeda7fa2b07"/>
    <ds:schemaRef ds:uri="dfa7b5af-bd1f-4e1a-a117-ad96be72b59f"/>
    <ds:schemaRef ds:uri="http://schemas.microsoft.com/office/2006/documentManagement/types"/>
    <ds:schemaRef ds:uri="http://schemas.openxmlformats.org/package/2006/metadata/core-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42AAE34F-9033-4741-8619-0B06D1E42E55}">
  <ds:schemaRefs>
    <ds:schemaRef ds:uri="http://schemas.microsoft.com/sharepoint/events"/>
  </ds:schemaRefs>
</ds:datastoreItem>
</file>

<file path=customXml/itemProps4.xml><?xml version="1.0" encoding="utf-8"?>
<ds:datastoreItem xmlns:ds="http://schemas.openxmlformats.org/officeDocument/2006/customXml" ds:itemID="{815C6FFD-FC05-4E13-A90A-1863FAB3ED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dfa7b5af-bd1f-4e1a-a117-ad96be72b59f"/>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7046BD3-9AED-4F82-8D4C-6E0990BE54AB}">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5</Pages>
  <Words>1262</Words>
  <Characters>6684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Appendix 4</vt:lpstr>
    </vt:vector>
  </TitlesOfParts>
  <Company>Environment Agency</Company>
  <LinksUpToDate>false</LinksUpToDate>
  <CharactersWithSpaces>7931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140 10 SD02, 14010SD02, 140-10-SD02</cp:keywords>
  <dc:description>140_10_SD02, version 2_x000d_
issue date: 11/04/2012</dc:description>
  <cp:lastModifiedBy>Clee, Owen</cp:lastModifiedBy>
  <cp:revision>50</cp:revision>
  <cp:lastPrinted>2012-03-16T09:37:00Z</cp:lastPrinted>
  <dcterms:created xsi:type="dcterms:W3CDTF">2023-12-06T16:30:00Z</dcterms:created>
  <dcterms:modified xsi:type="dcterms:W3CDTF">2023-12-07T16:47:00Z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sMyDocuments">
    <vt:bool>true</vt:bool>
  </property>
  <property fmtid="{D5CDD505-2E9C-101B-9397-08002B2CF9AE}" pid="4" name="ContentTypeId">
    <vt:lpwstr>0x01010067EB80C5FE939D4A9B3D8BA62129B7F5010200FCA2C545C6A22849993E25A243B8866F</vt:lpwstr>
  </property>
  <property fmtid="{D5CDD505-2E9C-101B-9397-08002B2CF9AE}" pid="5" name="_dlc_DocIdItemGuid">
    <vt:lpwstr>0a7347ea-7aa8-47ff-ae78-b3094a8721bc</vt:lpwstr>
  </property>
  <property fmtid="{D5CDD505-2E9C-101B-9397-08002B2CF9AE}" pid="6" name="MediaServiceImageTags">
    <vt:lpwstr/>
  </property>
</Properties>
</file>