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52"/>
        <w:gridCol w:w="4536"/>
        <w:gridCol w:w="3402"/>
      </w:tblGrid>
      <w:tr w:rsidR="00A65D72" w:rsidRPr="00C427C0" w14:paraId="3F9FEBC2" w14:textId="77777777" w:rsidTr="00C15B41">
        <w:trPr>
          <w:trHeight w:val="416"/>
        </w:trPr>
        <w:tc>
          <w:tcPr>
            <w:tcW w:w="2552" w:type="dxa"/>
            <w:vMerge w:val="restart"/>
            <w:vAlign w:val="center"/>
          </w:tcPr>
          <w:p w14:paraId="0AA2C458" w14:textId="77777777" w:rsidR="00A65D72" w:rsidRPr="00C427C0" w:rsidRDefault="00A65D72" w:rsidP="00FB615E">
            <w:pPr>
              <w:pStyle w:val="NoSpacing"/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  <w:noProof/>
                <w:lang w:val="en-US"/>
              </w:rPr>
              <w:drawing>
                <wp:anchor distT="0" distB="0" distL="114300" distR="114300" simplePos="0" relativeHeight="251663360" behindDoc="0" locked="0" layoutInCell="1" allowOverlap="1" wp14:anchorId="4DB8B786" wp14:editId="426569F8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-120650</wp:posOffset>
                  </wp:positionV>
                  <wp:extent cx="1457325" cy="307340"/>
                  <wp:effectExtent l="0" t="0" r="9525" b="0"/>
                  <wp:wrapNone/>
                  <wp:docPr id="4" name="Picture 4" descr="Manufacturing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nufacturing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07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Merge w:val="restart"/>
          </w:tcPr>
          <w:p w14:paraId="21531593" w14:textId="7D809636" w:rsidR="00A65D72" w:rsidRPr="00C427C0" w:rsidRDefault="000573C5" w:rsidP="000573C5">
            <w:pPr>
              <w:ind w:right="4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….</w:t>
            </w:r>
          </w:p>
          <w:p w14:paraId="0B6F6553" w14:textId="77777777" w:rsidR="00A65D72" w:rsidRPr="00C427C0" w:rsidRDefault="00AB0559" w:rsidP="00FB615E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 xml:space="preserve">SAFE </w:t>
            </w:r>
            <w:r w:rsidR="00AC5D5C" w:rsidRPr="00C427C0">
              <w:rPr>
                <w:rFonts w:ascii="Arial" w:hAnsi="Arial" w:cs="Arial"/>
                <w:b/>
              </w:rPr>
              <w:t xml:space="preserve"> </w:t>
            </w:r>
            <w:r w:rsidR="004504FC" w:rsidRPr="00C427C0">
              <w:rPr>
                <w:rFonts w:ascii="Arial" w:hAnsi="Arial" w:cs="Arial"/>
                <w:b/>
              </w:rPr>
              <w:t xml:space="preserve">WORKING </w:t>
            </w:r>
            <w:r w:rsidR="00AC5D5C" w:rsidRPr="00C427C0">
              <w:rPr>
                <w:rFonts w:ascii="Arial" w:hAnsi="Arial" w:cs="Arial"/>
                <w:b/>
              </w:rPr>
              <w:t>PROCEDURE</w:t>
            </w:r>
          </w:p>
        </w:tc>
        <w:tc>
          <w:tcPr>
            <w:tcW w:w="3402" w:type="dxa"/>
          </w:tcPr>
          <w:p w14:paraId="4B8EC81D" w14:textId="0695C591" w:rsidR="00A65D72" w:rsidRPr="009D0316" w:rsidRDefault="008C3F7C" w:rsidP="008C3F7C">
            <w:pPr>
              <w:ind w:right="4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Document Number</w:t>
            </w:r>
          </w:p>
        </w:tc>
      </w:tr>
      <w:tr w:rsidR="00A65D72" w:rsidRPr="00C427C0" w14:paraId="6078448D" w14:textId="77777777" w:rsidTr="00C15B41">
        <w:trPr>
          <w:trHeight w:val="422"/>
        </w:trPr>
        <w:tc>
          <w:tcPr>
            <w:tcW w:w="2552" w:type="dxa"/>
            <w:vMerge/>
          </w:tcPr>
          <w:p w14:paraId="7524488A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0BFFD8E3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71302E97" w14:textId="7AC5F4F1" w:rsidR="00A65D72" w:rsidRPr="009D0316" w:rsidRDefault="00CD59BA" w:rsidP="00CD59BA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01</w:t>
            </w:r>
          </w:p>
        </w:tc>
      </w:tr>
      <w:tr w:rsidR="00A65D72" w:rsidRPr="00C427C0" w14:paraId="2EF2D038" w14:textId="77777777" w:rsidTr="00C15B41">
        <w:trPr>
          <w:trHeight w:val="413"/>
        </w:trPr>
        <w:tc>
          <w:tcPr>
            <w:tcW w:w="2552" w:type="dxa"/>
            <w:vMerge/>
          </w:tcPr>
          <w:p w14:paraId="00EAAC12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 w:val="restart"/>
          </w:tcPr>
          <w:p w14:paraId="034644D1" w14:textId="28B7927D" w:rsidR="004D7513" w:rsidRPr="00C427C0" w:rsidRDefault="00CD59BA" w:rsidP="00CD59BA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CD59BA">
              <w:rPr>
                <w:rFonts w:ascii="Arial" w:hAnsi="Arial" w:cs="Arial"/>
                <w:b/>
                <w:sz w:val="24"/>
              </w:rPr>
              <w:t>Shear Mai</w:t>
            </w:r>
            <w:r>
              <w:rPr>
                <w:rFonts w:ascii="Arial" w:hAnsi="Arial" w:cs="Arial"/>
                <w:b/>
                <w:sz w:val="24"/>
              </w:rPr>
              <w:t>n</w:t>
            </w:r>
            <w:r w:rsidRPr="00CD59BA">
              <w:rPr>
                <w:rFonts w:ascii="Arial" w:hAnsi="Arial" w:cs="Arial"/>
                <w:b/>
                <w:sz w:val="24"/>
              </w:rPr>
              <w:t>tenance (</w:t>
            </w:r>
            <w:r>
              <w:rPr>
                <w:rFonts w:ascii="Arial" w:hAnsi="Arial" w:cs="Arial"/>
                <w:b/>
                <w:sz w:val="24"/>
              </w:rPr>
              <w:t>DECAP, Blade Change and Daily Maintenance Checks)</w:t>
            </w:r>
          </w:p>
        </w:tc>
        <w:tc>
          <w:tcPr>
            <w:tcW w:w="3402" w:type="dxa"/>
          </w:tcPr>
          <w:p w14:paraId="39CAAA44" w14:textId="2BA175F7" w:rsidR="00A65D72" w:rsidRPr="009D0316" w:rsidRDefault="00A65D72" w:rsidP="00FB615E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 xml:space="preserve">Review Period: </w:t>
            </w:r>
            <w:r w:rsidR="00CD59BA" w:rsidRPr="00CD59BA">
              <w:rPr>
                <w:rFonts w:ascii="Arial" w:hAnsi="Arial" w:cs="Arial"/>
                <w:b/>
              </w:rPr>
              <w:t>19.05.2022</w:t>
            </w:r>
          </w:p>
        </w:tc>
      </w:tr>
      <w:tr w:rsidR="00A65D72" w:rsidRPr="00C427C0" w14:paraId="3D06A082" w14:textId="77777777" w:rsidTr="00C15B41">
        <w:trPr>
          <w:trHeight w:val="420"/>
        </w:trPr>
        <w:tc>
          <w:tcPr>
            <w:tcW w:w="2552" w:type="dxa"/>
            <w:vMerge/>
          </w:tcPr>
          <w:p w14:paraId="342AB2D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651B81F3" w14:textId="77777777" w:rsidR="00A65D72" w:rsidRPr="00C427C0" w:rsidRDefault="00A65D72" w:rsidP="004F577F">
            <w:pPr>
              <w:ind w:right="4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14:paraId="6B5528AF" w14:textId="31C44EE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Review Date Due: 19.05.2024</w:t>
            </w:r>
          </w:p>
        </w:tc>
      </w:tr>
      <w:tr w:rsidR="00A65D72" w:rsidRPr="00C427C0" w14:paraId="73865B9A" w14:textId="77777777" w:rsidTr="00C15B41">
        <w:trPr>
          <w:trHeight w:val="285"/>
        </w:trPr>
        <w:tc>
          <w:tcPr>
            <w:tcW w:w="2552" w:type="dxa"/>
            <w:vMerge/>
          </w:tcPr>
          <w:p w14:paraId="42487A76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4536" w:type="dxa"/>
            <w:vMerge/>
          </w:tcPr>
          <w:p w14:paraId="718ED589" w14:textId="77777777" w:rsidR="00A65D72" w:rsidRPr="00C427C0" w:rsidRDefault="00A65D72" w:rsidP="00FB615E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402" w:type="dxa"/>
          </w:tcPr>
          <w:p w14:paraId="0FA2CC5A" w14:textId="4B257957" w:rsidR="00A65D72" w:rsidRPr="009D0316" w:rsidRDefault="00CD59BA" w:rsidP="00FB32B7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Owner: Scrap Yards UK</w:t>
            </w:r>
          </w:p>
        </w:tc>
      </w:tr>
    </w:tbl>
    <w:p w14:paraId="04752B05" w14:textId="77777777" w:rsidR="00754401" w:rsidRPr="00C427C0" w:rsidRDefault="00754401" w:rsidP="009C6E9E">
      <w:pPr>
        <w:rPr>
          <w:rFonts w:ascii="Arial" w:hAnsi="Arial" w:cs="Arial"/>
        </w:rPr>
      </w:pPr>
    </w:p>
    <w:p w14:paraId="1E000CE6" w14:textId="77777777" w:rsidR="007F2A84" w:rsidRPr="007F2A84" w:rsidRDefault="00561575" w:rsidP="007F2A84">
      <w:pPr>
        <w:pStyle w:val="ListParagraph"/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Revision History</w:t>
      </w: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1985"/>
        <w:gridCol w:w="2127"/>
        <w:gridCol w:w="2268"/>
        <w:gridCol w:w="2126"/>
        <w:gridCol w:w="1984"/>
      </w:tblGrid>
      <w:tr w:rsidR="007F2A84" w:rsidRPr="009D0316" w14:paraId="1DCC6C98" w14:textId="77777777" w:rsidTr="00AA6A26">
        <w:trPr>
          <w:trHeight w:val="511"/>
        </w:trPr>
        <w:tc>
          <w:tcPr>
            <w:tcW w:w="1985" w:type="dxa"/>
          </w:tcPr>
          <w:p w14:paraId="62FABFFD" w14:textId="3FC1A0BE" w:rsidR="00443BBC" w:rsidRDefault="005275A5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</w:t>
            </w:r>
            <w:r w:rsidR="007F2A84" w:rsidRPr="007F2A84">
              <w:rPr>
                <w:rFonts w:ascii="Arial" w:hAnsi="Arial" w:cs="Arial"/>
                <w:b/>
              </w:rPr>
              <w:t>eview Team</w:t>
            </w:r>
          </w:p>
          <w:p w14:paraId="02FBA23C" w14:textId="4362DD97" w:rsidR="00AA6A26" w:rsidRPr="007F2A84" w:rsidRDefault="00AA6A26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of Review</w:t>
            </w:r>
          </w:p>
        </w:tc>
        <w:tc>
          <w:tcPr>
            <w:tcW w:w="2127" w:type="dxa"/>
          </w:tcPr>
          <w:p w14:paraId="3F62EF5B" w14:textId="352949C7" w:rsidR="003C148B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</w:t>
            </w:r>
            <w:r w:rsidR="003C148B">
              <w:rPr>
                <w:rFonts w:ascii="Arial" w:hAnsi="Arial" w:cs="Arial"/>
              </w:rPr>
              <w:t xml:space="preserve"> &amp; </w:t>
            </w:r>
            <w:r>
              <w:rPr>
                <w:rFonts w:ascii="Arial" w:hAnsi="Arial" w:cs="Arial"/>
              </w:rPr>
              <w:t>Position</w:t>
            </w:r>
          </w:p>
        </w:tc>
        <w:tc>
          <w:tcPr>
            <w:tcW w:w="2268" w:type="dxa"/>
          </w:tcPr>
          <w:p w14:paraId="5185437F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2126" w:type="dxa"/>
          </w:tcPr>
          <w:p w14:paraId="007B4199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  <w:tc>
          <w:tcPr>
            <w:tcW w:w="1984" w:type="dxa"/>
          </w:tcPr>
          <w:p w14:paraId="1390319F" w14:textId="77777777" w:rsidR="007F2A84" w:rsidRPr="009D0316" w:rsidRDefault="007F2A84" w:rsidP="0089194F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&amp; Position</w:t>
            </w:r>
          </w:p>
        </w:tc>
      </w:tr>
      <w:tr w:rsidR="00AA6A26" w:rsidRPr="009D0316" w14:paraId="5272001A" w14:textId="77777777" w:rsidTr="007F2A84">
        <w:tc>
          <w:tcPr>
            <w:tcW w:w="1985" w:type="dxa"/>
          </w:tcPr>
          <w:p w14:paraId="324614E6" w14:textId="598F2340" w:rsidR="00AA6A26" w:rsidRDefault="00CD59BA" w:rsidP="0089194F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001</w:t>
            </w:r>
          </w:p>
        </w:tc>
        <w:tc>
          <w:tcPr>
            <w:tcW w:w="2127" w:type="dxa"/>
          </w:tcPr>
          <w:p w14:paraId="459C79F8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14:paraId="1F0004B3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EC10631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2E17645D" w14:textId="77777777" w:rsidR="00AA6A26" w:rsidRDefault="00AA6A26" w:rsidP="0089194F">
            <w:pPr>
              <w:ind w:right="4"/>
              <w:rPr>
                <w:rFonts w:ascii="Arial" w:hAnsi="Arial" w:cs="Arial"/>
              </w:rPr>
            </w:pPr>
          </w:p>
        </w:tc>
      </w:tr>
    </w:tbl>
    <w:p w14:paraId="51B93D84" w14:textId="77777777" w:rsidR="007F2A84" w:rsidRDefault="007F2A84"/>
    <w:tbl>
      <w:tblPr>
        <w:tblStyle w:val="TableGrid"/>
        <w:tblW w:w="10538" w:type="dxa"/>
        <w:tblInd w:w="-289" w:type="dxa"/>
        <w:tblLook w:val="04A0" w:firstRow="1" w:lastRow="0" w:firstColumn="1" w:lastColumn="0" w:noHBand="0" w:noVBand="1"/>
      </w:tblPr>
      <w:tblGrid>
        <w:gridCol w:w="1137"/>
        <w:gridCol w:w="3608"/>
        <w:gridCol w:w="1678"/>
        <w:gridCol w:w="1411"/>
        <w:gridCol w:w="1382"/>
        <w:gridCol w:w="1322"/>
      </w:tblGrid>
      <w:tr w:rsidR="00B4085F" w:rsidRPr="00C427C0" w14:paraId="4735F412" w14:textId="77777777" w:rsidTr="006D1C24">
        <w:tc>
          <w:tcPr>
            <w:tcW w:w="1137" w:type="dxa"/>
          </w:tcPr>
          <w:p w14:paraId="4A79E13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 Number</w:t>
            </w:r>
          </w:p>
        </w:tc>
        <w:tc>
          <w:tcPr>
            <w:tcW w:w="3608" w:type="dxa"/>
          </w:tcPr>
          <w:p w14:paraId="40C118C0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Reason for Revision</w:t>
            </w:r>
          </w:p>
        </w:tc>
        <w:tc>
          <w:tcPr>
            <w:tcW w:w="1678" w:type="dxa"/>
          </w:tcPr>
          <w:p w14:paraId="4ADF5292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Revision Author</w:t>
            </w:r>
          </w:p>
        </w:tc>
        <w:tc>
          <w:tcPr>
            <w:tcW w:w="1411" w:type="dxa"/>
          </w:tcPr>
          <w:p w14:paraId="746F7630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Reviewed By</w:t>
            </w:r>
          </w:p>
        </w:tc>
        <w:tc>
          <w:tcPr>
            <w:tcW w:w="1382" w:type="dxa"/>
          </w:tcPr>
          <w:p w14:paraId="731616C1" w14:textId="77777777" w:rsidR="00B4085F" w:rsidRPr="00C427C0" w:rsidRDefault="003C148B" w:rsidP="00457A28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Authoris</w:t>
            </w:r>
            <w:r w:rsidR="00B4085F" w:rsidRPr="00C427C0">
              <w:rPr>
                <w:rFonts w:ascii="Arial" w:hAnsi="Arial" w:cs="Arial"/>
                <w:b/>
              </w:rPr>
              <w:t>ed By</w:t>
            </w:r>
          </w:p>
        </w:tc>
        <w:tc>
          <w:tcPr>
            <w:tcW w:w="1322" w:type="dxa"/>
          </w:tcPr>
          <w:p w14:paraId="3173EC1D" w14:textId="77777777" w:rsidR="00B4085F" w:rsidRPr="00C427C0" w:rsidRDefault="00B4085F" w:rsidP="00457A28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Date</w:t>
            </w:r>
          </w:p>
        </w:tc>
      </w:tr>
      <w:tr w:rsidR="0096239F" w:rsidRPr="0096239F" w14:paraId="353488CF" w14:textId="77777777" w:rsidTr="006D1C24">
        <w:tc>
          <w:tcPr>
            <w:tcW w:w="1137" w:type="dxa"/>
          </w:tcPr>
          <w:p w14:paraId="7BE120B7" w14:textId="18E36CA3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06B105F1" w14:textId="7CF99F02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03DB2F6" w14:textId="594777B1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6A075AFC" w14:textId="080B6FC6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373A6AA9" w14:textId="2E8A66E2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571AAB90" w14:textId="14E0F280" w:rsidR="00B4085F" w:rsidRPr="009D0316" w:rsidRDefault="00B4085F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7F900895" w14:textId="77777777" w:rsidTr="006D1C24">
        <w:tc>
          <w:tcPr>
            <w:tcW w:w="1137" w:type="dxa"/>
          </w:tcPr>
          <w:p w14:paraId="7DC91ECE" w14:textId="4872913D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27AFCB7C" w14:textId="3DD79EBC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1E1E1743" w14:textId="3041FB66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036F1632" w14:textId="7CEC555B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57B3401F" w14:textId="040339FF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12AFDBCD" w14:textId="66844E7B" w:rsidR="000573C5" w:rsidRPr="009D0316" w:rsidRDefault="000573C5" w:rsidP="000573C5">
            <w:pPr>
              <w:ind w:right="4"/>
              <w:rPr>
                <w:rFonts w:ascii="Arial" w:hAnsi="Arial" w:cs="Arial"/>
              </w:rPr>
            </w:pPr>
          </w:p>
        </w:tc>
      </w:tr>
      <w:tr w:rsidR="000573C5" w:rsidRPr="0096239F" w14:paraId="7BF0971A" w14:textId="77777777" w:rsidTr="006D1C24">
        <w:tc>
          <w:tcPr>
            <w:tcW w:w="1137" w:type="dxa"/>
          </w:tcPr>
          <w:p w14:paraId="7CE1C8E1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7CE44CAE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D5EB39C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51D4004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1E2D92DA" w14:textId="77777777" w:rsidR="000573C5" w:rsidRPr="009D0316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55676DEA" w14:textId="77777777" w:rsidR="000573C5" w:rsidRDefault="000573C5" w:rsidP="00457A28">
            <w:pPr>
              <w:ind w:right="4"/>
              <w:rPr>
                <w:rFonts w:ascii="Arial" w:hAnsi="Arial" w:cs="Arial"/>
              </w:rPr>
            </w:pPr>
          </w:p>
        </w:tc>
      </w:tr>
      <w:tr w:rsidR="0096239F" w:rsidRPr="0096239F" w14:paraId="465A3D78" w14:textId="77777777" w:rsidTr="006D1C24">
        <w:tc>
          <w:tcPr>
            <w:tcW w:w="1137" w:type="dxa"/>
          </w:tcPr>
          <w:p w14:paraId="3B712A57" w14:textId="2E50C6E2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3608" w:type="dxa"/>
          </w:tcPr>
          <w:p w14:paraId="7F722DD5" w14:textId="732B9DF3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678" w:type="dxa"/>
          </w:tcPr>
          <w:p w14:paraId="5A55499A" w14:textId="1CE8B0C0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1411" w:type="dxa"/>
          </w:tcPr>
          <w:p w14:paraId="14F5714A" w14:textId="3EA5264F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82" w:type="dxa"/>
          </w:tcPr>
          <w:p w14:paraId="2707DD48" w14:textId="205ED534" w:rsidR="006413CA" w:rsidRPr="009D0316" w:rsidRDefault="006413CA" w:rsidP="006413CA">
            <w:pPr>
              <w:rPr>
                <w:rFonts w:ascii="Arial" w:hAnsi="Arial" w:cs="Arial"/>
              </w:rPr>
            </w:pPr>
          </w:p>
        </w:tc>
        <w:tc>
          <w:tcPr>
            <w:tcW w:w="1322" w:type="dxa"/>
          </w:tcPr>
          <w:p w14:paraId="73C0CBE0" w14:textId="4DF31842" w:rsidR="006413CA" w:rsidRPr="009D0316" w:rsidRDefault="006413CA" w:rsidP="006413CA">
            <w:pPr>
              <w:ind w:right="4"/>
              <w:rPr>
                <w:rFonts w:ascii="Arial" w:hAnsi="Arial" w:cs="Arial"/>
              </w:rPr>
            </w:pPr>
          </w:p>
        </w:tc>
      </w:tr>
    </w:tbl>
    <w:p w14:paraId="066D34D0" w14:textId="77777777" w:rsidR="00A60C0E" w:rsidRPr="0096239F" w:rsidRDefault="00A60C0E" w:rsidP="00D712A1">
      <w:pPr>
        <w:ind w:right="4"/>
        <w:rPr>
          <w:rFonts w:ascii="Arial" w:hAnsi="Arial" w:cs="Arial"/>
          <w:b/>
        </w:rPr>
      </w:pPr>
    </w:p>
    <w:p w14:paraId="268FD2C6" w14:textId="77777777" w:rsidR="00145F4B" w:rsidRPr="0096239F" w:rsidRDefault="00145F4B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Purpose and Scope</w:t>
      </w:r>
    </w:p>
    <w:p w14:paraId="6BEBEEC3" w14:textId="6A649D6D" w:rsidR="00145F4B" w:rsidRPr="0096239F" w:rsidRDefault="009E2B34" w:rsidP="00145F4B">
      <w:pPr>
        <w:ind w:right="4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To provide instructions &amp; guidance on the </w:t>
      </w:r>
      <w:r w:rsidR="00CD59BA" w:rsidRPr="00CD59BA">
        <w:rPr>
          <w:rFonts w:ascii="Arial" w:hAnsi="Arial" w:cs="Arial"/>
          <w:i/>
        </w:rPr>
        <w:t>Shear Mai</w:t>
      </w:r>
      <w:r w:rsidR="00CD59BA">
        <w:rPr>
          <w:rFonts w:ascii="Arial" w:hAnsi="Arial" w:cs="Arial"/>
          <w:i/>
        </w:rPr>
        <w:t>n</w:t>
      </w:r>
      <w:r w:rsidR="00CD59BA" w:rsidRPr="00CD59BA">
        <w:rPr>
          <w:rFonts w:ascii="Arial" w:hAnsi="Arial" w:cs="Arial"/>
          <w:i/>
        </w:rPr>
        <w:t>tenance (including DECAP and Blade Cha</w:t>
      </w:r>
      <w:r w:rsidR="004126D1">
        <w:rPr>
          <w:rFonts w:ascii="Arial" w:hAnsi="Arial" w:cs="Arial"/>
          <w:i/>
        </w:rPr>
        <w:t>nge) (</w:t>
      </w:r>
      <w:r w:rsidR="00CD59BA" w:rsidRPr="00CD59BA">
        <w:rPr>
          <w:rFonts w:ascii="Arial" w:hAnsi="Arial" w:cs="Arial"/>
          <w:i/>
        </w:rPr>
        <w:t>maintenance tasks, daily checks &amp; greasing)</w:t>
      </w:r>
    </w:p>
    <w:p w14:paraId="5533A573" w14:textId="77777777" w:rsidR="00D712A1" w:rsidRPr="0096239F" w:rsidRDefault="00A60C0E" w:rsidP="00D712A1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Risk Assessment Reference</w:t>
      </w:r>
    </w:p>
    <w:p w14:paraId="395F1B4C" w14:textId="77777777" w:rsidR="00A60C0E" w:rsidRPr="009D0316" w:rsidRDefault="009D0316" w:rsidP="00A60C0E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Area risk assessment</w:t>
      </w:r>
    </w:p>
    <w:p w14:paraId="10A70961" w14:textId="77777777" w:rsidR="00145F4B" w:rsidRDefault="006A6107" w:rsidP="00C052B0">
      <w:pPr>
        <w:ind w:right="4"/>
        <w:rPr>
          <w:rFonts w:ascii="Arial" w:hAnsi="Arial" w:cs="Arial"/>
        </w:rPr>
      </w:pPr>
      <w:r w:rsidRPr="009D0316">
        <w:rPr>
          <w:rFonts w:ascii="Arial" w:hAnsi="Arial" w:cs="Arial"/>
        </w:rPr>
        <w:t>G</w:t>
      </w:r>
      <w:r w:rsidR="009D0316">
        <w:rPr>
          <w:rFonts w:ascii="Arial" w:hAnsi="Arial" w:cs="Arial"/>
        </w:rPr>
        <w:t>eneric activity risk assessment</w:t>
      </w:r>
    </w:p>
    <w:p w14:paraId="731F8EC0" w14:textId="77777777" w:rsidR="009D0316" w:rsidRDefault="009D0316" w:rsidP="00C052B0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Task risk assessment</w:t>
      </w:r>
    </w:p>
    <w:p w14:paraId="1CB444A7" w14:textId="77777777" w:rsidR="009D0316" w:rsidRPr="009D0316" w:rsidRDefault="009D0316" w:rsidP="00C052B0">
      <w:pPr>
        <w:ind w:right="4"/>
        <w:rPr>
          <w:rFonts w:ascii="Arial" w:hAnsi="Arial" w:cs="Arial"/>
        </w:rPr>
      </w:pPr>
    </w:p>
    <w:p w14:paraId="4ABA7988" w14:textId="77777777" w:rsidR="00C052B0" w:rsidRPr="0096239F" w:rsidRDefault="00177BB9" w:rsidP="00561575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96239F">
        <w:rPr>
          <w:rFonts w:ascii="Arial" w:hAnsi="Arial" w:cs="Arial"/>
          <w:b/>
        </w:rPr>
        <w:t>Glossary of Terms</w:t>
      </w:r>
    </w:p>
    <w:p w14:paraId="6ED53F74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tbl>
      <w:tblPr>
        <w:tblStyle w:val="TableGrid"/>
        <w:tblW w:w="10490" w:type="dxa"/>
        <w:tblInd w:w="-289" w:type="dxa"/>
        <w:tblLook w:val="04A0" w:firstRow="1" w:lastRow="0" w:firstColumn="1" w:lastColumn="0" w:noHBand="0" w:noVBand="1"/>
      </w:tblPr>
      <w:tblGrid>
        <w:gridCol w:w="2547"/>
        <w:gridCol w:w="7943"/>
      </w:tblGrid>
      <w:tr w:rsidR="0096239F" w:rsidRPr="0096239F" w14:paraId="637BDDDC" w14:textId="77777777" w:rsidTr="00C15B41">
        <w:tc>
          <w:tcPr>
            <w:tcW w:w="2547" w:type="dxa"/>
          </w:tcPr>
          <w:p w14:paraId="05F0384F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PPE</w:t>
            </w:r>
          </w:p>
        </w:tc>
        <w:tc>
          <w:tcPr>
            <w:tcW w:w="7943" w:type="dxa"/>
          </w:tcPr>
          <w:p w14:paraId="6BACE937" w14:textId="77777777" w:rsidR="00177BB9" w:rsidRPr="009D0316" w:rsidRDefault="009D0316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Personal Protective Equipment</w:t>
            </w:r>
          </w:p>
        </w:tc>
      </w:tr>
      <w:tr w:rsidR="0096239F" w:rsidRPr="0096239F" w14:paraId="1AA82520" w14:textId="77777777" w:rsidTr="00C15B41">
        <w:tc>
          <w:tcPr>
            <w:tcW w:w="2547" w:type="dxa"/>
          </w:tcPr>
          <w:p w14:paraId="21FB3CEE" w14:textId="05D74470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Shear Maintenance</w:t>
            </w:r>
          </w:p>
        </w:tc>
        <w:tc>
          <w:tcPr>
            <w:tcW w:w="7943" w:type="dxa"/>
          </w:tcPr>
          <w:p w14:paraId="3E5D418A" w14:textId="3C89E20A" w:rsidR="00177BB9" w:rsidRPr="009D0316" w:rsidRDefault="00AA2912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DECAP, Blade Changes and Daily Maintenance checks</w:t>
            </w:r>
          </w:p>
        </w:tc>
      </w:tr>
      <w:tr w:rsidR="0096239F" w:rsidRPr="0096239F" w14:paraId="642C1CDE" w14:textId="77777777" w:rsidTr="00C15B41">
        <w:tc>
          <w:tcPr>
            <w:tcW w:w="2547" w:type="dxa"/>
          </w:tcPr>
          <w:p w14:paraId="3FA4F5DF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36793D29" w14:textId="77777777" w:rsidR="00177BB9" w:rsidRPr="009D0316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7BCF74DE" w14:textId="77777777" w:rsidTr="00C15B41">
        <w:tc>
          <w:tcPr>
            <w:tcW w:w="2547" w:type="dxa"/>
          </w:tcPr>
          <w:p w14:paraId="0B5C5BB9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71379156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  <w:tr w:rsidR="0096239F" w:rsidRPr="0096239F" w14:paraId="00A01CF9" w14:textId="77777777" w:rsidTr="00C15B41">
        <w:tc>
          <w:tcPr>
            <w:tcW w:w="2547" w:type="dxa"/>
          </w:tcPr>
          <w:p w14:paraId="60C366C0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  <w:tc>
          <w:tcPr>
            <w:tcW w:w="7943" w:type="dxa"/>
          </w:tcPr>
          <w:p w14:paraId="4349C890" w14:textId="77777777" w:rsidR="00177BB9" w:rsidRPr="0096239F" w:rsidRDefault="00177BB9" w:rsidP="00177BB9">
            <w:pPr>
              <w:pStyle w:val="ListParagraph"/>
              <w:ind w:left="0" w:right="4"/>
              <w:rPr>
                <w:rFonts w:ascii="Arial" w:hAnsi="Arial" w:cs="Arial"/>
                <w:b/>
              </w:rPr>
            </w:pPr>
          </w:p>
        </w:tc>
      </w:tr>
    </w:tbl>
    <w:p w14:paraId="19843C13" w14:textId="77777777" w:rsidR="00177BB9" w:rsidRPr="0096239F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0101608D" w14:textId="77777777" w:rsidR="00177BB9" w:rsidRDefault="00177BB9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2CE1B051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935E044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52E96D50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0138362" w14:textId="77777777" w:rsidR="00443BBC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67A420F7" w14:textId="77777777" w:rsidR="00443BBC" w:rsidRPr="00C427C0" w:rsidRDefault="00443BBC" w:rsidP="00177BB9">
      <w:pPr>
        <w:pStyle w:val="ListParagraph"/>
        <w:ind w:left="0" w:right="4"/>
        <w:rPr>
          <w:rFonts w:ascii="Arial" w:hAnsi="Arial" w:cs="Arial"/>
          <w:b/>
        </w:rPr>
      </w:pPr>
    </w:p>
    <w:p w14:paraId="1E917FD2" w14:textId="77777777" w:rsidR="00177BB9" w:rsidRPr="00C427C0" w:rsidRDefault="00177BB9" w:rsidP="00177BB9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Personal Protective Equipment and Tools required</w:t>
      </w:r>
    </w:p>
    <w:p w14:paraId="4EE157D5" w14:textId="77777777" w:rsidR="00C052B0" w:rsidRPr="00C427C0" w:rsidRDefault="00C052B0" w:rsidP="00C052B0">
      <w:pPr>
        <w:pStyle w:val="ListParagraph"/>
        <w:ind w:left="0" w:right="4"/>
        <w:rPr>
          <w:rFonts w:ascii="Arial" w:hAnsi="Arial" w:cs="Arial"/>
          <w:b/>
          <w:i/>
          <w:color w:val="0070C0"/>
        </w:rPr>
      </w:pP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5447"/>
        <w:gridCol w:w="5185"/>
      </w:tblGrid>
      <w:tr w:rsidR="00C052B0" w:rsidRPr="00C427C0" w14:paraId="10BACDF7" w14:textId="77777777" w:rsidTr="00C15B41">
        <w:tc>
          <w:tcPr>
            <w:tcW w:w="5447" w:type="dxa"/>
            <w:shd w:val="clear" w:color="auto" w:fill="D9D9D9" w:themeFill="background1" w:themeFillShade="D9"/>
          </w:tcPr>
          <w:p w14:paraId="35F3573A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PPE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  <w:tc>
          <w:tcPr>
            <w:tcW w:w="5185" w:type="dxa"/>
            <w:shd w:val="clear" w:color="auto" w:fill="D9D9D9" w:themeFill="background1" w:themeFillShade="D9"/>
          </w:tcPr>
          <w:p w14:paraId="53662589" w14:textId="77777777" w:rsidR="00C052B0" w:rsidRPr="00C427C0" w:rsidRDefault="006413CA" w:rsidP="00C052B0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Tools</w:t>
            </w:r>
            <w:r w:rsidR="00954695" w:rsidRPr="00C427C0">
              <w:rPr>
                <w:rFonts w:ascii="Arial" w:hAnsi="Arial" w:cs="Arial"/>
                <w:b/>
              </w:rPr>
              <w:t xml:space="preserve"> Required</w:t>
            </w:r>
          </w:p>
        </w:tc>
      </w:tr>
      <w:tr w:rsidR="00C052B0" w:rsidRPr="00C427C0" w14:paraId="0535CFE8" w14:textId="77777777" w:rsidTr="00C15B41">
        <w:tc>
          <w:tcPr>
            <w:tcW w:w="5447" w:type="dxa"/>
          </w:tcPr>
          <w:p w14:paraId="14B980A1" w14:textId="787B9D48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Overalls</w:t>
            </w:r>
          </w:p>
          <w:p w14:paraId="394DBC48" w14:textId="07D622A5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Leathers</w:t>
            </w:r>
          </w:p>
          <w:p w14:paraId="3CFBCB3D" w14:textId="08A2C1B1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Gloves</w:t>
            </w:r>
          </w:p>
          <w:p w14:paraId="2B886E1E" w14:textId="01F7EC62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Safety Glasses</w:t>
            </w:r>
          </w:p>
          <w:p w14:paraId="1F34157D" w14:textId="3C2C9B83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Masks</w:t>
            </w:r>
          </w:p>
          <w:p w14:paraId="2BF52F4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Hard hat with chin strap</w:t>
            </w:r>
          </w:p>
          <w:p w14:paraId="782330A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Cut resistant gloves (WG0347- Kutlass PU500 Gloves)</w:t>
            </w:r>
          </w:p>
          <w:p w14:paraId="790E2E30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High visibility vest or jacket</w:t>
            </w:r>
          </w:p>
          <w:p w14:paraId="300ED835" w14:textId="77777777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Ear plugs</w:t>
            </w:r>
          </w:p>
          <w:p w14:paraId="44892AF7" w14:textId="729AB192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Steel toe &amp; sole boots (UVEX U8415-2 BOOT QUATRO GORETEX</w:t>
            </w:r>
          </w:p>
          <w:p w14:paraId="339B167D" w14:textId="041FC24C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Boots</w:t>
            </w:r>
          </w:p>
          <w:p w14:paraId="5D422B08" w14:textId="05648220" w:rsidR="00AA2912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Comply with CELSA UK </w:t>
            </w:r>
            <w:r w:rsidR="00EB3C83">
              <w:rPr>
                <w:rFonts w:ascii="Arial" w:hAnsi="Arial" w:cs="Arial"/>
              </w:rPr>
              <w:t>Jewelry</w:t>
            </w:r>
            <w:r>
              <w:rPr>
                <w:rFonts w:ascii="Arial" w:hAnsi="Arial" w:cs="Arial"/>
              </w:rPr>
              <w:t xml:space="preserve"> Policy 4C7130</w:t>
            </w:r>
          </w:p>
          <w:p w14:paraId="697C445C" w14:textId="4E79C1EC" w:rsidR="00C052B0" w:rsidRPr="009D0316" w:rsidRDefault="00AA2912" w:rsidP="00AA2912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Dust masks</w:t>
            </w:r>
          </w:p>
        </w:tc>
        <w:tc>
          <w:tcPr>
            <w:tcW w:w="5185" w:type="dxa"/>
          </w:tcPr>
          <w:p w14:paraId="5F577023" w14:textId="77777777" w:rsidR="00C052B0" w:rsidRPr="0096239F" w:rsidRDefault="00145F4B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 w:rsidRPr="0096239F">
              <w:rPr>
                <w:rFonts w:ascii="Arial" w:hAnsi="Arial" w:cs="Arial"/>
              </w:rPr>
              <w:t>Hand Tools</w:t>
            </w:r>
          </w:p>
          <w:p w14:paraId="3875CC14" w14:textId="4494DEF8" w:rsidR="006413CA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Welding Equipment</w:t>
            </w:r>
          </w:p>
          <w:p w14:paraId="1A22DB2F" w14:textId="41853F6A" w:rsidR="00145F4B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Burning Equipment</w:t>
            </w:r>
          </w:p>
          <w:p w14:paraId="0A8DBC18" w14:textId="77777777" w:rsidR="006413CA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Grinders</w:t>
            </w:r>
          </w:p>
          <w:p w14:paraId="148724F2" w14:textId="77777777" w:rsidR="00AA2912" w:rsidRPr="00AA2912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Grease Gun</w:t>
            </w:r>
          </w:p>
          <w:p w14:paraId="463F4B3A" w14:textId="734DAC56" w:rsidR="00AA2912" w:rsidRPr="0096239F" w:rsidRDefault="00AA2912" w:rsidP="006413CA">
            <w:pPr>
              <w:pStyle w:val="ListParagraph"/>
              <w:numPr>
                <w:ilvl w:val="0"/>
                <w:numId w:val="2"/>
              </w:num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DECAP Locks</w:t>
            </w:r>
          </w:p>
        </w:tc>
      </w:tr>
    </w:tbl>
    <w:p w14:paraId="7C75B6F8" w14:textId="77777777" w:rsidR="00AC5D5C" w:rsidRDefault="00AC5D5C" w:rsidP="00C052B0">
      <w:pPr>
        <w:ind w:right="4"/>
        <w:rPr>
          <w:rFonts w:ascii="Arial" w:hAnsi="Arial" w:cs="Arial"/>
          <w:b/>
        </w:rPr>
      </w:pPr>
    </w:p>
    <w:p w14:paraId="4AF93111" w14:textId="77777777" w:rsidR="00FB32B7" w:rsidRPr="00C427C0" w:rsidRDefault="00FB32B7" w:rsidP="00C052B0">
      <w:pPr>
        <w:ind w:right="4"/>
        <w:rPr>
          <w:rFonts w:ascii="Arial" w:hAnsi="Arial" w:cs="Arial"/>
          <w:b/>
        </w:rPr>
      </w:pPr>
    </w:p>
    <w:p w14:paraId="54DC4572" w14:textId="77777777" w:rsidR="00954695" w:rsidRDefault="00A65D72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Preconditions</w:t>
      </w:r>
    </w:p>
    <w:p w14:paraId="21611250" w14:textId="77777777" w:rsidR="009D0316" w:rsidRPr="00C427C0" w:rsidRDefault="009D0316" w:rsidP="009D0316">
      <w:pPr>
        <w:pStyle w:val="ListParagraph"/>
        <w:ind w:left="0" w:right="4"/>
        <w:rPr>
          <w:rFonts w:ascii="Arial" w:hAnsi="Arial" w:cs="Arial"/>
          <w:b/>
        </w:rPr>
      </w:pPr>
    </w:p>
    <w:p w14:paraId="2408501F" w14:textId="28309DBD" w:rsidR="00D712A1" w:rsidRPr="00C427C0" w:rsidRDefault="00EB3C83" w:rsidP="00ED4204">
      <w:pPr>
        <w:pStyle w:val="ListParagraph"/>
        <w:ind w:left="0" w:right="4"/>
        <w:rPr>
          <w:rFonts w:ascii="Arial" w:hAnsi="Arial" w:cs="Arial"/>
        </w:rPr>
      </w:pPr>
      <w:r>
        <w:rPr>
          <w:rFonts w:ascii="Arial" w:hAnsi="Arial" w:cs="Arial"/>
        </w:rPr>
        <w:t>1 or more t</w:t>
      </w:r>
      <w:r w:rsidR="00ED4204" w:rsidRPr="009D0316">
        <w:rPr>
          <w:rFonts w:ascii="Arial" w:hAnsi="Arial" w:cs="Arial"/>
        </w:rPr>
        <w:t>rained compet</w:t>
      </w:r>
      <w:r w:rsidR="00D712A1" w:rsidRPr="009D0316">
        <w:rPr>
          <w:rFonts w:ascii="Arial" w:hAnsi="Arial" w:cs="Arial"/>
        </w:rPr>
        <w:t>ent person</w:t>
      </w:r>
      <w:r>
        <w:rPr>
          <w:rFonts w:ascii="Arial" w:hAnsi="Arial" w:cs="Arial"/>
        </w:rPr>
        <w:t xml:space="preserve"> for the task. Workers must </w:t>
      </w:r>
      <w:r w:rsidR="00EE420E">
        <w:rPr>
          <w:rFonts w:ascii="Arial" w:hAnsi="Arial" w:cs="Arial"/>
        </w:rPr>
        <w:t>familiarized</w:t>
      </w:r>
      <w:r>
        <w:rPr>
          <w:rFonts w:ascii="Arial" w:hAnsi="Arial" w:cs="Arial"/>
        </w:rPr>
        <w:t xml:space="preserve"> with the working area and the conditions of the yards</w:t>
      </w:r>
      <w:r w:rsidR="00DC0259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Workers must have a Work Permit to carry out any work within the yard (RAPNET) also presented the Celsa RA for the present task as well as present their own</w:t>
      </w:r>
      <w:r w:rsidR="00D712A1" w:rsidRPr="009D0316">
        <w:rPr>
          <w:rFonts w:ascii="Arial" w:hAnsi="Arial" w:cs="Arial"/>
        </w:rPr>
        <w:t>, DECAP in place</w:t>
      </w:r>
      <w:r w:rsidR="00EE420E">
        <w:rPr>
          <w:rFonts w:ascii="Arial" w:hAnsi="Arial" w:cs="Arial"/>
        </w:rPr>
        <w:t xml:space="preserve"> before any work is carried out</w:t>
      </w:r>
      <w:r w:rsidR="007E1221" w:rsidRPr="009D0316">
        <w:rPr>
          <w:rFonts w:ascii="Arial" w:hAnsi="Arial" w:cs="Arial"/>
        </w:rPr>
        <w:t xml:space="preserve">, </w:t>
      </w:r>
      <w:r w:rsidR="00EE420E">
        <w:rPr>
          <w:rFonts w:ascii="Arial" w:hAnsi="Arial" w:cs="Arial"/>
        </w:rPr>
        <w:t>All Hazards, near misses and accidents must be reported immediately the  Yard Manager.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9214"/>
        <w:gridCol w:w="850"/>
      </w:tblGrid>
      <w:tr w:rsidR="008A562E" w:rsidRPr="00C427C0" w14:paraId="21AF85BD" w14:textId="77777777" w:rsidTr="001A02C3">
        <w:trPr>
          <w:cantSplit/>
          <w:trHeight w:val="511"/>
        </w:trPr>
        <w:tc>
          <w:tcPr>
            <w:tcW w:w="10632" w:type="dxa"/>
            <w:gridSpan w:val="3"/>
            <w:shd w:val="clear" w:color="auto" w:fill="D9D9D9" w:themeFill="background1" w:themeFillShade="D9"/>
          </w:tcPr>
          <w:p w14:paraId="6DF66C8E" w14:textId="77777777" w:rsidR="008A562E" w:rsidRPr="00C427C0" w:rsidRDefault="008A562E" w:rsidP="006A6675">
            <w:pPr>
              <w:ind w:right="2643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Satisfy the Preconditions</w:t>
            </w:r>
          </w:p>
        </w:tc>
      </w:tr>
      <w:tr w:rsidR="008A562E" w:rsidRPr="00C427C0" w14:paraId="3C875C69" w14:textId="77777777" w:rsidTr="001A02C3">
        <w:trPr>
          <w:cantSplit/>
          <w:trHeight w:val="247"/>
        </w:trPr>
        <w:tc>
          <w:tcPr>
            <w:tcW w:w="568" w:type="dxa"/>
            <w:shd w:val="clear" w:color="auto" w:fill="D9D9D9" w:themeFill="background1" w:themeFillShade="D9"/>
          </w:tcPr>
          <w:p w14:paraId="65AA6AC4" w14:textId="77777777" w:rsidR="006A6675" w:rsidRPr="00C427C0" w:rsidRDefault="008A562E" w:rsidP="00BE33D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9214" w:type="dxa"/>
            <w:shd w:val="clear" w:color="auto" w:fill="D9D9D9" w:themeFill="background1" w:themeFillShade="D9"/>
          </w:tcPr>
          <w:p w14:paraId="55CEC981" w14:textId="77777777" w:rsidR="006A6675" w:rsidRPr="00C427C0" w:rsidRDefault="008A562E" w:rsidP="00BE33D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Check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79152DB4" w14:textId="77777777" w:rsidR="006A6675" w:rsidRPr="00C427C0" w:rsidRDefault="008A562E" w:rsidP="008A562E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Tick</w:t>
            </w:r>
          </w:p>
        </w:tc>
      </w:tr>
      <w:tr w:rsidR="008A562E" w:rsidRPr="00C427C0" w14:paraId="46F0BA89" w14:textId="77777777" w:rsidTr="001A02C3">
        <w:trPr>
          <w:cantSplit/>
          <w:trHeight w:val="264"/>
        </w:trPr>
        <w:tc>
          <w:tcPr>
            <w:tcW w:w="568" w:type="dxa"/>
          </w:tcPr>
          <w:p w14:paraId="2FF0F21A" w14:textId="77777777" w:rsidR="006A6675" w:rsidRPr="00C427C0" w:rsidRDefault="008A562E" w:rsidP="008A562E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1.</w:t>
            </w:r>
          </w:p>
        </w:tc>
        <w:tc>
          <w:tcPr>
            <w:tcW w:w="9214" w:type="dxa"/>
          </w:tcPr>
          <w:p w14:paraId="49848DA3" w14:textId="497261A0" w:rsidR="006A6675" w:rsidRPr="009D0316" w:rsidRDefault="00AA2912" w:rsidP="008A562E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Hot works permit to be issued and R.A.M.S checked</w:t>
            </w:r>
          </w:p>
        </w:tc>
        <w:tc>
          <w:tcPr>
            <w:tcW w:w="850" w:type="dxa"/>
            <w:vAlign w:val="center"/>
          </w:tcPr>
          <w:p w14:paraId="7D3A76E9" w14:textId="77777777" w:rsidR="006A6675" w:rsidRPr="00C427C0" w:rsidRDefault="006A6675" w:rsidP="008A562E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5956E761" w14:textId="77777777" w:rsidTr="001A02C3">
        <w:trPr>
          <w:cantSplit/>
          <w:trHeight w:val="264"/>
        </w:trPr>
        <w:tc>
          <w:tcPr>
            <w:tcW w:w="568" w:type="dxa"/>
          </w:tcPr>
          <w:p w14:paraId="1C30F735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2.</w:t>
            </w:r>
          </w:p>
        </w:tc>
        <w:tc>
          <w:tcPr>
            <w:tcW w:w="9214" w:type="dxa"/>
          </w:tcPr>
          <w:p w14:paraId="1D887323" w14:textId="022E62ED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Clear communication between Yard Manager</w:t>
            </w:r>
          </w:p>
        </w:tc>
        <w:tc>
          <w:tcPr>
            <w:tcW w:w="850" w:type="dxa"/>
            <w:vAlign w:val="center"/>
          </w:tcPr>
          <w:p w14:paraId="16B5D91D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22177941" w14:textId="77777777" w:rsidTr="001A02C3">
        <w:trPr>
          <w:cantSplit/>
          <w:trHeight w:val="264"/>
        </w:trPr>
        <w:tc>
          <w:tcPr>
            <w:tcW w:w="568" w:type="dxa"/>
          </w:tcPr>
          <w:p w14:paraId="75F756C4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3.</w:t>
            </w:r>
          </w:p>
        </w:tc>
        <w:tc>
          <w:tcPr>
            <w:tcW w:w="9214" w:type="dxa"/>
          </w:tcPr>
          <w:p w14:paraId="2CC897F0" w14:textId="59929EF1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9D0316">
              <w:rPr>
                <w:rFonts w:ascii="Arial" w:hAnsi="Arial" w:cs="Arial"/>
              </w:rPr>
              <w:t>ECAP in place on machine</w:t>
            </w:r>
          </w:p>
        </w:tc>
        <w:tc>
          <w:tcPr>
            <w:tcW w:w="850" w:type="dxa"/>
            <w:vAlign w:val="center"/>
          </w:tcPr>
          <w:p w14:paraId="26799A0C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2A38A1F1" w14:textId="77777777" w:rsidTr="001A02C3">
        <w:trPr>
          <w:cantSplit/>
          <w:trHeight w:val="264"/>
        </w:trPr>
        <w:tc>
          <w:tcPr>
            <w:tcW w:w="568" w:type="dxa"/>
          </w:tcPr>
          <w:p w14:paraId="7993839C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4.</w:t>
            </w:r>
          </w:p>
        </w:tc>
        <w:tc>
          <w:tcPr>
            <w:tcW w:w="9214" w:type="dxa"/>
          </w:tcPr>
          <w:p w14:paraId="2B2CDF13" w14:textId="38D93365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PPE for Daily maintenance and PPE for Hot works</w:t>
            </w:r>
          </w:p>
        </w:tc>
        <w:tc>
          <w:tcPr>
            <w:tcW w:w="850" w:type="dxa"/>
            <w:vAlign w:val="center"/>
          </w:tcPr>
          <w:p w14:paraId="7376A8DA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726D4A" w:rsidRPr="00C427C0" w14:paraId="16C16A67" w14:textId="77777777" w:rsidTr="001A02C3">
        <w:trPr>
          <w:cantSplit/>
          <w:trHeight w:val="264"/>
        </w:trPr>
        <w:tc>
          <w:tcPr>
            <w:tcW w:w="568" w:type="dxa"/>
          </w:tcPr>
          <w:p w14:paraId="59A96002" w14:textId="77777777" w:rsidR="00726D4A" w:rsidRPr="00C427C0" w:rsidRDefault="00726D4A" w:rsidP="00726D4A">
            <w:pPr>
              <w:ind w:right="4"/>
              <w:rPr>
                <w:rFonts w:ascii="Arial" w:hAnsi="Arial" w:cs="Arial"/>
              </w:rPr>
            </w:pPr>
            <w:r w:rsidRPr="00C427C0">
              <w:rPr>
                <w:rFonts w:ascii="Arial" w:hAnsi="Arial" w:cs="Arial"/>
              </w:rPr>
              <w:t>5</w:t>
            </w:r>
          </w:p>
        </w:tc>
        <w:tc>
          <w:tcPr>
            <w:tcW w:w="9214" w:type="dxa"/>
          </w:tcPr>
          <w:p w14:paraId="51D5152D" w14:textId="1B5412CD" w:rsidR="00726D4A" w:rsidRPr="009D0316" w:rsidRDefault="00726D4A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Sufficient lighting and Good housekeeping in working area</w:t>
            </w:r>
          </w:p>
        </w:tc>
        <w:tc>
          <w:tcPr>
            <w:tcW w:w="850" w:type="dxa"/>
            <w:vAlign w:val="center"/>
          </w:tcPr>
          <w:p w14:paraId="769A4120" w14:textId="77777777" w:rsidR="00726D4A" w:rsidRPr="00C427C0" w:rsidRDefault="00726D4A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  <w:tr w:rsidR="001A02C3" w:rsidRPr="00C427C0" w14:paraId="06B58987" w14:textId="77777777" w:rsidTr="001A02C3">
        <w:trPr>
          <w:cantSplit/>
          <w:trHeight w:val="264"/>
        </w:trPr>
        <w:tc>
          <w:tcPr>
            <w:tcW w:w="568" w:type="dxa"/>
          </w:tcPr>
          <w:p w14:paraId="3A4E6D60" w14:textId="3284F48C" w:rsidR="001A02C3" w:rsidRDefault="001A02C3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9214" w:type="dxa"/>
          </w:tcPr>
          <w:p w14:paraId="6DC6CF91" w14:textId="6B01B15E" w:rsidR="001A02C3" w:rsidRDefault="001A02C3" w:rsidP="00726D4A">
            <w:p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Radios</w:t>
            </w:r>
          </w:p>
        </w:tc>
        <w:tc>
          <w:tcPr>
            <w:tcW w:w="850" w:type="dxa"/>
            <w:vAlign w:val="center"/>
          </w:tcPr>
          <w:p w14:paraId="7F15E9C1" w14:textId="77777777" w:rsidR="001A02C3" w:rsidRDefault="001A02C3" w:rsidP="00726D4A">
            <w:pPr>
              <w:ind w:right="2643"/>
              <w:rPr>
                <w:rFonts w:ascii="Arial" w:hAnsi="Arial" w:cs="Arial"/>
                <w:b/>
              </w:rPr>
            </w:pPr>
          </w:p>
        </w:tc>
      </w:tr>
    </w:tbl>
    <w:p w14:paraId="151BBBF9" w14:textId="03B51F37" w:rsidR="00D712A1" w:rsidRDefault="00D712A1" w:rsidP="00ED4204">
      <w:pPr>
        <w:pStyle w:val="ListParagraph"/>
        <w:ind w:left="0" w:right="4"/>
        <w:rPr>
          <w:rFonts w:ascii="Arial" w:hAnsi="Arial" w:cs="Arial"/>
        </w:rPr>
      </w:pPr>
    </w:p>
    <w:p w14:paraId="567B39B3" w14:textId="6EEA5DFC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02490CC" w14:textId="65F929EE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22CA7F08" w14:textId="58EE6241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C3C2A7C" w14:textId="3587F402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BA8B450" w14:textId="08A75806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6E89E52" w14:textId="2D3A7EEA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8239C3E" w14:textId="2B7F2130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4728F58B" w14:textId="023C25B1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9A2F35A" w14:textId="4E5D2070" w:rsidR="00EE420E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19429B19" w14:textId="77777777" w:rsidR="00EE420E" w:rsidRPr="00C427C0" w:rsidRDefault="00EE420E" w:rsidP="00ED4204">
      <w:pPr>
        <w:pStyle w:val="ListParagraph"/>
        <w:ind w:left="0" w:right="4"/>
        <w:rPr>
          <w:rFonts w:ascii="Arial" w:hAnsi="Arial" w:cs="Arial"/>
        </w:rPr>
      </w:pPr>
    </w:p>
    <w:p w14:paraId="3A525585" w14:textId="4345F013" w:rsidR="00EE420E" w:rsidRPr="00EE420E" w:rsidRDefault="006E3B5B" w:rsidP="00FB615E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EE420E">
        <w:rPr>
          <w:rFonts w:ascii="Arial" w:hAnsi="Arial" w:cs="Arial"/>
          <w:b/>
        </w:rPr>
        <w:lastRenderedPageBreak/>
        <w:t xml:space="preserve">Significant </w:t>
      </w:r>
      <w:r w:rsidR="006413CA" w:rsidRPr="00EE420E">
        <w:rPr>
          <w:rFonts w:ascii="Arial" w:hAnsi="Arial" w:cs="Arial"/>
          <w:b/>
        </w:rPr>
        <w:t>Hazards</w:t>
      </w:r>
      <w:r w:rsidR="00EE420E">
        <w:rPr>
          <w:rFonts w:ascii="Arial" w:hAnsi="Arial" w:cs="Arial"/>
          <w:b/>
        </w:rPr>
        <w:t xml:space="preserve"> &amp; Precautions</w:t>
      </w:r>
    </w:p>
    <w:p w14:paraId="18BF92AF" w14:textId="77777777" w:rsidR="00EE420E" w:rsidRPr="0096239F" w:rsidRDefault="00EE420E" w:rsidP="00FB615E">
      <w:pPr>
        <w:ind w:right="4"/>
        <w:rPr>
          <w:rFonts w:ascii="Arial" w:hAnsi="Arial" w:cs="Arial"/>
          <w:i/>
        </w:rPr>
      </w:pPr>
    </w:p>
    <w:tbl>
      <w:tblPr>
        <w:tblStyle w:val="TableGrid"/>
        <w:tblW w:w="10773" w:type="dxa"/>
        <w:tblInd w:w="-572" w:type="dxa"/>
        <w:tblLook w:val="04A0" w:firstRow="1" w:lastRow="0" w:firstColumn="1" w:lastColumn="0" w:noHBand="0" w:noVBand="1"/>
      </w:tblPr>
      <w:tblGrid>
        <w:gridCol w:w="2765"/>
        <w:gridCol w:w="8008"/>
      </w:tblGrid>
      <w:tr w:rsidR="006A6675" w:rsidRPr="00C427C0" w14:paraId="5782E46B" w14:textId="77777777" w:rsidTr="003E5E20">
        <w:tc>
          <w:tcPr>
            <w:tcW w:w="2765" w:type="dxa"/>
            <w:shd w:val="clear" w:color="auto" w:fill="D9D9D9" w:themeFill="background1" w:themeFillShade="D9"/>
          </w:tcPr>
          <w:p w14:paraId="7BE12E4D" w14:textId="77777777" w:rsidR="006A6675" w:rsidRPr="00C427C0" w:rsidRDefault="006A6675" w:rsidP="00954695">
            <w:pPr>
              <w:ind w:right="4"/>
              <w:rPr>
                <w:rFonts w:ascii="Arial" w:hAnsi="Arial" w:cs="Arial"/>
                <w:i/>
                <w:noProof/>
                <w:color w:val="0070C0"/>
              </w:rPr>
            </w:pPr>
          </w:p>
          <w:p w14:paraId="08BA4845" w14:textId="77777777" w:rsidR="006A6675" w:rsidRPr="0096239F" w:rsidRDefault="006A6675" w:rsidP="00954695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 w:rsidRPr="0096239F">
              <w:rPr>
                <w:rFonts w:ascii="Arial" w:hAnsi="Arial" w:cs="Arial"/>
                <w:noProof/>
              </w:rPr>
              <w:t>Hazard</w:t>
            </w:r>
          </w:p>
        </w:tc>
        <w:tc>
          <w:tcPr>
            <w:tcW w:w="8008" w:type="dxa"/>
            <w:shd w:val="clear" w:color="auto" w:fill="D9D9D9" w:themeFill="background1" w:themeFillShade="D9"/>
          </w:tcPr>
          <w:p w14:paraId="6D734220" w14:textId="77777777" w:rsidR="006A6675" w:rsidRPr="0096239F" w:rsidRDefault="006A6675" w:rsidP="006A6675">
            <w:pPr>
              <w:ind w:right="4"/>
              <w:rPr>
                <w:rFonts w:ascii="Arial" w:hAnsi="Arial" w:cs="Arial"/>
                <w:color w:val="FF0000"/>
              </w:rPr>
            </w:pPr>
            <w:r w:rsidRPr="0096239F">
              <w:rPr>
                <w:rFonts w:ascii="Arial" w:hAnsi="Arial" w:cs="Arial"/>
                <w:color w:val="FF0000"/>
              </w:rPr>
              <w:t>Risk</w:t>
            </w:r>
          </w:p>
          <w:p w14:paraId="79BCB544" w14:textId="77777777" w:rsidR="006A6675" w:rsidRPr="00C427C0" w:rsidRDefault="006A6675" w:rsidP="006A6675">
            <w:pPr>
              <w:ind w:right="4"/>
              <w:rPr>
                <w:rFonts w:ascii="Arial" w:hAnsi="Arial" w:cs="Arial"/>
                <w:i/>
              </w:rPr>
            </w:pPr>
            <w:r w:rsidRPr="0096239F">
              <w:rPr>
                <w:rFonts w:ascii="Arial" w:hAnsi="Arial" w:cs="Arial"/>
              </w:rPr>
              <w:t>Precautions</w:t>
            </w:r>
          </w:p>
        </w:tc>
      </w:tr>
      <w:tr w:rsidR="003E5E20" w:rsidRPr="00C427C0" w14:paraId="0D08EFD0" w14:textId="77777777" w:rsidTr="003E5E20">
        <w:trPr>
          <w:trHeight w:val="1016"/>
        </w:trPr>
        <w:tc>
          <w:tcPr>
            <w:tcW w:w="2765" w:type="dxa"/>
            <w:shd w:val="clear" w:color="auto" w:fill="D9D9D9" w:themeFill="background1" w:themeFillShade="D9"/>
          </w:tcPr>
          <w:p w14:paraId="2DF54346" w14:textId="5B42C407" w:rsidR="003E5E20" w:rsidRPr="005A337E" w:rsidRDefault="003E5E20" w:rsidP="003E5E20">
            <w:pPr>
              <w:ind w:right="4"/>
              <w:rPr>
                <w:rFonts w:ascii="Arial" w:hAnsi="Arial" w:cs="Arial"/>
                <w:noProof/>
                <w:color w:val="0070C0"/>
              </w:rPr>
            </w:pPr>
            <w:r>
              <w:object w:dxaOrig="2760" w:dyaOrig="1935" w14:anchorId="3ADA23F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7.2pt;height:88.8pt" o:ole="">
                  <v:imagedata r:id="rId12" o:title=""/>
                </v:shape>
                <o:OLEObject Type="Embed" ProgID="PBrush" ShapeID="_x0000_i1025" DrawAspect="Content" ObjectID="_1723351039" r:id="rId13"/>
              </w:object>
            </w:r>
          </w:p>
        </w:tc>
        <w:tc>
          <w:tcPr>
            <w:tcW w:w="8008" w:type="dxa"/>
            <w:shd w:val="clear" w:color="auto" w:fill="D9D9D9" w:themeFill="background1" w:themeFillShade="D9"/>
          </w:tcPr>
          <w:p w14:paraId="21B79989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color w:val="FF0000"/>
                <w:sz w:val="20"/>
                <w:szCs w:val="20"/>
              </w:rPr>
              <w:t>MAN MACHINE INTERACTION</w:t>
            </w:r>
          </w:p>
          <w:p w14:paraId="1B89E394" w14:textId="7777777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3EC7132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Beacons, claxons &amp; cameras fitted in machinery</w:t>
            </w:r>
          </w:p>
          <w:p w14:paraId="70BF4921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Blind spot training for floor worker</w:t>
            </w:r>
          </w:p>
          <w:p w14:paraId="75655924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 xml:space="preserve">Radio communication to be maintained between floor worker machine operators at all times during operation </w:t>
            </w:r>
          </w:p>
          <w:p w14:paraId="4C19B87B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'Stop! Thumbs up' rule to apply to floor worker and plant operators</w:t>
            </w:r>
          </w:p>
          <w:p w14:paraId="11C73103" w14:textId="77777777" w:rsidR="003E5E20" w:rsidRPr="003E5E20" w:rsidRDefault="003E5E20" w:rsidP="003E5E20">
            <w:pPr>
              <w:ind w:right="4"/>
              <w:rPr>
                <w:rFonts w:ascii="Arial" w:hAnsi="Arial" w:cs="Arial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All plant operators to be trained and competent</w:t>
            </w:r>
          </w:p>
          <w:p w14:paraId="3522A461" w14:textId="21AFE9E7" w:rsidR="003E5E20" w:rsidRPr="003E5E20" w:rsidRDefault="003E5E20" w:rsidP="003E5E20">
            <w:pPr>
              <w:ind w:right="4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E5E20">
              <w:rPr>
                <w:rFonts w:ascii="Arial" w:hAnsi="Arial" w:cs="Arial"/>
                <w:sz w:val="20"/>
                <w:szCs w:val="20"/>
              </w:rPr>
              <w:t>High Vis clothing</w:t>
            </w:r>
          </w:p>
        </w:tc>
      </w:tr>
      <w:tr w:rsidR="003E5E20" w:rsidRPr="00C427C0" w14:paraId="7DA614FE" w14:textId="77777777" w:rsidTr="003E5E20">
        <w:tc>
          <w:tcPr>
            <w:tcW w:w="2765" w:type="dxa"/>
          </w:tcPr>
          <w:p w14:paraId="5381BA4E" w14:textId="434C0931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</w:rPr>
              <w:drawing>
                <wp:inline distT="0" distB="0" distL="0" distR="0" wp14:anchorId="57096D33" wp14:editId="72373694">
                  <wp:extent cx="1112520" cy="1053576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3537" cy="1101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D52F95" w14:textId="4D4AEE0C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378F3A8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Injury from moving machinery</w:t>
            </w:r>
          </w:p>
          <w:p w14:paraId="0CC506E4" w14:textId="2520EE05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Isolate the shear</w:t>
            </w:r>
            <w:r w:rsidRPr="009D0316">
              <w:rPr>
                <w:rFonts w:ascii="Arial" w:hAnsi="Arial" w:cs="Arial"/>
              </w:rPr>
              <w:t xml:space="preserve"> before</w:t>
            </w:r>
            <w:r>
              <w:rPr>
                <w:rFonts w:ascii="Arial" w:hAnsi="Arial" w:cs="Arial"/>
              </w:rPr>
              <w:t xml:space="preserve"> carrying out any work.</w:t>
            </w:r>
          </w:p>
        </w:tc>
      </w:tr>
      <w:tr w:rsidR="003E5E20" w:rsidRPr="00C427C0" w14:paraId="211192C5" w14:textId="77777777" w:rsidTr="003E5E20">
        <w:tc>
          <w:tcPr>
            <w:tcW w:w="2765" w:type="dxa"/>
          </w:tcPr>
          <w:p w14:paraId="67804F01" w14:textId="4EFEA4F4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</w:rPr>
              <w:drawing>
                <wp:inline distT="0" distB="0" distL="0" distR="0" wp14:anchorId="1A0B084C" wp14:editId="1BE2D3EA">
                  <wp:extent cx="1158240" cy="1056256"/>
                  <wp:effectExtent l="0" t="0" r="381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346" cy="112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63C795" w14:textId="2261784D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4EEC8063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  <w:color w:val="FF0000"/>
              </w:rPr>
              <w:t>Burns from hot steel</w:t>
            </w:r>
          </w:p>
          <w:p w14:paraId="620626F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9D0316">
              <w:rPr>
                <w:rFonts w:ascii="Arial" w:hAnsi="Arial" w:cs="Arial"/>
              </w:rPr>
              <w:t>Wear welding gloves, jacket (closed, collar up, arms covered), and face visor</w:t>
            </w:r>
          </w:p>
        </w:tc>
      </w:tr>
      <w:tr w:rsidR="003E5E20" w:rsidRPr="00C427C0" w14:paraId="18F8F661" w14:textId="77777777" w:rsidTr="003E5E20">
        <w:trPr>
          <w:trHeight w:val="841"/>
        </w:trPr>
        <w:tc>
          <w:tcPr>
            <w:tcW w:w="2765" w:type="dxa"/>
          </w:tcPr>
          <w:p w14:paraId="3A385C85" w14:textId="1F919F4D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</w:rPr>
              <w:drawing>
                <wp:inline distT="0" distB="0" distL="0" distR="0" wp14:anchorId="7E87E292" wp14:editId="6A64A869">
                  <wp:extent cx="1143000" cy="1005435"/>
                  <wp:effectExtent l="0" t="0" r="0" b="4445"/>
                  <wp:docPr id="1" name="Picture 1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277961" cy="11241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FBB91C" w14:textId="67EA37F6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>Manual handling</w:t>
            </w:r>
          </w:p>
          <w:p w14:paraId="4739F256" w14:textId="77777777" w:rsidR="003E5E20" w:rsidRPr="009D0316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5B6895A5" w14:textId="04DAD2B9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Manual Handling of Equipment and Maintenance parts</w:t>
            </w:r>
          </w:p>
          <w:p w14:paraId="5641BC7F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7BA8124" w14:textId="795E273C" w:rsidR="003E5E20" w:rsidRPr="009D0316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 xml:space="preserve">Persons Manual Handling trained and competent of lifting and carrying any equipment and parts for maintenance tasks. </w:t>
            </w:r>
          </w:p>
        </w:tc>
      </w:tr>
      <w:tr w:rsidR="003E5E20" w:rsidRPr="00C427C0" w14:paraId="1BE3471A" w14:textId="77777777" w:rsidTr="003E5E20">
        <w:trPr>
          <w:trHeight w:val="841"/>
        </w:trPr>
        <w:tc>
          <w:tcPr>
            <w:tcW w:w="2765" w:type="dxa"/>
          </w:tcPr>
          <w:p w14:paraId="74020E7E" w14:textId="652EDE48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</w:rPr>
              <w:drawing>
                <wp:inline distT="0" distB="0" distL="0" distR="0" wp14:anchorId="7FEB3A1A" wp14:editId="7E20E37D">
                  <wp:extent cx="1226820" cy="1079166"/>
                  <wp:effectExtent l="0" t="0" r="0" b="6985"/>
                  <wp:docPr id="2" name="Picture 2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78309" cy="1212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7A8EB9" w14:textId="160BD89D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       H.A.V.S</w:t>
            </w:r>
          </w:p>
        </w:tc>
        <w:tc>
          <w:tcPr>
            <w:tcW w:w="8008" w:type="dxa"/>
          </w:tcPr>
          <w:p w14:paraId="30A2B78B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D681C12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H.A.V.S training</w:t>
            </w:r>
          </w:p>
          <w:p w14:paraId="4E09D0CE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3FC24BD0" w14:textId="3B89C1B8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Pneumatic tools</w:t>
            </w:r>
            <w:r>
              <w:rPr>
                <w:rFonts w:ascii="Arial" w:hAnsi="Arial" w:cs="Arial"/>
              </w:rPr>
              <w:t>.</w:t>
            </w:r>
          </w:p>
        </w:tc>
      </w:tr>
      <w:tr w:rsidR="003E5E20" w:rsidRPr="00C427C0" w14:paraId="20918752" w14:textId="77777777" w:rsidTr="003E5E20">
        <w:trPr>
          <w:trHeight w:val="841"/>
        </w:trPr>
        <w:tc>
          <w:tcPr>
            <w:tcW w:w="2765" w:type="dxa"/>
          </w:tcPr>
          <w:p w14:paraId="2AED5D2F" w14:textId="25CCE346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</w:rPr>
              <w:drawing>
                <wp:inline distT="0" distB="0" distL="0" distR="0" wp14:anchorId="2D6D63A7" wp14:editId="5894D435">
                  <wp:extent cx="1219200" cy="1072463"/>
                  <wp:effectExtent l="0" t="0" r="0" b="0"/>
                  <wp:docPr id="3" name="Picture 3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65698" cy="1201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1D43D5" w14:textId="00ACFC44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t xml:space="preserve">  Abrasive Wheels</w:t>
            </w:r>
          </w:p>
        </w:tc>
        <w:tc>
          <w:tcPr>
            <w:tcW w:w="8008" w:type="dxa"/>
          </w:tcPr>
          <w:p w14:paraId="7B37B940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23CABA3F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All persons should have undertaken Abrasive wheel training</w:t>
            </w:r>
          </w:p>
          <w:p w14:paraId="3357CF3D" w14:textId="77777777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CC01925" w14:textId="1B91072C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F23122">
              <w:rPr>
                <w:rFonts w:ascii="Arial" w:hAnsi="Arial" w:cs="Arial"/>
              </w:rPr>
              <w:t>Persons will be using disc cutter/grinder</w:t>
            </w:r>
          </w:p>
        </w:tc>
      </w:tr>
      <w:tr w:rsidR="003E5E20" w:rsidRPr="00C427C0" w14:paraId="0B77B9E0" w14:textId="77777777" w:rsidTr="003E5E20">
        <w:trPr>
          <w:trHeight w:val="841"/>
        </w:trPr>
        <w:tc>
          <w:tcPr>
            <w:tcW w:w="2765" w:type="dxa"/>
          </w:tcPr>
          <w:p w14:paraId="5DD5DC00" w14:textId="24A3BB77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</w:rPr>
              <w:lastRenderedPageBreak/>
              <w:drawing>
                <wp:inline distT="0" distB="0" distL="0" distR="0" wp14:anchorId="385B7DC7" wp14:editId="28F501F4">
                  <wp:extent cx="1188720" cy="10751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016" cy="11405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7065C65C" w14:textId="41958D58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Slips, trips and falls</w:t>
            </w:r>
          </w:p>
        </w:tc>
      </w:tr>
      <w:tr w:rsidR="003E5E20" w:rsidRPr="00C427C0" w14:paraId="386D7791" w14:textId="77777777" w:rsidTr="003E5E20">
        <w:trPr>
          <w:trHeight w:val="841"/>
        </w:trPr>
        <w:tc>
          <w:tcPr>
            <w:tcW w:w="2765" w:type="dxa"/>
          </w:tcPr>
          <w:p w14:paraId="1E0DE3D0" w14:textId="3184D031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557D4">
              <w:rPr>
                <w:noProof/>
              </w:rPr>
              <w:drawing>
                <wp:inline distT="0" distB="0" distL="0" distR="0" wp14:anchorId="4F33B6A0" wp14:editId="0DF1F544">
                  <wp:extent cx="1181100" cy="1038949"/>
                  <wp:effectExtent l="0" t="0" r="0" b="8890"/>
                  <wp:docPr id="5" name="Picture 5" descr="C:\Users\MKETHRO\Desktop\warning_sign_bo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KETHRO\Desktop\warning_sign_bo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24090" cy="1164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33BE41FB" w14:textId="77777777" w:rsidR="003E5E20" w:rsidRDefault="003E5E20" w:rsidP="003E5E20">
            <w:pPr>
              <w:spacing w:after="160" w:line="259" w:lineRule="auto"/>
              <w:ind w:left="720" w:right="4"/>
              <w:contextualSpacing/>
              <w:rPr>
                <w:rFonts w:ascii="Arial" w:hAnsi="Arial" w:cs="Arial"/>
                <w:color w:val="FF0000"/>
              </w:rPr>
            </w:pPr>
          </w:p>
          <w:p w14:paraId="6D068121" w14:textId="3696015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Noise from machines and movement of scrap</w:t>
            </w:r>
          </w:p>
          <w:p w14:paraId="2D94B9D6" w14:textId="7777777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Dust</w:t>
            </w:r>
          </w:p>
          <w:p w14:paraId="3DAA217B" w14:textId="77777777" w:rsidR="003E5E20" w:rsidRPr="003E5E20" w:rsidRDefault="003E5E20" w:rsidP="003E5E20">
            <w:pPr>
              <w:numPr>
                <w:ilvl w:val="0"/>
                <w:numId w:val="4"/>
              </w:numPr>
              <w:spacing w:after="160" w:line="259" w:lineRule="auto"/>
              <w:ind w:right="4"/>
              <w:contextualSpacing/>
              <w:rPr>
                <w:rFonts w:ascii="Arial" w:hAnsi="Arial" w:cs="Arial"/>
                <w:color w:val="FF0000"/>
              </w:rPr>
            </w:pPr>
            <w:r w:rsidRPr="003E5E20">
              <w:rPr>
                <w:rFonts w:ascii="Arial" w:hAnsi="Arial" w:cs="Arial"/>
                <w:color w:val="FF0000"/>
              </w:rPr>
              <w:t>Vibrations</w:t>
            </w:r>
          </w:p>
          <w:p w14:paraId="15E97656" w14:textId="5119956C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3E5E20" w:rsidRPr="00C427C0" w14:paraId="43FE4FC3" w14:textId="77777777" w:rsidTr="003E5E20">
        <w:trPr>
          <w:trHeight w:val="841"/>
        </w:trPr>
        <w:tc>
          <w:tcPr>
            <w:tcW w:w="2765" w:type="dxa"/>
          </w:tcPr>
          <w:p w14:paraId="281058A7" w14:textId="1E6F4058" w:rsidR="003E5E20" w:rsidRDefault="003E5E20" w:rsidP="003E5E20">
            <w:pPr>
              <w:ind w:right="4"/>
              <w:rPr>
                <w:rFonts w:ascii="Arial" w:hAnsi="Arial" w:cs="Arial"/>
                <w:noProof/>
              </w:rPr>
            </w:pPr>
            <w:r w:rsidRPr="00B94F10">
              <w:rPr>
                <w:noProof/>
              </w:rPr>
              <w:drawing>
                <wp:inline distT="0" distB="0" distL="0" distR="0" wp14:anchorId="2D04229F" wp14:editId="12B0FF83">
                  <wp:extent cx="1257300" cy="1183341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835" cy="1231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4EAC75F4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625D237" w14:textId="6B1CE5E5" w:rsidR="003E5E20" w:rsidRDefault="003E5E20" w:rsidP="003E5E20">
            <w:pPr>
              <w:ind w:right="4"/>
              <w:rPr>
                <w:rFonts w:ascii="Arial" w:hAnsi="Arial" w:cs="Arial"/>
                <w:color w:val="FF0000"/>
              </w:rPr>
            </w:pPr>
            <w:r w:rsidRPr="003C65B3">
              <w:rPr>
                <w:rFonts w:ascii="Arial" w:hAnsi="Arial" w:cs="Arial"/>
                <w:color w:val="FF0000"/>
              </w:rPr>
              <w:t>No pedestrian access to operational areas</w:t>
            </w:r>
          </w:p>
        </w:tc>
      </w:tr>
      <w:tr w:rsidR="00971B9C" w:rsidRPr="00C427C0" w14:paraId="12941B59" w14:textId="77777777" w:rsidTr="003E5E20">
        <w:trPr>
          <w:trHeight w:val="841"/>
        </w:trPr>
        <w:tc>
          <w:tcPr>
            <w:tcW w:w="2765" w:type="dxa"/>
          </w:tcPr>
          <w:p w14:paraId="1449CE1C" w14:textId="5538F850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  <w:r w:rsidRPr="002645C3">
              <w:rPr>
                <w:noProof/>
              </w:rPr>
              <w:drawing>
                <wp:inline distT="0" distB="0" distL="0" distR="0" wp14:anchorId="059AE8B0" wp14:editId="22DD5053">
                  <wp:extent cx="1203960" cy="1061878"/>
                  <wp:effectExtent l="0" t="0" r="0" b="508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3125" cy="1122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414BED08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6E74D173" w14:textId="4C1AF593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Fork lift trucks and tele handler operating</w:t>
            </w:r>
          </w:p>
        </w:tc>
      </w:tr>
      <w:tr w:rsidR="00971B9C" w:rsidRPr="00C427C0" w14:paraId="6B43F12D" w14:textId="77777777" w:rsidTr="003E5E20">
        <w:trPr>
          <w:trHeight w:val="841"/>
        </w:trPr>
        <w:tc>
          <w:tcPr>
            <w:tcW w:w="2765" w:type="dxa"/>
          </w:tcPr>
          <w:p w14:paraId="15EE9719" w14:textId="129EB57C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  <w:r w:rsidRPr="002C14F2">
              <w:rPr>
                <w:noProof/>
              </w:rPr>
              <w:drawing>
                <wp:inline distT="0" distB="0" distL="0" distR="0" wp14:anchorId="6DA50BB1" wp14:editId="6FBE8799">
                  <wp:extent cx="1238222" cy="1173480"/>
                  <wp:effectExtent l="0" t="0" r="635" b="762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439" cy="1226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08" w:type="dxa"/>
          </w:tcPr>
          <w:p w14:paraId="773D801D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7D276468" w14:textId="7011D5A1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No smoking anywhere on Celsa sites</w:t>
            </w:r>
          </w:p>
        </w:tc>
      </w:tr>
      <w:tr w:rsidR="00971B9C" w:rsidRPr="00C427C0" w14:paraId="54E3B928" w14:textId="77777777" w:rsidTr="003E5E20">
        <w:trPr>
          <w:trHeight w:val="841"/>
        </w:trPr>
        <w:tc>
          <w:tcPr>
            <w:tcW w:w="2765" w:type="dxa"/>
          </w:tcPr>
          <w:p w14:paraId="0FBF9D02" w14:textId="77777777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44F70E13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  <w:tr w:rsidR="00971B9C" w:rsidRPr="00C427C0" w14:paraId="2EDD21B3" w14:textId="77777777" w:rsidTr="003E5E20">
        <w:trPr>
          <w:trHeight w:val="841"/>
        </w:trPr>
        <w:tc>
          <w:tcPr>
            <w:tcW w:w="2765" w:type="dxa"/>
          </w:tcPr>
          <w:p w14:paraId="222E4C06" w14:textId="77777777" w:rsidR="00971B9C" w:rsidRDefault="00971B9C" w:rsidP="003E5E20">
            <w:pPr>
              <w:ind w:right="4"/>
              <w:rPr>
                <w:rFonts w:ascii="Arial" w:hAnsi="Arial" w:cs="Arial"/>
                <w:noProof/>
              </w:rPr>
            </w:pPr>
          </w:p>
        </w:tc>
        <w:tc>
          <w:tcPr>
            <w:tcW w:w="8008" w:type="dxa"/>
          </w:tcPr>
          <w:p w14:paraId="65274709" w14:textId="77777777" w:rsidR="00971B9C" w:rsidRDefault="00971B9C" w:rsidP="003E5E20">
            <w:pPr>
              <w:ind w:right="4"/>
              <w:rPr>
                <w:rFonts w:ascii="Arial" w:hAnsi="Arial" w:cs="Arial"/>
                <w:color w:val="FF0000"/>
              </w:rPr>
            </w:pPr>
          </w:p>
        </w:tc>
      </w:tr>
    </w:tbl>
    <w:p w14:paraId="2210B8D6" w14:textId="77777777" w:rsidR="0064653A" w:rsidRDefault="0064653A" w:rsidP="00FB615E">
      <w:pPr>
        <w:ind w:right="4"/>
        <w:rPr>
          <w:rFonts w:ascii="Arial" w:hAnsi="Arial" w:cs="Arial"/>
          <w:i/>
        </w:rPr>
      </w:pPr>
    </w:p>
    <w:p w14:paraId="768FBC29" w14:textId="378D2DE9" w:rsidR="009B3C4C" w:rsidRDefault="009B3C4C" w:rsidP="00FB615E">
      <w:pPr>
        <w:ind w:right="4"/>
        <w:rPr>
          <w:rFonts w:ascii="Arial" w:hAnsi="Arial" w:cs="Arial"/>
          <w:i/>
        </w:rPr>
      </w:pPr>
    </w:p>
    <w:p w14:paraId="3E2706EE" w14:textId="77777777" w:rsidR="00AA6A26" w:rsidRDefault="00AA6A26" w:rsidP="00FB615E">
      <w:pPr>
        <w:ind w:right="4"/>
        <w:rPr>
          <w:rFonts w:ascii="Arial" w:hAnsi="Arial" w:cs="Arial"/>
          <w:i/>
        </w:rPr>
      </w:pPr>
    </w:p>
    <w:p w14:paraId="0332699C" w14:textId="77777777" w:rsidR="009B3C4C" w:rsidRDefault="009B3C4C" w:rsidP="00FB615E">
      <w:pPr>
        <w:ind w:right="4"/>
        <w:rPr>
          <w:rFonts w:ascii="Arial" w:hAnsi="Arial" w:cs="Arial"/>
          <w:i/>
        </w:rPr>
      </w:pPr>
    </w:p>
    <w:p w14:paraId="400A2AC3" w14:textId="77777777" w:rsidR="009B3C4C" w:rsidRPr="00C427C0" w:rsidRDefault="009B3C4C" w:rsidP="00FB615E">
      <w:pPr>
        <w:ind w:right="4"/>
        <w:rPr>
          <w:rFonts w:ascii="Arial" w:hAnsi="Arial" w:cs="Arial"/>
          <w:i/>
        </w:rPr>
      </w:pPr>
    </w:p>
    <w:p w14:paraId="6117514F" w14:textId="77777777" w:rsidR="00145F4B" w:rsidRPr="00C427C0" w:rsidRDefault="00ED4204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Step by Step Procedure</w:t>
      </w:r>
    </w:p>
    <w:tbl>
      <w:tblPr>
        <w:tblStyle w:val="TableGrid"/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8930"/>
        <w:gridCol w:w="992"/>
      </w:tblGrid>
      <w:tr w:rsidR="004E5BF7" w:rsidRPr="00C427C0" w14:paraId="4E70C58C" w14:textId="77777777" w:rsidTr="00C15B41">
        <w:tc>
          <w:tcPr>
            <w:tcW w:w="710" w:type="dxa"/>
          </w:tcPr>
          <w:p w14:paraId="569725B4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Step</w:t>
            </w:r>
          </w:p>
        </w:tc>
        <w:tc>
          <w:tcPr>
            <w:tcW w:w="8930" w:type="dxa"/>
          </w:tcPr>
          <w:p w14:paraId="7F8E5AB4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992" w:type="dxa"/>
          </w:tcPr>
          <w:p w14:paraId="133AB650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C427C0">
              <w:rPr>
                <w:rFonts w:ascii="Arial" w:hAnsi="Arial" w:cs="Arial"/>
                <w:b/>
              </w:rPr>
              <w:t>Done?</w:t>
            </w:r>
          </w:p>
        </w:tc>
      </w:tr>
      <w:tr w:rsidR="004E5BF7" w:rsidRPr="00C427C0" w14:paraId="4A63BF36" w14:textId="77777777" w:rsidTr="00C15B41">
        <w:tc>
          <w:tcPr>
            <w:tcW w:w="710" w:type="dxa"/>
          </w:tcPr>
          <w:p w14:paraId="57576553" w14:textId="77777777" w:rsidR="004E5BF7" w:rsidRPr="009D0316" w:rsidRDefault="004E5BF7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lastRenderedPageBreak/>
              <w:t>1</w:t>
            </w:r>
          </w:p>
        </w:tc>
        <w:tc>
          <w:tcPr>
            <w:tcW w:w="8930" w:type="dxa"/>
          </w:tcPr>
          <w:p w14:paraId="4ED6F658" w14:textId="77777777" w:rsidR="004E5BF7" w:rsidRDefault="004E5BF7" w:rsidP="00E33EB6">
            <w:pPr>
              <w:ind w:right="4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Step 1</w:t>
            </w:r>
          </w:p>
          <w:p w14:paraId="27B57BF7" w14:textId="77777777" w:rsidR="009D0316" w:rsidRPr="009D0316" w:rsidRDefault="009D0316" w:rsidP="00E33EB6">
            <w:pPr>
              <w:ind w:right="4"/>
              <w:rPr>
                <w:rFonts w:ascii="Arial" w:hAnsi="Arial" w:cs="Arial"/>
                <w:b/>
              </w:rPr>
            </w:pPr>
          </w:p>
          <w:p w14:paraId="78617F14" w14:textId="6E456582" w:rsidR="004E5BF7" w:rsidRDefault="00EE420E" w:rsidP="00E33EB6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On arrival to the Yard all contractors report to site office for induction/sign in.</w:t>
            </w:r>
          </w:p>
          <w:p w14:paraId="4F5525FD" w14:textId="77777777" w:rsidR="009D0316" w:rsidRPr="009D0316" w:rsidRDefault="009D0316" w:rsidP="00E33EB6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109F4157" w14:textId="5FF972BF" w:rsidR="004E5BF7" w:rsidRDefault="00EE420E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permit to be issued by Site Manager before any work is carried out</w:t>
            </w:r>
          </w:p>
          <w:p w14:paraId="2C6878F1" w14:textId="4B5B4085" w:rsidR="00EE420E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site manager</w:t>
            </w:r>
            <w:r w:rsidR="00EE420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to show contractors where to isolate (DECAP) shear.</w:t>
            </w:r>
          </w:p>
          <w:p w14:paraId="06C71DE3" w14:textId="1FFF120C" w:rsidR="009870B3" w:rsidRDefault="009870B3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sure all contractors are wearing all the correct PPE before entering the yard.</w:t>
            </w:r>
          </w:p>
          <w:p w14:paraId="27896F2A" w14:textId="7594074C" w:rsidR="00480654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Celsa staff to make sure contractors have all the correct equipment/parts for the job.</w:t>
            </w:r>
          </w:p>
          <w:p w14:paraId="4AE8ED63" w14:textId="0BB7EED4" w:rsidR="00480654" w:rsidRPr="009D0316" w:rsidRDefault="00480654" w:rsidP="00EE420E">
            <w:pPr>
              <w:pStyle w:val="ListParagraph"/>
              <w:numPr>
                <w:ilvl w:val="1"/>
                <w:numId w:val="5"/>
              </w:numPr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Escort contractors to the working area</w:t>
            </w:r>
          </w:p>
          <w:p w14:paraId="34E95CBB" w14:textId="77777777" w:rsidR="00480654" w:rsidRDefault="00480654" w:rsidP="009D0316">
            <w:pPr>
              <w:pStyle w:val="ListParagraph"/>
              <w:ind w:right="4"/>
              <w:rPr>
                <w:rFonts w:ascii="Arial" w:hAnsi="Arial" w:cs="Arial"/>
                <w:color w:val="FF0000"/>
              </w:rPr>
            </w:pPr>
          </w:p>
          <w:p w14:paraId="1214F571" w14:textId="0C76640F" w:rsidR="009D0316" w:rsidRPr="009D0316" w:rsidRDefault="00480654" w:rsidP="009D0316">
            <w:pPr>
              <w:pStyle w:val="ListParagraph"/>
              <w:ind w:right="4"/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FF0000"/>
              </w:rPr>
              <w:t xml:space="preserve">Make sure working area is clear of debris and the positioning of contractors vans/equipment is positioned correctly so there is no interference with anything else in yard. </w:t>
            </w:r>
          </w:p>
          <w:p w14:paraId="4918B309" w14:textId="678E29E2" w:rsidR="004E5BF7" w:rsidRPr="009D0316" w:rsidRDefault="004E5BF7" w:rsidP="00E33EB6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.</w:t>
            </w:r>
          </w:p>
          <w:p w14:paraId="539948F2" w14:textId="77777777" w:rsidR="004E5BF7" w:rsidRPr="009D0316" w:rsidRDefault="004E5BF7" w:rsidP="00E33EB6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3A903C3D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  <w:tr w:rsidR="004E5BF7" w:rsidRPr="00C427C0" w14:paraId="343771C2" w14:textId="77777777" w:rsidTr="00C15B41">
        <w:tc>
          <w:tcPr>
            <w:tcW w:w="710" w:type="dxa"/>
          </w:tcPr>
          <w:p w14:paraId="6FAB464B" w14:textId="77777777" w:rsidR="004E5BF7" w:rsidRPr="009D0316" w:rsidRDefault="004E5BF7" w:rsidP="00E33EB6">
            <w:pPr>
              <w:ind w:right="4"/>
              <w:jc w:val="center"/>
              <w:rPr>
                <w:rFonts w:ascii="Arial" w:hAnsi="Arial" w:cs="Arial"/>
                <w:b/>
              </w:rPr>
            </w:pPr>
            <w:r w:rsidRPr="009D031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8930" w:type="dxa"/>
          </w:tcPr>
          <w:p w14:paraId="18B4969F" w14:textId="6445914C" w:rsidR="004E5BF7" w:rsidRDefault="00480654" w:rsidP="00E33EB6">
            <w:pPr>
              <w:ind w:right="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Step 2</w:t>
            </w:r>
          </w:p>
          <w:p w14:paraId="6303107A" w14:textId="77777777" w:rsidR="009D0316" w:rsidRPr="009D0316" w:rsidRDefault="009D0316" w:rsidP="00E33EB6">
            <w:pPr>
              <w:ind w:right="4"/>
              <w:rPr>
                <w:rFonts w:ascii="Arial" w:hAnsi="Arial" w:cs="Arial"/>
                <w:b/>
              </w:rPr>
            </w:pPr>
          </w:p>
          <w:p w14:paraId="04D6BE5F" w14:textId="2E3722FA" w:rsidR="009D0316" w:rsidRDefault="00480654" w:rsidP="00E33EB6">
            <w:pPr>
              <w:ind w:right="4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Setting up working area and platform for accessing Shear.</w:t>
            </w:r>
          </w:p>
          <w:p w14:paraId="144599A7" w14:textId="77777777" w:rsidR="00480654" w:rsidRPr="009D0316" w:rsidRDefault="00480654" w:rsidP="00E33EB6">
            <w:pPr>
              <w:ind w:right="4"/>
              <w:rPr>
                <w:rFonts w:ascii="Arial" w:hAnsi="Arial" w:cs="Arial"/>
                <w:color w:val="FF0000"/>
              </w:rPr>
            </w:pPr>
          </w:p>
          <w:p w14:paraId="0D4551DA" w14:textId="6F296C1C" w:rsidR="004E5BF7" w:rsidRPr="009870B3" w:rsidRDefault="009D0316" w:rsidP="009870B3">
            <w:pPr>
              <w:pStyle w:val="ListParagraph"/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2.1</w:t>
            </w:r>
            <w:r w:rsidR="009870B3">
              <w:rPr>
                <w:rFonts w:ascii="Arial" w:hAnsi="Arial" w:cs="Arial"/>
              </w:rPr>
              <w:t xml:space="preserve"> Celsa staff to</w:t>
            </w:r>
            <w:r w:rsidRPr="009D0316">
              <w:rPr>
                <w:rFonts w:ascii="Arial" w:hAnsi="Arial" w:cs="Arial"/>
              </w:rPr>
              <w:t xml:space="preserve"> </w:t>
            </w:r>
            <w:r w:rsidR="00480654">
              <w:rPr>
                <w:rFonts w:ascii="Arial" w:hAnsi="Arial" w:cs="Arial"/>
              </w:rPr>
              <w:t xml:space="preserve">make sure everything in the working area which can be </w:t>
            </w:r>
            <w:r w:rsidR="009870B3">
              <w:rPr>
                <w:rFonts w:ascii="Arial" w:hAnsi="Arial" w:cs="Arial"/>
              </w:rPr>
              <w:t>removed (</w:t>
            </w:r>
            <w:r w:rsidR="00480654">
              <w:rPr>
                <w:rFonts w:ascii="Arial" w:hAnsi="Arial" w:cs="Arial"/>
              </w:rPr>
              <w:t>blast walls) moved to a different location</w:t>
            </w:r>
            <w:r w:rsidR="009870B3">
              <w:rPr>
                <w:rFonts w:ascii="Arial" w:hAnsi="Arial" w:cs="Arial"/>
              </w:rPr>
              <w:t>.</w:t>
            </w:r>
          </w:p>
          <w:p w14:paraId="3761CE72" w14:textId="73ECC820" w:rsidR="004E5BF7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 xml:space="preserve">2.2 </w:t>
            </w:r>
            <w:r w:rsidR="009870B3">
              <w:rPr>
                <w:rFonts w:ascii="Arial" w:hAnsi="Arial" w:cs="Arial"/>
              </w:rPr>
              <w:t>Celsa staff to attach the working platform (Blade changing platform) using Tele handler to the front of the shear for access and working platform.</w:t>
            </w:r>
          </w:p>
          <w:p w14:paraId="5DC671CE" w14:textId="3CB13AA6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 Contractor to assemble there tools ready for work.</w:t>
            </w:r>
            <w:bookmarkStart w:id="0" w:name="_GoBack"/>
            <w:bookmarkEnd w:id="0"/>
          </w:p>
          <w:p w14:paraId="668BD380" w14:textId="4592BC21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294820D2" w14:textId="37EB17DE" w:rsidR="009870B3" w:rsidRDefault="009870B3" w:rsidP="009D0316">
            <w:pPr>
              <w:pStyle w:val="ListParagraph"/>
              <w:ind w:right="4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0000"/>
              </w:rPr>
              <w:t>Make sure access ladder to the platform is secure correctly</w:t>
            </w:r>
          </w:p>
          <w:p w14:paraId="3E39B25F" w14:textId="77777777" w:rsidR="009D0316" w:rsidRPr="009D0316" w:rsidRDefault="009D0316" w:rsidP="009D0316">
            <w:pPr>
              <w:pStyle w:val="ListParagraph"/>
              <w:ind w:right="4"/>
              <w:rPr>
                <w:rFonts w:ascii="Arial" w:hAnsi="Arial" w:cs="Arial"/>
              </w:rPr>
            </w:pPr>
          </w:p>
          <w:p w14:paraId="467CC0E0" w14:textId="77777777" w:rsidR="004E5BF7" w:rsidRDefault="004E5BF7" w:rsidP="00E33EB6">
            <w:pPr>
              <w:ind w:right="4"/>
              <w:rPr>
                <w:rFonts w:ascii="Arial" w:hAnsi="Arial" w:cs="Arial"/>
              </w:rPr>
            </w:pPr>
            <w:r w:rsidRPr="009D0316">
              <w:rPr>
                <w:rFonts w:ascii="Arial" w:hAnsi="Arial" w:cs="Arial"/>
              </w:rPr>
              <w:t>Verb, pictures optional, brief and to the point, command not a story.</w:t>
            </w:r>
          </w:p>
          <w:p w14:paraId="3B002D76" w14:textId="77777777" w:rsidR="009D0316" w:rsidRPr="009D0316" w:rsidRDefault="009D0316" w:rsidP="00E33EB6">
            <w:pPr>
              <w:ind w:right="4"/>
              <w:rPr>
                <w:rFonts w:ascii="Arial" w:hAnsi="Arial" w:cs="Arial"/>
              </w:rPr>
            </w:pPr>
          </w:p>
          <w:p w14:paraId="10DCEAC7" w14:textId="77777777" w:rsidR="009D0316" w:rsidRPr="009D0316" w:rsidRDefault="009D0316" w:rsidP="00264442">
            <w:pPr>
              <w:ind w:right="4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06277EC8" w14:textId="77777777" w:rsidR="004E5BF7" w:rsidRPr="00C427C0" w:rsidRDefault="004E5BF7" w:rsidP="00E33EB6">
            <w:pPr>
              <w:ind w:right="4"/>
              <w:rPr>
                <w:rFonts w:ascii="Arial" w:hAnsi="Arial" w:cs="Arial"/>
                <w:b/>
                <w:color w:val="FF0000"/>
              </w:rPr>
            </w:pPr>
          </w:p>
        </w:tc>
      </w:tr>
    </w:tbl>
    <w:p w14:paraId="4E13F4AB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6E9E321D" w14:textId="77777777" w:rsidR="004E5BF7" w:rsidRPr="00C427C0" w:rsidRDefault="004E5BF7" w:rsidP="004E5BF7">
      <w:pPr>
        <w:ind w:right="4"/>
        <w:rPr>
          <w:rFonts w:ascii="Arial" w:hAnsi="Arial" w:cs="Arial"/>
          <w:b/>
        </w:rPr>
      </w:pPr>
    </w:p>
    <w:p w14:paraId="45F57540" w14:textId="77777777" w:rsidR="004E5BF7" w:rsidRPr="00C427C0" w:rsidRDefault="004E5BF7" w:rsidP="00145F4B">
      <w:pPr>
        <w:pStyle w:val="ListParagraph"/>
        <w:numPr>
          <w:ilvl w:val="0"/>
          <w:numId w:val="1"/>
        </w:numPr>
        <w:ind w:left="0" w:right="4"/>
        <w:rPr>
          <w:rFonts w:ascii="Arial" w:hAnsi="Arial" w:cs="Arial"/>
          <w:b/>
        </w:rPr>
      </w:pPr>
      <w:r w:rsidRPr="00C427C0">
        <w:rPr>
          <w:rFonts w:ascii="Arial" w:hAnsi="Arial" w:cs="Arial"/>
          <w:b/>
        </w:rPr>
        <w:t>Appendices</w:t>
      </w:r>
    </w:p>
    <w:p w14:paraId="749FF5AF" w14:textId="250A07E6" w:rsidR="00042CF1" w:rsidRPr="00C427C0" w:rsidRDefault="00AA6A26" w:rsidP="000C05D9">
      <w:pPr>
        <w:ind w:right="4"/>
        <w:rPr>
          <w:rFonts w:ascii="Arial" w:hAnsi="Arial" w:cs="Arial"/>
        </w:rPr>
      </w:pPr>
      <w:r>
        <w:rPr>
          <w:rFonts w:ascii="Arial" w:hAnsi="Arial" w:cs="Arial"/>
        </w:rPr>
        <w:t>…..</w:t>
      </w:r>
    </w:p>
    <w:p w14:paraId="37A127D2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p w14:paraId="3C8176D6" w14:textId="77777777" w:rsidR="004E5BF7" w:rsidRPr="00C427C0" w:rsidRDefault="004E5BF7" w:rsidP="000C05D9">
      <w:pPr>
        <w:ind w:right="4"/>
        <w:rPr>
          <w:rFonts w:ascii="Arial" w:hAnsi="Arial" w:cs="Arial"/>
        </w:rPr>
      </w:pPr>
    </w:p>
    <w:sectPr w:rsidR="004E5BF7" w:rsidRPr="00C427C0" w:rsidSect="00F8286F">
      <w:footerReference w:type="default" r:id="rId21"/>
      <w:pgSz w:w="12240" w:h="15840"/>
      <w:pgMar w:top="1134" w:right="760" w:bottom="1134" w:left="1440" w:header="720" w:footer="13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FA442" w14:textId="77777777" w:rsidR="00ED4204" w:rsidRDefault="00ED4204" w:rsidP="008221DF">
      <w:pPr>
        <w:spacing w:after="0" w:line="240" w:lineRule="auto"/>
      </w:pPr>
      <w:r>
        <w:separator/>
      </w:r>
    </w:p>
  </w:endnote>
  <w:endnote w:type="continuationSeparator" w:id="0">
    <w:p w14:paraId="2D91A857" w14:textId="77777777" w:rsidR="00ED4204" w:rsidRDefault="00ED4204" w:rsidP="00822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6244243"/>
      <w:docPartObj>
        <w:docPartGallery w:val="Page Numbers (Bottom of Page)"/>
        <w:docPartUnique/>
      </w:docPartObj>
    </w:sdtPr>
    <w:sdtEndPr/>
    <w:sdtContent>
      <w:sdt>
        <w:sdtPr>
          <w:id w:val="612863938"/>
          <w:docPartObj>
            <w:docPartGallery w:val="Page Numbers (Top of Page)"/>
            <w:docPartUnique/>
          </w:docPartObj>
        </w:sdtPr>
        <w:sdtEndPr/>
        <w:sdtContent>
          <w:p w14:paraId="6F83154A" w14:textId="77777777" w:rsidR="004F577F" w:rsidRPr="00B81566" w:rsidRDefault="004F577F" w:rsidP="00B81566">
            <w:pPr>
              <w:pStyle w:val="Foo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B81566">
              <w:rPr>
                <w:rFonts w:ascii="Arial" w:hAnsi="Arial" w:cs="Arial"/>
                <w:sz w:val="16"/>
                <w:szCs w:val="16"/>
              </w:rPr>
              <w:t>Doc No. RBM-SOP-PROD-001 Rev 002</w:t>
            </w:r>
            <w:r w:rsidR="00A60C0E">
              <w:rPr>
                <w:rFonts w:ascii="Arial" w:hAnsi="Arial" w:cs="Arial"/>
                <w:sz w:val="16"/>
                <w:szCs w:val="16"/>
              </w:rPr>
              <w:t xml:space="preserve">    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 w:rsidR="00B81566">
              <w:rPr>
                <w:rFonts w:ascii="Arial" w:hAnsi="Arial" w:cs="Arial"/>
                <w:sz w:val="16"/>
                <w:szCs w:val="16"/>
              </w:rPr>
              <w:t xml:space="preserve">              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Confidential - not to </w:t>
            </w:r>
            <w:r w:rsidR="00A60C0E">
              <w:rPr>
                <w:rFonts w:ascii="Arial" w:hAnsi="Arial" w:cs="Arial"/>
                <w:sz w:val="16"/>
                <w:szCs w:val="16"/>
              </w:rPr>
              <w:t xml:space="preserve">be </w:t>
            </w:r>
            <w:r w:rsidRPr="00B81566">
              <w:rPr>
                <w:rFonts w:ascii="Arial" w:hAnsi="Arial" w:cs="Arial"/>
                <w:sz w:val="16"/>
                <w:szCs w:val="16"/>
              </w:rPr>
              <w:t>disclose</w:t>
            </w:r>
            <w:r w:rsidR="00A60C0E">
              <w:rPr>
                <w:rFonts w:ascii="Arial" w:hAnsi="Arial" w:cs="Arial"/>
                <w:sz w:val="16"/>
                <w:szCs w:val="16"/>
              </w:rPr>
              <w:t>d</w:t>
            </w:r>
            <w:r w:rsidRPr="00B81566">
              <w:rPr>
                <w:rFonts w:ascii="Arial" w:hAnsi="Arial" w:cs="Arial"/>
                <w:sz w:val="16"/>
                <w:szCs w:val="16"/>
              </w:rPr>
              <w:t xml:space="preserve"> without authorisation (uncontrolled if printed</w:t>
            </w:r>
            <w:r w:rsidR="00B81566">
              <w:rPr>
                <w:rFonts w:ascii="Arial" w:hAnsi="Arial" w:cs="Arial"/>
                <w:sz w:val="16"/>
                <w:szCs w:val="16"/>
                <w:u w:val="single"/>
              </w:rPr>
              <w:t>)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  <w:r w:rsidR="00B81566">
              <w:rPr>
                <w:rFonts w:ascii="Arial" w:hAnsi="Arial" w:cs="Arial"/>
                <w:sz w:val="16"/>
                <w:szCs w:val="16"/>
                <w:u w:val="single"/>
              </w:rPr>
              <w:t>________________________________________________________________________________________________________________</w:t>
            </w:r>
            <w:r w:rsidRPr="00B81566">
              <w:rPr>
                <w:rFonts w:ascii="Arial" w:hAnsi="Arial" w:cs="Arial"/>
                <w:sz w:val="16"/>
                <w:szCs w:val="16"/>
                <w:u w:val="single"/>
              </w:rPr>
              <w:t xml:space="preserve">                             </w:t>
            </w:r>
          </w:p>
          <w:p w14:paraId="12D4994B" w14:textId="18E6F2E0" w:rsidR="00266589" w:rsidRDefault="00266589" w:rsidP="00B81566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870B3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870B3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1098AD2" w14:textId="77777777" w:rsidR="00ED4204" w:rsidRDefault="00ED4204" w:rsidP="00B8156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E075C" w14:textId="77777777" w:rsidR="00ED4204" w:rsidRDefault="00ED4204" w:rsidP="008221DF">
      <w:pPr>
        <w:spacing w:after="0" w:line="240" w:lineRule="auto"/>
      </w:pPr>
      <w:r>
        <w:separator/>
      </w:r>
    </w:p>
  </w:footnote>
  <w:footnote w:type="continuationSeparator" w:id="0">
    <w:p w14:paraId="58ABE1D8" w14:textId="77777777" w:rsidR="00ED4204" w:rsidRDefault="00ED4204" w:rsidP="008221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DA6733"/>
    <w:multiLevelType w:val="hybridMultilevel"/>
    <w:tmpl w:val="B1BCF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997E75"/>
    <w:multiLevelType w:val="hybridMultilevel"/>
    <w:tmpl w:val="C2BA0E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997E7F"/>
    <w:multiLevelType w:val="hybridMultilevel"/>
    <w:tmpl w:val="50900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7338CF"/>
    <w:multiLevelType w:val="hybridMultilevel"/>
    <w:tmpl w:val="3D9010E6"/>
    <w:lvl w:ilvl="0" w:tplc="45703082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FB23385"/>
    <w:multiLevelType w:val="multilevel"/>
    <w:tmpl w:val="4D72A4EA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E9E"/>
    <w:rsid w:val="00042CF1"/>
    <w:rsid w:val="000573C5"/>
    <w:rsid w:val="000C05D9"/>
    <w:rsid w:val="0010587A"/>
    <w:rsid w:val="00145F4B"/>
    <w:rsid w:val="00177BB9"/>
    <w:rsid w:val="001A02C3"/>
    <w:rsid w:val="00261EDB"/>
    <w:rsid w:val="00264442"/>
    <w:rsid w:val="00266589"/>
    <w:rsid w:val="00274D11"/>
    <w:rsid w:val="003C148B"/>
    <w:rsid w:val="003C27C9"/>
    <w:rsid w:val="003E5E20"/>
    <w:rsid w:val="004126D1"/>
    <w:rsid w:val="00423FC2"/>
    <w:rsid w:val="004343E4"/>
    <w:rsid w:val="00443BBC"/>
    <w:rsid w:val="004504FC"/>
    <w:rsid w:val="00457A28"/>
    <w:rsid w:val="00480654"/>
    <w:rsid w:val="004D7513"/>
    <w:rsid w:val="004E5BF7"/>
    <w:rsid w:val="004F17B7"/>
    <w:rsid w:val="004F577F"/>
    <w:rsid w:val="005275A5"/>
    <w:rsid w:val="00531504"/>
    <w:rsid w:val="00531A65"/>
    <w:rsid w:val="00561575"/>
    <w:rsid w:val="005963F5"/>
    <w:rsid w:val="005A337E"/>
    <w:rsid w:val="005C38E6"/>
    <w:rsid w:val="005E0E87"/>
    <w:rsid w:val="005F172F"/>
    <w:rsid w:val="006413CA"/>
    <w:rsid w:val="0064653A"/>
    <w:rsid w:val="00663426"/>
    <w:rsid w:val="006A16CB"/>
    <w:rsid w:val="006A6107"/>
    <w:rsid w:val="006A6675"/>
    <w:rsid w:val="006D1C24"/>
    <w:rsid w:val="006D7532"/>
    <w:rsid w:val="006E3B5B"/>
    <w:rsid w:val="00726D4A"/>
    <w:rsid w:val="00754401"/>
    <w:rsid w:val="0079596D"/>
    <w:rsid w:val="007C4B96"/>
    <w:rsid w:val="007E1221"/>
    <w:rsid w:val="007F2A84"/>
    <w:rsid w:val="008221DF"/>
    <w:rsid w:val="008A562E"/>
    <w:rsid w:val="008C3F7C"/>
    <w:rsid w:val="00954695"/>
    <w:rsid w:val="0096239F"/>
    <w:rsid w:val="00971B9C"/>
    <w:rsid w:val="009870B3"/>
    <w:rsid w:val="009B3C4C"/>
    <w:rsid w:val="009C6E9E"/>
    <w:rsid w:val="009D0316"/>
    <w:rsid w:val="009D2D5A"/>
    <w:rsid w:val="009E2210"/>
    <w:rsid w:val="009E2B34"/>
    <w:rsid w:val="00A60C0E"/>
    <w:rsid w:val="00A65D72"/>
    <w:rsid w:val="00AA2912"/>
    <w:rsid w:val="00AA6A26"/>
    <w:rsid w:val="00AB0559"/>
    <w:rsid w:val="00AC4E00"/>
    <w:rsid w:val="00AC5D5C"/>
    <w:rsid w:val="00AE056D"/>
    <w:rsid w:val="00B03650"/>
    <w:rsid w:val="00B4085F"/>
    <w:rsid w:val="00B557D4"/>
    <w:rsid w:val="00B81566"/>
    <w:rsid w:val="00C052B0"/>
    <w:rsid w:val="00C15B41"/>
    <w:rsid w:val="00C277A3"/>
    <w:rsid w:val="00C427C0"/>
    <w:rsid w:val="00C70320"/>
    <w:rsid w:val="00CD59BA"/>
    <w:rsid w:val="00CE51EC"/>
    <w:rsid w:val="00D712A1"/>
    <w:rsid w:val="00DA1C82"/>
    <w:rsid w:val="00DC0259"/>
    <w:rsid w:val="00DD340C"/>
    <w:rsid w:val="00DF1277"/>
    <w:rsid w:val="00EB3C83"/>
    <w:rsid w:val="00EB54AF"/>
    <w:rsid w:val="00ED4204"/>
    <w:rsid w:val="00EE420E"/>
    <w:rsid w:val="00F04B58"/>
    <w:rsid w:val="00F7552C"/>
    <w:rsid w:val="00F80ADD"/>
    <w:rsid w:val="00F8286F"/>
    <w:rsid w:val="00FB32B7"/>
    <w:rsid w:val="00FB615E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2AF2F02C"/>
  <w15:chartTrackingRefBased/>
  <w15:docId w15:val="{291EE974-1661-41A4-BAD4-218988FE1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6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C6E9E"/>
    <w:pPr>
      <w:spacing w:after="0" w:line="240" w:lineRule="auto"/>
    </w:pPr>
    <w:rPr>
      <w:rFonts w:ascii="Calibri" w:eastAsia="Calibri" w:hAnsi="Calibri" w:cs="Times New Roman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1DF"/>
  </w:style>
  <w:style w:type="paragraph" w:styleId="Footer">
    <w:name w:val="footer"/>
    <w:basedOn w:val="Normal"/>
    <w:link w:val="FooterChar"/>
    <w:uiPriority w:val="99"/>
    <w:unhideWhenUsed/>
    <w:rsid w:val="008221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1DF"/>
  </w:style>
  <w:style w:type="paragraph" w:styleId="ListParagraph">
    <w:name w:val="List Paragraph"/>
    <w:basedOn w:val="Normal"/>
    <w:uiPriority w:val="34"/>
    <w:qFormat/>
    <w:rsid w:val="005615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5B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B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oleObject" Target="embeddings/oleObject1.bin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Tremorfa Melt Shop</Site_x0020_Name>
    <Internal_x002f_External xmlns="859f7ad6-93f6-4205-b62b-a17f28acbbac">Incoming document</Internal_x002f_External>
    <Post_x0020_code xmlns="859f7ad6-93f6-4205-b62b-a17f28acbbac">CF24 5TH</Post_x0020_code>
    <TaxCatchAll xmlns="859f7ad6-93f6-4205-b62b-a17f28acbbac" xsi:nil="true"/>
    <IconOverlay xmlns="http://schemas.microsoft.com/sharepoint/v4" xsi:nil="true"/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Building 58, East Moors Road, Cardiff CF24 5NN</Addressee>
    <Process_x0020_Type xmlns="859f7ad6-93f6-4205-b62b-a17f28acbbac">Application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2023-12-14T00:00:00+00:00</Document_x0020_Date>
    <Facility_x0020_Address xmlns="859f7ad6-93f6-4205-b62b-a17f28acbbac">Tremorfa Melt Shop, Tremorfa Works, Seawall Road, Tremorfa, Cardiff CF24 5TH</Facility_x0020_Address>
    <Environment_x0020_Sub_x0020_Folder xmlns="859f7ad6-93f6-4205-b62b-a17f28acbbac">Licence variation</Environment_x0020_Sub_x0020_Folder>
    <Customer_x0020_Name xmlns="859f7ad6-93f6-4205-b62b-a17f28acbbac">CELSA Manufacturing UK Ltd</Customer_x0020_Name>
    <Surrendered_x002f_Expired_x0020_Date xmlns="859f7ad6-93f6-4205-b62b-a17f28acbbac" xsi:nil="true"/>
    <_dlc_DocId xmlns="9be56660-2c31-41ef-bc00-23e72f632f2a">REGU-386-5578719</_dlc_DocId>
    <_dlc_DocIdUrl xmlns="9be56660-2c31-41ef-bc00-23e72f632f2a">
      <Url>https://cyfoethnaturiolcymru.sharepoint.com/teams/Regulatory/Permitting/_layouts/15/DocIdRedir.aspx?ID=REGU-386-5578719</Url>
      <Description>REGU-386-5578719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8" ma:contentTypeDescription="Permitting &amp; Compliance Word Document" ma:contentTypeScope="" ma:versionID="a5a2d4554e3191dd19d2b78fed32c6f8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42342ccfadfd4d9d26d09abdef136a7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B64821E-17D1-4B49-84E4-F1B02D6C833A}">
  <ds:schemaRefs>
    <ds:schemaRef ds:uri="http://schemas.microsoft.com/office/2006/documentManagement/types"/>
    <ds:schemaRef ds:uri="779e9db3-a362-472f-b7ca-6e59b1b9f19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7F2ACFF-7FBC-4BB7-A528-1807B76E8B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20B616-AD8A-4E9B-AC4D-A35D7D7AB196}"/>
</file>

<file path=customXml/itemProps4.xml><?xml version="1.0" encoding="utf-8"?>
<ds:datastoreItem xmlns:ds="http://schemas.openxmlformats.org/officeDocument/2006/customXml" ds:itemID="{7FBE3AA7-5BCC-45C2-A47D-0242CE99292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9AA0DBA-8394-4F67-88F3-8EB7ADF046B5}"/>
</file>

<file path=customXml/itemProps6.xml><?xml version="1.0" encoding="utf-8"?>
<ds:datastoreItem xmlns:ds="http://schemas.openxmlformats.org/officeDocument/2006/customXml" ds:itemID="{9358977B-8938-4131-B5B1-69063963008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5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Celsa Group</Company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CRUK-SWP-017-01 Shear Maintenance (DECAP, Blade Change and Daily Maintenance Checks)</dc:title>
  <dc:subject/>
  <dc:creator/>
  <cp:keywords/>
  <dc:description/>
  <cp:lastModifiedBy>Richard Thomas</cp:lastModifiedBy>
  <cp:revision>6</cp:revision>
  <cp:lastPrinted>2019-08-12T15:41:00Z</cp:lastPrinted>
  <dcterms:created xsi:type="dcterms:W3CDTF">2022-08-16T12:07:00Z</dcterms:created>
  <dcterms:modified xsi:type="dcterms:W3CDTF">2022-08-30T06:51:00Z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75d7e9ce-c58f-489d-a803-4969c1c197b6</vt:lpwstr>
  </property>
  <property fmtid="{D5CDD505-2E9C-101B-9397-08002B2CF9AE}" pid="4" name="MediaServiceImageTags">
    <vt:lpwstr/>
  </property>
</Properties>
</file>