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1312"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8A2756" w:rsidRDefault="00CE57D2" w:rsidP="0082402C">
      <w:pPr>
        <w:pStyle w:val="coverLicenceHolder"/>
        <w:pBdr>
          <w:top w:val="single" w:sz="4" w:space="25" w:color="auto"/>
        </w:pBdr>
        <w:ind w:left="3261"/>
        <w:rPr>
          <w:color w:val="000000" w:themeColor="text1"/>
          <w:sz w:val="22"/>
          <w:szCs w:val="22"/>
        </w:rPr>
      </w:pPr>
      <w:proofErr w:type="spellStart"/>
      <w:r w:rsidRPr="008A2756">
        <w:rPr>
          <w:color w:val="000000" w:themeColor="text1"/>
          <w:sz w:val="22"/>
          <w:szCs w:val="22"/>
        </w:rPr>
        <w:t>Dŵr</w:t>
      </w:r>
      <w:proofErr w:type="spellEnd"/>
      <w:r w:rsidRPr="008A2756">
        <w:rPr>
          <w:color w:val="000000" w:themeColor="text1"/>
          <w:sz w:val="22"/>
          <w:szCs w:val="22"/>
        </w:rPr>
        <w:t xml:space="preserve"> Cymru </w:t>
      </w:r>
      <w:proofErr w:type="spellStart"/>
      <w:r w:rsidRPr="008A2756">
        <w:rPr>
          <w:color w:val="000000" w:themeColor="text1"/>
          <w:sz w:val="22"/>
          <w:szCs w:val="22"/>
        </w:rPr>
        <w:t>Cyfyngedig</w:t>
      </w:r>
      <w:proofErr w:type="spellEnd"/>
    </w:p>
    <w:p w14:paraId="1D57689A" w14:textId="77777777" w:rsidR="005B73A2" w:rsidRPr="008A2756" w:rsidRDefault="005B73A2" w:rsidP="0082402C">
      <w:pPr>
        <w:pStyle w:val="coverLicenceHolder"/>
        <w:pBdr>
          <w:top w:val="single" w:sz="4" w:space="25" w:color="auto"/>
        </w:pBdr>
        <w:ind w:left="3261"/>
        <w:rPr>
          <w:color w:val="000000" w:themeColor="text1"/>
          <w:sz w:val="22"/>
          <w:szCs w:val="22"/>
        </w:rPr>
      </w:pPr>
    </w:p>
    <w:p w14:paraId="3D54993D" w14:textId="6580BF4D" w:rsidR="005B73A2" w:rsidRPr="008A2756" w:rsidRDefault="00717300" w:rsidP="0082402C">
      <w:pPr>
        <w:pStyle w:val="coverLicenceHolder"/>
        <w:pBdr>
          <w:top w:val="single" w:sz="4" w:space="25" w:color="auto"/>
        </w:pBdr>
        <w:ind w:left="3261"/>
        <w:rPr>
          <w:color w:val="000000" w:themeColor="text1"/>
          <w:sz w:val="22"/>
          <w:szCs w:val="22"/>
        </w:rPr>
      </w:pPr>
      <w:r w:rsidRPr="008A2756">
        <w:rPr>
          <w:color w:val="000000" w:themeColor="text1"/>
          <w:sz w:val="22"/>
          <w:szCs w:val="22"/>
        </w:rPr>
        <w:fldChar w:fldCharType="begin"/>
      </w:r>
      <w:r w:rsidRPr="008A2756">
        <w:rPr>
          <w:color w:val="000000" w:themeColor="text1"/>
          <w:sz w:val="22"/>
          <w:szCs w:val="22"/>
        </w:rPr>
        <w:instrText xml:space="preserve"> MERGEFIELD Site_Name </w:instrText>
      </w:r>
      <w:r w:rsidRPr="008A2756">
        <w:rPr>
          <w:color w:val="000000" w:themeColor="text1"/>
          <w:sz w:val="22"/>
          <w:szCs w:val="22"/>
        </w:rPr>
        <w:fldChar w:fldCharType="separate"/>
      </w:r>
      <w:r w:rsidR="008A2756" w:rsidRPr="008A2756">
        <w:rPr>
          <w:noProof/>
          <w:color w:val="000000" w:themeColor="text1"/>
          <w:sz w:val="22"/>
          <w:szCs w:val="22"/>
        </w:rPr>
        <w:t>Llangurig Wastewater Treatment Works</w:t>
      </w:r>
      <w:r w:rsidRPr="008A2756">
        <w:rPr>
          <w:color w:val="000000" w:themeColor="text1"/>
          <w:sz w:val="22"/>
          <w:szCs w:val="22"/>
        </w:rPr>
        <w:fldChar w:fldCharType="end"/>
      </w:r>
      <w:r w:rsidR="005B73A2" w:rsidRPr="008A2756">
        <w:rPr>
          <w:color w:val="000000" w:themeColor="text1"/>
          <w:sz w:val="22"/>
          <w:szCs w:val="22"/>
        </w:rPr>
        <w:t xml:space="preserve"> </w:t>
      </w:r>
    </w:p>
    <w:p w14:paraId="718782F6" w14:textId="46FD91D0" w:rsidR="00717300" w:rsidRPr="008A2756" w:rsidRDefault="00E57DC3" w:rsidP="0082402C">
      <w:pPr>
        <w:pStyle w:val="coverLicenceHolder"/>
        <w:pBdr>
          <w:top w:val="single" w:sz="4" w:space="25" w:color="auto"/>
        </w:pBdr>
        <w:ind w:left="3261"/>
        <w:rPr>
          <w:color w:val="000000" w:themeColor="text1"/>
          <w:sz w:val="22"/>
          <w:szCs w:val="22"/>
        </w:rPr>
      </w:pPr>
      <w:r>
        <w:rPr>
          <w:noProof/>
        </w:rPr>
        <w:t>Access via Trefechan, opposite Llangurig Cemetry</w:t>
      </w:r>
    </w:p>
    <w:p w14:paraId="76B81458" w14:textId="74CA091A" w:rsidR="00717300" w:rsidRPr="008A2756" w:rsidRDefault="00717300" w:rsidP="0082402C">
      <w:pPr>
        <w:pStyle w:val="coverLicenceHolder"/>
        <w:pBdr>
          <w:top w:val="single" w:sz="4" w:space="25" w:color="auto"/>
        </w:pBdr>
        <w:ind w:left="3261"/>
        <w:rPr>
          <w:color w:val="000000" w:themeColor="text1"/>
          <w:sz w:val="22"/>
          <w:szCs w:val="22"/>
        </w:rPr>
      </w:pPr>
      <w:r w:rsidRPr="008A2756">
        <w:rPr>
          <w:color w:val="000000" w:themeColor="text1"/>
          <w:sz w:val="22"/>
          <w:szCs w:val="22"/>
        </w:rPr>
        <w:fldChar w:fldCharType="begin"/>
      </w:r>
      <w:r w:rsidRPr="008A2756">
        <w:rPr>
          <w:color w:val="000000" w:themeColor="text1"/>
          <w:sz w:val="22"/>
          <w:szCs w:val="22"/>
        </w:rPr>
        <w:instrText xml:space="preserve"> MERGEFIELD DSI_ADD3 </w:instrText>
      </w:r>
      <w:r w:rsidRPr="008A2756">
        <w:rPr>
          <w:color w:val="000000" w:themeColor="text1"/>
          <w:sz w:val="22"/>
          <w:szCs w:val="22"/>
        </w:rPr>
        <w:fldChar w:fldCharType="separate"/>
      </w:r>
      <w:r w:rsidR="008A2756" w:rsidRPr="008A2756">
        <w:rPr>
          <w:noProof/>
          <w:color w:val="000000" w:themeColor="text1"/>
          <w:sz w:val="22"/>
          <w:szCs w:val="22"/>
        </w:rPr>
        <w:t>A44</w:t>
      </w:r>
      <w:r w:rsidRPr="008A2756">
        <w:rPr>
          <w:color w:val="000000" w:themeColor="text1"/>
          <w:sz w:val="22"/>
          <w:szCs w:val="22"/>
        </w:rPr>
        <w:fldChar w:fldCharType="end"/>
      </w:r>
    </w:p>
    <w:p w14:paraId="0EF17346" w14:textId="22E10FAB" w:rsidR="00717300" w:rsidRDefault="00717300" w:rsidP="0082402C">
      <w:pPr>
        <w:pStyle w:val="coverLicenceHolder"/>
        <w:pBdr>
          <w:top w:val="single" w:sz="4" w:space="25" w:color="auto"/>
        </w:pBdr>
        <w:ind w:left="3261"/>
        <w:rPr>
          <w:color w:val="000000" w:themeColor="text1"/>
          <w:sz w:val="22"/>
          <w:szCs w:val="22"/>
        </w:rPr>
      </w:pPr>
      <w:r w:rsidRPr="008A2756">
        <w:rPr>
          <w:color w:val="000000" w:themeColor="text1"/>
          <w:sz w:val="22"/>
          <w:szCs w:val="22"/>
        </w:rPr>
        <w:fldChar w:fldCharType="begin"/>
      </w:r>
      <w:r w:rsidRPr="008A2756">
        <w:rPr>
          <w:color w:val="000000" w:themeColor="text1"/>
          <w:sz w:val="22"/>
          <w:szCs w:val="22"/>
        </w:rPr>
        <w:instrText xml:space="preserve"> MERGEFIELD DSI_ADD4 </w:instrText>
      </w:r>
      <w:r w:rsidRPr="008A2756">
        <w:rPr>
          <w:color w:val="000000" w:themeColor="text1"/>
          <w:sz w:val="22"/>
          <w:szCs w:val="22"/>
        </w:rPr>
        <w:fldChar w:fldCharType="separate"/>
      </w:r>
      <w:r w:rsidR="008A2756" w:rsidRPr="008A2756">
        <w:rPr>
          <w:noProof/>
          <w:color w:val="000000" w:themeColor="text1"/>
          <w:sz w:val="22"/>
          <w:szCs w:val="22"/>
        </w:rPr>
        <w:t>Llangurig</w:t>
      </w:r>
      <w:r w:rsidRPr="008A2756">
        <w:rPr>
          <w:color w:val="000000" w:themeColor="text1"/>
          <w:sz w:val="22"/>
          <w:szCs w:val="22"/>
        </w:rPr>
        <w:fldChar w:fldCharType="end"/>
      </w:r>
    </w:p>
    <w:p w14:paraId="2F22CF84" w14:textId="549B8BC6" w:rsidR="00B035AD" w:rsidRPr="008A2756" w:rsidRDefault="00B035AD" w:rsidP="0082402C">
      <w:pPr>
        <w:pStyle w:val="coverLicenceHolder"/>
        <w:pBdr>
          <w:top w:val="single" w:sz="4" w:space="25" w:color="auto"/>
        </w:pBdr>
        <w:ind w:left="3261"/>
        <w:rPr>
          <w:color w:val="000000" w:themeColor="text1"/>
          <w:sz w:val="22"/>
          <w:szCs w:val="22"/>
        </w:rPr>
      </w:pPr>
      <w:r>
        <w:rPr>
          <w:color w:val="000000" w:themeColor="text1"/>
          <w:sz w:val="22"/>
          <w:szCs w:val="22"/>
        </w:rPr>
        <w:t>Llanidloes</w:t>
      </w:r>
    </w:p>
    <w:p w14:paraId="5FE00F48" w14:textId="2F6FED90" w:rsidR="005B73A2" w:rsidRPr="008A2756" w:rsidRDefault="00717300" w:rsidP="0082402C">
      <w:pPr>
        <w:pStyle w:val="coverLicenceHolder"/>
        <w:pBdr>
          <w:top w:val="single" w:sz="4" w:space="25" w:color="auto"/>
        </w:pBdr>
        <w:ind w:left="3261"/>
        <w:rPr>
          <w:color w:val="000000" w:themeColor="text1"/>
          <w:sz w:val="22"/>
          <w:szCs w:val="22"/>
        </w:rPr>
      </w:pPr>
      <w:r w:rsidRPr="008A2756">
        <w:rPr>
          <w:color w:val="000000" w:themeColor="text1"/>
          <w:sz w:val="22"/>
          <w:szCs w:val="22"/>
        </w:rPr>
        <w:fldChar w:fldCharType="begin"/>
      </w:r>
      <w:r w:rsidRPr="008A2756">
        <w:rPr>
          <w:color w:val="000000" w:themeColor="text1"/>
          <w:sz w:val="22"/>
          <w:szCs w:val="22"/>
        </w:rPr>
        <w:instrText xml:space="preserve"> MERGEFIELD DSI_POST_CODE </w:instrText>
      </w:r>
      <w:r w:rsidRPr="008A2756">
        <w:rPr>
          <w:color w:val="000000" w:themeColor="text1"/>
          <w:sz w:val="22"/>
          <w:szCs w:val="22"/>
        </w:rPr>
        <w:fldChar w:fldCharType="separate"/>
      </w:r>
      <w:r w:rsidR="008A2756" w:rsidRPr="008A2756">
        <w:rPr>
          <w:noProof/>
          <w:color w:val="000000" w:themeColor="text1"/>
          <w:sz w:val="22"/>
          <w:szCs w:val="22"/>
        </w:rPr>
        <w:t>SY18 6SG</w:t>
      </w:r>
      <w:r w:rsidRPr="008A2756">
        <w:rPr>
          <w:color w:val="000000" w:themeColor="text1"/>
          <w:sz w:val="22"/>
          <w:szCs w:val="22"/>
        </w:rPr>
        <w:fldChar w:fldCharType="end"/>
      </w:r>
    </w:p>
    <w:p w14:paraId="31B7289B" w14:textId="77777777" w:rsidR="005B73A2" w:rsidRPr="008A275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A2756"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8A275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A2756">
        <w:rPr>
          <w:rFonts w:cs="Arial"/>
          <w:color w:val="000000" w:themeColor="text1"/>
          <w:sz w:val="22"/>
          <w:szCs w:val="22"/>
        </w:rPr>
        <w:t>Variation</w:t>
      </w:r>
      <w:r w:rsidR="003F2D1E" w:rsidRPr="008A2756">
        <w:rPr>
          <w:rFonts w:cs="Arial"/>
          <w:color w:val="000000" w:themeColor="text1"/>
          <w:sz w:val="22"/>
          <w:szCs w:val="22"/>
        </w:rPr>
        <w:t xml:space="preserve"> </w:t>
      </w:r>
      <w:r w:rsidRPr="008A2756">
        <w:rPr>
          <w:rFonts w:cs="Arial"/>
          <w:color w:val="000000" w:themeColor="text1"/>
          <w:sz w:val="22"/>
          <w:szCs w:val="22"/>
        </w:rPr>
        <w:t>number</w:t>
      </w:r>
    </w:p>
    <w:p w14:paraId="47F2863B" w14:textId="28F7C2E3" w:rsidR="003370AB" w:rsidRPr="008A275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A2756">
        <w:rPr>
          <w:rFonts w:cs="Arial"/>
          <w:color w:val="000000" w:themeColor="text1"/>
          <w:sz w:val="22"/>
          <w:szCs w:val="22"/>
        </w:rPr>
        <w:fldChar w:fldCharType="begin"/>
      </w:r>
      <w:r w:rsidRPr="008A2756">
        <w:rPr>
          <w:rFonts w:cs="Arial"/>
          <w:color w:val="000000" w:themeColor="text1"/>
          <w:sz w:val="22"/>
          <w:szCs w:val="22"/>
        </w:rPr>
        <w:instrText xml:space="preserve"> MERGEFIELD PAN </w:instrText>
      </w:r>
      <w:r w:rsidRPr="008A2756">
        <w:rPr>
          <w:rFonts w:cs="Arial"/>
          <w:color w:val="000000" w:themeColor="text1"/>
          <w:sz w:val="22"/>
          <w:szCs w:val="22"/>
        </w:rPr>
        <w:fldChar w:fldCharType="separate"/>
      </w:r>
      <w:r w:rsidR="008A2756" w:rsidRPr="008A2756">
        <w:rPr>
          <w:rFonts w:cs="Arial"/>
          <w:noProof/>
          <w:color w:val="000000" w:themeColor="text1"/>
          <w:sz w:val="22"/>
          <w:szCs w:val="22"/>
        </w:rPr>
        <w:t>PAN-022484</w:t>
      </w:r>
      <w:r w:rsidRPr="008A2756">
        <w:rPr>
          <w:rFonts w:cs="Arial"/>
          <w:color w:val="000000" w:themeColor="text1"/>
          <w:sz w:val="22"/>
          <w:szCs w:val="22"/>
        </w:rPr>
        <w:fldChar w:fldCharType="end"/>
      </w:r>
    </w:p>
    <w:p w14:paraId="3E146199" w14:textId="77777777" w:rsidR="00E84C8B" w:rsidRPr="008A2756" w:rsidRDefault="004F05BF" w:rsidP="0082402C">
      <w:pPr>
        <w:pStyle w:val="coverAuthNos"/>
        <w:spacing w:before="480"/>
        <w:ind w:left="3261"/>
        <w:rPr>
          <w:rFonts w:cs="Arial"/>
          <w:color w:val="000000" w:themeColor="text1"/>
          <w:sz w:val="22"/>
          <w:szCs w:val="22"/>
          <w:lang w:val="de-DE"/>
        </w:rPr>
      </w:pPr>
      <w:r w:rsidRPr="008A2756">
        <w:rPr>
          <w:rFonts w:cs="Arial"/>
          <w:color w:val="000000" w:themeColor="text1"/>
          <w:sz w:val="22"/>
          <w:szCs w:val="22"/>
          <w:lang w:val="de-DE"/>
        </w:rPr>
        <w:t>P</w:t>
      </w:r>
      <w:r w:rsidR="00E84C8B" w:rsidRPr="008A2756">
        <w:rPr>
          <w:rFonts w:cs="Arial"/>
          <w:color w:val="000000" w:themeColor="text1"/>
          <w:sz w:val="22"/>
          <w:szCs w:val="22"/>
          <w:lang w:val="de-DE"/>
        </w:rPr>
        <w:t>ermit number</w:t>
      </w:r>
    </w:p>
    <w:p w14:paraId="2EF0EE18" w14:textId="5268404E" w:rsidR="00E84C8B" w:rsidRPr="008A2756" w:rsidRDefault="006C214E" w:rsidP="0082402C">
      <w:pPr>
        <w:pStyle w:val="coverAuthNos"/>
        <w:ind w:left="3261"/>
        <w:rPr>
          <w:rFonts w:cs="Arial"/>
          <w:color w:val="000000" w:themeColor="text1"/>
          <w:sz w:val="22"/>
          <w:szCs w:val="22"/>
          <w:lang w:val="de-DE"/>
        </w:rPr>
      </w:pPr>
      <w:r w:rsidRPr="008A2756">
        <w:rPr>
          <w:rFonts w:cs="Arial"/>
          <w:color w:val="000000" w:themeColor="text1"/>
          <w:sz w:val="22"/>
          <w:szCs w:val="22"/>
          <w:lang w:val="de-DE"/>
        </w:rPr>
        <w:fldChar w:fldCharType="begin"/>
      </w:r>
      <w:r w:rsidRPr="008A2756">
        <w:rPr>
          <w:rFonts w:cs="Arial"/>
          <w:color w:val="000000" w:themeColor="text1"/>
          <w:sz w:val="22"/>
          <w:szCs w:val="22"/>
          <w:lang w:val="de-DE"/>
        </w:rPr>
        <w:instrText xml:space="preserve"> MERGEFIELD "FE_Permit_Number" </w:instrText>
      </w:r>
      <w:r w:rsidRPr="008A2756">
        <w:rPr>
          <w:rFonts w:cs="Arial"/>
          <w:color w:val="000000" w:themeColor="text1"/>
          <w:sz w:val="22"/>
          <w:szCs w:val="22"/>
          <w:lang w:val="de-DE"/>
        </w:rPr>
        <w:fldChar w:fldCharType="separate"/>
      </w:r>
      <w:r w:rsidR="008A2756" w:rsidRPr="008A2756">
        <w:rPr>
          <w:rFonts w:cs="Arial"/>
          <w:noProof/>
          <w:color w:val="000000" w:themeColor="text1"/>
          <w:sz w:val="22"/>
          <w:szCs w:val="22"/>
          <w:lang w:val="de-DE"/>
        </w:rPr>
        <w:t>AW1003601</w:t>
      </w:r>
      <w:r w:rsidRPr="008A2756">
        <w:rPr>
          <w:rFonts w:cs="Arial"/>
          <w:color w:val="000000" w:themeColor="text1"/>
          <w:sz w:val="22"/>
          <w:szCs w:val="22"/>
          <w:lang w:val="de-DE"/>
        </w:rPr>
        <w:fldChar w:fldCharType="end"/>
      </w:r>
    </w:p>
    <w:p w14:paraId="6BEADB71" w14:textId="77777777" w:rsidR="00A47A52" w:rsidRPr="008A2756" w:rsidRDefault="00A47A52" w:rsidP="00837B7B">
      <w:pPr>
        <w:pStyle w:val="coverAuthNos"/>
        <w:ind w:left="0"/>
        <w:jc w:val="center"/>
        <w:rPr>
          <w:rFonts w:cs="Arial"/>
          <w:color w:val="000000" w:themeColor="text1"/>
          <w:lang w:val="de-DE"/>
        </w:rPr>
      </w:pPr>
    </w:p>
    <w:p w14:paraId="6A85555C" w14:textId="77777777" w:rsidR="003F7A6C" w:rsidRPr="008A2756" w:rsidRDefault="003F7A6C" w:rsidP="003F7A6C">
      <w:pPr>
        <w:pStyle w:val="coverAuthNos"/>
        <w:ind w:left="0"/>
        <w:rPr>
          <w:rFonts w:cs="Arial"/>
          <w:color w:val="000000" w:themeColor="text1"/>
          <w:lang w:val="de-DE"/>
        </w:rPr>
      </w:pPr>
    </w:p>
    <w:p w14:paraId="18288AC8" w14:textId="77777777" w:rsidR="00A47A52" w:rsidRDefault="00A47A52" w:rsidP="00837B7B">
      <w:pPr>
        <w:pStyle w:val="coverAuthNos"/>
        <w:ind w:left="0"/>
        <w:jc w:val="center"/>
        <w:rPr>
          <w:rFonts w:cs="Arial"/>
          <w:lang w:val="de-DE"/>
        </w:rPr>
      </w:pPr>
    </w:p>
    <w:p w14:paraId="6660E4C2" w14:textId="38CB0E52" w:rsidR="00AC41E4" w:rsidRPr="008A2756"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A2756">
        <w:rPr>
          <w:b/>
          <w:color w:val="000000" w:themeColor="text1"/>
          <w:sz w:val="36"/>
          <w:szCs w:val="36"/>
        </w:rPr>
        <w:lastRenderedPageBreak/>
        <w:fldChar w:fldCharType="begin"/>
      </w:r>
      <w:r w:rsidR="00717300" w:rsidRPr="008A2756">
        <w:rPr>
          <w:b/>
          <w:color w:val="000000" w:themeColor="text1"/>
          <w:sz w:val="36"/>
          <w:szCs w:val="36"/>
        </w:rPr>
        <w:instrText xml:space="preserve"> MERGEFIELD Site_Name </w:instrText>
      </w:r>
      <w:r w:rsidR="00717300" w:rsidRPr="008A2756">
        <w:rPr>
          <w:b/>
          <w:color w:val="000000" w:themeColor="text1"/>
          <w:sz w:val="36"/>
          <w:szCs w:val="36"/>
        </w:rPr>
        <w:fldChar w:fldCharType="separate"/>
      </w:r>
      <w:r w:rsidR="008A2756" w:rsidRPr="008A2756">
        <w:rPr>
          <w:b/>
          <w:noProof/>
          <w:color w:val="000000" w:themeColor="text1"/>
          <w:sz w:val="36"/>
          <w:szCs w:val="36"/>
        </w:rPr>
        <w:t>Llangurig Wastewater Treatment Works</w:t>
      </w:r>
      <w:r w:rsidR="00717300" w:rsidRPr="008A2756">
        <w:rPr>
          <w:b/>
          <w:color w:val="000000" w:themeColor="text1"/>
          <w:sz w:val="36"/>
          <w:szCs w:val="36"/>
        </w:rPr>
        <w:fldChar w:fldCharType="end"/>
      </w:r>
    </w:p>
    <w:p w14:paraId="2E34D8F8" w14:textId="116B008C" w:rsidR="003370AB" w:rsidRPr="008A2756" w:rsidRDefault="00AF08C3" w:rsidP="003370AB">
      <w:pPr>
        <w:pStyle w:val="Heading1nonum"/>
        <w:spacing w:before="80" w:after="0" w:line="240" w:lineRule="auto"/>
        <w:jc w:val="center"/>
        <w:rPr>
          <w:color w:val="000000" w:themeColor="text1"/>
          <w:szCs w:val="36"/>
        </w:rPr>
      </w:pPr>
      <w:r w:rsidRPr="008A2756">
        <w:rPr>
          <w:color w:val="000000" w:themeColor="text1"/>
          <w:szCs w:val="36"/>
        </w:rPr>
        <w:t>P</w:t>
      </w:r>
      <w:r w:rsidR="003370AB" w:rsidRPr="008A2756">
        <w:rPr>
          <w:color w:val="000000" w:themeColor="text1"/>
          <w:szCs w:val="36"/>
        </w:rPr>
        <w:t xml:space="preserve">ermit </w:t>
      </w:r>
      <w:r w:rsidR="00BE5E02" w:rsidRPr="008A2756">
        <w:rPr>
          <w:color w:val="000000" w:themeColor="text1"/>
          <w:szCs w:val="36"/>
        </w:rPr>
        <w:t>n</w:t>
      </w:r>
      <w:r w:rsidR="003370AB" w:rsidRPr="008A2756">
        <w:rPr>
          <w:color w:val="000000" w:themeColor="text1"/>
          <w:szCs w:val="36"/>
        </w:rPr>
        <w:t xml:space="preserve">umber </w:t>
      </w:r>
      <w:r w:rsidR="00CC5CC5" w:rsidRPr="008A2756">
        <w:rPr>
          <w:color w:val="000000" w:themeColor="text1"/>
          <w:szCs w:val="36"/>
        </w:rPr>
        <w:fldChar w:fldCharType="begin"/>
      </w:r>
      <w:r w:rsidR="00CC5CC5" w:rsidRPr="008A2756">
        <w:rPr>
          <w:color w:val="000000" w:themeColor="text1"/>
          <w:szCs w:val="36"/>
        </w:rPr>
        <w:instrText xml:space="preserve"> MERGEFIELD FE_Permit_Number </w:instrText>
      </w:r>
      <w:r w:rsidR="00CC5CC5" w:rsidRPr="008A2756">
        <w:rPr>
          <w:color w:val="000000" w:themeColor="text1"/>
          <w:szCs w:val="36"/>
        </w:rPr>
        <w:fldChar w:fldCharType="separate"/>
      </w:r>
      <w:r w:rsidR="008A2756" w:rsidRPr="008A2756">
        <w:rPr>
          <w:noProof/>
          <w:color w:val="000000" w:themeColor="text1"/>
          <w:szCs w:val="36"/>
        </w:rPr>
        <w:t>AW1003601</w:t>
      </w:r>
      <w:r w:rsidR="00CC5CC5" w:rsidRPr="008A2756">
        <w:rPr>
          <w:color w:val="000000" w:themeColor="text1"/>
          <w:szCs w:val="36"/>
        </w:rPr>
        <w:fldChar w:fldCharType="end"/>
      </w:r>
    </w:p>
    <w:bookmarkEnd w:id="0"/>
    <w:bookmarkEnd w:id="1"/>
    <w:p w14:paraId="3C746A8D" w14:textId="77777777" w:rsidR="003370AB" w:rsidRPr="008A2756" w:rsidRDefault="003370AB" w:rsidP="003370AB">
      <w:pPr>
        <w:pStyle w:val="Heading1nonum"/>
        <w:rPr>
          <w:color w:val="000000" w:themeColor="text1"/>
        </w:rPr>
      </w:pPr>
      <w:r w:rsidRPr="008A2756">
        <w:rPr>
          <w:color w:val="000000" w:themeColor="text1"/>
        </w:rPr>
        <w:t>Introductory note</w:t>
      </w:r>
    </w:p>
    <w:p w14:paraId="59286F80" w14:textId="77777777" w:rsidR="003370AB" w:rsidRPr="008A2756" w:rsidRDefault="003370AB" w:rsidP="003370AB">
      <w:pPr>
        <w:pStyle w:val="Heading2a"/>
        <w:spacing w:before="120"/>
        <w:rPr>
          <w:i w:val="0"/>
          <w:color w:val="000000" w:themeColor="text1"/>
        </w:rPr>
      </w:pPr>
      <w:r w:rsidRPr="008A2756">
        <w:rPr>
          <w:i w:val="0"/>
          <w:color w:val="000000" w:themeColor="text1"/>
        </w:rPr>
        <w:t xml:space="preserve">This introductory note does not form a part of the </w:t>
      </w:r>
      <w:r w:rsidR="008679AD" w:rsidRPr="008A2756">
        <w:rPr>
          <w:i w:val="0"/>
          <w:color w:val="000000" w:themeColor="text1"/>
        </w:rPr>
        <w:t>notice.</w:t>
      </w:r>
    </w:p>
    <w:p w14:paraId="7F4A57E4" w14:textId="77777777" w:rsidR="00E84C8B" w:rsidRPr="008A2756" w:rsidRDefault="00E84C8B" w:rsidP="00167FFA">
      <w:pPr>
        <w:tabs>
          <w:tab w:val="left" w:pos="-720"/>
          <w:tab w:val="left" w:pos="0"/>
          <w:tab w:val="left" w:pos="972"/>
        </w:tabs>
        <w:spacing w:line="270" w:lineRule="exact"/>
        <w:rPr>
          <w:rFonts w:ascii="Arial" w:hAnsi="Arial" w:cs="Arial"/>
          <w:color w:val="000000" w:themeColor="text1"/>
        </w:rPr>
      </w:pPr>
    </w:p>
    <w:p w14:paraId="34E77837" w14:textId="682E6A82" w:rsidR="008872C9" w:rsidRPr="008A2756"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8A2756">
        <w:rPr>
          <w:rFonts w:cs="Arial"/>
          <w:color w:val="000000" w:themeColor="text1"/>
          <w:sz w:val="22"/>
          <w:szCs w:val="22"/>
        </w:rPr>
        <w:t>The following</w:t>
      </w:r>
      <w:r w:rsidR="00E84C8B" w:rsidRPr="008A2756">
        <w:rPr>
          <w:rFonts w:cs="Arial"/>
          <w:color w:val="000000" w:themeColor="text1"/>
          <w:sz w:val="22"/>
          <w:szCs w:val="22"/>
        </w:rPr>
        <w:t xml:space="preserve"> </w:t>
      </w:r>
      <w:r w:rsidR="0010272E" w:rsidRPr="008A2756">
        <w:rPr>
          <w:rFonts w:cs="Arial"/>
          <w:color w:val="000000" w:themeColor="text1"/>
          <w:sz w:val="22"/>
          <w:szCs w:val="22"/>
        </w:rPr>
        <w:t xml:space="preserve">notice </w:t>
      </w:r>
      <w:r w:rsidR="00E84C8B" w:rsidRPr="008A2756">
        <w:rPr>
          <w:rFonts w:cs="Arial"/>
          <w:color w:val="000000" w:themeColor="text1"/>
          <w:sz w:val="22"/>
          <w:szCs w:val="22"/>
        </w:rPr>
        <w:t>gives notice of the variation</w:t>
      </w:r>
      <w:r w:rsidR="004F05BF" w:rsidRPr="008A2756">
        <w:rPr>
          <w:rFonts w:cs="Arial"/>
          <w:color w:val="000000" w:themeColor="text1"/>
          <w:sz w:val="22"/>
          <w:szCs w:val="22"/>
        </w:rPr>
        <w:t xml:space="preserve"> and consolidation</w:t>
      </w:r>
      <w:r w:rsidR="00E84C8B" w:rsidRPr="008A2756">
        <w:rPr>
          <w:rFonts w:cs="Arial"/>
          <w:color w:val="000000" w:themeColor="text1"/>
          <w:sz w:val="22"/>
          <w:szCs w:val="22"/>
        </w:rPr>
        <w:t xml:space="preserve"> </w:t>
      </w:r>
      <w:r w:rsidR="00952C06" w:rsidRPr="008A2756">
        <w:rPr>
          <w:rFonts w:cs="Arial"/>
          <w:color w:val="000000" w:themeColor="text1"/>
          <w:sz w:val="22"/>
          <w:szCs w:val="22"/>
        </w:rPr>
        <w:t xml:space="preserve">of </w:t>
      </w:r>
      <w:r w:rsidR="008872C9" w:rsidRPr="008A2756">
        <w:rPr>
          <w:rFonts w:cs="Arial"/>
          <w:color w:val="000000" w:themeColor="text1"/>
          <w:sz w:val="22"/>
          <w:szCs w:val="22"/>
        </w:rPr>
        <w:t>environmental permits</w:t>
      </w:r>
      <w:r w:rsidR="00CC5CC5" w:rsidRPr="008A2756">
        <w:rPr>
          <w:rFonts w:cs="Arial"/>
          <w:color w:val="000000" w:themeColor="text1"/>
          <w:sz w:val="22"/>
          <w:szCs w:val="22"/>
        </w:rPr>
        <w:t xml:space="preserve"> </w:t>
      </w:r>
      <w:r w:rsidR="00CC5CC5" w:rsidRPr="008A2756">
        <w:rPr>
          <w:rFonts w:cs="Arial"/>
          <w:color w:val="000000" w:themeColor="text1"/>
          <w:sz w:val="22"/>
          <w:szCs w:val="22"/>
        </w:rPr>
        <w:fldChar w:fldCharType="begin"/>
      </w:r>
      <w:r w:rsidR="00CC5CC5" w:rsidRPr="008A2756">
        <w:rPr>
          <w:rFonts w:cs="Arial"/>
          <w:color w:val="000000" w:themeColor="text1"/>
          <w:sz w:val="22"/>
          <w:szCs w:val="22"/>
        </w:rPr>
        <w:instrText xml:space="preserve"> MERGEFIELD FE_Permit_Number </w:instrText>
      </w:r>
      <w:r w:rsidR="00CC5CC5" w:rsidRPr="008A2756">
        <w:rPr>
          <w:rFonts w:cs="Arial"/>
          <w:color w:val="000000" w:themeColor="text1"/>
          <w:sz w:val="22"/>
          <w:szCs w:val="22"/>
        </w:rPr>
        <w:fldChar w:fldCharType="separate"/>
      </w:r>
      <w:r w:rsidR="008A2756" w:rsidRPr="008A2756">
        <w:rPr>
          <w:rFonts w:cs="Arial"/>
          <w:noProof/>
          <w:color w:val="000000" w:themeColor="text1"/>
          <w:sz w:val="22"/>
          <w:szCs w:val="22"/>
        </w:rPr>
        <w:t>AW1003601</w:t>
      </w:r>
      <w:r w:rsidR="00CC5CC5" w:rsidRPr="008A2756">
        <w:rPr>
          <w:rFonts w:cs="Arial"/>
          <w:color w:val="000000" w:themeColor="text1"/>
          <w:sz w:val="22"/>
          <w:szCs w:val="22"/>
        </w:rPr>
        <w:fldChar w:fldCharType="end"/>
      </w:r>
      <w:r w:rsidR="008872C9" w:rsidRPr="008A2756">
        <w:rPr>
          <w:rFonts w:cs="Arial"/>
          <w:color w:val="000000" w:themeColor="text1"/>
          <w:sz w:val="22"/>
          <w:szCs w:val="22"/>
        </w:rPr>
        <w:t xml:space="preserve"> and </w:t>
      </w:r>
      <w:r w:rsidR="00CC5CC5" w:rsidRPr="008A2756">
        <w:rPr>
          <w:rFonts w:cs="Arial"/>
          <w:color w:val="000000" w:themeColor="text1"/>
          <w:sz w:val="22"/>
          <w:szCs w:val="22"/>
        </w:rPr>
        <w:fldChar w:fldCharType="begin"/>
      </w:r>
      <w:r w:rsidR="00CC5CC5" w:rsidRPr="008A2756">
        <w:rPr>
          <w:rFonts w:cs="Arial"/>
          <w:color w:val="000000" w:themeColor="text1"/>
          <w:sz w:val="22"/>
          <w:szCs w:val="22"/>
        </w:rPr>
        <w:instrText xml:space="preserve"> MERGEFIELD Storm_Permit_Number </w:instrText>
      </w:r>
      <w:r w:rsidR="00CC5CC5" w:rsidRPr="008A2756">
        <w:rPr>
          <w:rFonts w:cs="Arial"/>
          <w:color w:val="000000" w:themeColor="text1"/>
          <w:sz w:val="22"/>
          <w:szCs w:val="22"/>
        </w:rPr>
        <w:fldChar w:fldCharType="separate"/>
      </w:r>
      <w:r w:rsidR="008A2756" w:rsidRPr="008A2756">
        <w:rPr>
          <w:rFonts w:cs="Arial"/>
          <w:noProof/>
          <w:color w:val="000000" w:themeColor="text1"/>
          <w:sz w:val="22"/>
          <w:szCs w:val="22"/>
        </w:rPr>
        <w:t>AN0087501</w:t>
      </w:r>
      <w:r w:rsidR="00CC5CC5" w:rsidRPr="008A2756">
        <w:rPr>
          <w:rFonts w:cs="Arial"/>
          <w:color w:val="000000" w:themeColor="text1"/>
          <w:sz w:val="22"/>
          <w:szCs w:val="22"/>
        </w:rPr>
        <w:fldChar w:fldCharType="end"/>
      </w:r>
      <w:r w:rsidR="008872C9" w:rsidRPr="008A2756">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8A2756"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8A2756" w:rsidRDefault="005F281F" w:rsidP="005F281F">
      <w:pPr>
        <w:spacing w:before="100" w:beforeAutospacing="1" w:after="100" w:afterAutospacing="1"/>
        <w:rPr>
          <w:rFonts w:ascii="Arial" w:hAnsi="Arial"/>
          <w:color w:val="000000" w:themeColor="text1"/>
          <w:sz w:val="22"/>
          <w:szCs w:val="22"/>
          <w:lang w:eastAsia="en-US"/>
        </w:rPr>
      </w:pPr>
      <w:r w:rsidRPr="008A2756">
        <w:rPr>
          <w:rFonts w:ascii="Arial" w:hAnsi="Arial"/>
          <w:color w:val="000000" w:themeColor="text1"/>
          <w:sz w:val="22"/>
          <w:szCs w:val="22"/>
          <w:lang w:eastAsia="en-US"/>
        </w:rPr>
        <w:t>In January 2021</w:t>
      </w:r>
      <w:r w:rsidR="003F0464" w:rsidRPr="008A2756">
        <w:rPr>
          <w:rFonts w:ascii="Arial" w:hAnsi="Arial"/>
          <w:color w:val="000000" w:themeColor="text1"/>
          <w:sz w:val="22"/>
          <w:szCs w:val="22"/>
          <w:lang w:eastAsia="en-US"/>
        </w:rPr>
        <w:t>,</w:t>
      </w:r>
      <w:r w:rsidRPr="008A2756">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8A2756" w:rsidRDefault="005F281F" w:rsidP="005F281F">
      <w:pPr>
        <w:spacing w:before="100" w:beforeAutospacing="1" w:after="100" w:afterAutospacing="1"/>
        <w:rPr>
          <w:rFonts w:ascii="Arial" w:hAnsi="Arial"/>
          <w:color w:val="000000" w:themeColor="text1"/>
          <w:sz w:val="22"/>
          <w:szCs w:val="22"/>
          <w:lang w:eastAsia="en-US"/>
        </w:rPr>
      </w:pPr>
      <w:r w:rsidRPr="008A275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A538D7A" w14:textId="64347B4B" w:rsidR="00EE1CBC" w:rsidRPr="008A2756" w:rsidRDefault="00EE1CBC" w:rsidP="00EE1CBC">
      <w:pPr>
        <w:spacing w:before="120" w:after="120"/>
        <w:rPr>
          <w:rFonts w:ascii="Arial" w:hAnsi="Arial"/>
          <w:color w:val="000000" w:themeColor="text1"/>
          <w:sz w:val="22"/>
          <w:szCs w:val="22"/>
          <w:lang w:eastAsia="en-US"/>
        </w:rPr>
      </w:pPr>
      <w:r w:rsidRPr="008A2756">
        <w:rPr>
          <w:rFonts w:ascii="Arial" w:hAnsi="Arial"/>
          <w:color w:val="000000" w:themeColor="text1"/>
          <w:sz w:val="22"/>
          <w:szCs w:val="22"/>
          <w:lang w:eastAsia="en-US"/>
        </w:rPr>
        <w:t xml:space="preserve">The permit variation and consolidation has implemented a Total Phosphorus limit of </w:t>
      </w:r>
      <w:r w:rsidR="008A2756" w:rsidRPr="008A2756">
        <w:rPr>
          <w:rFonts w:ascii="Arial" w:hAnsi="Arial"/>
          <w:color w:val="000000" w:themeColor="text1"/>
          <w:sz w:val="22"/>
          <w:szCs w:val="22"/>
          <w:lang w:eastAsia="en-US"/>
        </w:rPr>
        <w:t>5</w:t>
      </w:r>
      <w:r w:rsidR="00716CA1">
        <w:rPr>
          <w:rFonts w:ascii="Arial" w:hAnsi="Arial"/>
          <w:color w:val="000000" w:themeColor="text1"/>
          <w:sz w:val="22"/>
          <w:szCs w:val="22"/>
          <w:lang w:eastAsia="en-US"/>
        </w:rPr>
        <w:t xml:space="preserve"> </w:t>
      </w:r>
      <w:r w:rsidRPr="008A2756">
        <w:rPr>
          <w:rFonts w:ascii="Arial" w:hAnsi="Arial"/>
          <w:color w:val="000000" w:themeColor="text1"/>
          <w:sz w:val="22"/>
          <w:szCs w:val="22"/>
          <w:lang w:eastAsia="en-US"/>
        </w:rPr>
        <w:t xml:space="preserve">mg/l effective </w:t>
      </w:r>
      <w:r w:rsidR="00923BAA">
        <w:rPr>
          <w:rFonts w:ascii="Arial" w:hAnsi="Arial"/>
          <w:color w:val="000000" w:themeColor="text1"/>
          <w:sz w:val="22"/>
          <w:szCs w:val="22"/>
          <w:lang w:eastAsia="en-US"/>
        </w:rPr>
        <w:t xml:space="preserve">from </w:t>
      </w:r>
      <w:r w:rsidR="00744AF9" w:rsidRPr="00744AF9">
        <w:rPr>
          <w:rFonts w:ascii="Arial" w:hAnsi="Arial"/>
          <w:b/>
          <w:bCs/>
          <w:sz w:val="22"/>
          <w:szCs w:val="22"/>
          <w:lang w:eastAsia="en-US"/>
        </w:rPr>
        <w:t>03/01/2024</w:t>
      </w:r>
      <w:r w:rsidR="008A2756" w:rsidRPr="00744AF9">
        <w:rPr>
          <w:rFonts w:ascii="Arial" w:hAnsi="Arial"/>
          <w:b/>
          <w:bCs/>
          <w:sz w:val="22"/>
          <w:szCs w:val="22"/>
          <w:lang w:eastAsia="en-US"/>
        </w:rPr>
        <w:t>.</w:t>
      </w:r>
      <w:r w:rsidRPr="00744AF9">
        <w:rPr>
          <w:rFonts w:ascii="Arial" w:hAnsi="Arial"/>
          <w:sz w:val="22"/>
          <w:szCs w:val="22"/>
          <w:lang w:eastAsia="en-US"/>
        </w:rPr>
        <w:t xml:space="preserve"> </w:t>
      </w:r>
    </w:p>
    <w:p w14:paraId="1F9D6544" w14:textId="7C5B58B4" w:rsidR="00EE1CBC" w:rsidRPr="008A2756" w:rsidRDefault="00EE1CBC" w:rsidP="00EE1CBC">
      <w:pPr>
        <w:spacing w:before="120" w:after="120"/>
        <w:rPr>
          <w:rFonts w:ascii="Arial" w:hAnsi="Arial"/>
          <w:i/>
          <w:iCs/>
          <w:color w:val="000000" w:themeColor="text1"/>
          <w:sz w:val="22"/>
          <w:szCs w:val="22"/>
          <w:lang w:eastAsia="en-US"/>
        </w:rPr>
      </w:pPr>
      <w:r w:rsidRPr="008A2756">
        <w:rPr>
          <w:rFonts w:ascii="Arial" w:hAnsi="Arial"/>
          <w:color w:val="000000" w:themeColor="text1"/>
          <w:sz w:val="22"/>
          <w:szCs w:val="22"/>
          <w:lang w:eastAsia="en-US"/>
        </w:rPr>
        <w:t xml:space="preserve">The implementation of additional limits has resulted in an adjustment from OSM Tier 2 to Tier 3. </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7A19F2D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A2756">
              <w:rPr>
                <w:rFonts w:ascii="Arial" w:hAnsi="Arial" w:cs="Arial"/>
                <w:noProof/>
                <w:color w:val="FFFFFF"/>
                <w:sz w:val="22"/>
                <w:szCs w:val="22"/>
              </w:rPr>
              <w:t>AW1003601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7B554E">
        <w:trPr>
          <w:trHeight w:val="726"/>
        </w:trPr>
        <w:tc>
          <w:tcPr>
            <w:tcW w:w="2660" w:type="dxa"/>
            <w:tcBorders>
              <w:left w:val="nil"/>
              <w:right w:val="nil"/>
            </w:tcBorders>
          </w:tcPr>
          <w:p w14:paraId="228246DF" w14:textId="3B6D42F9" w:rsidR="008106FC" w:rsidRPr="008A2756" w:rsidRDefault="008106FC" w:rsidP="008106FC">
            <w:pPr>
              <w:pStyle w:val="Tablebody"/>
              <w:spacing w:before="40" w:after="40" w:line="270" w:lineRule="exact"/>
              <w:rPr>
                <w:rFonts w:ascii="Arial" w:hAnsi="Arial" w:cs="Arial"/>
                <w:color w:val="000000" w:themeColor="text1"/>
                <w:sz w:val="22"/>
                <w:szCs w:val="22"/>
              </w:rPr>
            </w:pPr>
            <w:r w:rsidRPr="008A2756">
              <w:rPr>
                <w:rFonts w:ascii="Arial" w:hAnsi="Arial" w:cs="Arial"/>
                <w:color w:val="000000" w:themeColor="text1"/>
                <w:sz w:val="22"/>
                <w:szCs w:val="22"/>
              </w:rPr>
              <w:t xml:space="preserve">Regulator-initiated variation </w:t>
            </w:r>
            <w:r w:rsidRPr="008A2756">
              <w:rPr>
                <w:rFonts w:ascii="Arial" w:hAnsi="Arial" w:cs="Arial"/>
                <w:color w:val="000000" w:themeColor="text1"/>
                <w:sz w:val="22"/>
                <w:szCs w:val="22"/>
              </w:rPr>
              <w:fldChar w:fldCharType="begin"/>
            </w:r>
            <w:r w:rsidRPr="008A2756">
              <w:rPr>
                <w:rFonts w:ascii="Arial" w:hAnsi="Arial" w:cs="Arial"/>
                <w:color w:val="000000" w:themeColor="text1"/>
                <w:sz w:val="22"/>
                <w:szCs w:val="22"/>
              </w:rPr>
              <w:instrText xml:space="preserve"> MERGEFIELD PAN </w:instrText>
            </w:r>
            <w:r w:rsidRPr="008A2756">
              <w:rPr>
                <w:rFonts w:ascii="Arial" w:hAnsi="Arial" w:cs="Arial"/>
                <w:color w:val="000000" w:themeColor="text1"/>
                <w:sz w:val="22"/>
                <w:szCs w:val="22"/>
              </w:rPr>
              <w:fldChar w:fldCharType="separate"/>
            </w:r>
            <w:r w:rsidR="008A2756" w:rsidRPr="008A2756">
              <w:rPr>
                <w:rFonts w:ascii="Arial" w:hAnsi="Arial" w:cs="Arial"/>
                <w:noProof/>
                <w:color w:val="000000" w:themeColor="text1"/>
                <w:sz w:val="22"/>
                <w:szCs w:val="22"/>
              </w:rPr>
              <w:t>PAN-022484</w:t>
            </w:r>
            <w:r w:rsidRPr="008A2756">
              <w:rPr>
                <w:rFonts w:ascii="Arial" w:hAnsi="Arial" w:cs="Arial"/>
                <w:color w:val="000000" w:themeColor="text1"/>
                <w:sz w:val="22"/>
                <w:szCs w:val="22"/>
              </w:rPr>
              <w:fldChar w:fldCharType="end"/>
            </w:r>
          </w:p>
        </w:tc>
        <w:tc>
          <w:tcPr>
            <w:tcW w:w="1559" w:type="dxa"/>
            <w:tcBorders>
              <w:left w:val="nil"/>
              <w:right w:val="nil"/>
            </w:tcBorders>
          </w:tcPr>
          <w:p w14:paraId="56AF8206" w14:textId="4BF7C827" w:rsidR="008106FC" w:rsidRPr="008A2756" w:rsidRDefault="008A2756" w:rsidP="008106FC">
            <w:pPr>
              <w:pStyle w:val="Tablebody"/>
              <w:spacing w:before="40" w:after="40" w:line="270" w:lineRule="exact"/>
              <w:rPr>
                <w:rFonts w:ascii="Arial" w:hAnsi="Arial" w:cs="Arial"/>
                <w:color w:val="000000" w:themeColor="text1"/>
                <w:sz w:val="22"/>
                <w:szCs w:val="22"/>
              </w:rPr>
            </w:pPr>
            <w:r w:rsidRPr="008A2756">
              <w:rPr>
                <w:rFonts w:ascii="Arial" w:hAnsi="Arial" w:cs="Arial"/>
                <w:color w:val="000000" w:themeColor="text1"/>
                <w:sz w:val="22"/>
                <w:szCs w:val="22"/>
              </w:rPr>
              <w:t>05/09</w:t>
            </w:r>
            <w:r w:rsidR="008106FC" w:rsidRPr="008A2756">
              <w:rPr>
                <w:rFonts w:ascii="Arial" w:hAnsi="Arial" w:cs="Arial"/>
                <w:color w:val="000000" w:themeColor="text1"/>
                <w:sz w:val="22"/>
                <w:szCs w:val="22"/>
              </w:rPr>
              <w:t>/</w:t>
            </w:r>
            <w:r w:rsidRPr="008A2756">
              <w:rPr>
                <w:rFonts w:ascii="Arial" w:hAnsi="Arial" w:cs="Arial"/>
                <w:color w:val="000000" w:themeColor="text1"/>
                <w:sz w:val="22"/>
                <w:szCs w:val="22"/>
              </w:rPr>
              <w:t>2023</w:t>
            </w:r>
          </w:p>
        </w:tc>
        <w:tc>
          <w:tcPr>
            <w:tcW w:w="3827" w:type="dxa"/>
            <w:tcBorders>
              <w:left w:val="nil"/>
              <w:right w:val="nil"/>
            </w:tcBorders>
          </w:tcPr>
          <w:p w14:paraId="261C0F00" w14:textId="4B137A9D" w:rsidR="008106FC" w:rsidRPr="008A2756" w:rsidRDefault="008106FC" w:rsidP="008106FC">
            <w:pPr>
              <w:pStyle w:val="Tablebody"/>
              <w:spacing w:before="40" w:after="40" w:line="270" w:lineRule="exact"/>
              <w:rPr>
                <w:rFonts w:ascii="Arial" w:hAnsi="Arial" w:cs="Arial"/>
                <w:color w:val="000000" w:themeColor="text1"/>
                <w:sz w:val="22"/>
                <w:szCs w:val="22"/>
              </w:rPr>
            </w:pPr>
            <w:r w:rsidRPr="008A2756">
              <w:rPr>
                <w:rFonts w:ascii="Arial" w:hAnsi="Arial" w:cs="Arial"/>
                <w:color w:val="000000" w:themeColor="text1"/>
                <w:sz w:val="22"/>
                <w:szCs w:val="22"/>
              </w:rPr>
              <w:t xml:space="preserve">A </w:t>
            </w:r>
            <w:r w:rsidR="005A4358">
              <w:rPr>
                <w:rFonts w:ascii="Arial" w:hAnsi="Arial" w:cs="Arial"/>
                <w:color w:val="000000" w:themeColor="text1"/>
                <w:sz w:val="22"/>
                <w:szCs w:val="22"/>
              </w:rPr>
              <w:t>T</w:t>
            </w:r>
            <w:r w:rsidRPr="008A2756">
              <w:rPr>
                <w:rFonts w:ascii="Arial" w:hAnsi="Arial" w:cs="Arial"/>
                <w:color w:val="000000" w:themeColor="text1"/>
                <w:sz w:val="22"/>
                <w:szCs w:val="22"/>
              </w:rPr>
              <w:t xml:space="preserve">otal </w:t>
            </w:r>
            <w:r w:rsidR="005A4358">
              <w:rPr>
                <w:rFonts w:ascii="Arial" w:hAnsi="Arial" w:cs="Arial"/>
                <w:color w:val="000000" w:themeColor="text1"/>
                <w:sz w:val="22"/>
                <w:szCs w:val="22"/>
              </w:rPr>
              <w:t>P</w:t>
            </w:r>
            <w:r w:rsidRPr="008A2756">
              <w:rPr>
                <w:rFonts w:ascii="Arial" w:hAnsi="Arial" w:cs="Arial"/>
                <w:color w:val="000000" w:themeColor="text1"/>
                <w:sz w:val="22"/>
                <w:szCs w:val="22"/>
              </w:rPr>
              <w:t>hosphorus limit has been added</w:t>
            </w:r>
            <w:r w:rsidR="008A2756" w:rsidRPr="008A2756">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619237E3" w:rsidR="00A40593" w:rsidRPr="008A2756" w:rsidRDefault="00A40593" w:rsidP="00E1303A">
            <w:pPr>
              <w:pStyle w:val="Tablebody"/>
              <w:spacing w:before="40" w:after="40" w:line="270" w:lineRule="exact"/>
              <w:rPr>
                <w:rFonts w:ascii="Arial" w:hAnsi="Arial" w:cs="Arial"/>
                <w:color w:val="000000" w:themeColor="text1"/>
                <w:sz w:val="22"/>
                <w:szCs w:val="22"/>
              </w:rPr>
            </w:pPr>
            <w:r w:rsidRPr="008A2756">
              <w:rPr>
                <w:rFonts w:ascii="Arial" w:hAnsi="Arial" w:cs="Arial"/>
                <w:color w:val="000000" w:themeColor="text1"/>
                <w:sz w:val="22"/>
                <w:szCs w:val="22"/>
              </w:rPr>
              <w:t xml:space="preserve">Variation determined </w:t>
            </w:r>
            <w:r w:rsidR="00CC5CC5" w:rsidRPr="008A2756">
              <w:rPr>
                <w:rFonts w:ascii="Arial" w:hAnsi="Arial" w:cs="Arial"/>
                <w:color w:val="000000" w:themeColor="text1"/>
                <w:sz w:val="22"/>
                <w:szCs w:val="22"/>
              </w:rPr>
              <w:fldChar w:fldCharType="begin"/>
            </w:r>
            <w:r w:rsidR="00CC5CC5" w:rsidRPr="008A2756">
              <w:rPr>
                <w:rFonts w:ascii="Arial" w:hAnsi="Arial" w:cs="Arial"/>
                <w:color w:val="000000" w:themeColor="text1"/>
                <w:sz w:val="22"/>
                <w:szCs w:val="22"/>
              </w:rPr>
              <w:instrText xml:space="preserve"> MERGEFIELD FE_Permit_Number </w:instrText>
            </w:r>
            <w:r w:rsidR="00CC5CC5" w:rsidRPr="008A2756">
              <w:rPr>
                <w:rFonts w:ascii="Arial" w:hAnsi="Arial" w:cs="Arial"/>
                <w:color w:val="000000" w:themeColor="text1"/>
                <w:sz w:val="22"/>
                <w:szCs w:val="22"/>
              </w:rPr>
              <w:fldChar w:fldCharType="separate"/>
            </w:r>
            <w:r w:rsidR="008A2756" w:rsidRPr="008A2756">
              <w:rPr>
                <w:rFonts w:ascii="Arial" w:hAnsi="Arial" w:cs="Arial"/>
                <w:noProof/>
                <w:color w:val="000000" w:themeColor="text1"/>
                <w:sz w:val="22"/>
                <w:szCs w:val="22"/>
              </w:rPr>
              <w:t>AW1003601</w:t>
            </w:r>
            <w:r w:rsidR="00CC5CC5" w:rsidRPr="008A2756">
              <w:rPr>
                <w:rFonts w:ascii="Arial" w:hAnsi="Arial" w:cs="Arial"/>
                <w:color w:val="000000" w:themeColor="text1"/>
                <w:sz w:val="22"/>
                <w:szCs w:val="22"/>
              </w:rPr>
              <w:fldChar w:fldCharType="end"/>
            </w:r>
            <w:r w:rsidRPr="008A2756">
              <w:rPr>
                <w:rFonts w:ascii="Arial" w:hAnsi="Arial" w:cs="Arial"/>
                <w:color w:val="000000" w:themeColor="text1"/>
                <w:sz w:val="22"/>
                <w:szCs w:val="22"/>
              </w:rPr>
              <w:t xml:space="preserve"> </w:t>
            </w:r>
          </w:p>
        </w:tc>
        <w:tc>
          <w:tcPr>
            <w:tcW w:w="1559" w:type="dxa"/>
            <w:tcBorders>
              <w:left w:val="nil"/>
              <w:right w:val="nil"/>
            </w:tcBorders>
          </w:tcPr>
          <w:p w14:paraId="59A3BE79" w14:textId="08C4BDD5" w:rsidR="00A40593" w:rsidRPr="00CE57D2" w:rsidRDefault="00744AF9" w:rsidP="00E1303A">
            <w:pPr>
              <w:pStyle w:val="Tablebody"/>
              <w:spacing w:before="40" w:after="40" w:line="270" w:lineRule="exact"/>
              <w:rPr>
                <w:rFonts w:ascii="Arial" w:hAnsi="Arial" w:cs="Arial"/>
                <w:color w:val="auto"/>
                <w:sz w:val="22"/>
                <w:szCs w:val="22"/>
              </w:rPr>
            </w:pPr>
            <w:r w:rsidRPr="00744AF9">
              <w:rPr>
                <w:rFonts w:ascii="Arial" w:hAnsi="Arial" w:cs="Arial"/>
                <w:color w:val="auto"/>
                <w:sz w:val="22"/>
                <w:szCs w:val="22"/>
              </w:rPr>
              <w:t>21/12/2023</w:t>
            </w:r>
          </w:p>
        </w:tc>
        <w:tc>
          <w:tcPr>
            <w:tcW w:w="3827" w:type="dxa"/>
            <w:tcBorders>
              <w:left w:val="nil"/>
              <w:right w:val="nil"/>
            </w:tcBorders>
          </w:tcPr>
          <w:p w14:paraId="79CEFF18" w14:textId="6257A197" w:rsidR="00A40593" w:rsidRPr="00CE57D2" w:rsidRDefault="00A40593" w:rsidP="00E1303A">
            <w:pPr>
              <w:pStyle w:val="Tablebody"/>
              <w:spacing w:before="40" w:after="40" w:line="270" w:lineRule="exact"/>
              <w:rPr>
                <w:rFonts w:ascii="Arial" w:hAnsi="Arial" w:cs="Arial"/>
                <w:color w:val="auto"/>
                <w:sz w:val="22"/>
                <w:szCs w:val="22"/>
              </w:rPr>
            </w:pPr>
            <w:r w:rsidRPr="008A2756">
              <w:rPr>
                <w:rFonts w:ascii="Arial" w:hAnsi="Arial" w:cs="Arial"/>
                <w:color w:val="000000" w:themeColor="text1"/>
                <w:sz w:val="22"/>
                <w:szCs w:val="22"/>
              </w:rPr>
              <w:t>Varied and consolidated permit issued in modern condition format</w:t>
            </w:r>
            <w:r w:rsidR="00FB2CFC" w:rsidRPr="008A2756">
              <w:rPr>
                <w:rFonts w:ascii="Arial" w:hAnsi="Arial" w:cs="Arial"/>
                <w:color w:val="000000" w:themeColor="text1"/>
                <w:sz w:val="22"/>
                <w:szCs w:val="22"/>
              </w:rPr>
              <w:t xml:space="preserve"> to </w:t>
            </w:r>
            <w:proofErr w:type="spellStart"/>
            <w:r w:rsidR="00FB2CFC" w:rsidRPr="008A2756">
              <w:rPr>
                <w:rFonts w:ascii="Arial" w:hAnsi="Arial" w:cs="Arial"/>
                <w:color w:val="000000" w:themeColor="text1"/>
                <w:sz w:val="22"/>
                <w:szCs w:val="22"/>
              </w:rPr>
              <w:t>Dŵr</w:t>
            </w:r>
            <w:proofErr w:type="spellEnd"/>
            <w:r w:rsidR="00FB2CFC" w:rsidRPr="008A2756">
              <w:rPr>
                <w:rFonts w:ascii="Arial" w:hAnsi="Arial" w:cs="Arial"/>
                <w:color w:val="000000" w:themeColor="text1"/>
                <w:sz w:val="22"/>
                <w:szCs w:val="22"/>
              </w:rPr>
              <w:t xml:space="preserve"> Cymru </w:t>
            </w:r>
            <w:proofErr w:type="spellStart"/>
            <w:r w:rsidR="00FB2CFC" w:rsidRPr="008A2756">
              <w:rPr>
                <w:rFonts w:ascii="Arial" w:hAnsi="Arial" w:cs="Arial"/>
                <w:color w:val="000000" w:themeColor="text1"/>
                <w:sz w:val="22"/>
                <w:szCs w:val="22"/>
              </w:rPr>
              <w:t>Cyfyngedig</w:t>
            </w:r>
            <w:proofErr w:type="spellEnd"/>
            <w:r w:rsidRPr="008A2756">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5DC5991F"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A2756">
              <w:rPr>
                <w:rFonts w:ascii="Arial" w:hAnsi="Arial" w:cs="Arial"/>
                <w:noProof/>
                <w:color w:val="FFFFFF"/>
                <w:sz w:val="22"/>
                <w:szCs w:val="22"/>
              </w:rPr>
              <w:t>AN0087501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8A2756" w:rsidRPr="008016C5" w14:paraId="499171AC" w14:textId="77777777" w:rsidTr="007A358E">
        <w:tc>
          <w:tcPr>
            <w:tcW w:w="2694" w:type="dxa"/>
            <w:tcBorders>
              <w:left w:val="nil"/>
              <w:right w:val="nil"/>
            </w:tcBorders>
            <w:vAlign w:val="center"/>
          </w:tcPr>
          <w:p w14:paraId="406DC6AA" w14:textId="410C3A4A" w:rsidR="008A2756" w:rsidRPr="00D555F3" w:rsidRDefault="008A2756" w:rsidP="008A2756">
            <w:pPr>
              <w:pStyle w:val="Tablebody"/>
              <w:spacing w:before="40" w:after="40" w:line="270" w:lineRule="exact"/>
              <w:rPr>
                <w:rFonts w:ascii="Arial" w:hAnsi="Arial" w:cs="Arial"/>
                <w:color w:val="FF0000"/>
                <w:sz w:val="22"/>
                <w:szCs w:val="22"/>
              </w:rPr>
            </w:pPr>
            <w:r w:rsidRPr="00A1386F">
              <w:rPr>
                <w:rFonts w:ascii="Arial" w:hAnsi="Arial" w:cs="Arial"/>
                <w:color w:val="auto"/>
                <w:sz w:val="22"/>
                <w:szCs w:val="22"/>
              </w:rPr>
              <w:t>Variation determined</w:t>
            </w:r>
          </w:p>
        </w:tc>
        <w:tc>
          <w:tcPr>
            <w:tcW w:w="1559" w:type="dxa"/>
            <w:tcBorders>
              <w:left w:val="nil"/>
              <w:right w:val="nil"/>
            </w:tcBorders>
            <w:vAlign w:val="center"/>
          </w:tcPr>
          <w:p w14:paraId="04169861" w14:textId="5F5C4B16" w:rsidR="008A2756" w:rsidRPr="00D555F3" w:rsidRDefault="008A2756" w:rsidP="008A2756">
            <w:pPr>
              <w:pStyle w:val="Tablebody"/>
              <w:spacing w:before="40" w:after="40" w:line="270" w:lineRule="exact"/>
              <w:rPr>
                <w:rFonts w:ascii="Arial" w:hAnsi="Arial" w:cs="Arial"/>
                <w:color w:val="FF0000"/>
                <w:sz w:val="22"/>
                <w:szCs w:val="22"/>
              </w:rPr>
            </w:pPr>
            <w:r w:rsidRPr="00A1386F">
              <w:rPr>
                <w:rFonts w:ascii="Arial" w:hAnsi="Arial" w:cs="Arial"/>
                <w:color w:val="auto"/>
                <w:sz w:val="22"/>
                <w:szCs w:val="22"/>
              </w:rPr>
              <w:t>08/09/2010</w:t>
            </w:r>
          </w:p>
        </w:tc>
        <w:tc>
          <w:tcPr>
            <w:tcW w:w="3793" w:type="dxa"/>
            <w:tcBorders>
              <w:left w:val="nil"/>
              <w:right w:val="nil"/>
            </w:tcBorders>
            <w:vAlign w:val="center"/>
          </w:tcPr>
          <w:p w14:paraId="71E06BB8" w14:textId="4E32C77B" w:rsidR="008A2756" w:rsidRPr="00D555F3" w:rsidRDefault="008A2756" w:rsidP="008A2756">
            <w:pPr>
              <w:pStyle w:val="Tablebody"/>
              <w:spacing w:before="40" w:after="40" w:line="270" w:lineRule="exact"/>
              <w:rPr>
                <w:rFonts w:ascii="Arial" w:hAnsi="Arial" w:cs="Arial"/>
                <w:color w:val="FF0000"/>
                <w:sz w:val="22"/>
                <w:szCs w:val="22"/>
              </w:rPr>
            </w:pPr>
            <w:r w:rsidRPr="00A1386F">
              <w:rPr>
                <w:rFonts w:ascii="Arial" w:hAnsi="Arial" w:cs="Arial"/>
                <w:color w:val="auto"/>
                <w:sz w:val="22"/>
                <w:szCs w:val="22"/>
              </w:rPr>
              <w:t>Issued in the form of a schedule.</w:t>
            </w:r>
          </w:p>
        </w:tc>
      </w:tr>
      <w:tr w:rsidR="008A2756" w:rsidRPr="008016C5" w14:paraId="58BA8E1A" w14:textId="77777777" w:rsidTr="007A358E">
        <w:tc>
          <w:tcPr>
            <w:tcW w:w="2694" w:type="dxa"/>
            <w:tcBorders>
              <w:left w:val="nil"/>
              <w:right w:val="nil"/>
            </w:tcBorders>
            <w:vAlign w:val="center"/>
          </w:tcPr>
          <w:p w14:paraId="7630CAC3" w14:textId="77777777" w:rsidR="008A2756" w:rsidRPr="00A1386F" w:rsidRDefault="008A2756" w:rsidP="008A2756">
            <w:pPr>
              <w:pStyle w:val="Tablebody"/>
              <w:spacing w:line="276" w:lineRule="auto"/>
              <w:rPr>
                <w:rFonts w:ascii="Arial" w:hAnsi="Arial" w:cs="Arial"/>
                <w:color w:val="auto"/>
                <w:sz w:val="22"/>
                <w:szCs w:val="22"/>
              </w:rPr>
            </w:pPr>
            <w:r w:rsidRPr="00A1386F">
              <w:rPr>
                <w:rFonts w:ascii="Arial" w:hAnsi="Arial" w:cs="Arial"/>
                <w:color w:val="auto"/>
                <w:sz w:val="22"/>
                <w:szCs w:val="22"/>
              </w:rPr>
              <w:t>Regulator-initiated variation</w:t>
            </w:r>
          </w:p>
          <w:p w14:paraId="25D3A296" w14:textId="48DF94E6" w:rsidR="008A2756" w:rsidRPr="00D555F3" w:rsidRDefault="008A2756" w:rsidP="008A2756">
            <w:pPr>
              <w:pStyle w:val="Tablebody"/>
              <w:spacing w:before="40" w:after="40" w:line="270" w:lineRule="exact"/>
              <w:rPr>
                <w:rFonts w:ascii="Arial" w:hAnsi="Arial" w:cs="Arial"/>
                <w:color w:val="FF0000"/>
                <w:sz w:val="22"/>
                <w:szCs w:val="22"/>
              </w:rPr>
            </w:pPr>
            <w:r w:rsidRPr="00A1386F">
              <w:rPr>
                <w:rFonts w:ascii="Arial" w:hAnsi="Arial" w:cs="Arial"/>
                <w:color w:val="auto"/>
                <w:sz w:val="22"/>
                <w:szCs w:val="22"/>
              </w:rPr>
              <w:t xml:space="preserve">Application </w:t>
            </w:r>
            <w:r w:rsidRPr="00A1386F">
              <w:rPr>
                <w:rFonts w:ascii="Arial" w:hAnsi="Arial" w:cs="Arial"/>
                <w:noProof/>
                <w:color w:val="auto"/>
                <w:sz w:val="22"/>
                <w:szCs w:val="22"/>
              </w:rPr>
              <w:t>PAN-009537</w:t>
            </w:r>
          </w:p>
        </w:tc>
        <w:tc>
          <w:tcPr>
            <w:tcW w:w="1559" w:type="dxa"/>
            <w:tcBorders>
              <w:left w:val="nil"/>
              <w:right w:val="nil"/>
            </w:tcBorders>
            <w:vAlign w:val="center"/>
          </w:tcPr>
          <w:p w14:paraId="34865C59" w14:textId="77777777" w:rsidR="008A2756" w:rsidRPr="00A1386F" w:rsidRDefault="008A2756" w:rsidP="008A2756">
            <w:pPr>
              <w:pStyle w:val="Tablebody"/>
              <w:spacing w:line="276" w:lineRule="auto"/>
              <w:rPr>
                <w:rFonts w:ascii="Arial" w:hAnsi="Arial" w:cs="Arial"/>
                <w:color w:val="auto"/>
                <w:sz w:val="22"/>
                <w:szCs w:val="22"/>
              </w:rPr>
            </w:pPr>
            <w:r w:rsidRPr="00A1386F">
              <w:rPr>
                <w:rFonts w:ascii="Arial" w:hAnsi="Arial" w:cs="Arial"/>
                <w:color w:val="auto"/>
                <w:sz w:val="22"/>
                <w:szCs w:val="22"/>
              </w:rPr>
              <w:t>Duly Made</w:t>
            </w:r>
          </w:p>
          <w:p w14:paraId="431118C1" w14:textId="21919415" w:rsidR="008A2756" w:rsidRPr="00D555F3" w:rsidRDefault="008A2756" w:rsidP="008A2756">
            <w:pPr>
              <w:pStyle w:val="Tablebody"/>
              <w:spacing w:before="40" w:after="40" w:line="270" w:lineRule="exact"/>
              <w:rPr>
                <w:rFonts w:ascii="Arial" w:hAnsi="Arial" w:cs="Arial"/>
                <w:color w:val="FF0000"/>
                <w:sz w:val="22"/>
                <w:szCs w:val="22"/>
              </w:rPr>
            </w:pPr>
            <w:r w:rsidRPr="00A1386F">
              <w:rPr>
                <w:rFonts w:ascii="Arial" w:hAnsi="Arial" w:cs="Arial"/>
                <w:noProof/>
                <w:color w:val="auto"/>
                <w:sz w:val="22"/>
                <w:szCs w:val="22"/>
              </w:rPr>
              <w:t>01/01/2020</w:t>
            </w:r>
          </w:p>
        </w:tc>
        <w:tc>
          <w:tcPr>
            <w:tcW w:w="3793" w:type="dxa"/>
            <w:tcBorders>
              <w:left w:val="nil"/>
              <w:right w:val="nil"/>
            </w:tcBorders>
            <w:vAlign w:val="center"/>
          </w:tcPr>
          <w:p w14:paraId="01EF69CD" w14:textId="7181A394" w:rsidR="008A2756" w:rsidRPr="00D555F3" w:rsidRDefault="008A2756" w:rsidP="008A2756">
            <w:pPr>
              <w:pStyle w:val="Tablebody"/>
              <w:spacing w:before="40" w:after="40" w:line="270" w:lineRule="exact"/>
              <w:rPr>
                <w:rFonts w:ascii="Arial" w:hAnsi="Arial" w:cs="Arial"/>
                <w:color w:val="FF0000"/>
                <w:sz w:val="22"/>
                <w:szCs w:val="22"/>
              </w:rPr>
            </w:pPr>
            <w:r w:rsidRPr="000E0AAF">
              <w:rPr>
                <w:rFonts w:ascii="Arial" w:hAnsi="Arial" w:cs="Arial"/>
                <w:color w:val="auto"/>
                <w:sz w:val="22"/>
                <w:szCs w:val="22"/>
              </w:rPr>
              <w:t>AMP programme EDM variation.</w:t>
            </w:r>
            <w:r w:rsidR="000E0AAF" w:rsidRPr="000E0AAF">
              <w:rPr>
                <w:rFonts w:ascii="Arial" w:hAnsi="Arial" w:cs="Arial"/>
                <w:color w:val="auto"/>
                <w:sz w:val="22"/>
                <w:szCs w:val="22"/>
              </w:rPr>
              <w:t xml:space="preserve"> </w:t>
            </w:r>
          </w:p>
        </w:tc>
      </w:tr>
      <w:tr w:rsidR="008A2756" w:rsidRPr="008016C5" w14:paraId="0BDD6064" w14:textId="77777777" w:rsidTr="007A358E">
        <w:tc>
          <w:tcPr>
            <w:tcW w:w="2694" w:type="dxa"/>
            <w:tcBorders>
              <w:left w:val="nil"/>
              <w:right w:val="nil"/>
            </w:tcBorders>
            <w:vAlign w:val="center"/>
          </w:tcPr>
          <w:p w14:paraId="0DAFA6C6" w14:textId="77777777" w:rsidR="008A2756" w:rsidRPr="00F63126" w:rsidRDefault="008A2756" w:rsidP="008A2756">
            <w:pPr>
              <w:pStyle w:val="Tablebody"/>
              <w:spacing w:line="276" w:lineRule="auto"/>
              <w:rPr>
                <w:rFonts w:ascii="Arial" w:hAnsi="Arial" w:cs="Arial"/>
                <w:color w:val="auto"/>
                <w:sz w:val="22"/>
                <w:szCs w:val="22"/>
              </w:rPr>
            </w:pPr>
            <w:r w:rsidRPr="00F63126">
              <w:rPr>
                <w:rFonts w:ascii="Arial" w:hAnsi="Arial" w:cs="Arial"/>
                <w:color w:val="auto"/>
                <w:sz w:val="22"/>
                <w:szCs w:val="22"/>
              </w:rPr>
              <w:t>Variation Issued</w:t>
            </w:r>
          </w:p>
          <w:p w14:paraId="432D21D3" w14:textId="269D9FD8" w:rsidR="008A2756" w:rsidRPr="0019036A" w:rsidRDefault="008A2756" w:rsidP="008A2756">
            <w:pPr>
              <w:pStyle w:val="Tablebody"/>
              <w:spacing w:before="40" w:after="40" w:line="270" w:lineRule="exact"/>
              <w:rPr>
                <w:rFonts w:ascii="Arial" w:hAnsi="Arial" w:cs="Arial"/>
                <w:color w:val="auto"/>
                <w:sz w:val="22"/>
                <w:szCs w:val="22"/>
              </w:rPr>
            </w:pPr>
            <w:r w:rsidRPr="00F63126">
              <w:rPr>
                <w:rFonts w:ascii="Arial" w:hAnsi="Arial" w:cs="Arial"/>
                <w:noProof/>
                <w:color w:val="auto"/>
                <w:sz w:val="22"/>
                <w:szCs w:val="22"/>
              </w:rPr>
              <w:t>AN0087501</w:t>
            </w:r>
          </w:p>
        </w:tc>
        <w:tc>
          <w:tcPr>
            <w:tcW w:w="1559" w:type="dxa"/>
            <w:tcBorders>
              <w:left w:val="nil"/>
              <w:right w:val="nil"/>
            </w:tcBorders>
            <w:vAlign w:val="center"/>
          </w:tcPr>
          <w:p w14:paraId="43676E7F" w14:textId="01769D53" w:rsidR="008A2756" w:rsidRPr="00D555F3" w:rsidRDefault="008A2756" w:rsidP="008A2756">
            <w:pPr>
              <w:pStyle w:val="Tablebody"/>
              <w:spacing w:before="40" w:after="40" w:line="270" w:lineRule="exact"/>
              <w:rPr>
                <w:rFonts w:ascii="Arial" w:hAnsi="Arial" w:cs="Arial"/>
                <w:color w:val="FF0000"/>
                <w:sz w:val="22"/>
                <w:szCs w:val="22"/>
              </w:rPr>
            </w:pPr>
            <w:r w:rsidRPr="00F63126">
              <w:rPr>
                <w:rFonts w:ascii="Arial" w:hAnsi="Arial" w:cs="Arial"/>
                <w:color w:val="auto"/>
                <w:sz w:val="22"/>
                <w:szCs w:val="22"/>
              </w:rPr>
              <w:t>27/05/2020</w:t>
            </w:r>
          </w:p>
        </w:tc>
        <w:tc>
          <w:tcPr>
            <w:tcW w:w="3793" w:type="dxa"/>
            <w:tcBorders>
              <w:left w:val="nil"/>
              <w:right w:val="nil"/>
            </w:tcBorders>
            <w:vAlign w:val="center"/>
          </w:tcPr>
          <w:p w14:paraId="7206D9C5" w14:textId="091B72D2" w:rsidR="008A2756" w:rsidRPr="0019036A" w:rsidRDefault="008A2756" w:rsidP="008A2756">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r w:rsidR="00923BAA" w:rsidRPr="008016C5" w14:paraId="7FFA4A24" w14:textId="77777777" w:rsidTr="00426BE3">
        <w:tc>
          <w:tcPr>
            <w:tcW w:w="2694" w:type="dxa"/>
            <w:tcBorders>
              <w:left w:val="nil"/>
              <w:right w:val="nil"/>
            </w:tcBorders>
          </w:tcPr>
          <w:p w14:paraId="0CBF0F38" w14:textId="48207EFD" w:rsidR="00923BAA" w:rsidRPr="00F63126" w:rsidRDefault="00923BAA" w:rsidP="00923BAA">
            <w:pPr>
              <w:pStyle w:val="Tablebody"/>
              <w:spacing w:line="276" w:lineRule="auto"/>
              <w:rPr>
                <w:rFonts w:ascii="Arial" w:hAnsi="Arial" w:cs="Arial"/>
                <w:color w:val="auto"/>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Pr="008A2756">
              <w:rPr>
                <w:rFonts w:ascii="Arial" w:hAnsi="Arial" w:cs="Arial"/>
                <w:color w:val="000000" w:themeColor="text1"/>
                <w:sz w:val="22"/>
                <w:szCs w:val="22"/>
              </w:rPr>
              <w:fldChar w:fldCharType="begin"/>
            </w:r>
            <w:r w:rsidRPr="008A2756">
              <w:rPr>
                <w:rFonts w:ascii="Arial" w:hAnsi="Arial" w:cs="Arial"/>
                <w:color w:val="000000" w:themeColor="text1"/>
                <w:sz w:val="22"/>
                <w:szCs w:val="22"/>
              </w:rPr>
              <w:instrText xml:space="preserve"> MERGEFIELD PAN </w:instrText>
            </w:r>
            <w:r w:rsidRPr="008A2756">
              <w:rPr>
                <w:rFonts w:ascii="Arial" w:hAnsi="Arial" w:cs="Arial"/>
                <w:color w:val="000000" w:themeColor="text1"/>
                <w:sz w:val="22"/>
                <w:szCs w:val="22"/>
              </w:rPr>
              <w:fldChar w:fldCharType="separate"/>
            </w:r>
            <w:r w:rsidRPr="008A2756">
              <w:rPr>
                <w:rFonts w:ascii="Arial" w:hAnsi="Arial" w:cs="Arial"/>
                <w:noProof/>
                <w:color w:val="000000" w:themeColor="text1"/>
                <w:sz w:val="22"/>
                <w:szCs w:val="22"/>
              </w:rPr>
              <w:t>PAN-022484</w:t>
            </w:r>
            <w:r w:rsidRPr="008A2756">
              <w:rPr>
                <w:rFonts w:ascii="Arial" w:hAnsi="Arial" w:cs="Arial"/>
                <w:color w:val="000000" w:themeColor="text1"/>
                <w:sz w:val="22"/>
                <w:szCs w:val="22"/>
              </w:rPr>
              <w:fldChar w:fldCharType="end"/>
            </w:r>
            <w:r>
              <w:rPr>
                <w:rFonts w:ascii="Arial" w:hAnsi="Arial" w:cs="Arial"/>
                <w:color w:val="FF0000"/>
                <w:sz w:val="22"/>
                <w:szCs w:val="22"/>
              </w:rPr>
              <w:t xml:space="preserve"> </w:t>
            </w:r>
          </w:p>
        </w:tc>
        <w:tc>
          <w:tcPr>
            <w:tcW w:w="1559" w:type="dxa"/>
            <w:tcBorders>
              <w:left w:val="nil"/>
              <w:right w:val="nil"/>
            </w:tcBorders>
          </w:tcPr>
          <w:p w14:paraId="18B783B4" w14:textId="22600A06" w:rsidR="00923BAA" w:rsidRPr="00923BAA" w:rsidRDefault="00923BAA" w:rsidP="00923BAA">
            <w:pPr>
              <w:pStyle w:val="Tablebody"/>
              <w:spacing w:before="40" w:after="40" w:line="270" w:lineRule="exact"/>
              <w:rPr>
                <w:rFonts w:ascii="Arial" w:hAnsi="Arial" w:cs="Arial"/>
                <w:color w:val="000000" w:themeColor="text1"/>
                <w:sz w:val="22"/>
                <w:szCs w:val="22"/>
              </w:rPr>
            </w:pPr>
            <w:r w:rsidRPr="00923BAA">
              <w:rPr>
                <w:rFonts w:ascii="Arial" w:hAnsi="Arial" w:cs="Arial"/>
                <w:color w:val="000000" w:themeColor="text1"/>
                <w:sz w:val="22"/>
                <w:szCs w:val="22"/>
              </w:rPr>
              <w:t>05/09/2023</w:t>
            </w:r>
          </w:p>
        </w:tc>
        <w:tc>
          <w:tcPr>
            <w:tcW w:w="3793" w:type="dxa"/>
            <w:tcBorders>
              <w:left w:val="nil"/>
              <w:right w:val="nil"/>
            </w:tcBorders>
          </w:tcPr>
          <w:p w14:paraId="5344583F" w14:textId="36FA7C85" w:rsidR="00923BAA" w:rsidRPr="00923BAA" w:rsidRDefault="00923BAA" w:rsidP="00923BAA">
            <w:pPr>
              <w:pStyle w:val="Tablebody"/>
              <w:spacing w:before="40" w:after="40" w:line="270" w:lineRule="exact"/>
              <w:rPr>
                <w:rFonts w:ascii="Arial" w:hAnsi="Arial" w:cs="Arial"/>
                <w:color w:val="000000" w:themeColor="text1"/>
                <w:sz w:val="22"/>
                <w:szCs w:val="22"/>
              </w:rPr>
            </w:pPr>
            <w:r w:rsidRPr="00923BAA">
              <w:rPr>
                <w:rFonts w:ascii="Arial" w:hAnsi="Arial" w:cs="Arial"/>
                <w:color w:val="000000" w:themeColor="text1"/>
                <w:sz w:val="22"/>
                <w:szCs w:val="22"/>
              </w:rPr>
              <w:t xml:space="preserve">Consolidation of storm overflow discharge into permit </w:t>
            </w:r>
            <w:r w:rsidRPr="00923BAA">
              <w:rPr>
                <w:rFonts w:ascii="Arial" w:hAnsi="Arial" w:cs="Arial"/>
                <w:color w:val="000000" w:themeColor="text1"/>
                <w:sz w:val="22"/>
                <w:szCs w:val="22"/>
              </w:rPr>
              <w:fldChar w:fldCharType="begin"/>
            </w:r>
            <w:r w:rsidRPr="00923BAA">
              <w:rPr>
                <w:rFonts w:ascii="Arial" w:hAnsi="Arial" w:cs="Arial"/>
                <w:color w:val="000000" w:themeColor="text1"/>
                <w:sz w:val="22"/>
                <w:szCs w:val="22"/>
              </w:rPr>
              <w:instrText xml:space="preserve"> MERGEFIELD FE_Permit_Number </w:instrText>
            </w:r>
            <w:r w:rsidRPr="00923BAA">
              <w:rPr>
                <w:rFonts w:ascii="Arial" w:hAnsi="Arial" w:cs="Arial"/>
                <w:color w:val="000000" w:themeColor="text1"/>
                <w:sz w:val="22"/>
                <w:szCs w:val="22"/>
              </w:rPr>
              <w:fldChar w:fldCharType="separate"/>
            </w:r>
            <w:r w:rsidRPr="00923BAA">
              <w:rPr>
                <w:rFonts w:ascii="Arial" w:hAnsi="Arial" w:cs="Arial"/>
                <w:noProof/>
                <w:color w:val="000000" w:themeColor="text1"/>
                <w:sz w:val="22"/>
                <w:szCs w:val="22"/>
              </w:rPr>
              <w:t>AW1003601</w:t>
            </w:r>
            <w:r w:rsidRPr="00923BAA">
              <w:rPr>
                <w:rFonts w:ascii="Arial" w:hAnsi="Arial" w:cs="Arial"/>
                <w:color w:val="000000" w:themeColor="text1"/>
                <w:sz w:val="22"/>
                <w:szCs w:val="22"/>
              </w:rPr>
              <w:fldChar w:fldCharType="end"/>
            </w:r>
            <w:r w:rsidRPr="00923BAA">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F129860"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093C7B" w:rsidRPr="008A2756">
              <w:rPr>
                <w:rFonts w:ascii="Arial" w:hAnsi="Arial" w:cs="Arial"/>
                <w:color w:val="000000" w:themeColor="text1"/>
                <w:sz w:val="22"/>
                <w:szCs w:val="22"/>
              </w:rPr>
              <w:fldChar w:fldCharType="begin"/>
            </w:r>
            <w:r w:rsidR="00093C7B" w:rsidRPr="008A2756">
              <w:rPr>
                <w:rFonts w:ascii="Arial" w:hAnsi="Arial" w:cs="Arial"/>
                <w:color w:val="000000" w:themeColor="text1"/>
                <w:sz w:val="22"/>
                <w:szCs w:val="22"/>
              </w:rPr>
              <w:instrText xml:space="preserve"> MERGEFIELD FE_Permit_Number </w:instrText>
            </w:r>
            <w:r w:rsidR="00093C7B" w:rsidRPr="008A2756">
              <w:rPr>
                <w:rFonts w:ascii="Arial" w:hAnsi="Arial" w:cs="Arial"/>
                <w:color w:val="000000" w:themeColor="text1"/>
                <w:sz w:val="22"/>
                <w:szCs w:val="22"/>
              </w:rPr>
              <w:fldChar w:fldCharType="separate"/>
            </w:r>
            <w:r w:rsidR="008A2756" w:rsidRPr="008A2756">
              <w:rPr>
                <w:rFonts w:ascii="Arial" w:hAnsi="Arial" w:cs="Arial"/>
                <w:noProof/>
                <w:color w:val="000000" w:themeColor="text1"/>
                <w:sz w:val="22"/>
                <w:szCs w:val="22"/>
              </w:rPr>
              <w:t>AW1003601</w:t>
            </w:r>
            <w:r w:rsidR="00093C7B" w:rsidRPr="008A2756">
              <w:rPr>
                <w:rFonts w:ascii="Arial" w:hAnsi="Arial" w:cs="Arial"/>
                <w:color w:val="000000" w:themeColor="text1"/>
                <w:sz w:val="22"/>
                <w:szCs w:val="22"/>
              </w:rPr>
              <w:fldChar w:fldCharType="end"/>
            </w:r>
          </w:p>
        </w:tc>
        <w:tc>
          <w:tcPr>
            <w:tcW w:w="1559" w:type="dxa"/>
            <w:tcBorders>
              <w:left w:val="nil"/>
              <w:right w:val="nil"/>
            </w:tcBorders>
          </w:tcPr>
          <w:p w14:paraId="73460816" w14:textId="54C1E5E7" w:rsidR="00E1303A" w:rsidRPr="0019036A" w:rsidRDefault="00744AF9" w:rsidP="00A83F3D">
            <w:pPr>
              <w:pStyle w:val="Tablebody"/>
              <w:spacing w:before="40" w:after="40" w:line="270" w:lineRule="exact"/>
              <w:rPr>
                <w:rFonts w:ascii="Arial" w:hAnsi="Arial" w:cs="Arial"/>
                <w:color w:val="FF0000"/>
                <w:sz w:val="22"/>
                <w:szCs w:val="22"/>
              </w:rPr>
            </w:pPr>
            <w:r w:rsidRPr="00744AF9">
              <w:rPr>
                <w:rFonts w:ascii="Arial" w:hAnsi="Arial" w:cs="Arial"/>
                <w:color w:val="auto"/>
                <w:sz w:val="22"/>
                <w:szCs w:val="22"/>
              </w:rPr>
              <w:t>21/12/2023</w:t>
            </w:r>
          </w:p>
        </w:tc>
        <w:tc>
          <w:tcPr>
            <w:tcW w:w="3793" w:type="dxa"/>
            <w:tcBorders>
              <w:left w:val="nil"/>
              <w:right w:val="nil"/>
            </w:tcBorders>
          </w:tcPr>
          <w:p w14:paraId="60B13C6F" w14:textId="205F195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issued 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139EA67F" w:rsidR="00093C7B" w:rsidRPr="00B035AD" w:rsidRDefault="00093C7B" w:rsidP="00A40593">
      <w:pPr>
        <w:pStyle w:val="Data"/>
        <w:ind w:right="1701"/>
        <w:rPr>
          <w:rStyle w:val="licenceno"/>
          <w:rFonts w:cs="Arial"/>
          <w:color w:val="000000" w:themeColor="text1"/>
          <w:sz w:val="22"/>
          <w:szCs w:val="22"/>
        </w:rPr>
      </w:pPr>
      <w:r w:rsidRPr="00B035AD">
        <w:rPr>
          <w:rStyle w:val="licenceno"/>
          <w:rFonts w:cs="Arial"/>
          <w:color w:val="000000" w:themeColor="text1"/>
          <w:sz w:val="22"/>
          <w:szCs w:val="22"/>
        </w:rPr>
        <w:fldChar w:fldCharType="begin"/>
      </w:r>
      <w:r w:rsidRPr="00B035AD">
        <w:rPr>
          <w:rStyle w:val="licenceno"/>
          <w:rFonts w:cs="Arial"/>
          <w:color w:val="000000" w:themeColor="text1"/>
          <w:sz w:val="22"/>
          <w:szCs w:val="22"/>
        </w:rPr>
        <w:instrText xml:space="preserve"> MERGEFIELD FE_Permit_Number </w:instrText>
      </w:r>
      <w:r w:rsidRPr="00B035AD">
        <w:rPr>
          <w:rStyle w:val="licenceno"/>
          <w:rFonts w:cs="Arial"/>
          <w:color w:val="000000" w:themeColor="text1"/>
          <w:sz w:val="22"/>
          <w:szCs w:val="22"/>
        </w:rPr>
        <w:fldChar w:fldCharType="separate"/>
      </w:r>
      <w:r w:rsidR="008A2756" w:rsidRPr="00B035AD">
        <w:rPr>
          <w:rStyle w:val="licenceno"/>
          <w:rFonts w:cs="Arial"/>
          <w:noProof/>
          <w:color w:val="000000" w:themeColor="text1"/>
          <w:sz w:val="22"/>
          <w:szCs w:val="22"/>
        </w:rPr>
        <w:t>AW1003601</w:t>
      </w:r>
      <w:r w:rsidRPr="00B035AD">
        <w:rPr>
          <w:rStyle w:val="licenceno"/>
          <w:rFonts w:cs="Arial"/>
          <w:color w:val="000000" w:themeColor="text1"/>
          <w:sz w:val="22"/>
          <w:szCs w:val="22"/>
        </w:rPr>
        <w:fldChar w:fldCharType="end"/>
      </w:r>
    </w:p>
    <w:p w14:paraId="57B812F7" w14:textId="13A5B937" w:rsidR="00D555F3" w:rsidRPr="00B035AD" w:rsidRDefault="00093C7B" w:rsidP="00A40593">
      <w:pPr>
        <w:pStyle w:val="Data"/>
        <w:ind w:right="1701"/>
        <w:rPr>
          <w:rStyle w:val="licenceno"/>
          <w:rFonts w:cs="Arial"/>
          <w:color w:val="000000" w:themeColor="text1"/>
          <w:sz w:val="22"/>
          <w:szCs w:val="22"/>
        </w:rPr>
      </w:pPr>
      <w:r w:rsidRPr="00B035AD">
        <w:rPr>
          <w:rStyle w:val="licenceno"/>
          <w:rFonts w:cs="Arial"/>
          <w:color w:val="000000" w:themeColor="text1"/>
          <w:sz w:val="22"/>
          <w:szCs w:val="22"/>
        </w:rPr>
        <w:fldChar w:fldCharType="begin"/>
      </w:r>
      <w:r w:rsidRPr="00B035AD">
        <w:rPr>
          <w:rStyle w:val="licenceno"/>
          <w:rFonts w:cs="Arial"/>
          <w:color w:val="000000" w:themeColor="text1"/>
          <w:sz w:val="22"/>
          <w:szCs w:val="22"/>
        </w:rPr>
        <w:instrText xml:space="preserve"> MERGEFIELD Storm_Permit_Number </w:instrText>
      </w:r>
      <w:r w:rsidRPr="00B035AD">
        <w:rPr>
          <w:rStyle w:val="licenceno"/>
          <w:rFonts w:cs="Arial"/>
          <w:color w:val="000000" w:themeColor="text1"/>
          <w:sz w:val="22"/>
          <w:szCs w:val="22"/>
        </w:rPr>
        <w:fldChar w:fldCharType="separate"/>
      </w:r>
      <w:r w:rsidR="008A2756" w:rsidRPr="00B035AD">
        <w:rPr>
          <w:rStyle w:val="licenceno"/>
          <w:rFonts w:cs="Arial"/>
          <w:noProof/>
          <w:color w:val="000000" w:themeColor="text1"/>
          <w:sz w:val="22"/>
          <w:szCs w:val="22"/>
        </w:rPr>
        <w:t>AN0087501</w:t>
      </w:r>
      <w:r w:rsidRPr="00B035A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47929761" w:rsidR="00CE57D2" w:rsidRPr="00B035AD" w:rsidRDefault="00CE57D2" w:rsidP="00420953">
      <w:pPr>
        <w:pStyle w:val="Data"/>
        <w:spacing w:line="276" w:lineRule="auto"/>
        <w:ind w:right="23"/>
        <w:rPr>
          <w:rStyle w:val="change"/>
          <w:rFonts w:cs="Arial"/>
          <w:bCs/>
          <w:color w:val="000000" w:themeColor="text1"/>
          <w:sz w:val="22"/>
          <w:szCs w:val="22"/>
        </w:rPr>
      </w:pPr>
      <w:r w:rsidRPr="00B035AD">
        <w:rPr>
          <w:bCs/>
          <w:color w:val="000000" w:themeColor="text1"/>
          <w:sz w:val="22"/>
          <w:szCs w:val="22"/>
        </w:rPr>
        <w:fldChar w:fldCharType="begin"/>
      </w:r>
      <w:r w:rsidRPr="00B035AD">
        <w:rPr>
          <w:bCs/>
          <w:color w:val="000000" w:themeColor="text1"/>
          <w:sz w:val="22"/>
          <w:szCs w:val="22"/>
        </w:rPr>
        <w:instrText xml:space="preserve"> MERGEFIELD Site_Name </w:instrText>
      </w:r>
      <w:r w:rsidRPr="00B035AD">
        <w:rPr>
          <w:bCs/>
          <w:color w:val="000000" w:themeColor="text1"/>
          <w:sz w:val="22"/>
          <w:szCs w:val="22"/>
        </w:rPr>
        <w:fldChar w:fldCharType="separate"/>
      </w:r>
      <w:r w:rsidR="008A2756" w:rsidRPr="00B035AD">
        <w:rPr>
          <w:bCs/>
          <w:noProof/>
          <w:color w:val="000000" w:themeColor="text1"/>
          <w:sz w:val="22"/>
          <w:szCs w:val="22"/>
        </w:rPr>
        <w:t>Llangurig Wastewater Treatment Works</w:t>
      </w:r>
      <w:r w:rsidRPr="00B035AD">
        <w:rPr>
          <w:bCs/>
          <w:color w:val="000000" w:themeColor="text1"/>
          <w:sz w:val="22"/>
          <w:szCs w:val="22"/>
        </w:rPr>
        <w:fldChar w:fldCharType="end"/>
      </w:r>
    </w:p>
    <w:p w14:paraId="360BC02C" w14:textId="1156D9FF" w:rsidR="00E84C8B" w:rsidRPr="00E57DC3" w:rsidRDefault="00E57DC3" w:rsidP="00167FFA">
      <w:pPr>
        <w:pStyle w:val="Data"/>
        <w:rPr>
          <w:rStyle w:val="change"/>
          <w:rFonts w:cs="Arial"/>
          <w:color w:val="000000" w:themeColor="text1"/>
          <w:sz w:val="22"/>
          <w:szCs w:val="22"/>
        </w:rPr>
      </w:pPr>
      <w:r w:rsidRPr="00E57DC3">
        <w:rPr>
          <w:noProof/>
          <w:sz w:val="22"/>
          <w:szCs w:val="22"/>
        </w:rPr>
        <w:t>Access via Trefechan, opposite Llangurig Cemetry</w:t>
      </w:r>
    </w:p>
    <w:p w14:paraId="7BD825C2" w14:textId="61451D13" w:rsidR="00E84C8B" w:rsidRPr="00B035AD" w:rsidRDefault="00CE57D2" w:rsidP="00167FFA">
      <w:pPr>
        <w:pStyle w:val="Data"/>
        <w:rPr>
          <w:rStyle w:val="change"/>
          <w:rFonts w:cs="Arial"/>
          <w:color w:val="000000" w:themeColor="text1"/>
          <w:sz w:val="22"/>
          <w:szCs w:val="22"/>
        </w:rPr>
      </w:pPr>
      <w:r w:rsidRPr="00B035AD">
        <w:rPr>
          <w:rStyle w:val="change"/>
          <w:rFonts w:cs="Arial"/>
          <w:color w:val="000000" w:themeColor="text1"/>
          <w:sz w:val="22"/>
          <w:szCs w:val="22"/>
        </w:rPr>
        <w:fldChar w:fldCharType="begin"/>
      </w:r>
      <w:r w:rsidRPr="00B035AD">
        <w:rPr>
          <w:rStyle w:val="change"/>
          <w:rFonts w:cs="Arial"/>
          <w:color w:val="000000" w:themeColor="text1"/>
          <w:sz w:val="22"/>
          <w:szCs w:val="22"/>
        </w:rPr>
        <w:instrText xml:space="preserve"> MERGEFIELD DSI_ADD3 </w:instrText>
      </w:r>
      <w:r w:rsidRPr="00B035AD">
        <w:rPr>
          <w:rStyle w:val="change"/>
          <w:rFonts w:cs="Arial"/>
          <w:color w:val="000000" w:themeColor="text1"/>
          <w:sz w:val="22"/>
          <w:szCs w:val="22"/>
        </w:rPr>
        <w:fldChar w:fldCharType="separate"/>
      </w:r>
      <w:r w:rsidR="008A2756" w:rsidRPr="00B035AD">
        <w:rPr>
          <w:rStyle w:val="change"/>
          <w:rFonts w:cs="Arial"/>
          <w:noProof/>
          <w:color w:val="000000" w:themeColor="text1"/>
          <w:sz w:val="22"/>
          <w:szCs w:val="22"/>
        </w:rPr>
        <w:t>A44</w:t>
      </w:r>
      <w:r w:rsidRPr="00B035AD">
        <w:rPr>
          <w:rStyle w:val="change"/>
          <w:rFonts w:cs="Arial"/>
          <w:color w:val="000000" w:themeColor="text1"/>
          <w:sz w:val="22"/>
          <w:szCs w:val="22"/>
        </w:rPr>
        <w:fldChar w:fldCharType="end"/>
      </w:r>
    </w:p>
    <w:p w14:paraId="2E2D7226" w14:textId="6770D9B0" w:rsidR="00E84C8B" w:rsidRPr="00B035AD" w:rsidRDefault="00CE57D2" w:rsidP="00167FFA">
      <w:pPr>
        <w:pStyle w:val="Data"/>
        <w:rPr>
          <w:rStyle w:val="change"/>
          <w:rFonts w:cs="Arial"/>
          <w:color w:val="000000" w:themeColor="text1"/>
          <w:sz w:val="22"/>
          <w:szCs w:val="22"/>
        </w:rPr>
      </w:pPr>
      <w:r w:rsidRPr="00B035AD">
        <w:rPr>
          <w:rStyle w:val="change"/>
          <w:rFonts w:cs="Arial"/>
          <w:color w:val="000000" w:themeColor="text1"/>
          <w:sz w:val="22"/>
          <w:szCs w:val="22"/>
        </w:rPr>
        <w:fldChar w:fldCharType="begin"/>
      </w:r>
      <w:r w:rsidRPr="00B035AD">
        <w:rPr>
          <w:rStyle w:val="change"/>
          <w:rFonts w:cs="Arial"/>
          <w:color w:val="000000" w:themeColor="text1"/>
          <w:sz w:val="22"/>
          <w:szCs w:val="22"/>
        </w:rPr>
        <w:instrText xml:space="preserve"> MERGEFIELD DSI_ADD4 </w:instrText>
      </w:r>
      <w:r w:rsidRPr="00B035AD">
        <w:rPr>
          <w:rStyle w:val="change"/>
          <w:rFonts w:cs="Arial"/>
          <w:color w:val="000000" w:themeColor="text1"/>
          <w:sz w:val="22"/>
          <w:szCs w:val="22"/>
        </w:rPr>
        <w:fldChar w:fldCharType="separate"/>
      </w:r>
      <w:r w:rsidR="008A2756" w:rsidRPr="00B035AD">
        <w:rPr>
          <w:rStyle w:val="change"/>
          <w:rFonts w:cs="Arial"/>
          <w:noProof/>
          <w:color w:val="000000" w:themeColor="text1"/>
          <w:sz w:val="22"/>
          <w:szCs w:val="22"/>
        </w:rPr>
        <w:t>Llangurig</w:t>
      </w:r>
      <w:r w:rsidRPr="00B035AD">
        <w:rPr>
          <w:rStyle w:val="change"/>
          <w:rFonts w:cs="Arial"/>
          <w:color w:val="000000" w:themeColor="text1"/>
          <w:sz w:val="22"/>
          <w:szCs w:val="22"/>
        </w:rPr>
        <w:fldChar w:fldCharType="end"/>
      </w:r>
    </w:p>
    <w:p w14:paraId="6F5C13A5" w14:textId="6494B881" w:rsidR="00B035AD" w:rsidRPr="00B035AD" w:rsidRDefault="00B035AD" w:rsidP="00167FFA">
      <w:pPr>
        <w:pStyle w:val="Data"/>
        <w:rPr>
          <w:rStyle w:val="change"/>
          <w:rFonts w:cs="Arial"/>
          <w:color w:val="000000" w:themeColor="text1"/>
          <w:sz w:val="22"/>
          <w:szCs w:val="22"/>
        </w:rPr>
      </w:pPr>
      <w:r w:rsidRPr="00B035AD">
        <w:rPr>
          <w:rStyle w:val="change"/>
          <w:rFonts w:cs="Arial"/>
          <w:color w:val="000000" w:themeColor="text1"/>
          <w:sz w:val="22"/>
          <w:szCs w:val="22"/>
        </w:rPr>
        <w:t>Llanidloes</w:t>
      </w:r>
    </w:p>
    <w:p w14:paraId="2080DA39" w14:textId="3A0534E7" w:rsidR="00E84C8B" w:rsidRPr="00B035AD" w:rsidRDefault="00CE57D2" w:rsidP="00167FFA">
      <w:pPr>
        <w:pStyle w:val="Data"/>
        <w:rPr>
          <w:rStyle w:val="change"/>
          <w:rFonts w:cs="Arial"/>
          <w:color w:val="000000" w:themeColor="text1"/>
          <w:sz w:val="22"/>
          <w:szCs w:val="22"/>
        </w:rPr>
      </w:pPr>
      <w:r w:rsidRPr="00B035AD">
        <w:rPr>
          <w:rStyle w:val="change"/>
          <w:rFonts w:cs="Arial"/>
          <w:color w:val="000000" w:themeColor="text1"/>
          <w:sz w:val="22"/>
          <w:szCs w:val="22"/>
        </w:rPr>
        <w:fldChar w:fldCharType="begin"/>
      </w:r>
      <w:r w:rsidRPr="00B035AD">
        <w:rPr>
          <w:rStyle w:val="change"/>
          <w:rFonts w:cs="Arial"/>
          <w:color w:val="000000" w:themeColor="text1"/>
          <w:sz w:val="22"/>
          <w:szCs w:val="22"/>
        </w:rPr>
        <w:instrText xml:space="preserve"> MERGEFIELD DSI_POST_CODE </w:instrText>
      </w:r>
      <w:r w:rsidRPr="00B035AD">
        <w:rPr>
          <w:rStyle w:val="change"/>
          <w:rFonts w:cs="Arial"/>
          <w:color w:val="000000" w:themeColor="text1"/>
          <w:sz w:val="22"/>
          <w:szCs w:val="22"/>
        </w:rPr>
        <w:fldChar w:fldCharType="separate"/>
      </w:r>
      <w:r w:rsidR="008A2756" w:rsidRPr="00B035AD">
        <w:rPr>
          <w:rStyle w:val="change"/>
          <w:rFonts w:cs="Arial"/>
          <w:noProof/>
          <w:color w:val="000000" w:themeColor="text1"/>
          <w:sz w:val="22"/>
          <w:szCs w:val="22"/>
        </w:rPr>
        <w:t>SY18 6SG</w:t>
      </w:r>
      <w:r w:rsidRPr="00B035A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1198F80"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44AF9" w:rsidRPr="00744AF9">
        <w:rPr>
          <w:rFonts w:cs="Arial"/>
          <w:b/>
          <w:bCs/>
          <w:color w:val="auto"/>
          <w:sz w:val="22"/>
          <w:szCs w:val="22"/>
        </w:rPr>
        <w:t>03/01/2024</w:t>
      </w:r>
    </w:p>
    <w:p w14:paraId="0216E301" w14:textId="77777777" w:rsidR="00643A32" w:rsidRDefault="00643A32" w:rsidP="00167FFA">
      <w:pPr>
        <w:pStyle w:val="Heading3nonum"/>
        <w:spacing w:before="0"/>
        <w:rPr>
          <w:rFonts w:cs="Arial"/>
          <w:color w:val="FF0000"/>
          <w:sz w:val="22"/>
          <w:szCs w:val="22"/>
        </w:rPr>
      </w:pPr>
    </w:p>
    <w:p w14:paraId="430F5CD4" w14:textId="582C0A15"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B035AD">
        <w:rPr>
          <w:rFonts w:cs="Arial"/>
          <w:b/>
          <w:color w:val="000000" w:themeColor="text1"/>
          <w:sz w:val="22"/>
          <w:szCs w:val="22"/>
        </w:rPr>
        <w:t xml:space="preserve">consolidated permit is </w:t>
      </w:r>
      <w:r w:rsidR="00093C7B" w:rsidRPr="00B035AD">
        <w:rPr>
          <w:rStyle w:val="licenceno"/>
          <w:rFonts w:cs="Arial"/>
          <w:b/>
          <w:color w:val="000000" w:themeColor="text1"/>
          <w:sz w:val="22"/>
          <w:szCs w:val="22"/>
        </w:rPr>
        <w:fldChar w:fldCharType="begin"/>
      </w:r>
      <w:r w:rsidR="00093C7B" w:rsidRPr="00B035AD">
        <w:rPr>
          <w:rStyle w:val="licenceno"/>
          <w:rFonts w:cs="Arial"/>
          <w:b/>
          <w:color w:val="000000" w:themeColor="text1"/>
          <w:sz w:val="22"/>
          <w:szCs w:val="22"/>
        </w:rPr>
        <w:instrText xml:space="preserve"> MERGEFIELD FE_Permit_Number </w:instrText>
      </w:r>
      <w:r w:rsidR="00093C7B" w:rsidRPr="00B035AD">
        <w:rPr>
          <w:rStyle w:val="licenceno"/>
          <w:rFonts w:cs="Arial"/>
          <w:b/>
          <w:color w:val="000000" w:themeColor="text1"/>
          <w:sz w:val="22"/>
          <w:szCs w:val="22"/>
        </w:rPr>
        <w:fldChar w:fldCharType="separate"/>
      </w:r>
      <w:r w:rsidR="008A2756" w:rsidRPr="00B035AD">
        <w:rPr>
          <w:rStyle w:val="licenceno"/>
          <w:rFonts w:cs="Arial"/>
          <w:b/>
          <w:noProof/>
          <w:color w:val="000000" w:themeColor="text1"/>
          <w:sz w:val="22"/>
          <w:szCs w:val="22"/>
        </w:rPr>
        <w:t>AW1003601</w:t>
      </w:r>
      <w:r w:rsidR="00093C7B" w:rsidRPr="00B035A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A96F31C" w:rsidR="005B73A2" w:rsidRPr="00744AF9" w:rsidRDefault="00744AF9" w:rsidP="003842F1">
            <w:pPr>
              <w:pStyle w:val="Heading3nonum"/>
              <w:spacing w:before="0"/>
              <w:ind w:right="-135"/>
              <w:jc w:val="center"/>
              <w:rPr>
                <w:rFonts w:cs="Arial"/>
                <w:b/>
                <w:color w:val="auto"/>
                <w:sz w:val="22"/>
                <w:szCs w:val="22"/>
              </w:rPr>
            </w:pPr>
            <w:r w:rsidRPr="00744AF9">
              <w:rPr>
                <w:rFonts w:cs="Arial"/>
                <w:b/>
                <w:color w:val="auto"/>
                <w:sz w:val="22"/>
                <w:szCs w:val="22"/>
              </w:rPr>
              <w:t>Joanne Fitton</w:t>
            </w:r>
          </w:p>
        </w:tc>
        <w:tc>
          <w:tcPr>
            <w:tcW w:w="2835" w:type="dxa"/>
            <w:vAlign w:val="center"/>
          </w:tcPr>
          <w:p w14:paraId="2B127805" w14:textId="7190A318" w:rsidR="00E84C8B" w:rsidRPr="00744AF9" w:rsidRDefault="00744AF9" w:rsidP="003842F1">
            <w:pPr>
              <w:pStyle w:val="Heading3nonum"/>
              <w:spacing w:before="0"/>
              <w:ind w:right="34"/>
              <w:jc w:val="center"/>
              <w:rPr>
                <w:rFonts w:cs="Arial"/>
                <w:b/>
                <w:color w:val="auto"/>
                <w:sz w:val="22"/>
                <w:szCs w:val="22"/>
              </w:rPr>
            </w:pPr>
            <w:r w:rsidRPr="00744AF9">
              <w:rPr>
                <w:rFonts w:cs="Arial"/>
                <w:b/>
                <w:color w:val="auto"/>
                <w:sz w:val="22"/>
                <w:szCs w:val="22"/>
              </w:rPr>
              <w:t>21/12/2023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B035AD" w:rsidRDefault="006C6EA9" w:rsidP="006C6EA9">
      <w:pPr>
        <w:spacing w:before="120" w:line="270" w:lineRule="exact"/>
        <w:rPr>
          <w:rFonts w:ascii="Arial" w:hAnsi="Arial" w:cs="Arial"/>
          <w:color w:val="000000" w:themeColor="text1"/>
          <w:sz w:val="22"/>
          <w:szCs w:val="22"/>
        </w:rPr>
      </w:pPr>
      <w:r w:rsidRPr="00B035AD">
        <w:rPr>
          <w:rFonts w:ascii="Arial" w:hAnsi="Arial" w:cs="Arial"/>
          <w:color w:val="000000" w:themeColor="text1"/>
          <w:sz w:val="22"/>
          <w:szCs w:val="22"/>
        </w:rPr>
        <w:t xml:space="preserve">All conditions have been varied by the consolidated permit </w:t>
      </w:r>
      <w:proofErr w:type="gramStart"/>
      <w:r w:rsidRPr="00B035AD">
        <w:rPr>
          <w:rFonts w:ascii="Arial" w:hAnsi="Arial" w:cs="Arial"/>
          <w:color w:val="000000" w:themeColor="text1"/>
          <w:sz w:val="22"/>
          <w:szCs w:val="22"/>
        </w:rPr>
        <w:t>as a result of</w:t>
      </w:r>
      <w:proofErr w:type="gramEnd"/>
      <w:r w:rsidRPr="00B035AD">
        <w:rPr>
          <w:rFonts w:ascii="Arial" w:hAnsi="Arial" w:cs="Arial"/>
          <w:color w:val="000000" w:themeColor="text1"/>
          <w:sz w:val="22"/>
          <w:szCs w:val="22"/>
        </w:rPr>
        <w:t xml:space="preserve"> a</w:t>
      </w:r>
      <w:r w:rsidR="004B38A4" w:rsidRPr="00B035AD">
        <w:rPr>
          <w:rFonts w:ascii="Arial" w:hAnsi="Arial" w:cs="Arial"/>
          <w:color w:val="000000" w:themeColor="text1"/>
          <w:sz w:val="22"/>
          <w:szCs w:val="22"/>
        </w:rPr>
        <w:t xml:space="preserve"> </w:t>
      </w:r>
      <w:r w:rsidR="00E4680B" w:rsidRPr="00B035AD">
        <w:rPr>
          <w:rFonts w:ascii="Arial" w:hAnsi="Arial" w:cs="Arial"/>
          <w:color w:val="000000" w:themeColor="text1"/>
          <w:sz w:val="22"/>
          <w:szCs w:val="22"/>
        </w:rPr>
        <w:t xml:space="preserve">Natural Resources Wales </w:t>
      </w:r>
      <w:r w:rsidRPr="00B035AD">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576167C" w:rsidR="008321E6" w:rsidRPr="00B035AD" w:rsidRDefault="00093C7B" w:rsidP="00597064">
      <w:pPr>
        <w:pStyle w:val="Data"/>
        <w:ind w:left="567" w:right="1701"/>
        <w:rPr>
          <w:rStyle w:val="licenceno"/>
          <w:color w:val="000000" w:themeColor="text1"/>
          <w:sz w:val="22"/>
          <w:szCs w:val="22"/>
        </w:rPr>
      </w:pPr>
      <w:r w:rsidRPr="00B035AD">
        <w:rPr>
          <w:rStyle w:val="licenceno"/>
          <w:color w:val="000000" w:themeColor="text1"/>
          <w:sz w:val="22"/>
          <w:szCs w:val="22"/>
        </w:rPr>
        <w:fldChar w:fldCharType="begin"/>
      </w:r>
      <w:r w:rsidRPr="00B035AD">
        <w:rPr>
          <w:rStyle w:val="licenceno"/>
          <w:color w:val="000000" w:themeColor="text1"/>
          <w:sz w:val="22"/>
          <w:szCs w:val="22"/>
        </w:rPr>
        <w:instrText xml:space="preserve"> MERGEFIELD FE_Permit_Number </w:instrText>
      </w:r>
      <w:r w:rsidRPr="00B035AD">
        <w:rPr>
          <w:rStyle w:val="licenceno"/>
          <w:color w:val="000000" w:themeColor="text1"/>
          <w:sz w:val="22"/>
          <w:szCs w:val="22"/>
        </w:rPr>
        <w:fldChar w:fldCharType="separate"/>
      </w:r>
      <w:r w:rsidR="008A2756" w:rsidRPr="00B035AD">
        <w:rPr>
          <w:rStyle w:val="licenceno"/>
          <w:noProof/>
          <w:color w:val="000000" w:themeColor="text1"/>
          <w:sz w:val="22"/>
          <w:szCs w:val="22"/>
        </w:rPr>
        <w:t>AW1003601</w:t>
      </w:r>
      <w:r w:rsidRPr="00B035AD">
        <w:rPr>
          <w:rStyle w:val="licenceno"/>
          <w:color w:val="000000" w:themeColor="text1"/>
          <w:sz w:val="22"/>
          <w:szCs w:val="22"/>
        </w:rPr>
        <w:fldChar w:fldCharType="end"/>
      </w:r>
    </w:p>
    <w:p w14:paraId="276C14AC" w14:textId="7538EE3E" w:rsidR="008321E6" w:rsidRPr="00B035AD" w:rsidRDefault="008321E6" w:rsidP="00597064">
      <w:pPr>
        <w:pStyle w:val="Heading3nonum"/>
        <w:ind w:left="567"/>
        <w:rPr>
          <w:color w:val="000000" w:themeColor="text1"/>
          <w:sz w:val="22"/>
          <w:szCs w:val="22"/>
        </w:rPr>
      </w:pPr>
      <w:r w:rsidRPr="00B035AD">
        <w:rPr>
          <w:color w:val="000000" w:themeColor="text1"/>
          <w:sz w:val="22"/>
          <w:szCs w:val="22"/>
        </w:rPr>
        <w:t xml:space="preserve">This is the consolidated permit referred to in the variation and consolidation notice for </w:t>
      </w:r>
      <w:r w:rsidR="00E53F84" w:rsidRPr="00B035AD">
        <w:rPr>
          <w:color w:val="000000" w:themeColor="text1"/>
          <w:sz w:val="22"/>
          <w:szCs w:val="22"/>
        </w:rPr>
        <w:t>variation</w:t>
      </w:r>
      <w:r w:rsidRPr="00B035AD">
        <w:rPr>
          <w:color w:val="000000" w:themeColor="text1"/>
          <w:sz w:val="22"/>
          <w:szCs w:val="22"/>
        </w:rPr>
        <w:t xml:space="preserve"> </w:t>
      </w:r>
      <w:r w:rsidR="00CE57D2" w:rsidRPr="00B035AD">
        <w:rPr>
          <w:color w:val="000000" w:themeColor="text1"/>
          <w:sz w:val="22"/>
          <w:szCs w:val="22"/>
        </w:rPr>
        <w:fldChar w:fldCharType="begin"/>
      </w:r>
      <w:r w:rsidR="00CE57D2" w:rsidRPr="00B035AD">
        <w:rPr>
          <w:color w:val="000000" w:themeColor="text1"/>
          <w:sz w:val="22"/>
          <w:szCs w:val="22"/>
        </w:rPr>
        <w:instrText xml:space="preserve"> MERGEFIELD PAN </w:instrText>
      </w:r>
      <w:r w:rsidR="00CE57D2" w:rsidRPr="00B035AD">
        <w:rPr>
          <w:color w:val="000000" w:themeColor="text1"/>
          <w:sz w:val="22"/>
          <w:szCs w:val="22"/>
        </w:rPr>
        <w:fldChar w:fldCharType="separate"/>
      </w:r>
      <w:r w:rsidR="008A2756" w:rsidRPr="00B035AD">
        <w:rPr>
          <w:noProof/>
          <w:color w:val="000000" w:themeColor="text1"/>
          <w:sz w:val="22"/>
          <w:szCs w:val="22"/>
        </w:rPr>
        <w:t>PAN-022484</w:t>
      </w:r>
      <w:r w:rsidR="00CE57D2" w:rsidRPr="00B035AD">
        <w:rPr>
          <w:color w:val="000000" w:themeColor="text1"/>
          <w:sz w:val="22"/>
          <w:szCs w:val="22"/>
        </w:rPr>
        <w:fldChar w:fldCharType="end"/>
      </w:r>
      <w:r w:rsidRPr="00B035AD">
        <w:rPr>
          <w:color w:val="000000" w:themeColor="text1"/>
          <w:sz w:val="22"/>
          <w:szCs w:val="22"/>
        </w:rPr>
        <w:t xml:space="preserve"> authorising </w:t>
      </w:r>
    </w:p>
    <w:p w14:paraId="7861DFC0" w14:textId="77777777" w:rsidR="008321E6" w:rsidRPr="00B035AD" w:rsidRDefault="008321E6" w:rsidP="00597064">
      <w:pPr>
        <w:pStyle w:val="Data"/>
        <w:ind w:left="567"/>
        <w:rPr>
          <w:rStyle w:val="change"/>
          <w:i/>
          <w:color w:val="000000" w:themeColor="text1"/>
          <w:sz w:val="22"/>
          <w:szCs w:val="22"/>
        </w:rPr>
      </w:pPr>
    </w:p>
    <w:p w14:paraId="5DD1BDB6" w14:textId="77777777" w:rsidR="003842F1" w:rsidRPr="00B035AD" w:rsidRDefault="003842F1" w:rsidP="003842F1">
      <w:pPr>
        <w:pStyle w:val="Data"/>
        <w:spacing w:line="276" w:lineRule="auto"/>
        <w:ind w:left="567"/>
        <w:rPr>
          <w:b w:val="0"/>
          <w:color w:val="000000" w:themeColor="text1"/>
          <w:sz w:val="22"/>
          <w:szCs w:val="22"/>
        </w:rPr>
      </w:pPr>
      <w:proofErr w:type="spellStart"/>
      <w:r w:rsidRPr="00B035AD">
        <w:rPr>
          <w:rStyle w:val="change"/>
          <w:color w:val="000000" w:themeColor="text1"/>
          <w:sz w:val="22"/>
          <w:szCs w:val="22"/>
        </w:rPr>
        <w:t>Dŵr</w:t>
      </w:r>
      <w:proofErr w:type="spellEnd"/>
      <w:r w:rsidRPr="00B035AD">
        <w:rPr>
          <w:rStyle w:val="change"/>
          <w:color w:val="000000" w:themeColor="text1"/>
          <w:sz w:val="22"/>
          <w:szCs w:val="22"/>
        </w:rPr>
        <w:t xml:space="preserve"> Cymru </w:t>
      </w:r>
      <w:proofErr w:type="spellStart"/>
      <w:r w:rsidRPr="00B035AD">
        <w:rPr>
          <w:rStyle w:val="change"/>
          <w:color w:val="000000" w:themeColor="text1"/>
          <w:sz w:val="22"/>
          <w:szCs w:val="22"/>
        </w:rPr>
        <w:t>Cyfyngedig</w:t>
      </w:r>
      <w:proofErr w:type="spellEnd"/>
      <w:r w:rsidRPr="00B035AD">
        <w:rPr>
          <w:color w:val="000000" w:themeColor="text1"/>
          <w:sz w:val="22"/>
          <w:szCs w:val="22"/>
        </w:rPr>
        <w:t xml:space="preserve"> </w:t>
      </w:r>
      <w:r w:rsidRPr="00B035AD">
        <w:rPr>
          <w:b w:val="0"/>
          <w:color w:val="000000" w:themeColor="text1"/>
          <w:sz w:val="22"/>
          <w:szCs w:val="22"/>
        </w:rPr>
        <w:t>(“the operator”),</w:t>
      </w:r>
    </w:p>
    <w:p w14:paraId="5267DDC9" w14:textId="77777777" w:rsidR="003842F1" w:rsidRPr="00B035AD" w:rsidRDefault="003842F1" w:rsidP="003842F1">
      <w:pPr>
        <w:pStyle w:val="Data"/>
        <w:spacing w:line="276" w:lineRule="auto"/>
        <w:ind w:left="567"/>
        <w:rPr>
          <w:b w:val="0"/>
          <w:color w:val="000000" w:themeColor="text1"/>
          <w:sz w:val="22"/>
          <w:szCs w:val="22"/>
        </w:rPr>
      </w:pPr>
    </w:p>
    <w:p w14:paraId="75B44CB8" w14:textId="77777777" w:rsidR="003842F1" w:rsidRPr="00B035AD" w:rsidRDefault="003842F1" w:rsidP="003842F1">
      <w:pPr>
        <w:pStyle w:val="Data"/>
        <w:spacing w:line="276" w:lineRule="auto"/>
        <w:ind w:left="567"/>
        <w:rPr>
          <w:b w:val="0"/>
          <w:color w:val="000000" w:themeColor="text1"/>
          <w:sz w:val="22"/>
          <w:szCs w:val="22"/>
        </w:rPr>
      </w:pPr>
      <w:r w:rsidRPr="00B035AD">
        <w:rPr>
          <w:b w:val="0"/>
          <w:color w:val="000000" w:themeColor="text1"/>
          <w:sz w:val="22"/>
          <w:szCs w:val="22"/>
        </w:rPr>
        <w:t>whose registered office is</w:t>
      </w:r>
    </w:p>
    <w:p w14:paraId="20F033D8" w14:textId="77777777" w:rsidR="003842F1" w:rsidRPr="00B035AD" w:rsidRDefault="003842F1" w:rsidP="003842F1">
      <w:pPr>
        <w:pStyle w:val="Data"/>
        <w:spacing w:line="276" w:lineRule="auto"/>
        <w:ind w:left="567"/>
        <w:rPr>
          <w:bCs/>
          <w:color w:val="000000" w:themeColor="text1"/>
          <w:sz w:val="22"/>
          <w:szCs w:val="22"/>
        </w:rPr>
      </w:pPr>
      <w:r w:rsidRPr="00B035AD">
        <w:rPr>
          <w:bCs/>
          <w:color w:val="000000" w:themeColor="text1"/>
          <w:sz w:val="22"/>
          <w:szCs w:val="22"/>
        </w:rPr>
        <w:t>Linea</w:t>
      </w:r>
    </w:p>
    <w:p w14:paraId="3A01A8D4" w14:textId="77777777" w:rsidR="003842F1" w:rsidRPr="00B035AD" w:rsidRDefault="003842F1" w:rsidP="003842F1">
      <w:pPr>
        <w:pStyle w:val="Data"/>
        <w:spacing w:line="276" w:lineRule="auto"/>
        <w:ind w:left="567"/>
        <w:rPr>
          <w:bCs/>
          <w:color w:val="000000" w:themeColor="text1"/>
          <w:sz w:val="22"/>
          <w:szCs w:val="22"/>
        </w:rPr>
      </w:pPr>
      <w:r w:rsidRPr="00B035AD">
        <w:rPr>
          <w:bCs/>
          <w:color w:val="000000" w:themeColor="text1"/>
          <w:sz w:val="22"/>
          <w:szCs w:val="22"/>
        </w:rPr>
        <w:t>Fortran Road</w:t>
      </w:r>
    </w:p>
    <w:p w14:paraId="6CB6B22B" w14:textId="77777777" w:rsidR="003842F1" w:rsidRPr="00B035AD" w:rsidRDefault="003842F1" w:rsidP="003842F1">
      <w:pPr>
        <w:pStyle w:val="Data"/>
        <w:spacing w:line="276" w:lineRule="auto"/>
        <w:ind w:left="567"/>
        <w:rPr>
          <w:bCs/>
          <w:color w:val="000000" w:themeColor="text1"/>
          <w:sz w:val="22"/>
          <w:szCs w:val="22"/>
        </w:rPr>
      </w:pPr>
      <w:r w:rsidRPr="00B035AD">
        <w:rPr>
          <w:bCs/>
          <w:color w:val="000000" w:themeColor="text1"/>
          <w:sz w:val="22"/>
          <w:szCs w:val="22"/>
        </w:rPr>
        <w:t xml:space="preserve">St </w:t>
      </w:r>
      <w:proofErr w:type="spellStart"/>
      <w:r w:rsidRPr="00B035AD">
        <w:rPr>
          <w:bCs/>
          <w:color w:val="000000" w:themeColor="text1"/>
          <w:sz w:val="22"/>
          <w:szCs w:val="22"/>
        </w:rPr>
        <w:t>Mellons</w:t>
      </w:r>
      <w:proofErr w:type="spellEnd"/>
    </w:p>
    <w:p w14:paraId="37DDFDB4" w14:textId="77777777" w:rsidR="003842F1" w:rsidRPr="00B035AD" w:rsidRDefault="003842F1" w:rsidP="003842F1">
      <w:pPr>
        <w:pStyle w:val="Data"/>
        <w:spacing w:line="276" w:lineRule="auto"/>
        <w:ind w:left="567"/>
        <w:rPr>
          <w:bCs/>
          <w:color w:val="000000" w:themeColor="text1"/>
          <w:sz w:val="22"/>
          <w:szCs w:val="22"/>
        </w:rPr>
      </w:pPr>
      <w:r w:rsidRPr="00B035AD">
        <w:rPr>
          <w:bCs/>
          <w:color w:val="000000" w:themeColor="text1"/>
          <w:sz w:val="22"/>
          <w:szCs w:val="22"/>
        </w:rPr>
        <w:t>Cardiff</w:t>
      </w:r>
    </w:p>
    <w:p w14:paraId="5A5AB363" w14:textId="77777777" w:rsidR="003842F1" w:rsidRPr="00B035AD" w:rsidRDefault="003842F1" w:rsidP="003842F1">
      <w:pPr>
        <w:pStyle w:val="Data"/>
        <w:spacing w:line="276" w:lineRule="auto"/>
        <w:ind w:left="567"/>
        <w:rPr>
          <w:bCs/>
          <w:color w:val="000000" w:themeColor="text1"/>
          <w:sz w:val="22"/>
          <w:szCs w:val="22"/>
        </w:rPr>
      </w:pPr>
      <w:r w:rsidRPr="00B035AD">
        <w:rPr>
          <w:bCs/>
          <w:color w:val="000000" w:themeColor="text1"/>
          <w:sz w:val="22"/>
          <w:szCs w:val="22"/>
        </w:rPr>
        <w:t>CF3 0LT</w:t>
      </w:r>
    </w:p>
    <w:p w14:paraId="64A0C45D" w14:textId="77777777" w:rsidR="008321E6" w:rsidRPr="00B035AD" w:rsidRDefault="008321E6" w:rsidP="00597064">
      <w:pPr>
        <w:pStyle w:val="Data"/>
        <w:ind w:left="567"/>
        <w:rPr>
          <w:rStyle w:val="change"/>
          <w:i/>
          <w:color w:val="000000" w:themeColor="text1"/>
          <w:sz w:val="22"/>
          <w:szCs w:val="22"/>
        </w:rPr>
      </w:pPr>
    </w:p>
    <w:p w14:paraId="069A171B" w14:textId="77777777" w:rsidR="003842F1" w:rsidRPr="00B035AD"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B035AD">
        <w:rPr>
          <w:rFonts w:ascii="Arial" w:hAnsi="Arial"/>
          <w:color w:val="000000" w:themeColor="text1"/>
          <w:sz w:val="22"/>
          <w:szCs w:val="22"/>
          <w:lang w:eastAsia="en-US"/>
        </w:rPr>
        <w:t>company registration number</w:t>
      </w:r>
      <w:r w:rsidRPr="00B035AD">
        <w:rPr>
          <w:rFonts w:ascii="Arial" w:hAnsi="Arial"/>
          <w:b/>
          <w:bCs/>
          <w:color w:val="000000" w:themeColor="text1"/>
          <w:sz w:val="22"/>
          <w:szCs w:val="22"/>
          <w:lang w:eastAsia="en-US"/>
        </w:rPr>
        <w:t xml:space="preserve"> 02366777</w:t>
      </w:r>
    </w:p>
    <w:p w14:paraId="607508D3" w14:textId="77777777" w:rsidR="003842F1" w:rsidRPr="00B035AD"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B035A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035AD">
        <w:rPr>
          <w:rFonts w:ascii="Arial" w:hAnsi="Arial"/>
          <w:color w:val="000000" w:themeColor="text1"/>
          <w:sz w:val="22"/>
          <w:szCs w:val="22"/>
          <w:lang w:eastAsia="en-US"/>
        </w:rPr>
        <w:t>to operate a water discharge activity</w:t>
      </w:r>
    </w:p>
    <w:p w14:paraId="318EB4AB" w14:textId="37FF773E" w:rsidR="008321E6" w:rsidRPr="00B035AD" w:rsidRDefault="00CE57D2" w:rsidP="00597064">
      <w:pPr>
        <w:pStyle w:val="Data"/>
        <w:ind w:left="567" w:right="1701"/>
        <w:rPr>
          <w:rStyle w:val="change"/>
          <w:color w:val="000000" w:themeColor="text1"/>
          <w:sz w:val="22"/>
          <w:szCs w:val="22"/>
        </w:rPr>
      </w:pPr>
      <w:r w:rsidRPr="00B035AD">
        <w:rPr>
          <w:rStyle w:val="change"/>
          <w:color w:val="000000" w:themeColor="text1"/>
          <w:sz w:val="22"/>
          <w:szCs w:val="22"/>
        </w:rPr>
        <w:fldChar w:fldCharType="begin"/>
      </w:r>
      <w:r w:rsidRPr="00B035AD">
        <w:rPr>
          <w:rStyle w:val="change"/>
          <w:color w:val="000000" w:themeColor="text1"/>
          <w:sz w:val="22"/>
          <w:szCs w:val="22"/>
        </w:rPr>
        <w:instrText xml:space="preserve"> MERGEFIELD Site_Name </w:instrText>
      </w:r>
      <w:r w:rsidRPr="00B035AD">
        <w:rPr>
          <w:rStyle w:val="change"/>
          <w:color w:val="000000" w:themeColor="text1"/>
          <w:sz w:val="22"/>
          <w:szCs w:val="22"/>
        </w:rPr>
        <w:fldChar w:fldCharType="separate"/>
      </w:r>
      <w:r w:rsidR="008A2756" w:rsidRPr="00B035AD">
        <w:rPr>
          <w:rStyle w:val="change"/>
          <w:noProof/>
          <w:color w:val="000000" w:themeColor="text1"/>
          <w:sz w:val="22"/>
          <w:szCs w:val="22"/>
        </w:rPr>
        <w:t>Llangurig Wastewater Treatment Works</w:t>
      </w:r>
      <w:r w:rsidRPr="00B035AD">
        <w:rPr>
          <w:rStyle w:val="change"/>
          <w:color w:val="000000" w:themeColor="text1"/>
          <w:sz w:val="22"/>
          <w:szCs w:val="22"/>
        </w:rPr>
        <w:fldChar w:fldCharType="end"/>
      </w:r>
    </w:p>
    <w:p w14:paraId="4AB5C7C8" w14:textId="5732D298" w:rsidR="008321E6" w:rsidRPr="00E57DC3" w:rsidRDefault="00E57DC3" w:rsidP="00597064">
      <w:pPr>
        <w:pStyle w:val="Data"/>
        <w:ind w:left="567"/>
        <w:rPr>
          <w:rStyle w:val="change"/>
          <w:color w:val="000000" w:themeColor="text1"/>
          <w:sz w:val="22"/>
          <w:szCs w:val="22"/>
        </w:rPr>
      </w:pPr>
      <w:r w:rsidRPr="00E57DC3">
        <w:rPr>
          <w:noProof/>
          <w:sz w:val="22"/>
          <w:szCs w:val="22"/>
        </w:rPr>
        <w:t>Access via Trefechan, opposite Llangurig Cemetry</w:t>
      </w:r>
    </w:p>
    <w:p w14:paraId="3ABE1E52" w14:textId="4D1DF7E2" w:rsidR="008321E6" w:rsidRPr="00B035AD" w:rsidRDefault="00CE57D2" w:rsidP="00597064">
      <w:pPr>
        <w:pStyle w:val="Data"/>
        <w:ind w:left="567"/>
        <w:rPr>
          <w:rStyle w:val="change"/>
          <w:color w:val="000000" w:themeColor="text1"/>
          <w:sz w:val="22"/>
          <w:szCs w:val="22"/>
        </w:rPr>
      </w:pPr>
      <w:r w:rsidRPr="00B035AD">
        <w:rPr>
          <w:rStyle w:val="change"/>
          <w:color w:val="000000" w:themeColor="text1"/>
          <w:sz w:val="22"/>
          <w:szCs w:val="22"/>
        </w:rPr>
        <w:fldChar w:fldCharType="begin"/>
      </w:r>
      <w:r w:rsidRPr="00B035AD">
        <w:rPr>
          <w:rStyle w:val="change"/>
          <w:color w:val="000000" w:themeColor="text1"/>
          <w:sz w:val="22"/>
          <w:szCs w:val="22"/>
        </w:rPr>
        <w:instrText xml:space="preserve"> MERGEFIELD DSI_ADD3 </w:instrText>
      </w:r>
      <w:r w:rsidRPr="00B035AD">
        <w:rPr>
          <w:rStyle w:val="change"/>
          <w:color w:val="000000" w:themeColor="text1"/>
          <w:sz w:val="22"/>
          <w:szCs w:val="22"/>
        </w:rPr>
        <w:fldChar w:fldCharType="separate"/>
      </w:r>
      <w:r w:rsidR="008A2756" w:rsidRPr="00B035AD">
        <w:rPr>
          <w:rStyle w:val="change"/>
          <w:noProof/>
          <w:color w:val="000000" w:themeColor="text1"/>
          <w:sz w:val="22"/>
          <w:szCs w:val="22"/>
        </w:rPr>
        <w:t>A44</w:t>
      </w:r>
      <w:r w:rsidRPr="00B035AD">
        <w:rPr>
          <w:rStyle w:val="change"/>
          <w:color w:val="000000" w:themeColor="text1"/>
          <w:sz w:val="22"/>
          <w:szCs w:val="22"/>
        </w:rPr>
        <w:fldChar w:fldCharType="end"/>
      </w:r>
    </w:p>
    <w:p w14:paraId="2A9E0163" w14:textId="0109CA4B" w:rsidR="008321E6" w:rsidRDefault="00CE57D2" w:rsidP="00597064">
      <w:pPr>
        <w:pStyle w:val="Data"/>
        <w:ind w:left="567"/>
        <w:rPr>
          <w:rStyle w:val="change"/>
          <w:color w:val="000000" w:themeColor="text1"/>
          <w:sz w:val="22"/>
          <w:szCs w:val="22"/>
        </w:rPr>
      </w:pPr>
      <w:r w:rsidRPr="00B035AD">
        <w:rPr>
          <w:rStyle w:val="change"/>
          <w:color w:val="000000" w:themeColor="text1"/>
          <w:sz w:val="22"/>
          <w:szCs w:val="22"/>
        </w:rPr>
        <w:fldChar w:fldCharType="begin"/>
      </w:r>
      <w:r w:rsidRPr="00B035AD">
        <w:rPr>
          <w:rStyle w:val="change"/>
          <w:color w:val="000000" w:themeColor="text1"/>
          <w:sz w:val="22"/>
          <w:szCs w:val="22"/>
        </w:rPr>
        <w:instrText xml:space="preserve"> MERGEFIELD DSI_ADD4 </w:instrText>
      </w:r>
      <w:r w:rsidRPr="00B035AD">
        <w:rPr>
          <w:rStyle w:val="change"/>
          <w:color w:val="000000" w:themeColor="text1"/>
          <w:sz w:val="22"/>
          <w:szCs w:val="22"/>
        </w:rPr>
        <w:fldChar w:fldCharType="separate"/>
      </w:r>
      <w:r w:rsidR="008A2756" w:rsidRPr="00B035AD">
        <w:rPr>
          <w:rStyle w:val="change"/>
          <w:noProof/>
          <w:color w:val="000000" w:themeColor="text1"/>
          <w:sz w:val="22"/>
          <w:szCs w:val="22"/>
        </w:rPr>
        <w:t>Llangurig</w:t>
      </w:r>
      <w:r w:rsidRPr="00B035AD">
        <w:rPr>
          <w:rStyle w:val="change"/>
          <w:color w:val="000000" w:themeColor="text1"/>
          <w:sz w:val="22"/>
          <w:szCs w:val="22"/>
        </w:rPr>
        <w:fldChar w:fldCharType="end"/>
      </w:r>
    </w:p>
    <w:p w14:paraId="6FA25EA2" w14:textId="01D317EA" w:rsidR="00B035AD" w:rsidRPr="00B035AD" w:rsidRDefault="00B035AD" w:rsidP="00597064">
      <w:pPr>
        <w:pStyle w:val="Data"/>
        <w:ind w:left="567"/>
        <w:rPr>
          <w:rStyle w:val="change"/>
          <w:color w:val="000000" w:themeColor="text1"/>
          <w:sz w:val="22"/>
          <w:szCs w:val="22"/>
        </w:rPr>
      </w:pPr>
      <w:r>
        <w:rPr>
          <w:rStyle w:val="change"/>
          <w:color w:val="000000" w:themeColor="text1"/>
          <w:sz w:val="22"/>
          <w:szCs w:val="22"/>
        </w:rPr>
        <w:t>Llanidloes</w:t>
      </w:r>
    </w:p>
    <w:p w14:paraId="0AA80564" w14:textId="3608101E" w:rsidR="008321E6" w:rsidRPr="00B035AD" w:rsidRDefault="00CE57D2" w:rsidP="00597064">
      <w:pPr>
        <w:pStyle w:val="Data"/>
        <w:ind w:left="567"/>
        <w:rPr>
          <w:rStyle w:val="change"/>
          <w:color w:val="000000" w:themeColor="text1"/>
          <w:sz w:val="22"/>
          <w:szCs w:val="22"/>
        </w:rPr>
      </w:pPr>
      <w:r w:rsidRPr="00B035AD">
        <w:rPr>
          <w:rStyle w:val="change"/>
          <w:color w:val="000000" w:themeColor="text1"/>
          <w:sz w:val="22"/>
          <w:szCs w:val="22"/>
        </w:rPr>
        <w:fldChar w:fldCharType="begin"/>
      </w:r>
      <w:r w:rsidRPr="00B035AD">
        <w:rPr>
          <w:rStyle w:val="change"/>
          <w:color w:val="000000" w:themeColor="text1"/>
          <w:sz w:val="22"/>
          <w:szCs w:val="22"/>
        </w:rPr>
        <w:instrText xml:space="preserve"> MERGEFIELD DSI_POST_CODE </w:instrText>
      </w:r>
      <w:r w:rsidRPr="00B035AD">
        <w:rPr>
          <w:rStyle w:val="change"/>
          <w:color w:val="000000" w:themeColor="text1"/>
          <w:sz w:val="22"/>
          <w:szCs w:val="22"/>
        </w:rPr>
        <w:fldChar w:fldCharType="separate"/>
      </w:r>
      <w:r w:rsidR="008A2756" w:rsidRPr="00B035AD">
        <w:rPr>
          <w:rStyle w:val="change"/>
          <w:noProof/>
          <w:color w:val="000000" w:themeColor="text1"/>
          <w:sz w:val="22"/>
          <w:szCs w:val="22"/>
        </w:rPr>
        <w:t>SY18 6SG</w:t>
      </w:r>
      <w:r w:rsidRPr="00B035AD">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4BB13973" w:rsidR="008321E6" w:rsidRPr="00744AF9" w:rsidRDefault="00744AF9" w:rsidP="003842F1">
            <w:pPr>
              <w:pStyle w:val="Heading3nonum"/>
              <w:spacing w:before="0"/>
              <w:ind w:left="-108" w:right="34"/>
              <w:jc w:val="center"/>
              <w:rPr>
                <w:color w:val="auto"/>
                <w:sz w:val="22"/>
                <w:szCs w:val="22"/>
              </w:rPr>
            </w:pPr>
            <w:r w:rsidRPr="00744AF9">
              <w:rPr>
                <w:b/>
                <w:color w:val="auto"/>
                <w:sz w:val="22"/>
                <w:szCs w:val="22"/>
              </w:rPr>
              <w:t>Joanne Fitton</w:t>
            </w:r>
          </w:p>
        </w:tc>
        <w:tc>
          <w:tcPr>
            <w:tcW w:w="2551" w:type="dxa"/>
            <w:vAlign w:val="center"/>
          </w:tcPr>
          <w:p w14:paraId="00DE9BA9" w14:textId="69FD00DE" w:rsidR="008321E6" w:rsidRPr="00744AF9" w:rsidRDefault="00744AF9" w:rsidP="003842F1">
            <w:pPr>
              <w:pStyle w:val="Heading3nonum"/>
              <w:spacing w:before="0" w:line="240" w:lineRule="auto"/>
              <w:ind w:left="-108"/>
              <w:jc w:val="center"/>
              <w:rPr>
                <w:b/>
                <w:color w:val="auto"/>
                <w:sz w:val="22"/>
                <w:szCs w:val="22"/>
              </w:rPr>
            </w:pPr>
            <w:r w:rsidRPr="00744AF9">
              <w:rPr>
                <w:b/>
                <w:color w:val="auto"/>
                <w:sz w:val="22"/>
                <w:szCs w:val="22"/>
              </w:rPr>
              <w:t>21/12/2023</w:t>
            </w:r>
          </w:p>
        </w:tc>
      </w:tr>
    </w:tbl>
    <w:p w14:paraId="4938AC99" w14:textId="2CCD97C8" w:rsidR="0078668B" w:rsidRPr="00B035AD" w:rsidRDefault="008321E6" w:rsidP="00B035AD">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B035AD">
        <w:rPr>
          <w:rFonts w:cs="Arial"/>
          <w:color w:val="000000" w:themeColor="text1"/>
          <w:sz w:val="18"/>
          <w:szCs w:val="18"/>
        </w:rPr>
        <w:t>activit</w:t>
      </w:r>
      <w:r w:rsidRPr="00B035AD">
        <w:rPr>
          <w:rStyle w:val="Red"/>
          <w:rFonts w:cs="Arial"/>
          <w:color w:val="000000" w:themeColor="text1"/>
          <w:sz w:val="18"/>
          <w:szCs w:val="18"/>
        </w:rPr>
        <w:t>ies</w:t>
      </w:r>
      <w:r w:rsidRPr="00B035AD">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B035AD" w:rsidRDefault="00821962" w:rsidP="0078668B">
      <w:pPr>
        <w:pStyle w:val="Bullet1"/>
        <w:tabs>
          <w:tab w:val="num" w:pos="1134"/>
        </w:tabs>
        <w:spacing w:before="0"/>
        <w:ind w:left="1134" w:hanging="567"/>
        <w:rPr>
          <w:rFonts w:cs="Arial"/>
          <w:color w:val="000000" w:themeColor="text1"/>
          <w:sz w:val="18"/>
          <w:szCs w:val="18"/>
        </w:rPr>
      </w:pPr>
      <w:r w:rsidRPr="00B035AD">
        <w:rPr>
          <w:rFonts w:cs="Arial"/>
          <w:color w:val="000000" w:themeColor="text1"/>
          <w:sz w:val="18"/>
          <w:szCs w:val="18"/>
        </w:rPr>
        <w:t>The only activit</w:t>
      </w:r>
      <w:r w:rsidRPr="00B035AD">
        <w:rPr>
          <w:rStyle w:val="Red"/>
          <w:rFonts w:cs="Arial"/>
          <w:color w:val="000000" w:themeColor="text1"/>
          <w:sz w:val="18"/>
          <w:szCs w:val="18"/>
        </w:rPr>
        <w:t>ies</w:t>
      </w:r>
      <w:r w:rsidRPr="00B035AD">
        <w:rPr>
          <w:rFonts w:cs="Arial"/>
          <w:color w:val="000000" w:themeColor="text1"/>
          <w:sz w:val="18"/>
          <w:szCs w:val="18"/>
        </w:rPr>
        <w:t xml:space="preserve"> authorised by the permit </w:t>
      </w:r>
      <w:r w:rsidRPr="00B035AD">
        <w:rPr>
          <w:rStyle w:val="Red"/>
          <w:rFonts w:cs="Arial"/>
          <w:color w:val="000000" w:themeColor="text1"/>
          <w:sz w:val="18"/>
          <w:szCs w:val="18"/>
        </w:rPr>
        <w:t>are</w:t>
      </w:r>
      <w:r w:rsidRPr="00B035AD">
        <w:rPr>
          <w:rFonts w:cs="Arial"/>
          <w:color w:val="000000" w:themeColor="text1"/>
          <w:sz w:val="18"/>
          <w:szCs w:val="18"/>
        </w:rPr>
        <w:t xml:space="preserve"> the activit</w:t>
      </w:r>
      <w:r w:rsidRPr="00B035AD">
        <w:rPr>
          <w:rStyle w:val="Red"/>
          <w:rFonts w:cs="Arial"/>
          <w:color w:val="000000" w:themeColor="text1"/>
          <w:sz w:val="18"/>
          <w:szCs w:val="18"/>
        </w:rPr>
        <w:t>ies</w:t>
      </w:r>
      <w:r w:rsidRPr="00B035AD">
        <w:rPr>
          <w:rFonts w:cs="Arial"/>
          <w:color w:val="000000" w:themeColor="text1"/>
          <w:sz w:val="18"/>
          <w:szCs w:val="18"/>
        </w:rPr>
        <w:t xml:space="preserve"> specified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D84341F" w:rsidR="00821962" w:rsidRPr="00B035AD" w:rsidRDefault="00821962" w:rsidP="000558BB">
      <w:pPr>
        <w:pStyle w:val="Bullet1"/>
        <w:tabs>
          <w:tab w:val="num" w:pos="1134"/>
        </w:tabs>
        <w:spacing w:before="0"/>
        <w:ind w:left="1134" w:hanging="567"/>
        <w:rPr>
          <w:rFonts w:cs="Arial"/>
          <w:color w:val="000000" w:themeColor="text1"/>
          <w:sz w:val="18"/>
          <w:szCs w:val="18"/>
        </w:rPr>
      </w:pPr>
      <w:r w:rsidRPr="00B035AD">
        <w:rPr>
          <w:rFonts w:cs="Arial"/>
          <w:color w:val="000000" w:themeColor="text1"/>
          <w:sz w:val="18"/>
          <w:szCs w:val="18"/>
        </w:rPr>
        <w:t>The discharge activit</w:t>
      </w:r>
      <w:r w:rsidRPr="00B035AD">
        <w:rPr>
          <w:rStyle w:val="Red"/>
          <w:rFonts w:cs="Arial"/>
          <w:color w:val="000000" w:themeColor="text1"/>
          <w:sz w:val="18"/>
          <w:szCs w:val="18"/>
        </w:rPr>
        <w:t>ies</w:t>
      </w:r>
      <w:r w:rsidRPr="00B035AD">
        <w:rPr>
          <w:rFonts w:cs="Arial"/>
          <w:color w:val="000000" w:themeColor="text1"/>
          <w:sz w:val="18"/>
          <w:szCs w:val="18"/>
        </w:rPr>
        <w:t xml:space="preserve"> shall take place at the discharge point</w:t>
      </w:r>
      <w:r w:rsidRPr="00B035AD">
        <w:rPr>
          <w:rStyle w:val="Red"/>
          <w:rFonts w:cs="Arial"/>
          <w:color w:val="000000" w:themeColor="text1"/>
          <w:sz w:val="18"/>
          <w:szCs w:val="18"/>
        </w:rPr>
        <w:t>s</w:t>
      </w:r>
      <w:r w:rsidRPr="00B035AD">
        <w:rPr>
          <w:rFonts w:cs="Arial"/>
          <w:color w:val="000000" w:themeColor="text1"/>
          <w:sz w:val="18"/>
          <w:szCs w:val="18"/>
        </w:rPr>
        <w:t xml:space="preserve"> marked on the site plan</w:t>
      </w:r>
      <w:r w:rsidRPr="00B035AD">
        <w:rPr>
          <w:rStyle w:val="Red"/>
          <w:rFonts w:cs="Arial"/>
          <w:color w:val="000000" w:themeColor="text1"/>
          <w:sz w:val="18"/>
          <w:szCs w:val="18"/>
        </w:rPr>
        <w:t>s</w:t>
      </w:r>
      <w:r w:rsidRPr="00B035AD">
        <w:rPr>
          <w:rFonts w:cs="Arial"/>
          <w:color w:val="000000" w:themeColor="text1"/>
          <w:sz w:val="18"/>
          <w:szCs w:val="18"/>
        </w:rPr>
        <w:t xml:space="preserve"> at schedule 7 to this permit, and as listed in table S3.2</w:t>
      </w:r>
      <w:r w:rsidRPr="00B035AD">
        <w:rPr>
          <w:rStyle w:val="Red"/>
          <w:rFonts w:cs="Arial"/>
          <w:color w:val="000000" w:themeColor="text1"/>
          <w:sz w:val="18"/>
          <w:szCs w:val="18"/>
        </w:rPr>
        <w:t xml:space="preserve">; </w:t>
      </w:r>
      <w:proofErr w:type="gramStart"/>
      <w:r w:rsidRPr="00B035AD">
        <w:rPr>
          <w:rStyle w:val="Red"/>
          <w:rFonts w:cs="Arial"/>
          <w:color w:val="000000" w:themeColor="text1"/>
          <w:sz w:val="18"/>
          <w:szCs w:val="18"/>
        </w:rPr>
        <w:t>and,</w:t>
      </w:r>
      <w:proofErr w:type="gramEnd"/>
      <w:r w:rsidRPr="00B035AD">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B035AD">
        <w:rPr>
          <w:rFonts w:cs="Arial"/>
          <w:color w:val="000000" w:themeColor="text1"/>
          <w:sz w:val="18"/>
          <w:szCs w:val="18"/>
        </w:rPr>
        <w:t>.</w:t>
      </w:r>
    </w:p>
    <w:p w14:paraId="03FE6FA5" w14:textId="77777777" w:rsidR="00821962" w:rsidRPr="00B035AD" w:rsidRDefault="00821962" w:rsidP="007704A9">
      <w:pPr>
        <w:pStyle w:val="Bullet0"/>
        <w:tabs>
          <w:tab w:val="num" w:pos="1134"/>
        </w:tabs>
        <w:spacing w:before="120"/>
        <w:ind w:hanging="113"/>
        <w:rPr>
          <w:rStyle w:val="Red"/>
          <w:rFonts w:cs="Arial"/>
          <w:color w:val="000000" w:themeColor="text1"/>
        </w:rPr>
      </w:pPr>
      <w:r w:rsidRPr="00B035AD">
        <w:rPr>
          <w:rStyle w:val="Red"/>
          <w:rFonts w:cs="Arial"/>
          <w:color w:val="000000" w:themeColor="text1"/>
        </w:rPr>
        <w:t>Operating techniques</w:t>
      </w:r>
    </w:p>
    <w:p w14:paraId="73FD36C1" w14:textId="77777777" w:rsidR="00821962" w:rsidRPr="00B035AD" w:rsidRDefault="00821962" w:rsidP="000558BB">
      <w:pPr>
        <w:pStyle w:val="Bullet1"/>
        <w:tabs>
          <w:tab w:val="num" w:pos="1134"/>
        </w:tabs>
        <w:spacing w:before="0"/>
        <w:ind w:left="1134" w:hanging="567"/>
        <w:rPr>
          <w:rFonts w:cs="Arial"/>
          <w:color w:val="000000" w:themeColor="text1"/>
          <w:sz w:val="18"/>
          <w:szCs w:val="18"/>
        </w:rPr>
      </w:pPr>
      <w:r w:rsidRPr="00B035AD">
        <w:rPr>
          <w:rFonts w:cs="Arial"/>
          <w:color w:val="000000" w:themeColor="text1"/>
          <w:sz w:val="18"/>
          <w:szCs w:val="18"/>
        </w:rPr>
        <w:t>For the discharge(s) specified in table S3.3:</w:t>
      </w:r>
    </w:p>
    <w:p w14:paraId="542A8AC4" w14:textId="77777777" w:rsidR="00821962" w:rsidRPr="00B035AD" w:rsidRDefault="00821962" w:rsidP="000558BB">
      <w:pPr>
        <w:pStyle w:val="aBullet"/>
        <w:tabs>
          <w:tab w:val="num" w:pos="1701"/>
        </w:tabs>
        <w:spacing w:before="0"/>
        <w:ind w:left="1701" w:hanging="567"/>
        <w:rPr>
          <w:rFonts w:cs="Arial"/>
          <w:color w:val="000000" w:themeColor="text1"/>
          <w:sz w:val="18"/>
          <w:szCs w:val="18"/>
        </w:rPr>
      </w:pPr>
      <w:r w:rsidRPr="00B035AD">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05E4824B" w14:textId="77777777" w:rsidR="00464B17" w:rsidRPr="00B035AD" w:rsidRDefault="00464B17" w:rsidP="000558BB">
      <w:pPr>
        <w:pStyle w:val="aBullet"/>
        <w:tabs>
          <w:tab w:val="num" w:pos="1701"/>
        </w:tabs>
        <w:spacing w:before="0"/>
        <w:ind w:left="1701" w:hanging="567"/>
        <w:rPr>
          <w:color w:val="000000" w:themeColor="text1"/>
          <w:sz w:val="18"/>
          <w:szCs w:val="18"/>
        </w:rPr>
      </w:pPr>
      <w:bookmarkStart w:id="7" w:name="_Hlk113877425"/>
      <w:r w:rsidRPr="00B035AD">
        <w:rPr>
          <w:color w:val="000000" w:themeColor="text1"/>
          <w:sz w:val="18"/>
          <w:szCs w:val="18"/>
        </w:rPr>
        <w:t xml:space="preserve">The discharge shall not be </w:t>
      </w:r>
      <w:proofErr w:type="spellStart"/>
      <w:r w:rsidRPr="00B035AD">
        <w:rPr>
          <w:color w:val="000000" w:themeColor="text1"/>
          <w:sz w:val="18"/>
          <w:szCs w:val="18"/>
        </w:rPr>
        <w:t>comminuted</w:t>
      </w:r>
      <w:proofErr w:type="spellEnd"/>
      <w:r w:rsidRPr="00B035AD">
        <w:rPr>
          <w:color w:val="000000" w:themeColor="text1"/>
          <w:sz w:val="18"/>
          <w:szCs w:val="18"/>
        </w:rPr>
        <w:t xml:space="preserve"> or macerated.</w:t>
      </w:r>
    </w:p>
    <w:bookmarkEnd w:id="7"/>
    <w:p w14:paraId="03E62914" w14:textId="77777777" w:rsidR="00821962" w:rsidRPr="00B035AD" w:rsidRDefault="00821962" w:rsidP="000558BB">
      <w:pPr>
        <w:spacing w:after="120"/>
        <w:ind w:left="567"/>
        <w:rPr>
          <w:rStyle w:val="Pink"/>
          <w:rFonts w:ascii="Arial" w:hAnsi="Arial" w:cs="Arial"/>
          <w:color w:val="000000" w:themeColor="text1"/>
          <w:sz w:val="18"/>
          <w:szCs w:val="18"/>
        </w:rPr>
      </w:pPr>
    </w:p>
    <w:p w14:paraId="2FC2A6E1" w14:textId="3D825CF6" w:rsidR="00821962" w:rsidRPr="00B035AD" w:rsidRDefault="00821962" w:rsidP="000558BB">
      <w:pPr>
        <w:pStyle w:val="Bullet1"/>
        <w:tabs>
          <w:tab w:val="num" w:pos="1134"/>
        </w:tabs>
        <w:spacing w:before="0"/>
        <w:ind w:left="1134" w:hanging="567"/>
        <w:rPr>
          <w:rStyle w:val="Red"/>
          <w:rFonts w:cs="Arial"/>
          <w:color w:val="000000" w:themeColor="text1"/>
          <w:sz w:val="18"/>
          <w:szCs w:val="18"/>
        </w:rPr>
      </w:pPr>
      <w:r w:rsidRPr="00B035AD">
        <w:rPr>
          <w:rStyle w:val="Red"/>
          <w:rFonts w:cs="Arial"/>
          <w:color w:val="000000" w:themeColor="text1"/>
          <w:sz w:val="18"/>
          <w:szCs w:val="18"/>
        </w:rPr>
        <w:t>For the activities A</w:t>
      </w:r>
      <w:r w:rsidR="00B035AD" w:rsidRPr="00B035AD">
        <w:rPr>
          <w:rStyle w:val="Red"/>
          <w:rFonts w:cs="Arial"/>
          <w:color w:val="000000" w:themeColor="text1"/>
          <w:sz w:val="18"/>
          <w:szCs w:val="18"/>
        </w:rPr>
        <w:t>2</w:t>
      </w:r>
      <w:r w:rsidR="00474970" w:rsidRPr="00B035AD">
        <w:rPr>
          <w:rStyle w:val="Red"/>
          <w:rFonts w:cs="Arial"/>
          <w:color w:val="000000" w:themeColor="text1"/>
          <w:sz w:val="18"/>
          <w:szCs w:val="18"/>
        </w:rPr>
        <w:t>,</w:t>
      </w:r>
      <w:r w:rsidRPr="00B035AD">
        <w:rPr>
          <w:rStyle w:val="Red"/>
          <w:rFonts w:cs="Arial"/>
          <w:color w:val="000000" w:themeColor="text1"/>
          <w:sz w:val="18"/>
          <w:szCs w:val="18"/>
        </w:rPr>
        <w:t xml:space="preserve"> referenced in schedule 1, table S1.1</w:t>
      </w:r>
      <w:r w:rsidR="00474970" w:rsidRPr="00B035AD">
        <w:rPr>
          <w:rStyle w:val="Red"/>
          <w:rFonts w:cs="Arial"/>
          <w:color w:val="000000" w:themeColor="text1"/>
          <w:sz w:val="18"/>
          <w:szCs w:val="18"/>
        </w:rPr>
        <w:t>,</w:t>
      </w:r>
      <w:r w:rsidRPr="00B035AD">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43D3FC65" w:rsidR="00821962" w:rsidRPr="00B035AD" w:rsidRDefault="00821962" w:rsidP="00B035AD">
      <w:pPr>
        <w:pStyle w:val="Bullet1"/>
        <w:tabs>
          <w:tab w:val="num" w:pos="1134"/>
        </w:tabs>
        <w:spacing w:before="0"/>
        <w:ind w:left="1134" w:hanging="567"/>
        <w:rPr>
          <w:rStyle w:val="Pink"/>
          <w:rFonts w:cs="Arial"/>
          <w:color w:val="000000" w:themeColor="text1"/>
          <w:sz w:val="18"/>
          <w:szCs w:val="18"/>
        </w:rPr>
      </w:pPr>
      <w:r w:rsidRPr="00B035AD">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B035AD">
      <w:pPr>
        <w:pStyle w:val="Bullet1"/>
        <w:numPr>
          <w:ilvl w:val="0"/>
          <w:numId w:val="0"/>
        </w:numPr>
        <w:tabs>
          <w:tab w:val="num" w:pos="1134"/>
        </w:tabs>
        <w:spacing w:before="0"/>
        <w:ind w:left="1134"/>
        <w:rPr>
          <w:rStyle w:val="Red"/>
          <w:sz w:val="18"/>
          <w:szCs w:val="18"/>
        </w:rPr>
      </w:pP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AEE611C" w:rsidR="00821962" w:rsidRPr="00B035AD" w:rsidRDefault="00821962" w:rsidP="00BE5551">
      <w:pPr>
        <w:pStyle w:val="Bullet1"/>
        <w:tabs>
          <w:tab w:val="num" w:pos="1134"/>
        </w:tabs>
        <w:spacing w:before="0"/>
        <w:ind w:left="1134" w:hanging="567"/>
        <w:rPr>
          <w:rFonts w:cs="Arial"/>
          <w:color w:val="000000" w:themeColor="text1"/>
          <w:sz w:val="18"/>
          <w:szCs w:val="18"/>
        </w:rPr>
      </w:pPr>
      <w:r w:rsidRPr="00B035AD">
        <w:rPr>
          <w:rStyle w:val="Red"/>
          <w:rFonts w:cs="Arial"/>
          <w:color w:val="000000" w:themeColor="text1"/>
          <w:sz w:val="18"/>
          <w:szCs w:val="18"/>
        </w:rPr>
        <w:t>For the activity A1</w:t>
      </w:r>
      <w:r w:rsidR="00D95C24" w:rsidRPr="00B035AD">
        <w:rPr>
          <w:rStyle w:val="Red"/>
          <w:rFonts w:cs="Arial"/>
          <w:color w:val="000000" w:themeColor="text1"/>
          <w:sz w:val="18"/>
          <w:szCs w:val="18"/>
        </w:rPr>
        <w:t>,</w:t>
      </w:r>
      <w:r w:rsidRPr="00B035AD">
        <w:rPr>
          <w:rStyle w:val="Red"/>
          <w:rFonts w:cs="Arial"/>
          <w:color w:val="000000" w:themeColor="text1"/>
          <w:sz w:val="18"/>
          <w:szCs w:val="18"/>
        </w:rPr>
        <w:t xml:space="preserve"> referenced in schedule 1, table S1.1</w:t>
      </w:r>
      <w:r w:rsidR="00D92686" w:rsidRPr="00B035AD">
        <w:rPr>
          <w:rStyle w:val="Red"/>
          <w:rFonts w:cs="Arial"/>
          <w:color w:val="000000" w:themeColor="text1"/>
          <w:sz w:val="18"/>
          <w:szCs w:val="18"/>
        </w:rPr>
        <w:t>,</w:t>
      </w:r>
      <w:r w:rsidRPr="00B035AD">
        <w:rPr>
          <w:rFonts w:cs="Arial"/>
          <w:color w:val="000000" w:themeColor="text1"/>
          <w:sz w:val="18"/>
          <w:szCs w:val="18"/>
        </w:rPr>
        <w:t xml:space="preserve"> </w:t>
      </w:r>
      <w:r w:rsidR="00D92686" w:rsidRPr="00B035AD">
        <w:rPr>
          <w:rFonts w:cs="Arial"/>
          <w:color w:val="000000" w:themeColor="text1"/>
          <w:sz w:val="18"/>
          <w:szCs w:val="18"/>
        </w:rPr>
        <w:t>t</w:t>
      </w:r>
      <w:r w:rsidRPr="00B035AD">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30FEC96" w:rsidR="00821962" w:rsidRPr="00056217" w:rsidRDefault="00821962" w:rsidP="0033116C">
      <w:pPr>
        <w:pStyle w:val="Bullet1"/>
        <w:tabs>
          <w:tab w:val="num" w:pos="1134"/>
        </w:tabs>
        <w:spacing w:before="0"/>
        <w:ind w:left="1134" w:hanging="567"/>
        <w:rPr>
          <w:rStyle w:val="Red"/>
          <w:rFonts w:cs="Arial"/>
          <w:color w:val="000000" w:themeColor="text1"/>
          <w:sz w:val="18"/>
          <w:szCs w:val="18"/>
        </w:rPr>
      </w:pPr>
      <w:r w:rsidRPr="0005621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56217" w:rsidRDefault="00821962" w:rsidP="0033116C">
      <w:pPr>
        <w:pStyle w:val="Bullet1"/>
        <w:tabs>
          <w:tab w:val="num" w:pos="1134"/>
        </w:tabs>
        <w:spacing w:before="0"/>
        <w:ind w:left="1134" w:hanging="567"/>
        <w:rPr>
          <w:rStyle w:val="Red"/>
          <w:rFonts w:cs="Arial"/>
          <w:color w:val="000000" w:themeColor="text1"/>
          <w:sz w:val="18"/>
          <w:szCs w:val="18"/>
        </w:rPr>
      </w:pPr>
      <w:r w:rsidRPr="00056217">
        <w:rPr>
          <w:rStyle w:val="Red"/>
          <w:rFonts w:cs="Arial"/>
          <w:color w:val="000000" w:themeColor="text1"/>
          <w:sz w:val="18"/>
          <w:szCs w:val="18"/>
        </w:rPr>
        <w:t>The monitoring programme for the parameters subject to schedule 3B shall be:</w:t>
      </w:r>
    </w:p>
    <w:p w14:paraId="41EA47DB" w14:textId="77777777" w:rsidR="00821962" w:rsidRPr="00056217" w:rsidRDefault="00821962" w:rsidP="0033116C">
      <w:pPr>
        <w:pStyle w:val="aBullet"/>
        <w:tabs>
          <w:tab w:val="num" w:pos="1701"/>
        </w:tabs>
        <w:spacing w:before="0"/>
        <w:ind w:left="1701" w:hanging="567"/>
        <w:rPr>
          <w:rStyle w:val="Red"/>
          <w:rFonts w:cs="Arial"/>
          <w:color w:val="000000" w:themeColor="text1"/>
          <w:sz w:val="18"/>
          <w:szCs w:val="18"/>
        </w:rPr>
      </w:pPr>
      <w:r w:rsidRPr="0005621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56217" w:rsidRDefault="00821962" w:rsidP="0033116C">
      <w:pPr>
        <w:pStyle w:val="aBullet"/>
        <w:tabs>
          <w:tab w:val="num" w:pos="1701"/>
        </w:tabs>
        <w:spacing w:before="0"/>
        <w:ind w:left="1701" w:hanging="567"/>
        <w:rPr>
          <w:rStyle w:val="Red"/>
          <w:rFonts w:cs="Arial"/>
          <w:color w:val="000000" w:themeColor="text1"/>
          <w:sz w:val="18"/>
          <w:szCs w:val="18"/>
        </w:rPr>
      </w:pPr>
      <w:r w:rsidRPr="0005621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56217" w:rsidRDefault="00821962" w:rsidP="0033116C">
      <w:pPr>
        <w:pStyle w:val="Bullet1"/>
        <w:tabs>
          <w:tab w:val="num" w:pos="1134"/>
        </w:tabs>
        <w:spacing w:before="0"/>
        <w:ind w:left="1134" w:hanging="567"/>
        <w:rPr>
          <w:rStyle w:val="Red"/>
          <w:rFonts w:cs="Arial"/>
          <w:color w:val="000000" w:themeColor="text1"/>
          <w:sz w:val="18"/>
          <w:szCs w:val="18"/>
        </w:rPr>
      </w:pPr>
      <w:r w:rsidRPr="00056217">
        <w:rPr>
          <w:rStyle w:val="Red"/>
          <w:rFonts w:cs="Arial"/>
          <w:color w:val="000000" w:themeColor="text1"/>
          <w:sz w:val="18"/>
          <w:szCs w:val="18"/>
        </w:rPr>
        <w:t xml:space="preserve">After becoming </w:t>
      </w:r>
      <w:proofErr w:type="gramStart"/>
      <w:r w:rsidRPr="00056217">
        <w:rPr>
          <w:rStyle w:val="Red"/>
          <w:rFonts w:cs="Arial"/>
          <w:color w:val="000000" w:themeColor="text1"/>
          <w:sz w:val="18"/>
          <w:szCs w:val="18"/>
        </w:rPr>
        <w:t>aware, or</w:t>
      </w:r>
      <w:proofErr w:type="gramEnd"/>
      <w:r w:rsidRPr="0005621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3CFC0AEF"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32664CF6" w:rsidR="00DE1513" w:rsidRDefault="00DE1513" w:rsidP="008C4969">
      <w:pPr>
        <w:pStyle w:val="Bullet1"/>
        <w:numPr>
          <w:ilvl w:val="0"/>
          <w:numId w:val="0"/>
        </w:numPr>
        <w:tabs>
          <w:tab w:val="num" w:pos="1878"/>
        </w:tabs>
        <w:spacing w:before="0"/>
        <w:ind w:left="1020"/>
        <w:rPr>
          <w:sz w:val="18"/>
          <w:szCs w:val="22"/>
        </w:rPr>
      </w:pPr>
    </w:p>
    <w:p w14:paraId="081A3A02" w14:textId="77777777" w:rsidR="008C4969" w:rsidRPr="001E3644" w:rsidRDefault="008C4969" w:rsidP="008C4969">
      <w:pPr>
        <w:pStyle w:val="Bullet1"/>
        <w:numPr>
          <w:ilvl w:val="0"/>
          <w:numId w:val="0"/>
        </w:numPr>
        <w:tabs>
          <w:tab w:val="num" w:pos="1878"/>
        </w:tabs>
        <w:spacing w:before="0"/>
        <w:ind w:left="1020"/>
        <w:rPr>
          <w:sz w:val="18"/>
          <w:szCs w:val="22"/>
        </w:rPr>
      </w:pP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056217"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 xml:space="preserve">any breach of a limit specified in schedule 3 </w:t>
      </w:r>
      <w:r w:rsidRPr="00056217">
        <w:rPr>
          <w:color w:val="000000" w:themeColor="text1"/>
          <w:sz w:val="18"/>
          <w:szCs w:val="18"/>
        </w:rPr>
        <w:t xml:space="preserve">table S3.1 </w:t>
      </w:r>
      <w:r w:rsidRPr="00056217">
        <w:rPr>
          <w:rStyle w:val="Red"/>
          <w:color w:val="000000" w:themeColor="text1"/>
          <w:sz w:val="18"/>
          <w:szCs w:val="18"/>
        </w:rPr>
        <w:t>(including individual exceedances of limits which are covered by condition 3.1.2)</w:t>
      </w:r>
      <w:r w:rsidRPr="0005621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4FA1A114" w:rsidR="00821962" w:rsidRPr="00056217" w:rsidRDefault="00821962" w:rsidP="00107B87">
      <w:pPr>
        <w:pStyle w:val="Bullet1"/>
        <w:tabs>
          <w:tab w:val="num" w:pos="1134"/>
        </w:tabs>
        <w:spacing w:before="0"/>
        <w:ind w:left="1134" w:hanging="567"/>
        <w:rPr>
          <w:rStyle w:val="Red"/>
          <w:color w:val="000000" w:themeColor="text1"/>
          <w:sz w:val="18"/>
          <w:szCs w:val="18"/>
        </w:rPr>
      </w:pPr>
      <w:r w:rsidRPr="0005621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056217" w:rsidRDefault="00821962" w:rsidP="00393D51">
      <w:pPr>
        <w:pStyle w:val="aBullet"/>
        <w:tabs>
          <w:tab w:val="num" w:pos="1560"/>
        </w:tabs>
        <w:spacing w:before="0"/>
        <w:ind w:left="1701" w:hanging="567"/>
        <w:rPr>
          <w:color w:val="000000" w:themeColor="text1"/>
          <w:sz w:val="18"/>
          <w:szCs w:val="18"/>
        </w:rPr>
      </w:pPr>
      <w:r w:rsidRPr="00056217">
        <w:rPr>
          <w:color w:val="000000" w:themeColor="text1"/>
          <w:sz w:val="18"/>
          <w:szCs w:val="18"/>
        </w:rPr>
        <w:t>any steps taken with a view to the dissolution of the operator.</w:t>
      </w:r>
    </w:p>
    <w:p w14:paraId="4217D63A" w14:textId="3B34C357" w:rsidR="00821962" w:rsidRPr="00056217" w:rsidRDefault="00821962" w:rsidP="00107B87">
      <w:pPr>
        <w:pStyle w:val="Bullet1"/>
        <w:tabs>
          <w:tab w:val="num" w:pos="1134"/>
        </w:tabs>
        <w:spacing w:before="0"/>
        <w:ind w:left="1134" w:hanging="567"/>
        <w:rPr>
          <w:color w:val="000000" w:themeColor="text1"/>
          <w:sz w:val="18"/>
          <w:szCs w:val="18"/>
        </w:rPr>
      </w:pPr>
      <w:r w:rsidRPr="00056217">
        <w:rPr>
          <w:rStyle w:val="Red"/>
          <w:color w:val="000000" w:themeColor="text1"/>
          <w:sz w:val="18"/>
          <w:szCs w:val="18"/>
        </w:rPr>
        <w:t>For the activity</w:t>
      </w:r>
      <w:r w:rsidR="00056217" w:rsidRPr="00056217">
        <w:rPr>
          <w:rStyle w:val="Red"/>
          <w:color w:val="000000" w:themeColor="text1"/>
          <w:sz w:val="18"/>
          <w:szCs w:val="18"/>
        </w:rPr>
        <w:t xml:space="preserve"> </w:t>
      </w:r>
      <w:r w:rsidRPr="00056217">
        <w:rPr>
          <w:rStyle w:val="Red"/>
          <w:color w:val="000000" w:themeColor="text1"/>
          <w:sz w:val="18"/>
          <w:szCs w:val="18"/>
        </w:rPr>
        <w:t>A1</w:t>
      </w:r>
      <w:r w:rsidR="00B04DA6" w:rsidRPr="00056217">
        <w:rPr>
          <w:rStyle w:val="Red"/>
          <w:color w:val="000000" w:themeColor="text1"/>
          <w:sz w:val="18"/>
          <w:szCs w:val="18"/>
        </w:rPr>
        <w:t>,</w:t>
      </w:r>
      <w:r w:rsidRPr="00056217">
        <w:rPr>
          <w:rStyle w:val="Red"/>
          <w:color w:val="000000" w:themeColor="text1"/>
          <w:sz w:val="18"/>
          <w:szCs w:val="18"/>
        </w:rPr>
        <w:t xml:space="preserve"> referenced in schedule 1, table S1.1</w:t>
      </w:r>
      <w:r w:rsidR="00B04DA6" w:rsidRPr="00056217">
        <w:rPr>
          <w:rStyle w:val="Red"/>
          <w:color w:val="000000" w:themeColor="text1"/>
          <w:sz w:val="18"/>
          <w:szCs w:val="18"/>
        </w:rPr>
        <w:t>,</w:t>
      </w:r>
      <w:r w:rsidRPr="00056217">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56217" w:rsidRDefault="00821962" w:rsidP="00107B87">
      <w:pPr>
        <w:pStyle w:val="aBullet"/>
        <w:tabs>
          <w:tab w:val="num" w:pos="1701"/>
        </w:tabs>
        <w:spacing w:before="0"/>
        <w:ind w:left="1701" w:hanging="567"/>
        <w:rPr>
          <w:color w:val="000000" w:themeColor="text1"/>
          <w:sz w:val="18"/>
          <w:szCs w:val="18"/>
        </w:rPr>
      </w:pPr>
      <w:r w:rsidRPr="00056217">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056217">
        <w:rPr>
          <w:color w:val="000000" w:themeColor="text1"/>
          <w:sz w:val="18"/>
          <w:szCs w:val="18"/>
        </w:rPr>
        <w:t>the notification shall contain a description of the proposed change</w:t>
      </w:r>
      <w:r w:rsidRPr="003375BF">
        <w:rPr>
          <w:sz w:val="18"/>
          <w:szCs w:val="18"/>
        </w:rPr>
        <w:t>.</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2A6D76EE"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1"/>
        <w:gridCol w:w="3829"/>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4C2A4C">
        <w:trPr>
          <w:cantSplit/>
          <w:tblHeader/>
        </w:trPr>
        <w:tc>
          <w:tcPr>
            <w:tcW w:w="582"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4C2A4C">
        <w:trPr>
          <w:cantSplit/>
        </w:trPr>
        <w:tc>
          <w:tcPr>
            <w:tcW w:w="582" w:type="pct"/>
            <w:shd w:val="clear" w:color="auto" w:fill="auto"/>
          </w:tcPr>
          <w:p w14:paraId="7BEB1E3B" w14:textId="77777777" w:rsidR="00821962" w:rsidRPr="00056217" w:rsidRDefault="00821962" w:rsidP="00821962">
            <w:pPr>
              <w:pStyle w:val="TableText"/>
              <w:rPr>
                <w:rStyle w:val="Blue"/>
                <w:color w:val="000000" w:themeColor="text1"/>
                <w:sz w:val="18"/>
                <w:szCs w:val="18"/>
              </w:rPr>
            </w:pPr>
            <w:r w:rsidRPr="00056217">
              <w:rPr>
                <w:rStyle w:val="Blue"/>
                <w:color w:val="000000" w:themeColor="text1"/>
                <w:sz w:val="18"/>
                <w:szCs w:val="18"/>
              </w:rPr>
              <w:t>A1</w:t>
            </w:r>
          </w:p>
        </w:tc>
        <w:tc>
          <w:tcPr>
            <w:tcW w:w="2248" w:type="pct"/>
            <w:shd w:val="clear" w:color="auto" w:fill="auto"/>
          </w:tcPr>
          <w:p w14:paraId="05F3C92E" w14:textId="52D250D2" w:rsidR="00821962" w:rsidRPr="00056217" w:rsidRDefault="00821962" w:rsidP="00821962">
            <w:pPr>
              <w:pStyle w:val="TableText"/>
              <w:rPr>
                <w:rStyle w:val="Blue"/>
                <w:color w:val="000000" w:themeColor="text1"/>
                <w:sz w:val="18"/>
                <w:szCs w:val="18"/>
              </w:rPr>
            </w:pPr>
            <w:r w:rsidRPr="00056217">
              <w:rPr>
                <w:rStyle w:val="Blue"/>
                <w:color w:val="000000" w:themeColor="text1"/>
                <w:sz w:val="18"/>
                <w:szCs w:val="18"/>
              </w:rPr>
              <w:t xml:space="preserve">Discharge of secondary treated sewage effluent via </w:t>
            </w:r>
            <w:r w:rsidR="002D50FC" w:rsidRPr="00056217">
              <w:rPr>
                <w:rStyle w:val="Blue"/>
                <w:color w:val="000000" w:themeColor="text1"/>
                <w:sz w:val="18"/>
                <w:szCs w:val="18"/>
              </w:rPr>
              <w:t>Final Effluent Discharge Point</w:t>
            </w:r>
          </w:p>
        </w:tc>
        <w:tc>
          <w:tcPr>
            <w:tcW w:w="2170" w:type="pct"/>
            <w:shd w:val="clear" w:color="auto" w:fill="auto"/>
          </w:tcPr>
          <w:p w14:paraId="7479940B" w14:textId="0BCAA873" w:rsidR="00821962" w:rsidRPr="00056217" w:rsidRDefault="00D56820" w:rsidP="00821962">
            <w:pPr>
              <w:pStyle w:val="TableText"/>
              <w:rPr>
                <w:rStyle w:val="Red"/>
                <w:color w:val="000000" w:themeColor="text1"/>
                <w:sz w:val="18"/>
                <w:szCs w:val="18"/>
              </w:rPr>
            </w:pPr>
            <w:r w:rsidRPr="00056217">
              <w:rPr>
                <w:rStyle w:val="Red"/>
                <w:color w:val="000000" w:themeColor="text1"/>
                <w:sz w:val="18"/>
                <w:szCs w:val="18"/>
              </w:rPr>
              <w:t>N/A</w:t>
            </w:r>
          </w:p>
        </w:tc>
      </w:tr>
      <w:tr w:rsidR="00821962" w:rsidRPr="003375BF" w14:paraId="758C41BE" w14:textId="77777777" w:rsidTr="004C2A4C">
        <w:trPr>
          <w:cantSplit/>
        </w:trPr>
        <w:tc>
          <w:tcPr>
            <w:tcW w:w="582" w:type="pct"/>
            <w:shd w:val="clear" w:color="auto" w:fill="auto"/>
          </w:tcPr>
          <w:p w14:paraId="3B9EF0E7" w14:textId="77777777" w:rsidR="00821962" w:rsidRPr="00056217" w:rsidRDefault="00821962" w:rsidP="00821962">
            <w:pPr>
              <w:pStyle w:val="TableText"/>
              <w:rPr>
                <w:rStyle w:val="Blue"/>
                <w:color w:val="000000" w:themeColor="text1"/>
                <w:sz w:val="18"/>
                <w:szCs w:val="18"/>
              </w:rPr>
            </w:pPr>
            <w:r w:rsidRPr="00056217">
              <w:rPr>
                <w:rStyle w:val="Blue"/>
                <w:color w:val="000000" w:themeColor="text1"/>
                <w:sz w:val="18"/>
                <w:szCs w:val="18"/>
              </w:rPr>
              <w:t>A2</w:t>
            </w:r>
          </w:p>
        </w:tc>
        <w:tc>
          <w:tcPr>
            <w:tcW w:w="2248" w:type="pct"/>
            <w:shd w:val="clear" w:color="auto" w:fill="auto"/>
          </w:tcPr>
          <w:p w14:paraId="5B8C94E0" w14:textId="7AAEDB43" w:rsidR="00821962" w:rsidRPr="00056217" w:rsidRDefault="00821962" w:rsidP="00821962">
            <w:pPr>
              <w:pStyle w:val="TableText"/>
              <w:rPr>
                <w:rStyle w:val="Blue"/>
                <w:color w:val="000000" w:themeColor="text1"/>
                <w:sz w:val="18"/>
                <w:szCs w:val="18"/>
              </w:rPr>
            </w:pPr>
            <w:r w:rsidRPr="00056217">
              <w:rPr>
                <w:rStyle w:val="Blue"/>
                <w:color w:val="000000" w:themeColor="text1"/>
                <w:sz w:val="18"/>
                <w:szCs w:val="18"/>
              </w:rPr>
              <w:t>Discharge of storm sewage via</w:t>
            </w:r>
            <w:r w:rsidR="002D50FC" w:rsidRPr="00056217">
              <w:rPr>
                <w:rStyle w:val="Blue"/>
                <w:color w:val="000000" w:themeColor="text1"/>
                <w:sz w:val="18"/>
                <w:szCs w:val="18"/>
              </w:rPr>
              <w:t xml:space="preserve"> Storm Discharge Point</w:t>
            </w:r>
          </w:p>
        </w:tc>
        <w:tc>
          <w:tcPr>
            <w:tcW w:w="2170" w:type="pct"/>
            <w:shd w:val="clear" w:color="auto" w:fill="auto"/>
          </w:tcPr>
          <w:p w14:paraId="3B382FBD" w14:textId="184F1619" w:rsidR="00821962" w:rsidRPr="00056217" w:rsidRDefault="00D56820" w:rsidP="00821962">
            <w:pPr>
              <w:pStyle w:val="TableText"/>
              <w:rPr>
                <w:color w:val="000000" w:themeColor="text1"/>
                <w:sz w:val="18"/>
                <w:szCs w:val="18"/>
              </w:rPr>
            </w:pPr>
            <w:r w:rsidRPr="00056217">
              <w:rPr>
                <w:color w:val="000000" w:themeColor="text1"/>
                <w:sz w:val="18"/>
                <w:szCs w:val="18"/>
              </w:rPr>
              <w:t>N/A</w:t>
            </w:r>
          </w:p>
        </w:tc>
      </w:tr>
      <w:tr w:rsidR="004C2A4C" w:rsidRPr="003375BF" w14:paraId="7C39E36A" w14:textId="77777777" w:rsidTr="004C2A4C">
        <w:trPr>
          <w:cantSplit/>
        </w:trPr>
        <w:tc>
          <w:tcPr>
            <w:tcW w:w="582" w:type="pct"/>
            <w:shd w:val="clear" w:color="auto" w:fill="auto"/>
          </w:tcPr>
          <w:p w14:paraId="20C31F4B" w14:textId="18CF62E9" w:rsidR="004C2A4C" w:rsidRPr="00056217" w:rsidRDefault="004C2A4C" w:rsidP="004C2A4C">
            <w:pPr>
              <w:pStyle w:val="TableText"/>
              <w:rPr>
                <w:rStyle w:val="Blue"/>
                <w:color w:val="000000" w:themeColor="text1"/>
                <w:sz w:val="18"/>
                <w:szCs w:val="18"/>
              </w:rPr>
            </w:pPr>
            <w:r w:rsidRPr="00056217">
              <w:rPr>
                <w:rStyle w:val="Blue"/>
                <w:color w:val="000000" w:themeColor="text1"/>
                <w:sz w:val="18"/>
                <w:szCs w:val="18"/>
              </w:rPr>
              <w:t>A3</w:t>
            </w:r>
          </w:p>
        </w:tc>
        <w:tc>
          <w:tcPr>
            <w:tcW w:w="2248" w:type="pct"/>
            <w:shd w:val="clear" w:color="auto" w:fill="auto"/>
          </w:tcPr>
          <w:p w14:paraId="445B4844" w14:textId="78D5D04B" w:rsidR="004C2A4C" w:rsidRPr="00056217" w:rsidRDefault="004C2A4C" w:rsidP="004C2A4C">
            <w:pPr>
              <w:pStyle w:val="TableText"/>
              <w:rPr>
                <w:rStyle w:val="Blue"/>
                <w:color w:val="000000" w:themeColor="text1"/>
                <w:sz w:val="18"/>
                <w:szCs w:val="18"/>
              </w:rPr>
            </w:pPr>
            <w:r w:rsidRPr="00056217">
              <w:rPr>
                <w:rStyle w:val="Blue"/>
                <w:color w:val="000000" w:themeColor="text1"/>
                <w:sz w:val="18"/>
                <w:szCs w:val="18"/>
              </w:rPr>
              <w:t>Discharge of sewage in emergency via Storm Discharge Point</w:t>
            </w:r>
          </w:p>
          <w:p w14:paraId="78945117" w14:textId="149D7C2E" w:rsidR="004C2A4C" w:rsidRPr="00056217" w:rsidRDefault="004C2A4C" w:rsidP="004C2A4C">
            <w:pPr>
              <w:pStyle w:val="TableText"/>
              <w:rPr>
                <w:rStyle w:val="Blue"/>
                <w:color w:val="000000" w:themeColor="text1"/>
                <w:sz w:val="18"/>
                <w:szCs w:val="18"/>
              </w:rPr>
            </w:pPr>
          </w:p>
        </w:tc>
        <w:tc>
          <w:tcPr>
            <w:tcW w:w="2170" w:type="pct"/>
            <w:shd w:val="clear" w:color="auto" w:fill="auto"/>
          </w:tcPr>
          <w:p w14:paraId="54042469" w14:textId="77777777" w:rsidR="004C2A4C" w:rsidRPr="00056217" w:rsidRDefault="004C2A4C" w:rsidP="004C2A4C">
            <w:pPr>
              <w:pStyle w:val="TableText"/>
              <w:rPr>
                <w:color w:val="000000" w:themeColor="text1"/>
                <w:sz w:val="18"/>
                <w:szCs w:val="18"/>
              </w:rPr>
            </w:pPr>
            <w:r w:rsidRPr="00056217">
              <w:rPr>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056217">
              <w:rPr>
                <w:color w:val="000000" w:themeColor="text1"/>
                <w:sz w:val="18"/>
                <w:szCs w:val="18"/>
              </w:rPr>
              <w:t>servants;</w:t>
            </w:r>
            <w:proofErr w:type="gramEnd"/>
          </w:p>
          <w:p w14:paraId="3DF5B29A" w14:textId="77777777" w:rsidR="004C2A4C" w:rsidRPr="00056217" w:rsidRDefault="004C2A4C" w:rsidP="004C2A4C">
            <w:pPr>
              <w:pStyle w:val="TableText"/>
              <w:rPr>
                <w:color w:val="000000" w:themeColor="text1"/>
                <w:sz w:val="18"/>
                <w:szCs w:val="18"/>
              </w:rPr>
            </w:pPr>
            <w:r w:rsidRPr="00056217">
              <w:rPr>
                <w:color w:val="000000" w:themeColor="text1"/>
                <w:sz w:val="18"/>
                <w:szCs w:val="18"/>
              </w:rPr>
              <w:t>•</w:t>
            </w:r>
            <w:r w:rsidRPr="00056217">
              <w:rPr>
                <w:color w:val="000000" w:themeColor="text1"/>
                <w:sz w:val="18"/>
                <w:szCs w:val="18"/>
              </w:rPr>
              <w:tab/>
              <w:t xml:space="preserve">electrical power </w:t>
            </w:r>
            <w:proofErr w:type="gramStart"/>
            <w:r w:rsidRPr="00056217">
              <w:rPr>
                <w:color w:val="000000" w:themeColor="text1"/>
                <w:sz w:val="18"/>
                <w:szCs w:val="18"/>
              </w:rPr>
              <w:t>failure;</w:t>
            </w:r>
            <w:proofErr w:type="gramEnd"/>
            <w:r w:rsidRPr="00056217">
              <w:rPr>
                <w:color w:val="000000" w:themeColor="text1"/>
                <w:sz w:val="18"/>
                <w:szCs w:val="18"/>
              </w:rPr>
              <w:t xml:space="preserve"> </w:t>
            </w:r>
          </w:p>
          <w:p w14:paraId="15D18B59" w14:textId="77777777" w:rsidR="004C2A4C" w:rsidRPr="00056217" w:rsidRDefault="004C2A4C" w:rsidP="004C2A4C">
            <w:pPr>
              <w:pStyle w:val="TableText"/>
              <w:ind w:left="710" w:hanging="625"/>
              <w:rPr>
                <w:color w:val="000000" w:themeColor="text1"/>
                <w:sz w:val="18"/>
                <w:szCs w:val="18"/>
              </w:rPr>
            </w:pPr>
            <w:r w:rsidRPr="00056217">
              <w:rPr>
                <w:color w:val="000000" w:themeColor="text1"/>
                <w:sz w:val="18"/>
                <w:szCs w:val="18"/>
              </w:rPr>
              <w:t>•</w:t>
            </w:r>
            <w:r w:rsidRPr="00056217">
              <w:rPr>
                <w:color w:val="000000" w:themeColor="text1"/>
                <w:sz w:val="18"/>
                <w:szCs w:val="18"/>
              </w:rPr>
              <w:tab/>
              <w:t xml:space="preserve">mechanical breakdown of duty and standby </w:t>
            </w:r>
            <w:proofErr w:type="gramStart"/>
            <w:r w:rsidRPr="00056217">
              <w:rPr>
                <w:color w:val="000000" w:themeColor="text1"/>
                <w:sz w:val="18"/>
                <w:szCs w:val="18"/>
              </w:rPr>
              <w:t>pumps;</w:t>
            </w:r>
            <w:proofErr w:type="gramEnd"/>
          </w:p>
          <w:p w14:paraId="22DBA129" w14:textId="77777777" w:rsidR="004C2A4C" w:rsidRPr="00056217" w:rsidRDefault="004C2A4C" w:rsidP="004C2A4C">
            <w:pPr>
              <w:pStyle w:val="TableText"/>
              <w:rPr>
                <w:color w:val="000000" w:themeColor="text1"/>
                <w:sz w:val="18"/>
                <w:szCs w:val="18"/>
              </w:rPr>
            </w:pPr>
            <w:r w:rsidRPr="00056217">
              <w:rPr>
                <w:color w:val="000000" w:themeColor="text1"/>
                <w:sz w:val="18"/>
                <w:szCs w:val="18"/>
              </w:rPr>
              <w:t>•</w:t>
            </w:r>
            <w:r w:rsidRPr="00056217">
              <w:rPr>
                <w:color w:val="000000" w:themeColor="text1"/>
                <w:sz w:val="18"/>
                <w:szCs w:val="18"/>
              </w:rPr>
              <w:tab/>
              <w:t xml:space="preserve">rising main </w:t>
            </w:r>
            <w:proofErr w:type="gramStart"/>
            <w:r w:rsidRPr="00056217">
              <w:rPr>
                <w:color w:val="000000" w:themeColor="text1"/>
                <w:sz w:val="18"/>
                <w:szCs w:val="18"/>
              </w:rPr>
              <w:t>failure;</w:t>
            </w:r>
            <w:proofErr w:type="gramEnd"/>
          </w:p>
          <w:p w14:paraId="6CF7DF2E" w14:textId="5EC274D7" w:rsidR="004C2A4C" w:rsidRPr="00056217" w:rsidRDefault="004C2A4C" w:rsidP="004C2A4C">
            <w:pPr>
              <w:pStyle w:val="TableText"/>
              <w:rPr>
                <w:color w:val="000000" w:themeColor="text1"/>
                <w:sz w:val="18"/>
                <w:szCs w:val="18"/>
              </w:rPr>
            </w:pPr>
            <w:r w:rsidRPr="00056217">
              <w:rPr>
                <w:color w:val="000000" w:themeColor="text1"/>
                <w:sz w:val="18"/>
                <w:szCs w:val="18"/>
              </w:rPr>
              <w:t>•</w:t>
            </w:r>
            <w:r w:rsidRPr="00056217">
              <w:rPr>
                <w:color w:val="000000" w:themeColor="text1"/>
                <w:sz w:val="18"/>
                <w:szCs w:val="18"/>
              </w:rPr>
              <w:tab/>
              <w:t>blockage of the downstream sewer.</w:t>
            </w:r>
          </w:p>
        </w:tc>
      </w:tr>
    </w:tbl>
    <w:p w14:paraId="53D65583" w14:textId="0270DFD2"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2"/>
        <w:gridCol w:w="2551"/>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E147BE">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5"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498"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E147BE" w:rsidRPr="003375BF" w14:paraId="1F9F6BA7" w14:textId="77777777" w:rsidTr="00E147BE">
        <w:trPr>
          <w:cantSplit/>
        </w:trPr>
        <w:tc>
          <w:tcPr>
            <w:tcW w:w="666" w:type="pct"/>
          </w:tcPr>
          <w:p w14:paraId="3ACAC32E" w14:textId="56DABDE6" w:rsidR="00E147BE" w:rsidRPr="001F4EC0" w:rsidRDefault="00E147BE" w:rsidP="00E147BE">
            <w:pPr>
              <w:pStyle w:val="TableText"/>
              <w:rPr>
                <w:rStyle w:val="Blue"/>
                <w:sz w:val="18"/>
                <w:szCs w:val="18"/>
              </w:rPr>
            </w:pPr>
            <w:r w:rsidRPr="00487DD8">
              <w:rPr>
                <w:rStyle w:val="Blue"/>
                <w:color w:val="000000" w:themeColor="text1"/>
                <w:sz w:val="18"/>
                <w:szCs w:val="18"/>
              </w:rPr>
              <w:t>A3</w:t>
            </w:r>
          </w:p>
        </w:tc>
        <w:tc>
          <w:tcPr>
            <w:tcW w:w="1915" w:type="pct"/>
          </w:tcPr>
          <w:p w14:paraId="0FAE8272" w14:textId="36A1E372" w:rsidR="00E147BE" w:rsidRPr="001F4EC0" w:rsidRDefault="00E147BE" w:rsidP="00E147BE">
            <w:pPr>
              <w:pStyle w:val="TableText"/>
              <w:rPr>
                <w:rStyle w:val="Blue"/>
                <w:sz w:val="18"/>
                <w:szCs w:val="18"/>
              </w:rPr>
            </w:pPr>
            <w:r w:rsidRPr="00487DD8">
              <w:rPr>
                <w:rStyle w:val="Blue"/>
                <w:color w:val="000000" w:themeColor="text1"/>
                <w:sz w:val="18"/>
                <w:szCs w:val="18"/>
              </w:rPr>
              <w:t>Pumping station key protection measures</w:t>
            </w:r>
          </w:p>
        </w:tc>
        <w:tc>
          <w:tcPr>
            <w:tcW w:w="1498" w:type="pct"/>
          </w:tcPr>
          <w:p w14:paraId="34CF14E0" w14:textId="2D0B9E52" w:rsidR="00E147BE" w:rsidRPr="00056217" w:rsidRDefault="00E147BE" w:rsidP="00E147BE">
            <w:pPr>
              <w:pStyle w:val="TableText"/>
              <w:rPr>
                <w:rStyle w:val="Blue"/>
                <w:color w:val="000000" w:themeColor="text1"/>
                <w:sz w:val="18"/>
                <w:szCs w:val="18"/>
              </w:rPr>
            </w:pPr>
            <w:r w:rsidRPr="00056217">
              <w:rPr>
                <w:rStyle w:val="Blue"/>
                <w:color w:val="000000" w:themeColor="text1"/>
                <w:sz w:val="18"/>
                <w:szCs w:val="18"/>
              </w:rPr>
              <w:t>All</w:t>
            </w:r>
          </w:p>
        </w:tc>
        <w:tc>
          <w:tcPr>
            <w:tcW w:w="921" w:type="pct"/>
            <w:shd w:val="clear" w:color="auto" w:fill="auto"/>
          </w:tcPr>
          <w:p w14:paraId="07609777" w14:textId="24603F09" w:rsidR="00E147BE" w:rsidRPr="00056217" w:rsidRDefault="00056217" w:rsidP="00E147BE">
            <w:pPr>
              <w:pStyle w:val="TableText"/>
              <w:rPr>
                <w:rStyle w:val="Blue"/>
                <w:color w:val="000000" w:themeColor="text1"/>
                <w:sz w:val="18"/>
                <w:szCs w:val="18"/>
              </w:rPr>
            </w:pPr>
            <w:r w:rsidRPr="00056217">
              <w:rPr>
                <w:rStyle w:val="Blue"/>
                <w:color w:val="000000" w:themeColor="text1"/>
                <w:sz w:val="18"/>
                <w:szCs w:val="18"/>
              </w:rPr>
              <w:t>05/09/2023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4A94F8E2" w14:textId="2CCDEC39" w:rsidR="00821962" w:rsidRPr="00D2050D" w:rsidRDefault="00821962" w:rsidP="00D2050D">
      <w:pPr>
        <w:spacing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1"/>
        <w:gridCol w:w="1300"/>
        <w:gridCol w:w="1192"/>
        <w:gridCol w:w="1352"/>
        <w:gridCol w:w="1093"/>
        <w:gridCol w:w="1295"/>
        <w:gridCol w:w="1485"/>
      </w:tblGrid>
      <w:tr w:rsidR="00821962" w:rsidRPr="00C25946" w14:paraId="26D935FC" w14:textId="77777777" w:rsidTr="00C227EC">
        <w:trPr>
          <w:cantSplit/>
          <w:tblHeader/>
        </w:trPr>
        <w:tc>
          <w:tcPr>
            <w:tcW w:w="5000" w:type="pct"/>
            <w:gridSpan w:val="7"/>
            <w:shd w:val="clear" w:color="auto" w:fill="000000"/>
          </w:tcPr>
          <w:p w14:paraId="7AF512A5" w14:textId="20BCCC54" w:rsidR="00821962" w:rsidRPr="008C6902" w:rsidRDefault="00821962" w:rsidP="008C6902">
            <w:pPr>
              <w:pStyle w:val="TableText"/>
              <w:rPr>
                <w:b/>
                <w:color w:val="FFFFFF"/>
                <w:sz w:val="18"/>
                <w:szCs w:val="18"/>
              </w:rPr>
            </w:pPr>
            <w:bookmarkStart w:id="8"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8C6902">
        <w:trPr>
          <w:cantSplit/>
          <w:tblHeader/>
        </w:trPr>
        <w:tc>
          <w:tcPr>
            <w:tcW w:w="609"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8"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69"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2"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37"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8C6902">
        <w:trPr>
          <w:cantSplit/>
        </w:trPr>
        <w:tc>
          <w:tcPr>
            <w:tcW w:w="609" w:type="pct"/>
            <w:vMerge w:val="restart"/>
            <w:shd w:val="clear" w:color="auto" w:fill="auto"/>
          </w:tcPr>
          <w:p w14:paraId="1DEB3900" w14:textId="4F1B1639" w:rsidR="00007D91" w:rsidRPr="002A1A31" w:rsidRDefault="00B85E30" w:rsidP="00821962">
            <w:pPr>
              <w:pStyle w:val="TableText"/>
              <w:rPr>
                <w:rStyle w:val="Blue"/>
                <w:color w:val="000000" w:themeColor="text1"/>
                <w:sz w:val="18"/>
                <w:szCs w:val="18"/>
              </w:rPr>
            </w:pPr>
            <w:r w:rsidRPr="002A1A31">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Dry weather flow</w:t>
            </w:r>
          </w:p>
        </w:tc>
        <w:tc>
          <w:tcPr>
            <w:tcW w:w="678" w:type="pct"/>
            <w:shd w:val="clear" w:color="auto" w:fill="auto"/>
          </w:tcPr>
          <w:p w14:paraId="006052FF" w14:textId="0A586118" w:rsidR="00007D91" w:rsidRPr="002A1A31" w:rsidRDefault="008C6902"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36</w:t>
            </w:r>
            <w:r w:rsidR="00007D91" w:rsidRPr="002A1A31">
              <w:rPr>
                <w:rStyle w:val="Blue"/>
                <w:rFonts w:cs="Calibri"/>
                <w:color w:val="000000" w:themeColor="text1"/>
                <w:sz w:val="18"/>
                <w:szCs w:val="18"/>
              </w:rPr>
              <w:t xml:space="preserve"> m</w:t>
            </w:r>
            <w:r w:rsidR="00007D91" w:rsidRPr="002A1A31">
              <w:rPr>
                <w:rStyle w:val="Blue"/>
                <w:rFonts w:cs="Calibri"/>
                <w:color w:val="000000" w:themeColor="text1"/>
                <w:sz w:val="18"/>
                <w:szCs w:val="18"/>
                <w:vertAlign w:val="superscript"/>
              </w:rPr>
              <w:t>3</w:t>
            </w:r>
            <w:r w:rsidR="00007D91" w:rsidRPr="002A1A31">
              <w:rPr>
                <w:rStyle w:val="Blue"/>
                <w:rFonts w:cs="Calibri"/>
                <w:color w:val="000000" w:themeColor="text1"/>
                <w:sz w:val="18"/>
                <w:szCs w:val="18"/>
              </w:rPr>
              <w:t>/day</w:t>
            </w:r>
          </w:p>
          <w:p w14:paraId="0A5CA1FC" w14:textId="77777777" w:rsidR="00007D91" w:rsidRPr="002A1A31" w:rsidRDefault="00007D91" w:rsidP="00821962">
            <w:pPr>
              <w:pStyle w:val="TableText"/>
              <w:rPr>
                <w:rStyle w:val="Blue"/>
                <w:rFonts w:cs="Calibri"/>
                <w:color w:val="000000" w:themeColor="text1"/>
                <w:sz w:val="18"/>
                <w:szCs w:val="18"/>
              </w:rPr>
            </w:pPr>
          </w:p>
          <w:p w14:paraId="1EBEED82" w14:textId="77777777" w:rsidR="00007D91" w:rsidRPr="002A1A31" w:rsidRDefault="00007D91" w:rsidP="00821962">
            <w:pPr>
              <w:pStyle w:val="TableText"/>
              <w:rPr>
                <w:rStyle w:val="Blue"/>
                <w:rFonts w:cs="Calibri"/>
                <w:color w:val="000000" w:themeColor="text1"/>
                <w:sz w:val="18"/>
                <w:szCs w:val="18"/>
              </w:rPr>
            </w:pPr>
          </w:p>
        </w:tc>
        <w:tc>
          <w:tcPr>
            <w:tcW w:w="769" w:type="pct"/>
            <w:shd w:val="clear" w:color="auto" w:fill="auto"/>
          </w:tcPr>
          <w:p w14:paraId="1DAA557B"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Total daily volume</w:t>
            </w:r>
          </w:p>
        </w:tc>
        <w:tc>
          <w:tcPr>
            <w:tcW w:w="622" w:type="pct"/>
            <w:shd w:val="clear" w:color="auto" w:fill="auto"/>
          </w:tcPr>
          <w:p w14:paraId="2A9E224B"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 xml:space="preserve">N/A                                                                </w:t>
            </w:r>
          </w:p>
        </w:tc>
        <w:tc>
          <w:tcPr>
            <w:tcW w:w="737" w:type="pct"/>
            <w:shd w:val="clear" w:color="auto" w:fill="auto"/>
          </w:tcPr>
          <w:p w14:paraId="0F9667D6" w14:textId="745E2FAB" w:rsidR="00007D91" w:rsidRPr="002A1A31" w:rsidRDefault="002A1A31" w:rsidP="0082196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45" w:type="pct"/>
            <w:shd w:val="clear" w:color="auto" w:fill="auto"/>
          </w:tcPr>
          <w:p w14:paraId="181A2AA3" w14:textId="6944918D" w:rsidR="00007D91" w:rsidRPr="002A1A31" w:rsidRDefault="003178DE" w:rsidP="00821962">
            <w:pPr>
              <w:pStyle w:val="TableText"/>
              <w:rPr>
                <w:rStyle w:val="Blue"/>
                <w:rFonts w:cs="Calibri"/>
                <w:color w:val="000000" w:themeColor="text1"/>
                <w:sz w:val="18"/>
                <w:szCs w:val="18"/>
              </w:rPr>
            </w:pPr>
            <w:r>
              <w:rPr>
                <w:rStyle w:val="Blue"/>
                <w:rFonts w:cs="Calibri"/>
                <w:color w:val="000000" w:themeColor="text1"/>
                <w:sz w:val="18"/>
                <w:szCs w:val="18"/>
              </w:rPr>
              <w:t>Condition 3.1.4</w:t>
            </w:r>
            <w:r w:rsidR="00C27B07">
              <w:rPr>
                <w:rStyle w:val="Blue"/>
                <w:rFonts w:cs="Calibri"/>
                <w:color w:val="000000" w:themeColor="text1"/>
                <w:sz w:val="18"/>
                <w:szCs w:val="18"/>
              </w:rPr>
              <w:t xml:space="preserve"> applies</w:t>
            </w:r>
          </w:p>
        </w:tc>
      </w:tr>
      <w:tr w:rsidR="002871A7" w:rsidRPr="00C25946" w14:paraId="77790155" w14:textId="77777777" w:rsidTr="008C6902">
        <w:trPr>
          <w:cantSplit/>
        </w:trPr>
        <w:tc>
          <w:tcPr>
            <w:tcW w:w="609" w:type="pct"/>
            <w:vMerge/>
            <w:shd w:val="clear" w:color="auto" w:fill="auto"/>
          </w:tcPr>
          <w:p w14:paraId="7829561A" w14:textId="77777777" w:rsidR="00007D91" w:rsidRPr="002A1A31"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ATU-BOD as O</w:t>
            </w:r>
            <w:r w:rsidRPr="002A1A31">
              <w:rPr>
                <w:rStyle w:val="Blue"/>
                <w:rFonts w:cs="Calibri"/>
                <w:color w:val="000000" w:themeColor="text1"/>
                <w:sz w:val="18"/>
                <w:szCs w:val="18"/>
                <w:vertAlign w:val="subscript"/>
              </w:rPr>
              <w:t>2</w:t>
            </w:r>
          </w:p>
        </w:tc>
        <w:tc>
          <w:tcPr>
            <w:tcW w:w="678" w:type="pct"/>
            <w:shd w:val="clear" w:color="auto" w:fill="auto"/>
          </w:tcPr>
          <w:p w14:paraId="7A8F79BC" w14:textId="13E8C770" w:rsidR="00007D91" w:rsidRPr="002A1A31" w:rsidRDefault="008C6902"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27</w:t>
            </w:r>
            <w:r w:rsidR="00007D91" w:rsidRPr="002A1A31">
              <w:rPr>
                <w:rStyle w:val="Blue"/>
                <w:rFonts w:cs="Calibri"/>
                <w:color w:val="000000" w:themeColor="text1"/>
                <w:sz w:val="18"/>
                <w:szCs w:val="18"/>
              </w:rPr>
              <w:t xml:space="preserve"> mg/l</w:t>
            </w:r>
          </w:p>
        </w:tc>
        <w:tc>
          <w:tcPr>
            <w:tcW w:w="769" w:type="pct"/>
            <w:shd w:val="clear" w:color="auto" w:fill="auto"/>
          </w:tcPr>
          <w:p w14:paraId="6D3E10F0"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Instantaneous (spot sample)</w:t>
            </w:r>
          </w:p>
        </w:tc>
        <w:tc>
          <w:tcPr>
            <w:tcW w:w="622" w:type="pct"/>
            <w:shd w:val="clear" w:color="auto" w:fill="auto"/>
          </w:tcPr>
          <w:p w14:paraId="011CB9E8"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N/A</w:t>
            </w:r>
          </w:p>
        </w:tc>
        <w:tc>
          <w:tcPr>
            <w:tcW w:w="737" w:type="pct"/>
            <w:shd w:val="clear" w:color="auto" w:fill="auto"/>
          </w:tcPr>
          <w:p w14:paraId="4614B05A"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As specified in schedule 3B</w:t>
            </w:r>
          </w:p>
        </w:tc>
        <w:tc>
          <w:tcPr>
            <w:tcW w:w="845" w:type="pct"/>
            <w:shd w:val="clear" w:color="auto" w:fill="auto"/>
          </w:tcPr>
          <w:p w14:paraId="22BE59F2"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Look up table</w:t>
            </w:r>
          </w:p>
          <w:p w14:paraId="7B8D5168"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(Conditions 3.1.2 and 3.1.3 apply)</w:t>
            </w:r>
          </w:p>
        </w:tc>
      </w:tr>
      <w:tr w:rsidR="002871A7" w:rsidRPr="00C25946" w14:paraId="55D6F628" w14:textId="77777777" w:rsidTr="008C6902">
        <w:trPr>
          <w:cantSplit/>
        </w:trPr>
        <w:tc>
          <w:tcPr>
            <w:tcW w:w="609" w:type="pct"/>
            <w:vMerge/>
            <w:shd w:val="clear" w:color="auto" w:fill="auto"/>
          </w:tcPr>
          <w:p w14:paraId="1BD32EE1" w14:textId="77777777" w:rsidR="00007D91" w:rsidRPr="002A1A31" w:rsidRDefault="00007D91" w:rsidP="00821962">
            <w:pPr>
              <w:pStyle w:val="TableText"/>
              <w:rPr>
                <w:rStyle w:val="Blue"/>
                <w:color w:val="000000" w:themeColor="text1"/>
                <w:sz w:val="18"/>
                <w:szCs w:val="18"/>
              </w:rPr>
            </w:pPr>
          </w:p>
        </w:tc>
        <w:tc>
          <w:tcPr>
            <w:tcW w:w="740" w:type="pct"/>
            <w:shd w:val="clear" w:color="auto" w:fill="auto"/>
          </w:tcPr>
          <w:p w14:paraId="726B0EB8" w14:textId="6CFDFCD9" w:rsidR="00007D91" w:rsidRPr="002A1A31" w:rsidRDefault="00007D91" w:rsidP="008F776A">
            <w:pPr>
              <w:pStyle w:val="TableText"/>
              <w:rPr>
                <w:rStyle w:val="Blue"/>
                <w:rFonts w:cs="Calibri"/>
                <w:color w:val="000000" w:themeColor="text1"/>
                <w:sz w:val="18"/>
                <w:szCs w:val="18"/>
              </w:rPr>
            </w:pPr>
            <w:r w:rsidRPr="002A1A31">
              <w:rPr>
                <w:rStyle w:val="Blue"/>
                <w:rFonts w:cs="Calibri"/>
                <w:color w:val="000000" w:themeColor="text1"/>
                <w:sz w:val="18"/>
                <w:szCs w:val="18"/>
              </w:rPr>
              <w:t>Suspended solids (measured after drying at 105</w:t>
            </w:r>
            <w:r w:rsidR="005B1FFD" w:rsidRPr="002A1A31">
              <w:rPr>
                <w:rStyle w:val="Blue"/>
                <w:rFonts w:cs="Calibri"/>
                <w:color w:val="000000" w:themeColor="text1"/>
                <w:sz w:val="18"/>
                <w:szCs w:val="18"/>
              </w:rPr>
              <w:t>°</w:t>
            </w:r>
            <w:r w:rsidRPr="002A1A31">
              <w:rPr>
                <w:rStyle w:val="Blue"/>
                <w:rFonts w:cs="Calibri"/>
                <w:color w:val="000000" w:themeColor="text1"/>
                <w:sz w:val="18"/>
                <w:szCs w:val="18"/>
              </w:rPr>
              <w:t>C)</w:t>
            </w:r>
          </w:p>
        </w:tc>
        <w:tc>
          <w:tcPr>
            <w:tcW w:w="678" w:type="pct"/>
            <w:shd w:val="clear" w:color="auto" w:fill="auto"/>
          </w:tcPr>
          <w:p w14:paraId="10209DCF" w14:textId="6C9B2343" w:rsidR="00007D91" w:rsidRPr="002A1A31" w:rsidRDefault="008C6902"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6</w:t>
            </w:r>
            <w:r w:rsidR="00804135">
              <w:rPr>
                <w:rStyle w:val="Blue"/>
                <w:rFonts w:cs="Calibri"/>
                <w:color w:val="000000" w:themeColor="text1"/>
                <w:sz w:val="18"/>
                <w:szCs w:val="18"/>
              </w:rPr>
              <w:t>0</w:t>
            </w:r>
            <w:r w:rsidR="00007D91" w:rsidRPr="002A1A31">
              <w:rPr>
                <w:rStyle w:val="Blue"/>
                <w:rFonts w:cs="Calibri"/>
                <w:color w:val="000000" w:themeColor="text1"/>
                <w:sz w:val="18"/>
                <w:szCs w:val="18"/>
              </w:rPr>
              <w:t xml:space="preserve"> mg/l</w:t>
            </w:r>
          </w:p>
        </w:tc>
        <w:tc>
          <w:tcPr>
            <w:tcW w:w="769" w:type="pct"/>
            <w:shd w:val="clear" w:color="auto" w:fill="auto"/>
          </w:tcPr>
          <w:p w14:paraId="4E52D681"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Instantaneous (spot sample)</w:t>
            </w:r>
          </w:p>
        </w:tc>
        <w:tc>
          <w:tcPr>
            <w:tcW w:w="622" w:type="pct"/>
            <w:shd w:val="clear" w:color="auto" w:fill="auto"/>
          </w:tcPr>
          <w:p w14:paraId="5AFBF791"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N/A</w:t>
            </w:r>
          </w:p>
        </w:tc>
        <w:tc>
          <w:tcPr>
            <w:tcW w:w="737" w:type="pct"/>
            <w:shd w:val="clear" w:color="auto" w:fill="auto"/>
          </w:tcPr>
          <w:p w14:paraId="0F555450"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As specified in schedule 3B</w:t>
            </w:r>
          </w:p>
        </w:tc>
        <w:tc>
          <w:tcPr>
            <w:tcW w:w="845" w:type="pct"/>
            <w:shd w:val="clear" w:color="auto" w:fill="auto"/>
          </w:tcPr>
          <w:p w14:paraId="57904459"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Look up table</w:t>
            </w:r>
          </w:p>
          <w:p w14:paraId="549AE884" w14:textId="77777777" w:rsidR="00007D91" w:rsidRPr="002A1A31" w:rsidRDefault="00007D91" w:rsidP="00821962">
            <w:pPr>
              <w:pStyle w:val="TableText"/>
              <w:rPr>
                <w:rStyle w:val="Blue"/>
                <w:rFonts w:cs="Calibri"/>
                <w:color w:val="000000" w:themeColor="text1"/>
                <w:sz w:val="18"/>
                <w:szCs w:val="18"/>
              </w:rPr>
            </w:pPr>
            <w:r w:rsidRPr="002A1A31">
              <w:rPr>
                <w:rStyle w:val="Blue"/>
                <w:rFonts w:cs="Calibri"/>
                <w:color w:val="000000" w:themeColor="text1"/>
                <w:sz w:val="18"/>
                <w:szCs w:val="18"/>
              </w:rPr>
              <w:t>(Conditions 3.1.2 and 3.1.3 apply)</w:t>
            </w:r>
          </w:p>
        </w:tc>
      </w:tr>
      <w:tr w:rsidR="002871A7" w:rsidRPr="00C25946" w14:paraId="6682CF3D" w14:textId="77777777" w:rsidTr="008C6902">
        <w:trPr>
          <w:cantSplit/>
        </w:trPr>
        <w:tc>
          <w:tcPr>
            <w:tcW w:w="609" w:type="pct"/>
            <w:vMerge/>
            <w:shd w:val="clear" w:color="auto" w:fill="auto"/>
          </w:tcPr>
          <w:p w14:paraId="32AE2D15" w14:textId="77777777" w:rsidR="00B85E30" w:rsidRPr="002A1A31" w:rsidRDefault="00B85E30" w:rsidP="00B85E30">
            <w:pPr>
              <w:pStyle w:val="TableText"/>
              <w:rPr>
                <w:rStyle w:val="Blue"/>
                <w:color w:val="000000" w:themeColor="text1"/>
              </w:rPr>
            </w:pPr>
          </w:p>
        </w:tc>
        <w:tc>
          <w:tcPr>
            <w:tcW w:w="740" w:type="pct"/>
            <w:shd w:val="clear" w:color="auto" w:fill="auto"/>
          </w:tcPr>
          <w:p w14:paraId="5F043C38" w14:textId="77777777" w:rsidR="00B85E30" w:rsidRPr="002A1A31" w:rsidRDefault="00B85E30"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Total phosphorus as P</w:t>
            </w:r>
          </w:p>
        </w:tc>
        <w:tc>
          <w:tcPr>
            <w:tcW w:w="678" w:type="pct"/>
            <w:shd w:val="clear" w:color="auto" w:fill="auto"/>
          </w:tcPr>
          <w:p w14:paraId="40871606" w14:textId="2C88F082" w:rsidR="00B85E30" w:rsidRPr="002A1A31" w:rsidRDefault="008C6902"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 xml:space="preserve">5 </w:t>
            </w:r>
            <w:r w:rsidR="00B85E30" w:rsidRPr="002A1A31">
              <w:rPr>
                <w:rStyle w:val="Blue"/>
                <w:rFonts w:cs="Calibri"/>
                <w:color w:val="000000" w:themeColor="text1"/>
                <w:sz w:val="18"/>
                <w:szCs w:val="18"/>
              </w:rPr>
              <w:t xml:space="preserve">mg/l </w:t>
            </w:r>
          </w:p>
        </w:tc>
        <w:tc>
          <w:tcPr>
            <w:tcW w:w="769" w:type="pct"/>
            <w:shd w:val="clear" w:color="auto" w:fill="auto"/>
          </w:tcPr>
          <w:p w14:paraId="1964AA51" w14:textId="0DCDA4C9" w:rsidR="00B85E30" w:rsidRPr="002A1A31" w:rsidRDefault="00B85E30" w:rsidP="00161322">
            <w:pPr>
              <w:pStyle w:val="TableText"/>
              <w:rPr>
                <w:rStyle w:val="Blue"/>
                <w:rFonts w:cs="Calibri"/>
                <w:color w:val="000000" w:themeColor="text1"/>
                <w:sz w:val="18"/>
                <w:szCs w:val="18"/>
              </w:rPr>
            </w:pPr>
            <w:r w:rsidRPr="002A1A31">
              <w:rPr>
                <w:rStyle w:val="Blue"/>
                <w:rFonts w:cs="Calibri"/>
                <w:color w:val="000000" w:themeColor="text1"/>
                <w:sz w:val="18"/>
                <w:szCs w:val="18"/>
              </w:rPr>
              <w:t>Instantaneous (spot sample)</w:t>
            </w:r>
          </w:p>
        </w:tc>
        <w:tc>
          <w:tcPr>
            <w:tcW w:w="622" w:type="pct"/>
            <w:shd w:val="clear" w:color="auto" w:fill="auto"/>
          </w:tcPr>
          <w:p w14:paraId="45E69980" w14:textId="77777777" w:rsidR="00B85E30" w:rsidRPr="002A1A31" w:rsidRDefault="00B85E30"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N/A</w:t>
            </w:r>
          </w:p>
        </w:tc>
        <w:tc>
          <w:tcPr>
            <w:tcW w:w="737" w:type="pct"/>
            <w:shd w:val="clear" w:color="auto" w:fill="auto"/>
          </w:tcPr>
          <w:p w14:paraId="3A9BA68E" w14:textId="77777777" w:rsidR="00B85E30" w:rsidRPr="002A1A31" w:rsidRDefault="00B85E30"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As specified in schedule 3B</w:t>
            </w:r>
          </w:p>
        </w:tc>
        <w:tc>
          <w:tcPr>
            <w:tcW w:w="845" w:type="pct"/>
            <w:shd w:val="clear" w:color="auto" w:fill="auto"/>
          </w:tcPr>
          <w:p w14:paraId="00517460" w14:textId="77777777" w:rsidR="00B85E30" w:rsidRPr="002A1A31" w:rsidRDefault="00B85E30"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Annual mean</w:t>
            </w:r>
          </w:p>
          <w:p w14:paraId="4FEA31BC" w14:textId="77777777" w:rsidR="00B85E30" w:rsidRPr="002A1A31" w:rsidRDefault="00B85E30" w:rsidP="00B85E30">
            <w:pPr>
              <w:pStyle w:val="TableText"/>
              <w:rPr>
                <w:rStyle w:val="Blue"/>
                <w:rFonts w:cs="Calibri"/>
                <w:color w:val="000000" w:themeColor="text1"/>
                <w:sz w:val="18"/>
                <w:szCs w:val="18"/>
              </w:rPr>
            </w:pPr>
            <w:r w:rsidRPr="002A1A31">
              <w:rPr>
                <w:rStyle w:val="Blue"/>
                <w:rFonts w:cs="Calibri"/>
                <w:color w:val="000000" w:themeColor="text1"/>
                <w:sz w:val="18"/>
                <w:szCs w:val="18"/>
              </w:rPr>
              <w:t>(Condition 3.1.3 applies)</w:t>
            </w:r>
          </w:p>
        </w:tc>
      </w:tr>
      <w:tr w:rsidR="002871A7" w:rsidRPr="00C25946" w14:paraId="084566C5" w14:textId="77777777" w:rsidTr="008C6902">
        <w:trPr>
          <w:cantSplit/>
        </w:trPr>
        <w:tc>
          <w:tcPr>
            <w:tcW w:w="609" w:type="pct"/>
            <w:vMerge/>
            <w:shd w:val="clear" w:color="auto" w:fill="auto"/>
          </w:tcPr>
          <w:p w14:paraId="09ADA359" w14:textId="77777777" w:rsidR="00B85E30" w:rsidRPr="002A1A31" w:rsidRDefault="00B85E30" w:rsidP="00B85E30">
            <w:pPr>
              <w:pStyle w:val="TableText"/>
              <w:rPr>
                <w:rStyle w:val="Blue"/>
                <w:color w:val="000000" w:themeColor="text1"/>
              </w:rPr>
            </w:pPr>
          </w:p>
        </w:tc>
        <w:tc>
          <w:tcPr>
            <w:tcW w:w="740" w:type="pct"/>
            <w:shd w:val="clear" w:color="auto" w:fill="auto"/>
          </w:tcPr>
          <w:p w14:paraId="656035B7"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Visible oil or grease</w:t>
            </w:r>
          </w:p>
        </w:tc>
        <w:tc>
          <w:tcPr>
            <w:tcW w:w="678" w:type="pct"/>
            <w:shd w:val="clear" w:color="auto" w:fill="auto"/>
          </w:tcPr>
          <w:p w14:paraId="36F9AA03"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No significant trace present so far as is reasonably practicable</w:t>
            </w:r>
          </w:p>
        </w:tc>
        <w:tc>
          <w:tcPr>
            <w:tcW w:w="769" w:type="pct"/>
            <w:shd w:val="clear" w:color="auto" w:fill="auto"/>
          </w:tcPr>
          <w:p w14:paraId="22FC0A96" w14:textId="4BDE623F"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Instantaneous (visual examination)</w:t>
            </w:r>
          </w:p>
        </w:tc>
        <w:tc>
          <w:tcPr>
            <w:tcW w:w="622" w:type="pct"/>
            <w:shd w:val="clear" w:color="auto" w:fill="auto"/>
          </w:tcPr>
          <w:p w14:paraId="3A2ED9A2"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N/A</w:t>
            </w:r>
          </w:p>
        </w:tc>
        <w:tc>
          <w:tcPr>
            <w:tcW w:w="737" w:type="pct"/>
            <w:shd w:val="clear" w:color="auto" w:fill="auto"/>
          </w:tcPr>
          <w:p w14:paraId="325FFE15"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N/A</w:t>
            </w:r>
          </w:p>
        </w:tc>
        <w:tc>
          <w:tcPr>
            <w:tcW w:w="845" w:type="pct"/>
            <w:shd w:val="clear" w:color="auto" w:fill="auto"/>
          </w:tcPr>
          <w:p w14:paraId="27A34A7D"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No significant trace</w:t>
            </w:r>
          </w:p>
          <w:p w14:paraId="3E6D759A" w14:textId="77777777" w:rsidR="00B85E30" w:rsidRPr="002A1A31" w:rsidRDefault="00B85E30" w:rsidP="00B85E30">
            <w:pPr>
              <w:pStyle w:val="TableText"/>
              <w:rPr>
                <w:rStyle w:val="Blue"/>
                <w:color w:val="000000" w:themeColor="text1"/>
                <w:sz w:val="18"/>
                <w:szCs w:val="18"/>
              </w:rPr>
            </w:pPr>
            <w:r w:rsidRPr="002A1A31">
              <w:rPr>
                <w:rStyle w:val="Blue"/>
                <w:color w:val="000000" w:themeColor="text1"/>
                <w:sz w:val="18"/>
                <w:szCs w:val="18"/>
              </w:rPr>
              <w:t>(Condition 3.1.3 applies)</w:t>
            </w:r>
          </w:p>
        </w:tc>
      </w:tr>
      <w:tr w:rsidR="002871A7" w:rsidRPr="00C25946" w14:paraId="370000B3" w14:textId="77777777" w:rsidTr="008C6902">
        <w:trPr>
          <w:cantSplit/>
        </w:trPr>
        <w:tc>
          <w:tcPr>
            <w:tcW w:w="609" w:type="pct"/>
            <w:vMerge w:val="restart"/>
            <w:shd w:val="clear" w:color="auto" w:fill="auto"/>
          </w:tcPr>
          <w:p w14:paraId="5A28DAD2" w14:textId="780286F1" w:rsidR="00894857" w:rsidRPr="008C6902" w:rsidRDefault="00894857" w:rsidP="00894857">
            <w:pPr>
              <w:pStyle w:val="TableText"/>
              <w:rPr>
                <w:rStyle w:val="Blue"/>
                <w:color w:val="000000" w:themeColor="text1"/>
                <w:sz w:val="18"/>
                <w:szCs w:val="18"/>
              </w:rPr>
            </w:pPr>
            <w:r w:rsidRPr="008C6902">
              <w:rPr>
                <w:rStyle w:val="Blue"/>
                <w:color w:val="000000" w:themeColor="text1"/>
                <w:sz w:val="18"/>
                <w:szCs w:val="18"/>
              </w:rPr>
              <w:t xml:space="preserve">A2 </w:t>
            </w:r>
            <w:r w:rsidR="001C749D">
              <w:rPr>
                <w:rStyle w:val="Blue"/>
                <w:color w:val="000000" w:themeColor="text1"/>
                <w:sz w:val="18"/>
                <w:szCs w:val="18"/>
              </w:rPr>
              <w:t>S</w:t>
            </w:r>
            <w:r w:rsidRPr="008C6902">
              <w:rPr>
                <w:rStyle w:val="Blue"/>
                <w:color w:val="000000" w:themeColor="text1"/>
                <w:sz w:val="18"/>
                <w:szCs w:val="18"/>
              </w:rPr>
              <w:t>torm sewage via Storm Discharge Point</w:t>
            </w:r>
          </w:p>
          <w:p w14:paraId="6C5F8972" w14:textId="77777777" w:rsidR="00894857" w:rsidRPr="001F4EC0" w:rsidRDefault="00894857" w:rsidP="00894857">
            <w:pPr>
              <w:pStyle w:val="TableText"/>
              <w:rPr>
                <w:rStyle w:val="Blue"/>
                <w:sz w:val="18"/>
                <w:szCs w:val="18"/>
              </w:rPr>
            </w:pPr>
          </w:p>
          <w:p w14:paraId="2828CE7B" w14:textId="77777777" w:rsidR="00894857" w:rsidRPr="001F4EC0" w:rsidRDefault="00894857" w:rsidP="00894857">
            <w:pPr>
              <w:pStyle w:val="TableText"/>
              <w:rPr>
                <w:rStyle w:val="Blue"/>
                <w:sz w:val="18"/>
                <w:szCs w:val="18"/>
              </w:rPr>
            </w:pPr>
          </w:p>
        </w:tc>
        <w:tc>
          <w:tcPr>
            <w:tcW w:w="740" w:type="pct"/>
            <w:shd w:val="clear" w:color="auto" w:fill="auto"/>
          </w:tcPr>
          <w:p w14:paraId="70A4B682" w14:textId="7A9E8ABD" w:rsidR="00894857" w:rsidRPr="00A530C0" w:rsidRDefault="00894857" w:rsidP="00A530C0">
            <w:pPr>
              <w:pStyle w:val="TableText"/>
              <w:rPr>
                <w:rStyle w:val="Blue"/>
                <w:color w:val="000000" w:themeColor="text1"/>
                <w:sz w:val="18"/>
                <w:szCs w:val="18"/>
              </w:rPr>
            </w:pPr>
            <w:r w:rsidRPr="00A530C0">
              <w:rPr>
                <w:rFonts w:cs="Arial"/>
                <w:color w:val="000000" w:themeColor="text1"/>
                <w:sz w:val="18"/>
                <w:szCs w:val="18"/>
              </w:rPr>
              <w:t xml:space="preserve">Discharge </w:t>
            </w:r>
            <w:proofErr w:type="gramStart"/>
            <w:r w:rsidRPr="00A530C0">
              <w:rPr>
                <w:rFonts w:cs="Arial"/>
                <w:color w:val="000000" w:themeColor="text1"/>
                <w:sz w:val="18"/>
                <w:szCs w:val="18"/>
              </w:rPr>
              <w:t>start</w:t>
            </w:r>
            <w:proofErr w:type="gramEnd"/>
            <w:r w:rsidRPr="00A530C0">
              <w:rPr>
                <w:rFonts w:cs="Arial"/>
                <w:color w:val="000000" w:themeColor="text1"/>
                <w:sz w:val="18"/>
                <w:szCs w:val="18"/>
              </w:rPr>
              <w:t xml:space="preserve"> and end times</w:t>
            </w:r>
          </w:p>
        </w:tc>
        <w:tc>
          <w:tcPr>
            <w:tcW w:w="678" w:type="pct"/>
            <w:shd w:val="clear" w:color="auto" w:fill="auto"/>
          </w:tcPr>
          <w:p w14:paraId="69BFF652" w14:textId="77777777" w:rsidR="00894857" w:rsidRPr="00A530C0" w:rsidRDefault="00894857" w:rsidP="00894857">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894857" w:rsidRPr="00A530C0" w:rsidRDefault="00894857" w:rsidP="00894857">
            <w:pPr>
              <w:pStyle w:val="TableText"/>
              <w:rPr>
                <w:rFonts w:cs="Arial"/>
                <w:color w:val="000000" w:themeColor="text1"/>
                <w:sz w:val="18"/>
                <w:szCs w:val="18"/>
              </w:rPr>
            </w:pPr>
          </w:p>
          <w:p w14:paraId="770BC1BF" w14:textId="77777777" w:rsidR="00894857" w:rsidRPr="00A530C0" w:rsidRDefault="00894857" w:rsidP="00894857">
            <w:pPr>
              <w:pStyle w:val="TableText"/>
              <w:rPr>
                <w:rStyle w:val="Blue"/>
                <w:color w:val="000000" w:themeColor="text1"/>
                <w:sz w:val="18"/>
                <w:szCs w:val="18"/>
              </w:rPr>
            </w:pPr>
          </w:p>
        </w:tc>
        <w:tc>
          <w:tcPr>
            <w:tcW w:w="769" w:type="pct"/>
            <w:shd w:val="clear" w:color="auto" w:fill="auto"/>
          </w:tcPr>
          <w:p w14:paraId="7A613D0D" w14:textId="77777777" w:rsidR="00894857" w:rsidRPr="00A530C0" w:rsidRDefault="00894857" w:rsidP="00894857">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894857" w:rsidRPr="00A530C0" w:rsidRDefault="00894857" w:rsidP="00894857">
            <w:pPr>
              <w:pStyle w:val="TableText"/>
              <w:rPr>
                <w:rFonts w:cs="Arial"/>
                <w:color w:val="000000" w:themeColor="text1"/>
                <w:sz w:val="18"/>
                <w:szCs w:val="18"/>
              </w:rPr>
            </w:pPr>
          </w:p>
          <w:p w14:paraId="3558BAC8" w14:textId="77777777" w:rsidR="00894857" w:rsidRPr="00A530C0" w:rsidRDefault="00894857" w:rsidP="00894857">
            <w:pPr>
              <w:pStyle w:val="TableText"/>
              <w:rPr>
                <w:rStyle w:val="Blue"/>
                <w:color w:val="000000" w:themeColor="text1"/>
                <w:sz w:val="18"/>
                <w:szCs w:val="18"/>
              </w:rPr>
            </w:pPr>
          </w:p>
        </w:tc>
        <w:tc>
          <w:tcPr>
            <w:tcW w:w="622" w:type="pct"/>
            <w:shd w:val="clear" w:color="auto" w:fill="auto"/>
          </w:tcPr>
          <w:p w14:paraId="7431C59C" w14:textId="0AA16836" w:rsidR="00894857" w:rsidRPr="002777DA" w:rsidRDefault="00894857" w:rsidP="00894857">
            <w:pPr>
              <w:pStyle w:val="TableText"/>
              <w:rPr>
                <w:rStyle w:val="Blue"/>
                <w:color w:val="000000" w:themeColor="text1"/>
                <w:sz w:val="18"/>
                <w:szCs w:val="18"/>
              </w:rPr>
            </w:pPr>
            <w:r w:rsidRPr="002777DA">
              <w:rPr>
                <w:rFonts w:cs="Arial"/>
                <w:color w:val="000000" w:themeColor="text1"/>
                <w:sz w:val="18"/>
                <w:szCs w:val="18"/>
              </w:rPr>
              <w:t>Condition 3.3.3 does not apply</w:t>
            </w:r>
            <w:r w:rsidRPr="002777DA">
              <w:rPr>
                <w:rStyle w:val="Blue"/>
                <w:rFonts w:cs="Arial"/>
                <w:color w:val="000000" w:themeColor="text1"/>
                <w:sz w:val="18"/>
                <w:szCs w:val="18"/>
              </w:rPr>
              <w:t xml:space="preserve"> </w:t>
            </w:r>
          </w:p>
        </w:tc>
        <w:tc>
          <w:tcPr>
            <w:tcW w:w="737" w:type="pct"/>
            <w:shd w:val="clear" w:color="auto" w:fill="auto"/>
          </w:tcPr>
          <w:p w14:paraId="3476D9E6" w14:textId="6D2791BE" w:rsidR="00894857" w:rsidRPr="00A530C0" w:rsidRDefault="00894857" w:rsidP="00894857">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5" w:type="pct"/>
            <w:shd w:val="clear" w:color="auto" w:fill="auto"/>
          </w:tcPr>
          <w:p w14:paraId="220F13B8" w14:textId="77777777" w:rsidR="00894857" w:rsidRPr="00A530C0" w:rsidRDefault="00894857" w:rsidP="00894857">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894857" w:rsidRPr="00A530C0" w:rsidRDefault="00894857" w:rsidP="00894857">
            <w:pPr>
              <w:pStyle w:val="TableText"/>
              <w:rPr>
                <w:rFonts w:cs="Arial"/>
                <w:color w:val="000000" w:themeColor="text1"/>
                <w:sz w:val="18"/>
                <w:szCs w:val="18"/>
              </w:rPr>
            </w:pPr>
          </w:p>
          <w:p w14:paraId="73F91DFA" w14:textId="77777777" w:rsidR="00894857" w:rsidRPr="00A530C0" w:rsidRDefault="00894857" w:rsidP="00894857">
            <w:pPr>
              <w:pStyle w:val="TableText"/>
              <w:rPr>
                <w:rStyle w:val="Blue"/>
                <w:color w:val="000000" w:themeColor="text1"/>
                <w:sz w:val="18"/>
                <w:szCs w:val="18"/>
              </w:rPr>
            </w:pPr>
          </w:p>
        </w:tc>
      </w:tr>
      <w:tr w:rsidR="002871A7" w:rsidRPr="00C25946" w14:paraId="0FD26A9B" w14:textId="77777777" w:rsidTr="008C6902">
        <w:trPr>
          <w:cantSplit/>
        </w:trPr>
        <w:tc>
          <w:tcPr>
            <w:tcW w:w="609"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8"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69"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2" w:type="pct"/>
            <w:shd w:val="clear" w:color="auto" w:fill="auto"/>
          </w:tcPr>
          <w:p w14:paraId="250F0243" w14:textId="488745E4" w:rsidR="00894857" w:rsidRPr="002777DA" w:rsidRDefault="00894857" w:rsidP="00894857">
            <w:pPr>
              <w:pStyle w:val="TableText"/>
              <w:rPr>
                <w:rStyle w:val="Blue"/>
                <w:color w:val="auto"/>
                <w:sz w:val="18"/>
                <w:szCs w:val="18"/>
              </w:rPr>
            </w:pPr>
            <w:r w:rsidRPr="002777DA">
              <w:rPr>
                <w:rFonts w:cs="Arial"/>
                <w:sz w:val="18"/>
                <w:szCs w:val="18"/>
              </w:rPr>
              <w:t>Condition 3.3.3 does not apply</w:t>
            </w:r>
          </w:p>
        </w:tc>
        <w:tc>
          <w:tcPr>
            <w:tcW w:w="737"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845"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2871A7" w:rsidRPr="00C25946" w14:paraId="2836635D" w14:textId="77777777" w:rsidTr="008C6902">
        <w:trPr>
          <w:cantSplit/>
        </w:trPr>
        <w:tc>
          <w:tcPr>
            <w:tcW w:w="609"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72DAB023" w:rsidR="00894857" w:rsidRPr="002871A7" w:rsidRDefault="00894857" w:rsidP="002871A7">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78" w:type="pct"/>
            <w:shd w:val="clear" w:color="auto" w:fill="auto"/>
          </w:tcPr>
          <w:p w14:paraId="4CF21F28" w14:textId="6EABDA84" w:rsidR="00894857" w:rsidRPr="002871A7" w:rsidRDefault="00894857" w:rsidP="00894857">
            <w:pPr>
              <w:pStyle w:val="TableText"/>
              <w:rPr>
                <w:rStyle w:val="Blue"/>
                <w:color w:val="000000" w:themeColor="text1"/>
              </w:rPr>
            </w:pPr>
            <w:r w:rsidRPr="002871A7">
              <w:rPr>
                <w:rStyle w:val="Blue"/>
                <w:color w:val="000000" w:themeColor="text1"/>
                <w:sz w:val="18"/>
                <w:szCs w:val="18"/>
              </w:rPr>
              <w:t>N/A</w:t>
            </w:r>
          </w:p>
        </w:tc>
        <w:tc>
          <w:tcPr>
            <w:tcW w:w="769" w:type="pct"/>
            <w:shd w:val="clear" w:color="auto" w:fill="auto"/>
          </w:tcPr>
          <w:p w14:paraId="7FA22FE6" w14:textId="51EAFEF3" w:rsidR="00894857" w:rsidRPr="002871A7" w:rsidRDefault="00894857" w:rsidP="00894857">
            <w:pPr>
              <w:pStyle w:val="TableText"/>
              <w:rPr>
                <w:rStyle w:val="Blue"/>
                <w:color w:val="000000" w:themeColor="text1"/>
              </w:rPr>
            </w:pPr>
            <w:r w:rsidRPr="002871A7">
              <w:rPr>
                <w:rStyle w:val="Blue"/>
                <w:color w:val="000000" w:themeColor="text1"/>
                <w:sz w:val="18"/>
                <w:szCs w:val="18"/>
              </w:rPr>
              <w:t>N/A</w:t>
            </w:r>
          </w:p>
        </w:tc>
        <w:tc>
          <w:tcPr>
            <w:tcW w:w="622" w:type="pct"/>
            <w:shd w:val="clear" w:color="auto" w:fill="auto"/>
          </w:tcPr>
          <w:p w14:paraId="0C1479C0" w14:textId="3F439A00" w:rsidR="00894857" w:rsidRPr="002777DA" w:rsidRDefault="00894857" w:rsidP="00894857">
            <w:pPr>
              <w:pStyle w:val="TableText"/>
              <w:rPr>
                <w:rStyle w:val="Blue"/>
                <w:color w:val="000000" w:themeColor="text1"/>
              </w:rPr>
            </w:pPr>
            <w:r w:rsidRPr="002777DA">
              <w:rPr>
                <w:rFonts w:cs="Arial"/>
                <w:color w:val="000000" w:themeColor="text1"/>
                <w:sz w:val="18"/>
                <w:szCs w:val="18"/>
              </w:rPr>
              <w:t>Condition 3.3.3 does not apply</w:t>
            </w:r>
          </w:p>
        </w:tc>
        <w:tc>
          <w:tcPr>
            <w:tcW w:w="737" w:type="pct"/>
            <w:shd w:val="clear" w:color="auto" w:fill="auto"/>
          </w:tcPr>
          <w:p w14:paraId="088F8382" w14:textId="35C3953A" w:rsidR="00894857" w:rsidRPr="002871A7" w:rsidRDefault="00E335BD" w:rsidP="00894857">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5" w:type="pct"/>
            <w:shd w:val="clear" w:color="auto" w:fill="auto"/>
          </w:tcPr>
          <w:p w14:paraId="04B4D404" w14:textId="12FC7D6C" w:rsidR="00894857" w:rsidRPr="002871A7" w:rsidRDefault="00894857" w:rsidP="00894857">
            <w:pPr>
              <w:pStyle w:val="TableText"/>
              <w:rPr>
                <w:rStyle w:val="Blue"/>
                <w:color w:val="000000" w:themeColor="text1"/>
              </w:rPr>
            </w:pPr>
            <w:r w:rsidRPr="002871A7">
              <w:rPr>
                <w:rStyle w:val="Blue"/>
                <w:color w:val="000000" w:themeColor="text1"/>
                <w:sz w:val="18"/>
                <w:szCs w:val="18"/>
              </w:rPr>
              <w:t>N/A</w:t>
            </w:r>
          </w:p>
        </w:tc>
      </w:tr>
      <w:tr w:rsidR="00DF6519" w:rsidRPr="00C25946" w14:paraId="1B2FE884" w14:textId="77777777" w:rsidTr="008C6902">
        <w:trPr>
          <w:cantSplit/>
        </w:trPr>
        <w:tc>
          <w:tcPr>
            <w:tcW w:w="609" w:type="pct"/>
            <w:shd w:val="clear" w:color="auto" w:fill="auto"/>
          </w:tcPr>
          <w:p w14:paraId="16507CD3" w14:textId="12D563A9" w:rsidR="00DF6519" w:rsidRPr="008C6902" w:rsidRDefault="00DF6519" w:rsidP="008C6902">
            <w:pPr>
              <w:pStyle w:val="TableText"/>
              <w:rPr>
                <w:rStyle w:val="Blue"/>
                <w:color w:val="000000" w:themeColor="text1"/>
                <w:sz w:val="18"/>
                <w:szCs w:val="18"/>
              </w:rPr>
            </w:pPr>
            <w:r w:rsidRPr="004C7FDE">
              <w:rPr>
                <w:rStyle w:val="Blue"/>
                <w:color w:val="000000" w:themeColor="text1"/>
                <w:sz w:val="18"/>
                <w:szCs w:val="18"/>
              </w:rPr>
              <w:t>A3 Sewage in an emergency via Storm Discharge Point</w:t>
            </w:r>
          </w:p>
        </w:tc>
        <w:tc>
          <w:tcPr>
            <w:tcW w:w="740" w:type="pct"/>
          </w:tcPr>
          <w:p w14:paraId="28D16D31" w14:textId="273F6433" w:rsidR="00DF6519" w:rsidRPr="001F4EC0" w:rsidRDefault="00DF6519" w:rsidP="00DF6519">
            <w:pPr>
              <w:pStyle w:val="TableText"/>
              <w:rPr>
                <w:rStyle w:val="Blue"/>
                <w:sz w:val="18"/>
                <w:szCs w:val="18"/>
              </w:rPr>
            </w:pPr>
            <w:r w:rsidRPr="00B77BD4">
              <w:rPr>
                <w:rStyle w:val="Blue"/>
                <w:color w:val="000000" w:themeColor="text1"/>
                <w:sz w:val="18"/>
                <w:szCs w:val="18"/>
              </w:rPr>
              <w:t xml:space="preserve">Discharge </w:t>
            </w:r>
            <w:proofErr w:type="gramStart"/>
            <w:r w:rsidRPr="00B77BD4">
              <w:rPr>
                <w:rStyle w:val="Blue"/>
                <w:color w:val="000000" w:themeColor="text1"/>
                <w:sz w:val="18"/>
                <w:szCs w:val="18"/>
              </w:rPr>
              <w:t>start</w:t>
            </w:r>
            <w:proofErr w:type="gramEnd"/>
            <w:r w:rsidRPr="00B77BD4">
              <w:rPr>
                <w:rStyle w:val="Blue"/>
                <w:color w:val="000000" w:themeColor="text1"/>
                <w:sz w:val="18"/>
                <w:szCs w:val="18"/>
              </w:rPr>
              <w:t xml:space="preserve"> and end times</w:t>
            </w:r>
          </w:p>
        </w:tc>
        <w:tc>
          <w:tcPr>
            <w:tcW w:w="678" w:type="pct"/>
          </w:tcPr>
          <w:p w14:paraId="3586D592" w14:textId="77777777" w:rsidR="00DF6519" w:rsidRPr="00B77BD4" w:rsidRDefault="00DF6519" w:rsidP="00DF6519">
            <w:pPr>
              <w:pStyle w:val="TableText"/>
              <w:rPr>
                <w:rStyle w:val="Blue"/>
                <w:color w:val="000000" w:themeColor="text1"/>
                <w:sz w:val="18"/>
                <w:szCs w:val="18"/>
              </w:rPr>
            </w:pPr>
            <w:r w:rsidRPr="00B77BD4">
              <w:rPr>
                <w:rStyle w:val="Blue"/>
                <w:color w:val="000000" w:themeColor="text1"/>
                <w:sz w:val="18"/>
                <w:szCs w:val="18"/>
              </w:rPr>
              <w:t>N/A</w:t>
            </w:r>
          </w:p>
          <w:p w14:paraId="0556AFAB" w14:textId="45F3D032" w:rsidR="00DF6519" w:rsidRPr="001F4EC0" w:rsidRDefault="00DF6519" w:rsidP="00DF6519">
            <w:pPr>
              <w:pStyle w:val="TableText"/>
              <w:rPr>
                <w:rStyle w:val="Blue"/>
                <w:sz w:val="18"/>
                <w:szCs w:val="18"/>
              </w:rPr>
            </w:pPr>
          </w:p>
        </w:tc>
        <w:tc>
          <w:tcPr>
            <w:tcW w:w="769" w:type="pct"/>
          </w:tcPr>
          <w:p w14:paraId="1C1EB18F" w14:textId="77777777" w:rsidR="00DF6519" w:rsidRPr="00B77BD4" w:rsidRDefault="00DF6519" w:rsidP="00DF6519">
            <w:pPr>
              <w:pStyle w:val="TableText"/>
              <w:rPr>
                <w:rStyle w:val="Blue"/>
                <w:color w:val="000000" w:themeColor="text1"/>
                <w:sz w:val="18"/>
                <w:szCs w:val="18"/>
              </w:rPr>
            </w:pPr>
            <w:r w:rsidRPr="00B77BD4">
              <w:rPr>
                <w:rStyle w:val="Blue"/>
                <w:color w:val="000000" w:themeColor="text1"/>
                <w:sz w:val="18"/>
                <w:szCs w:val="18"/>
              </w:rPr>
              <w:t>N/A</w:t>
            </w:r>
          </w:p>
          <w:p w14:paraId="699DF5CE" w14:textId="10BC1FDA" w:rsidR="00DF6519" w:rsidRPr="001F4EC0" w:rsidRDefault="00DF6519" w:rsidP="00DF6519">
            <w:pPr>
              <w:pStyle w:val="TableText"/>
              <w:rPr>
                <w:rStyle w:val="Blue"/>
                <w:sz w:val="18"/>
                <w:szCs w:val="18"/>
              </w:rPr>
            </w:pPr>
          </w:p>
        </w:tc>
        <w:tc>
          <w:tcPr>
            <w:tcW w:w="622" w:type="pct"/>
          </w:tcPr>
          <w:p w14:paraId="54E129BE" w14:textId="77777777" w:rsidR="00DF6519" w:rsidRPr="00B77BD4" w:rsidRDefault="00DF6519" w:rsidP="00DF6519">
            <w:pPr>
              <w:pStyle w:val="TableText"/>
              <w:rPr>
                <w:rStyle w:val="Blue"/>
                <w:color w:val="000000" w:themeColor="text1"/>
                <w:sz w:val="18"/>
                <w:szCs w:val="18"/>
              </w:rPr>
            </w:pPr>
            <w:r w:rsidRPr="00B77BD4">
              <w:rPr>
                <w:rStyle w:val="Blue"/>
                <w:color w:val="000000" w:themeColor="text1"/>
                <w:sz w:val="18"/>
                <w:szCs w:val="18"/>
              </w:rPr>
              <w:t>N/A</w:t>
            </w:r>
          </w:p>
          <w:p w14:paraId="6BEBD300" w14:textId="608E79BD" w:rsidR="00DF6519" w:rsidRPr="001F4EC0" w:rsidRDefault="00DF6519" w:rsidP="00DF6519">
            <w:pPr>
              <w:pStyle w:val="TableText"/>
              <w:rPr>
                <w:rStyle w:val="Blue"/>
                <w:sz w:val="18"/>
                <w:szCs w:val="18"/>
              </w:rPr>
            </w:pPr>
          </w:p>
        </w:tc>
        <w:tc>
          <w:tcPr>
            <w:tcW w:w="737" w:type="pct"/>
          </w:tcPr>
          <w:p w14:paraId="510A87CE" w14:textId="1114DA5A" w:rsidR="00DF6519" w:rsidRPr="001F4EC0" w:rsidRDefault="00DF6519" w:rsidP="00DF6519">
            <w:pPr>
              <w:pStyle w:val="TableText"/>
              <w:rPr>
                <w:rStyle w:val="Blue"/>
                <w:sz w:val="18"/>
                <w:szCs w:val="18"/>
              </w:rPr>
            </w:pPr>
            <w:r w:rsidRPr="00B77BD4">
              <w:rPr>
                <w:rStyle w:val="Blue"/>
                <w:color w:val="000000" w:themeColor="text1"/>
                <w:sz w:val="18"/>
                <w:szCs w:val="18"/>
              </w:rPr>
              <w:t>Whenever a discharge occurs</w:t>
            </w:r>
          </w:p>
        </w:tc>
        <w:tc>
          <w:tcPr>
            <w:tcW w:w="845" w:type="pct"/>
          </w:tcPr>
          <w:p w14:paraId="49B7B2C9" w14:textId="77777777" w:rsidR="00DF6519" w:rsidRPr="00B77BD4" w:rsidRDefault="00DF6519" w:rsidP="00DF6519">
            <w:pPr>
              <w:pStyle w:val="TableText"/>
              <w:rPr>
                <w:rStyle w:val="Blue"/>
                <w:color w:val="000000" w:themeColor="text1"/>
                <w:sz w:val="18"/>
                <w:szCs w:val="18"/>
              </w:rPr>
            </w:pPr>
            <w:r w:rsidRPr="00B77BD4">
              <w:rPr>
                <w:rStyle w:val="Blue"/>
                <w:color w:val="000000" w:themeColor="text1"/>
                <w:sz w:val="18"/>
                <w:szCs w:val="18"/>
              </w:rPr>
              <w:t>N/A</w:t>
            </w:r>
          </w:p>
          <w:p w14:paraId="1C08DDC1" w14:textId="68095967" w:rsidR="00DF6519" w:rsidRPr="001F4EC0" w:rsidRDefault="00DF6519" w:rsidP="00DF6519">
            <w:pPr>
              <w:pStyle w:val="TableText"/>
              <w:rPr>
                <w:rStyle w:val="Blue"/>
                <w:sz w:val="18"/>
                <w:szCs w:val="18"/>
              </w:rPr>
            </w:pPr>
          </w:p>
        </w:tc>
      </w:tr>
      <w:bookmarkEnd w:id="8"/>
    </w:tbl>
    <w:p w14:paraId="0CCE2911" w14:textId="0D78B6D5" w:rsidR="00821962" w:rsidRDefault="00821962" w:rsidP="008255E1">
      <w:pPr>
        <w:pStyle w:val="NormalWeb"/>
        <w:spacing w:before="120" w:beforeAutospacing="0" w:after="240" w:afterAutospacing="0"/>
        <w:ind w:left="567"/>
        <w:rPr>
          <w:rFonts w:ascii="Arial" w:hAnsi="Arial" w:cs="Arial"/>
          <w:color w:val="E424C9"/>
          <w:sz w:val="18"/>
          <w:szCs w:val="18"/>
        </w:rPr>
      </w:pPr>
    </w:p>
    <w:p w14:paraId="766FC0DB" w14:textId="689209D1"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03764CCC" w:rsidR="00821962" w:rsidRPr="002A1A31" w:rsidRDefault="00821962" w:rsidP="00821962">
            <w:pPr>
              <w:pStyle w:val="TableText"/>
              <w:rPr>
                <w:rStyle w:val="Blue"/>
                <w:color w:val="000000" w:themeColor="text1"/>
                <w:sz w:val="18"/>
                <w:szCs w:val="18"/>
              </w:rPr>
            </w:pPr>
            <w:r w:rsidRPr="002A1A31">
              <w:rPr>
                <w:rStyle w:val="Blue"/>
                <w:color w:val="000000" w:themeColor="text1"/>
                <w:sz w:val="18"/>
                <w:szCs w:val="18"/>
              </w:rPr>
              <w:t xml:space="preserve">A1 Secondary treated sewage effluent </w:t>
            </w:r>
          </w:p>
        </w:tc>
        <w:tc>
          <w:tcPr>
            <w:tcW w:w="1307" w:type="pct"/>
            <w:shd w:val="clear" w:color="auto" w:fill="auto"/>
          </w:tcPr>
          <w:p w14:paraId="089EC9A7" w14:textId="1C3819A5" w:rsidR="00821962" w:rsidRPr="002A1A31" w:rsidRDefault="002D50FC" w:rsidP="00821962">
            <w:pPr>
              <w:pStyle w:val="TableText"/>
              <w:rPr>
                <w:rStyle w:val="Blue"/>
                <w:color w:val="000000" w:themeColor="text1"/>
                <w:sz w:val="18"/>
                <w:szCs w:val="18"/>
              </w:rPr>
            </w:pPr>
            <w:r w:rsidRPr="002A1A31">
              <w:rPr>
                <w:rStyle w:val="Blue"/>
                <w:color w:val="000000" w:themeColor="text1"/>
                <w:sz w:val="18"/>
                <w:szCs w:val="18"/>
              </w:rPr>
              <w:t>Final Effluent Discharge Point</w:t>
            </w:r>
          </w:p>
        </w:tc>
        <w:tc>
          <w:tcPr>
            <w:tcW w:w="1210" w:type="pct"/>
            <w:shd w:val="clear" w:color="auto" w:fill="auto"/>
          </w:tcPr>
          <w:p w14:paraId="4EAAD0D4" w14:textId="0892CA8B" w:rsidR="00821962" w:rsidRPr="002A1A31" w:rsidRDefault="002A1A31" w:rsidP="00821962">
            <w:pPr>
              <w:pStyle w:val="TableText"/>
              <w:rPr>
                <w:rStyle w:val="Blue"/>
                <w:color w:val="000000" w:themeColor="text1"/>
                <w:sz w:val="18"/>
                <w:szCs w:val="18"/>
              </w:rPr>
            </w:pPr>
            <w:r w:rsidRPr="002A1A31">
              <w:rPr>
                <w:rStyle w:val="Blue"/>
                <w:color w:val="000000" w:themeColor="text1"/>
                <w:sz w:val="18"/>
                <w:szCs w:val="18"/>
              </w:rPr>
              <w:t>SN 90837 79668</w:t>
            </w:r>
          </w:p>
        </w:tc>
        <w:tc>
          <w:tcPr>
            <w:tcW w:w="1048" w:type="pct"/>
            <w:shd w:val="clear" w:color="auto" w:fill="auto"/>
          </w:tcPr>
          <w:p w14:paraId="0A1A2199" w14:textId="241EB608" w:rsidR="00821962" w:rsidRPr="002A1A31" w:rsidRDefault="00362E32" w:rsidP="00821962">
            <w:pPr>
              <w:pStyle w:val="TableText"/>
              <w:rPr>
                <w:rStyle w:val="Blue"/>
                <w:color w:val="000000" w:themeColor="text1"/>
                <w:sz w:val="18"/>
                <w:szCs w:val="18"/>
              </w:rPr>
            </w:pPr>
            <w:r w:rsidRPr="002A1A31">
              <w:rPr>
                <w:rStyle w:val="Blue"/>
                <w:color w:val="000000" w:themeColor="text1"/>
                <w:sz w:val="18"/>
                <w:szCs w:val="18"/>
              </w:rPr>
              <w:fldChar w:fldCharType="begin"/>
            </w:r>
            <w:r w:rsidRPr="002A1A31">
              <w:rPr>
                <w:rStyle w:val="Blue"/>
                <w:color w:val="000000" w:themeColor="text1"/>
                <w:sz w:val="18"/>
                <w:szCs w:val="18"/>
              </w:rPr>
              <w:instrText xml:space="preserve"> MERGEFIELD AGR_REC_WATER </w:instrText>
            </w:r>
            <w:r w:rsidRPr="002A1A31">
              <w:rPr>
                <w:rStyle w:val="Blue"/>
                <w:color w:val="000000" w:themeColor="text1"/>
                <w:sz w:val="18"/>
                <w:szCs w:val="18"/>
              </w:rPr>
              <w:fldChar w:fldCharType="separate"/>
            </w:r>
            <w:r w:rsidR="002A1A31" w:rsidRPr="002A1A31">
              <w:rPr>
                <w:rStyle w:val="Blue"/>
                <w:noProof/>
                <w:color w:val="000000" w:themeColor="text1"/>
                <w:sz w:val="18"/>
                <w:szCs w:val="18"/>
              </w:rPr>
              <w:t>River Wye</w:t>
            </w:r>
            <w:r w:rsidRPr="002A1A31">
              <w:rPr>
                <w:rStyle w:val="Blue"/>
                <w:color w:val="000000" w:themeColor="text1"/>
                <w:sz w:val="18"/>
                <w:szCs w:val="18"/>
              </w:rPr>
              <w:fldChar w:fldCharType="end"/>
            </w:r>
          </w:p>
        </w:tc>
      </w:tr>
      <w:tr w:rsidR="00821962" w:rsidRPr="00C25946" w14:paraId="30E1B04B" w14:textId="77777777" w:rsidTr="00537989">
        <w:trPr>
          <w:cantSplit/>
        </w:trPr>
        <w:tc>
          <w:tcPr>
            <w:tcW w:w="1435" w:type="pct"/>
            <w:shd w:val="clear" w:color="auto" w:fill="auto"/>
          </w:tcPr>
          <w:p w14:paraId="16B0CF2E" w14:textId="69ACB57E" w:rsidR="00821962" w:rsidRPr="002A1A31" w:rsidRDefault="00821962" w:rsidP="00821962">
            <w:pPr>
              <w:pStyle w:val="TableText"/>
              <w:rPr>
                <w:rStyle w:val="Blue"/>
                <w:color w:val="000000" w:themeColor="text1"/>
                <w:sz w:val="18"/>
                <w:szCs w:val="18"/>
              </w:rPr>
            </w:pPr>
            <w:r w:rsidRPr="002A1A31">
              <w:rPr>
                <w:rStyle w:val="Blue"/>
                <w:color w:val="000000" w:themeColor="text1"/>
                <w:sz w:val="18"/>
                <w:szCs w:val="18"/>
              </w:rPr>
              <w:t xml:space="preserve">A2 </w:t>
            </w:r>
            <w:r w:rsidR="002A1A31" w:rsidRPr="002A1A31">
              <w:rPr>
                <w:rStyle w:val="Blue"/>
                <w:color w:val="000000" w:themeColor="text1"/>
                <w:sz w:val="18"/>
                <w:szCs w:val="18"/>
              </w:rPr>
              <w:t>S</w:t>
            </w:r>
            <w:r w:rsidRPr="002A1A31">
              <w:rPr>
                <w:rStyle w:val="Blue"/>
                <w:color w:val="000000" w:themeColor="text1"/>
                <w:sz w:val="18"/>
                <w:szCs w:val="18"/>
              </w:rPr>
              <w:t>torm sewage</w:t>
            </w:r>
          </w:p>
        </w:tc>
        <w:tc>
          <w:tcPr>
            <w:tcW w:w="1307" w:type="pct"/>
            <w:shd w:val="clear" w:color="auto" w:fill="auto"/>
          </w:tcPr>
          <w:p w14:paraId="1808C9FE" w14:textId="71410A13" w:rsidR="00821962" w:rsidRPr="002A1A31" w:rsidRDefault="002D50FC" w:rsidP="00821962">
            <w:pPr>
              <w:pStyle w:val="TableText"/>
              <w:rPr>
                <w:rStyle w:val="Blue"/>
                <w:color w:val="000000" w:themeColor="text1"/>
                <w:sz w:val="18"/>
                <w:szCs w:val="18"/>
              </w:rPr>
            </w:pPr>
            <w:r w:rsidRPr="002A1A31">
              <w:rPr>
                <w:rStyle w:val="Blue"/>
                <w:color w:val="000000" w:themeColor="text1"/>
                <w:sz w:val="18"/>
                <w:szCs w:val="18"/>
              </w:rPr>
              <w:t>Storm</w:t>
            </w:r>
            <w:r w:rsidR="00F03D6D">
              <w:rPr>
                <w:rStyle w:val="Blue"/>
                <w:color w:val="000000" w:themeColor="text1"/>
                <w:sz w:val="18"/>
                <w:szCs w:val="18"/>
              </w:rPr>
              <w:t xml:space="preserve"> Sewage</w:t>
            </w:r>
            <w:r w:rsidRPr="002A1A31">
              <w:rPr>
                <w:rStyle w:val="Blue"/>
                <w:color w:val="000000" w:themeColor="text1"/>
                <w:sz w:val="18"/>
                <w:szCs w:val="18"/>
              </w:rPr>
              <w:t xml:space="preserve"> Discharge Point</w:t>
            </w:r>
          </w:p>
        </w:tc>
        <w:tc>
          <w:tcPr>
            <w:tcW w:w="1210" w:type="pct"/>
            <w:shd w:val="clear" w:color="auto" w:fill="auto"/>
          </w:tcPr>
          <w:p w14:paraId="2439C42E" w14:textId="1119E380" w:rsidR="00821962" w:rsidRPr="002A1A31" w:rsidRDefault="002A1A31" w:rsidP="00821962">
            <w:pPr>
              <w:pStyle w:val="TableText"/>
              <w:rPr>
                <w:rStyle w:val="Blue"/>
                <w:color w:val="000000" w:themeColor="text1"/>
                <w:sz w:val="18"/>
                <w:szCs w:val="18"/>
              </w:rPr>
            </w:pPr>
            <w:r w:rsidRPr="002A1A31">
              <w:rPr>
                <w:rStyle w:val="Blue"/>
                <w:color w:val="000000" w:themeColor="text1"/>
                <w:sz w:val="18"/>
                <w:szCs w:val="18"/>
              </w:rPr>
              <w:t>SN 90888 79615</w:t>
            </w:r>
          </w:p>
        </w:tc>
        <w:tc>
          <w:tcPr>
            <w:tcW w:w="1048" w:type="pct"/>
            <w:shd w:val="clear" w:color="auto" w:fill="auto"/>
          </w:tcPr>
          <w:p w14:paraId="5727E74F" w14:textId="12B46A37" w:rsidR="00821962" w:rsidRPr="002A1A31" w:rsidRDefault="00362E32" w:rsidP="00821962">
            <w:pPr>
              <w:pStyle w:val="TableText"/>
              <w:rPr>
                <w:rStyle w:val="Blue"/>
                <w:color w:val="000000" w:themeColor="text1"/>
                <w:sz w:val="18"/>
                <w:szCs w:val="18"/>
              </w:rPr>
            </w:pPr>
            <w:r w:rsidRPr="002A1A31">
              <w:rPr>
                <w:rStyle w:val="Blue"/>
                <w:color w:val="000000" w:themeColor="text1"/>
                <w:sz w:val="18"/>
                <w:szCs w:val="18"/>
              </w:rPr>
              <w:fldChar w:fldCharType="begin"/>
            </w:r>
            <w:r w:rsidRPr="002A1A31">
              <w:rPr>
                <w:rStyle w:val="Blue"/>
                <w:color w:val="000000" w:themeColor="text1"/>
                <w:sz w:val="18"/>
                <w:szCs w:val="18"/>
              </w:rPr>
              <w:instrText xml:space="preserve"> MERGEFIELD AGR_REC_WATER </w:instrText>
            </w:r>
            <w:r w:rsidRPr="002A1A31">
              <w:rPr>
                <w:rStyle w:val="Blue"/>
                <w:color w:val="000000" w:themeColor="text1"/>
                <w:sz w:val="18"/>
                <w:szCs w:val="18"/>
              </w:rPr>
              <w:fldChar w:fldCharType="separate"/>
            </w:r>
            <w:r w:rsidR="002A1A31" w:rsidRPr="002A1A31">
              <w:rPr>
                <w:rStyle w:val="Blue"/>
                <w:noProof/>
                <w:color w:val="000000" w:themeColor="text1"/>
                <w:sz w:val="18"/>
                <w:szCs w:val="18"/>
              </w:rPr>
              <w:t>River Wye</w:t>
            </w:r>
            <w:r w:rsidRPr="002A1A31">
              <w:rPr>
                <w:rStyle w:val="Blue"/>
                <w:color w:val="000000" w:themeColor="text1"/>
                <w:sz w:val="18"/>
                <w:szCs w:val="18"/>
              </w:rPr>
              <w:fldChar w:fldCharType="end"/>
            </w:r>
          </w:p>
        </w:tc>
      </w:tr>
      <w:tr w:rsidR="00035296" w:rsidRPr="00C25946" w14:paraId="64E4B0D8" w14:textId="77777777" w:rsidTr="00537989">
        <w:trPr>
          <w:cantSplit/>
        </w:trPr>
        <w:tc>
          <w:tcPr>
            <w:tcW w:w="1435" w:type="pct"/>
            <w:shd w:val="clear" w:color="auto" w:fill="auto"/>
          </w:tcPr>
          <w:p w14:paraId="5D350AFB" w14:textId="79C684B9" w:rsidR="00035296" w:rsidRPr="002A1A31" w:rsidRDefault="00035296" w:rsidP="002A1A31">
            <w:pPr>
              <w:pStyle w:val="TableText"/>
              <w:rPr>
                <w:rStyle w:val="Blue"/>
                <w:color w:val="000000" w:themeColor="text1"/>
                <w:sz w:val="18"/>
                <w:szCs w:val="18"/>
              </w:rPr>
            </w:pPr>
            <w:r w:rsidRPr="002A1A31">
              <w:rPr>
                <w:rStyle w:val="Blue"/>
                <w:color w:val="000000" w:themeColor="text1"/>
                <w:sz w:val="18"/>
                <w:szCs w:val="18"/>
              </w:rPr>
              <w:t>A3 Sewage in an emergency</w:t>
            </w:r>
          </w:p>
        </w:tc>
        <w:tc>
          <w:tcPr>
            <w:tcW w:w="1307" w:type="pct"/>
            <w:shd w:val="clear" w:color="auto" w:fill="auto"/>
          </w:tcPr>
          <w:p w14:paraId="56F321F0" w14:textId="797F759F" w:rsidR="00035296" w:rsidRPr="002A1A31" w:rsidRDefault="00035296" w:rsidP="00035296">
            <w:pPr>
              <w:pStyle w:val="TableText"/>
              <w:rPr>
                <w:rStyle w:val="Blue"/>
                <w:color w:val="000000" w:themeColor="text1"/>
                <w:sz w:val="18"/>
                <w:szCs w:val="18"/>
              </w:rPr>
            </w:pPr>
            <w:r w:rsidRPr="002A1A31">
              <w:rPr>
                <w:rStyle w:val="Blue"/>
                <w:color w:val="000000" w:themeColor="text1"/>
                <w:sz w:val="18"/>
                <w:szCs w:val="18"/>
              </w:rPr>
              <w:t>S</w:t>
            </w:r>
            <w:r w:rsidR="00F03D6D">
              <w:rPr>
                <w:rStyle w:val="Blue"/>
                <w:color w:val="000000" w:themeColor="text1"/>
                <w:sz w:val="18"/>
                <w:szCs w:val="18"/>
              </w:rPr>
              <w:t xml:space="preserve">ewage Emergency </w:t>
            </w:r>
            <w:r w:rsidRPr="002A1A31">
              <w:rPr>
                <w:rStyle w:val="Blue"/>
                <w:color w:val="000000" w:themeColor="text1"/>
                <w:sz w:val="18"/>
                <w:szCs w:val="18"/>
              </w:rPr>
              <w:t>Discharge Point</w:t>
            </w:r>
          </w:p>
        </w:tc>
        <w:tc>
          <w:tcPr>
            <w:tcW w:w="1210" w:type="pct"/>
            <w:shd w:val="clear" w:color="auto" w:fill="auto"/>
          </w:tcPr>
          <w:p w14:paraId="4869DD76" w14:textId="40598413" w:rsidR="00035296" w:rsidRPr="002A1A31" w:rsidRDefault="002A1A31" w:rsidP="00035296">
            <w:pPr>
              <w:pStyle w:val="TableText"/>
              <w:rPr>
                <w:rStyle w:val="Blue"/>
                <w:color w:val="000000" w:themeColor="text1"/>
                <w:sz w:val="18"/>
                <w:szCs w:val="18"/>
              </w:rPr>
            </w:pPr>
            <w:r w:rsidRPr="002A1A31">
              <w:rPr>
                <w:rStyle w:val="Blue"/>
                <w:color w:val="000000" w:themeColor="text1"/>
                <w:sz w:val="18"/>
                <w:szCs w:val="18"/>
              </w:rPr>
              <w:t>SN 90888 79615</w:t>
            </w:r>
          </w:p>
        </w:tc>
        <w:tc>
          <w:tcPr>
            <w:tcW w:w="1048" w:type="pct"/>
            <w:shd w:val="clear" w:color="auto" w:fill="auto"/>
          </w:tcPr>
          <w:p w14:paraId="2061D993" w14:textId="04638CF3" w:rsidR="00035296" w:rsidRPr="002A1A31" w:rsidRDefault="00035296" w:rsidP="00035296">
            <w:pPr>
              <w:pStyle w:val="TableText"/>
              <w:rPr>
                <w:rStyle w:val="Blue"/>
                <w:color w:val="000000" w:themeColor="text1"/>
                <w:sz w:val="18"/>
                <w:szCs w:val="18"/>
              </w:rPr>
            </w:pPr>
            <w:r w:rsidRPr="002A1A31">
              <w:rPr>
                <w:rStyle w:val="Blue"/>
                <w:color w:val="000000" w:themeColor="text1"/>
                <w:sz w:val="18"/>
                <w:szCs w:val="18"/>
              </w:rPr>
              <w:fldChar w:fldCharType="begin"/>
            </w:r>
            <w:r w:rsidRPr="002A1A31">
              <w:rPr>
                <w:rStyle w:val="Blue"/>
                <w:color w:val="000000" w:themeColor="text1"/>
                <w:sz w:val="18"/>
                <w:szCs w:val="18"/>
              </w:rPr>
              <w:instrText xml:space="preserve"> MERGEFIELD AGR_REC_WATER </w:instrText>
            </w:r>
            <w:r w:rsidRPr="002A1A31">
              <w:rPr>
                <w:rStyle w:val="Blue"/>
                <w:color w:val="000000" w:themeColor="text1"/>
                <w:sz w:val="18"/>
                <w:szCs w:val="18"/>
              </w:rPr>
              <w:fldChar w:fldCharType="separate"/>
            </w:r>
            <w:r w:rsidR="002A1A31" w:rsidRPr="002A1A31">
              <w:rPr>
                <w:rStyle w:val="Blue"/>
                <w:noProof/>
                <w:color w:val="000000" w:themeColor="text1"/>
                <w:sz w:val="18"/>
                <w:szCs w:val="18"/>
              </w:rPr>
              <w:t>River Wye</w:t>
            </w:r>
            <w:r w:rsidRPr="002A1A31">
              <w:rPr>
                <w:rStyle w:val="Blue"/>
                <w:color w:val="000000" w:themeColor="text1"/>
                <w:sz w:val="18"/>
                <w:szCs w:val="18"/>
              </w:rPr>
              <w:fldChar w:fldCharType="end"/>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111"/>
        <w:gridCol w:w="2693"/>
        <w:gridCol w:w="1984"/>
      </w:tblGrid>
      <w:tr w:rsidR="00591AE5" w:rsidRPr="004B2752" w14:paraId="2CA8AC37" w14:textId="48BBDF62" w:rsidTr="00591AE5">
        <w:trPr>
          <w:cantSplit/>
          <w:trHeight w:val="105"/>
          <w:tblHeader/>
        </w:trPr>
        <w:tc>
          <w:tcPr>
            <w:tcW w:w="5000" w:type="pct"/>
            <w:gridSpan w:val="3"/>
            <w:shd w:val="clear" w:color="auto" w:fill="000000"/>
          </w:tcPr>
          <w:p w14:paraId="1267A16E" w14:textId="77777777" w:rsidR="00591AE5" w:rsidRPr="001F4EC0" w:rsidRDefault="00591AE5" w:rsidP="00BB22EC">
            <w:pPr>
              <w:pStyle w:val="TableText"/>
              <w:keepNext/>
              <w:rPr>
                <w:b/>
                <w:sz w:val="18"/>
                <w:szCs w:val="18"/>
              </w:rPr>
            </w:pPr>
            <w:r w:rsidRPr="001F4EC0">
              <w:rPr>
                <w:b/>
                <w:sz w:val="18"/>
                <w:szCs w:val="18"/>
              </w:rPr>
              <w:t>Table S3.3 Storm sewage discharge settings</w:t>
            </w:r>
          </w:p>
        </w:tc>
      </w:tr>
      <w:tr w:rsidR="00591AE5" w:rsidRPr="0073697B" w14:paraId="1617DCD7" w14:textId="77777777" w:rsidTr="00591AE5">
        <w:trPr>
          <w:cantSplit/>
          <w:trHeight w:val="310"/>
          <w:tblHeader/>
        </w:trPr>
        <w:tc>
          <w:tcPr>
            <w:tcW w:w="2339" w:type="pct"/>
            <w:shd w:val="clear" w:color="auto" w:fill="auto"/>
          </w:tcPr>
          <w:p w14:paraId="5DE376BF" w14:textId="5EDCF7ED" w:rsidR="00591AE5" w:rsidRPr="00591AE5" w:rsidRDefault="00591AE5" w:rsidP="00BB22EC">
            <w:pPr>
              <w:pStyle w:val="TableText"/>
              <w:keepNext/>
              <w:rPr>
                <w:b/>
                <w:color w:val="000000" w:themeColor="text1"/>
                <w:sz w:val="18"/>
                <w:szCs w:val="18"/>
              </w:rPr>
            </w:pPr>
            <w:r w:rsidRPr="00591AE5">
              <w:rPr>
                <w:b/>
                <w:color w:val="000000" w:themeColor="text1"/>
                <w:sz w:val="18"/>
                <w:szCs w:val="18"/>
              </w:rPr>
              <w:t>Effluents and discharge points</w:t>
            </w:r>
          </w:p>
        </w:tc>
        <w:tc>
          <w:tcPr>
            <w:tcW w:w="1532" w:type="pct"/>
            <w:shd w:val="clear" w:color="auto" w:fill="auto"/>
          </w:tcPr>
          <w:p w14:paraId="7A4F6323" w14:textId="77777777" w:rsidR="00591AE5" w:rsidRPr="00591AE5" w:rsidRDefault="00591AE5" w:rsidP="00BB22EC">
            <w:pPr>
              <w:pStyle w:val="TableText"/>
              <w:keepNext/>
              <w:rPr>
                <w:b/>
                <w:color w:val="000000" w:themeColor="text1"/>
                <w:sz w:val="18"/>
                <w:szCs w:val="18"/>
              </w:rPr>
            </w:pPr>
            <w:r w:rsidRPr="00591AE5">
              <w:rPr>
                <w:b/>
                <w:color w:val="000000" w:themeColor="text1"/>
                <w:sz w:val="18"/>
                <w:szCs w:val="18"/>
              </w:rPr>
              <w:t>Description of discharge</w:t>
            </w:r>
          </w:p>
        </w:tc>
        <w:tc>
          <w:tcPr>
            <w:tcW w:w="1129" w:type="pct"/>
            <w:shd w:val="clear" w:color="auto" w:fill="auto"/>
          </w:tcPr>
          <w:p w14:paraId="529B292E" w14:textId="77777777" w:rsidR="00591AE5" w:rsidRPr="00591AE5" w:rsidRDefault="00591AE5" w:rsidP="00BB22EC">
            <w:pPr>
              <w:pStyle w:val="TableText"/>
              <w:keepNext/>
              <w:rPr>
                <w:b/>
                <w:color w:val="000000" w:themeColor="text1"/>
                <w:sz w:val="18"/>
                <w:szCs w:val="18"/>
              </w:rPr>
            </w:pPr>
            <w:r w:rsidRPr="00591AE5">
              <w:rPr>
                <w:b/>
                <w:color w:val="000000" w:themeColor="text1"/>
                <w:sz w:val="18"/>
                <w:szCs w:val="18"/>
              </w:rPr>
              <w:t>Overflow setting l/s</w:t>
            </w:r>
          </w:p>
        </w:tc>
      </w:tr>
      <w:tr w:rsidR="00591AE5" w:rsidRPr="004B2752" w14:paraId="3F792841" w14:textId="77777777" w:rsidTr="00591AE5">
        <w:trPr>
          <w:cantSplit/>
          <w:trHeight w:val="376"/>
        </w:trPr>
        <w:tc>
          <w:tcPr>
            <w:tcW w:w="2339" w:type="pct"/>
            <w:shd w:val="clear" w:color="auto" w:fill="auto"/>
          </w:tcPr>
          <w:p w14:paraId="2C7FE4D8" w14:textId="45229105" w:rsidR="00591AE5" w:rsidRPr="00591AE5" w:rsidRDefault="00591AE5" w:rsidP="00821962">
            <w:pPr>
              <w:pStyle w:val="TableText"/>
              <w:rPr>
                <w:rStyle w:val="Blue"/>
                <w:color w:val="000000" w:themeColor="text1"/>
                <w:sz w:val="18"/>
                <w:szCs w:val="18"/>
              </w:rPr>
            </w:pPr>
            <w:r w:rsidRPr="00591AE5">
              <w:rPr>
                <w:rStyle w:val="Blue"/>
                <w:color w:val="000000" w:themeColor="text1"/>
                <w:sz w:val="18"/>
                <w:szCs w:val="18"/>
              </w:rPr>
              <w:t>A2 storm sewage via Storm Discharge Point</w:t>
            </w:r>
          </w:p>
        </w:tc>
        <w:tc>
          <w:tcPr>
            <w:tcW w:w="1532" w:type="pct"/>
            <w:shd w:val="clear" w:color="auto" w:fill="auto"/>
          </w:tcPr>
          <w:p w14:paraId="417B09E9" w14:textId="07CC05B2" w:rsidR="00591AE5" w:rsidRPr="00591AE5" w:rsidRDefault="00591AE5" w:rsidP="00821962">
            <w:pPr>
              <w:pStyle w:val="TableText"/>
              <w:rPr>
                <w:rStyle w:val="Blue"/>
                <w:color w:val="000000" w:themeColor="text1"/>
                <w:sz w:val="18"/>
                <w:szCs w:val="18"/>
              </w:rPr>
            </w:pPr>
            <w:r>
              <w:rPr>
                <w:rStyle w:val="Blue"/>
                <w:color w:val="000000" w:themeColor="text1"/>
                <w:sz w:val="18"/>
                <w:szCs w:val="18"/>
              </w:rPr>
              <w:t>S</w:t>
            </w:r>
            <w:r w:rsidRPr="00591AE5">
              <w:rPr>
                <w:rStyle w:val="Blue"/>
                <w:color w:val="000000" w:themeColor="text1"/>
                <w:sz w:val="18"/>
                <w:szCs w:val="18"/>
              </w:rPr>
              <w:t>torm sewage</w:t>
            </w:r>
          </w:p>
        </w:tc>
        <w:tc>
          <w:tcPr>
            <w:tcW w:w="1129" w:type="pct"/>
            <w:shd w:val="clear" w:color="auto" w:fill="auto"/>
          </w:tcPr>
          <w:p w14:paraId="28380883" w14:textId="405B911A" w:rsidR="00591AE5" w:rsidRPr="00591AE5" w:rsidRDefault="00591AE5" w:rsidP="00821962">
            <w:pPr>
              <w:pStyle w:val="TableText"/>
              <w:rPr>
                <w:rStyle w:val="Blue"/>
                <w:color w:val="000000" w:themeColor="text1"/>
                <w:sz w:val="18"/>
                <w:szCs w:val="18"/>
              </w:rPr>
            </w:pPr>
            <w:r w:rsidRPr="00591AE5">
              <w:rPr>
                <w:rStyle w:val="Blue"/>
                <w:color w:val="000000" w:themeColor="text1"/>
                <w:sz w:val="18"/>
                <w:szCs w:val="18"/>
              </w:rPr>
              <w:t>3.33</w:t>
            </w:r>
          </w:p>
        </w:tc>
      </w:tr>
    </w:tbl>
    <w:p w14:paraId="5F0E7084" w14:textId="0E9A0891"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A1A31" w:rsidRPr="00C25946" w14:paraId="4A42B12F" w14:textId="77777777" w:rsidTr="002A1A31">
        <w:trPr>
          <w:cantSplit/>
          <w:trHeight w:val="619"/>
        </w:trPr>
        <w:tc>
          <w:tcPr>
            <w:tcW w:w="888" w:type="pct"/>
            <w:shd w:val="clear" w:color="auto" w:fill="auto"/>
          </w:tcPr>
          <w:p w14:paraId="62668F7B" w14:textId="4D935DD1" w:rsidR="002A1A31" w:rsidRPr="00591AE5" w:rsidRDefault="002A1A31" w:rsidP="00821962">
            <w:pPr>
              <w:pStyle w:val="TableText"/>
              <w:rPr>
                <w:rStyle w:val="Blue"/>
                <w:color w:val="000000" w:themeColor="text1"/>
                <w:sz w:val="18"/>
                <w:szCs w:val="18"/>
              </w:rPr>
            </w:pPr>
            <w:r w:rsidRPr="00591AE5">
              <w:rPr>
                <w:rStyle w:val="Blue"/>
                <w:color w:val="000000" w:themeColor="text1"/>
                <w:sz w:val="18"/>
                <w:szCs w:val="18"/>
              </w:rPr>
              <w:t>A1 Secondary treated sewage effluent via Final Effluent Discharge Point</w:t>
            </w:r>
          </w:p>
        </w:tc>
        <w:tc>
          <w:tcPr>
            <w:tcW w:w="1533" w:type="pct"/>
            <w:shd w:val="clear" w:color="auto" w:fill="auto"/>
          </w:tcPr>
          <w:p w14:paraId="78D7B9BE" w14:textId="77777777" w:rsidR="002A1A31" w:rsidRPr="00591AE5" w:rsidRDefault="002A1A31" w:rsidP="00821962">
            <w:pPr>
              <w:pStyle w:val="TableText"/>
              <w:rPr>
                <w:rStyle w:val="Blue"/>
                <w:color w:val="000000" w:themeColor="text1"/>
                <w:sz w:val="18"/>
                <w:szCs w:val="18"/>
              </w:rPr>
            </w:pPr>
            <w:r w:rsidRPr="00591AE5">
              <w:rPr>
                <w:rStyle w:val="Blue"/>
                <w:color w:val="000000" w:themeColor="text1"/>
                <w:sz w:val="18"/>
                <w:szCs w:val="18"/>
              </w:rPr>
              <w:t>Final effluent sampling</w:t>
            </w:r>
          </w:p>
          <w:p w14:paraId="46FC41B2" w14:textId="190E44CE" w:rsidR="002A1A31" w:rsidRPr="00591AE5" w:rsidRDefault="002A1A31" w:rsidP="00821962">
            <w:pPr>
              <w:pStyle w:val="TableText"/>
              <w:rPr>
                <w:rStyle w:val="Blue"/>
                <w:color w:val="000000" w:themeColor="text1"/>
                <w:sz w:val="18"/>
                <w:szCs w:val="18"/>
              </w:rPr>
            </w:pPr>
          </w:p>
        </w:tc>
        <w:tc>
          <w:tcPr>
            <w:tcW w:w="1129" w:type="pct"/>
            <w:shd w:val="clear" w:color="auto" w:fill="auto"/>
          </w:tcPr>
          <w:p w14:paraId="2BABC749" w14:textId="05D471F7" w:rsidR="002A1A31" w:rsidRPr="00591AE5" w:rsidRDefault="00591AE5" w:rsidP="00821962">
            <w:pPr>
              <w:pStyle w:val="TableText"/>
              <w:rPr>
                <w:rStyle w:val="Blue"/>
                <w:color w:val="000000" w:themeColor="text1"/>
                <w:sz w:val="18"/>
                <w:szCs w:val="18"/>
              </w:rPr>
            </w:pPr>
            <w:r w:rsidRPr="00591AE5">
              <w:rPr>
                <w:rStyle w:val="Blue"/>
                <w:color w:val="000000" w:themeColor="text1"/>
                <w:sz w:val="18"/>
                <w:szCs w:val="18"/>
              </w:rPr>
              <w:t>SN 90837 79668</w:t>
            </w:r>
          </w:p>
          <w:p w14:paraId="56711677" w14:textId="4D769D4C" w:rsidR="002A1A31" w:rsidRPr="00591AE5" w:rsidRDefault="002A1A31" w:rsidP="00821962">
            <w:pPr>
              <w:pStyle w:val="TableText"/>
              <w:rPr>
                <w:rStyle w:val="Blue"/>
                <w:color w:val="000000" w:themeColor="text1"/>
                <w:sz w:val="18"/>
                <w:szCs w:val="18"/>
              </w:rPr>
            </w:pPr>
          </w:p>
        </w:tc>
        <w:tc>
          <w:tcPr>
            <w:tcW w:w="1450" w:type="pct"/>
            <w:shd w:val="clear" w:color="auto" w:fill="auto"/>
          </w:tcPr>
          <w:p w14:paraId="722D3F8B" w14:textId="77777777" w:rsidR="002A1A31" w:rsidRPr="00591AE5" w:rsidRDefault="002A1A31" w:rsidP="00821962">
            <w:pPr>
              <w:pStyle w:val="TableText"/>
              <w:rPr>
                <w:rStyle w:val="Blue"/>
                <w:color w:val="000000" w:themeColor="text1"/>
                <w:sz w:val="18"/>
                <w:szCs w:val="18"/>
              </w:rPr>
            </w:pPr>
            <w:r w:rsidRPr="00591AE5">
              <w:rPr>
                <w:rStyle w:val="Blue"/>
                <w:color w:val="000000" w:themeColor="text1"/>
                <w:sz w:val="18"/>
                <w:szCs w:val="18"/>
              </w:rPr>
              <w:t>Final Effluent Sample Point</w:t>
            </w:r>
          </w:p>
          <w:p w14:paraId="4B77B40A" w14:textId="5FC91C31" w:rsidR="002A1A31" w:rsidRPr="00591AE5" w:rsidRDefault="002A1A31" w:rsidP="00821962">
            <w:pPr>
              <w:pStyle w:val="TableText"/>
              <w:rPr>
                <w:rStyle w:val="Blue"/>
                <w:color w:val="000000" w:themeColor="text1"/>
                <w:sz w:val="18"/>
                <w:szCs w:val="18"/>
              </w:rPr>
            </w:pPr>
          </w:p>
        </w:tc>
      </w:tr>
      <w:tr w:rsidR="001B6005" w:rsidRPr="00C25946" w14:paraId="48A32C09" w14:textId="77777777" w:rsidTr="00C065A1">
        <w:trPr>
          <w:cantSplit/>
        </w:trPr>
        <w:tc>
          <w:tcPr>
            <w:tcW w:w="888" w:type="pct"/>
            <w:vMerge w:val="restart"/>
            <w:shd w:val="clear" w:color="auto" w:fill="auto"/>
          </w:tcPr>
          <w:p w14:paraId="688AE920" w14:textId="7F5F04EA" w:rsidR="001B6005" w:rsidRPr="00591AE5" w:rsidRDefault="001B6005" w:rsidP="007A2C4F">
            <w:pPr>
              <w:pStyle w:val="TableText"/>
              <w:rPr>
                <w:rStyle w:val="Blue"/>
                <w:color w:val="000000" w:themeColor="text1"/>
                <w:sz w:val="18"/>
                <w:szCs w:val="18"/>
              </w:rPr>
            </w:pPr>
            <w:r w:rsidRPr="00591AE5">
              <w:rPr>
                <w:rStyle w:val="Blue"/>
                <w:color w:val="000000" w:themeColor="text1"/>
                <w:sz w:val="18"/>
                <w:szCs w:val="18"/>
              </w:rPr>
              <w:t xml:space="preserve">A2 storm sewage via </w:t>
            </w:r>
            <w:r w:rsidR="002D50FC" w:rsidRPr="00591AE5">
              <w:rPr>
                <w:rStyle w:val="Blue"/>
                <w:color w:val="000000" w:themeColor="text1"/>
                <w:sz w:val="18"/>
                <w:szCs w:val="18"/>
              </w:rPr>
              <w:t>Storm Discharge Point</w:t>
            </w:r>
          </w:p>
        </w:tc>
        <w:tc>
          <w:tcPr>
            <w:tcW w:w="1533" w:type="pct"/>
            <w:shd w:val="clear" w:color="auto" w:fill="auto"/>
          </w:tcPr>
          <w:p w14:paraId="341E5DB9" w14:textId="3C42FB84" w:rsidR="001B6005" w:rsidRPr="00591AE5" w:rsidRDefault="00591AE5" w:rsidP="00821962">
            <w:pPr>
              <w:pStyle w:val="TableText"/>
              <w:rPr>
                <w:rStyle w:val="Blue"/>
                <w:color w:val="000000" w:themeColor="text1"/>
                <w:sz w:val="18"/>
                <w:szCs w:val="18"/>
              </w:rPr>
            </w:pPr>
            <w:r>
              <w:rPr>
                <w:rStyle w:val="Blue"/>
                <w:color w:val="000000" w:themeColor="text1"/>
                <w:sz w:val="18"/>
                <w:szCs w:val="18"/>
              </w:rPr>
              <w:t>S</w:t>
            </w:r>
            <w:r w:rsidR="001B6005" w:rsidRPr="00591AE5">
              <w:rPr>
                <w:rStyle w:val="Blue"/>
                <w:color w:val="000000" w:themeColor="text1"/>
                <w:sz w:val="18"/>
                <w:szCs w:val="18"/>
              </w:rPr>
              <w:t xml:space="preserve">torm </w:t>
            </w:r>
            <w:r w:rsidR="00322FF4" w:rsidRPr="00591AE5">
              <w:rPr>
                <w:rStyle w:val="Blue"/>
                <w:color w:val="000000" w:themeColor="text1"/>
                <w:sz w:val="18"/>
                <w:szCs w:val="18"/>
              </w:rPr>
              <w:t>e</w:t>
            </w:r>
            <w:r w:rsidR="001B6005" w:rsidRPr="00591AE5">
              <w:rPr>
                <w:rStyle w:val="Blue"/>
                <w:color w:val="000000" w:themeColor="text1"/>
                <w:sz w:val="18"/>
                <w:szCs w:val="18"/>
              </w:rPr>
              <w:t>ffluent sampling</w:t>
            </w:r>
          </w:p>
        </w:tc>
        <w:tc>
          <w:tcPr>
            <w:tcW w:w="1129" w:type="pct"/>
            <w:shd w:val="clear" w:color="auto" w:fill="auto"/>
          </w:tcPr>
          <w:p w14:paraId="0BFE47AB" w14:textId="524649D9" w:rsidR="001B6005" w:rsidRPr="00591AE5" w:rsidRDefault="00591AE5" w:rsidP="00821962">
            <w:pPr>
              <w:pStyle w:val="TableText"/>
              <w:rPr>
                <w:rStyle w:val="Blue"/>
                <w:color w:val="000000" w:themeColor="text1"/>
                <w:sz w:val="18"/>
                <w:szCs w:val="18"/>
              </w:rPr>
            </w:pPr>
            <w:r w:rsidRPr="00591AE5">
              <w:rPr>
                <w:rStyle w:val="Blue"/>
                <w:color w:val="000000" w:themeColor="text1"/>
                <w:sz w:val="18"/>
                <w:szCs w:val="18"/>
              </w:rPr>
              <w:t>SN 90947 79765</w:t>
            </w:r>
          </w:p>
        </w:tc>
        <w:tc>
          <w:tcPr>
            <w:tcW w:w="1450" w:type="pct"/>
            <w:shd w:val="clear" w:color="auto" w:fill="auto"/>
          </w:tcPr>
          <w:p w14:paraId="35102D35" w14:textId="57CE3E63" w:rsidR="00A42161" w:rsidRPr="00591AE5" w:rsidRDefault="008453FF" w:rsidP="00821962">
            <w:pPr>
              <w:pStyle w:val="TableText"/>
              <w:rPr>
                <w:rStyle w:val="Blue"/>
                <w:color w:val="000000" w:themeColor="text1"/>
                <w:sz w:val="18"/>
                <w:szCs w:val="18"/>
              </w:rPr>
            </w:pPr>
            <w:r w:rsidRPr="00591AE5">
              <w:rPr>
                <w:rStyle w:val="Blue"/>
                <w:color w:val="000000" w:themeColor="text1"/>
                <w:sz w:val="18"/>
                <w:szCs w:val="18"/>
              </w:rPr>
              <w:t>Storm</w:t>
            </w:r>
            <w:r w:rsidR="00F03D6D">
              <w:rPr>
                <w:rStyle w:val="Blue"/>
                <w:color w:val="000000" w:themeColor="text1"/>
                <w:sz w:val="18"/>
                <w:szCs w:val="18"/>
              </w:rPr>
              <w:t xml:space="preserve"> Sewage Effluent</w:t>
            </w:r>
            <w:r w:rsidRPr="00591AE5">
              <w:rPr>
                <w:rStyle w:val="Blue"/>
                <w:color w:val="000000" w:themeColor="text1"/>
                <w:sz w:val="18"/>
                <w:szCs w:val="18"/>
              </w:rPr>
              <w:t xml:space="preserve"> 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591AE5" w:rsidRDefault="00C065A1" w:rsidP="00C065A1">
            <w:pPr>
              <w:pStyle w:val="TableText"/>
              <w:rPr>
                <w:rStyle w:val="Blue"/>
                <w:color w:val="000000" w:themeColor="text1"/>
                <w:sz w:val="18"/>
                <w:szCs w:val="18"/>
              </w:rPr>
            </w:pPr>
          </w:p>
        </w:tc>
        <w:tc>
          <w:tcPr>
            <w:tcW w:w="1533" w:type="pct"/>
            <w:shd w:val="clear" w:color="auto" w:fill="auto"/>
          </w:tcPr>
          <w:p w14:paraId="1E1D7C89" w14:textId="3250D342" w:rsidR="00C065A1" w:rsidRPr="00591AE5" w:rsidRDefault="00C065A1" w:rsidP="00ED20B3">
            <w:pPr>
              <w:pStyle w:val="TableText"/>
              <w:rPr>
                <w:rStyle w:val="Blue"/>
                <w:color w:val="000000" w:themeColor="text1"/>
                <w:sz w:val="18"/>
                <w:szCs w:val="18"/>
              </w:rPr>
            </w:pPr>
            <w:r w:rsidRPr="00591AE5">
              <w:rPr>
                <w:rStyle w:val="Blue"/>
                <w:color w:val="000000" w:themeColor="text1"/>
                <w:sz w:val="18"/>
                <w:szCs w:val="18"/>
              </w:rPr>
              <w:t>Event duration monitoring</w:t>
            </w:r>
          </w:p>
        </w:tc>
        <w:tc>
          <w:tcPr>
            <w:tcW w:w="1129" w:type="pct"/>
            <w:shd w:val="clear" w:color="auto" w:fill="auto"/>
          </w:tcPr>
          <w:p w14:paraId="6C3F4632" w14:textId="7478B02F" w:rsidR="00C065A1" w:rsidRPr="00591AE5" w:rsidRDefault="00591AE5" w:rsidP="00C065A1">
            <w:pPr>
              <w:pStyle w:val="TableText"/>
              <w:rPr>
                <w:rStyle w:val="Blue"/>
                <w:color w:val="000000" w:themeColor="text1"/>
                <w:sz w:val="18"/>
                <w:szCs w:val="18"/>
              </w:rPr>
            </w:pPr>
            <w:r w:rsidRPr="00591AE5">
              <w:rPr>
                <w:rStyle w:val="Blue"/>
                <w:color w:val="000000" w:themeColor="text1"/>
                <w:sz w:val="18"/>
                <w:szCs w:val="18"/>
              </w:rPr>
              <w:t>SN 90947 79765</w:t>
            </w:r>
          </w:p>
        </w:tc>
        <w:tc>
          <w:tcPr>
            <w:tcW w:w="1450" w:type="pct"/>
            <w:shd w:val="clear" w:color="auto" w:fill="auto"/>
          </w:tcPr>
          <w:p w14:paraId="5274CF5E" w14:textId="3DE98714" w:rsidR="00C065A1" w:rsidRPr="00591AE5" w:rsidRDefault="00F03D6D" w:rsidP="00C065A1">
            <w:pPr>
              <w:pStyle w:val="TableText"/>
              <w:rPr>
                <w:rStyle w:val="Blue"/>
                <w:color w:val="000000" w:themeColor="text1"/>
                <w:sz w:val="18"/>
                <w:szCs w:val="18"/>
              </w:rPr>
            </w:pPr>
            <w:r>
              <w:rPr>
                <w:rStyle w:val="Blue"/>
                <w:color w:val="000000" w:themeColor="text1"/>
                <w:sz w:val="18"/>
                <w:szCs w:val="18"/>
              </w:rPr>
              <w:t>Storm Sewage Discharge EDM</w:t>
            </w:r>
          </w:p>
        </w:tc>
      </w:tr>
      <w:tr w:rsidR="007D08EB" w:rsidRPr="00C25946" w14:paraId="1CB8FE3D" w14:textId="77777777" w:rsidTr="00C065A1">
        <w:trPr>
          <w:cantSplit/>
        </w:trPr>
        <w:tc>
          <w:tcPr>
            <w:tcW w:w="888" w:type="pct"/>
            <w:shd w:val="clear" w:color="auto" w:fill="auto"/>
          </w:tcPr>
          <w:p w14:paraId="28277ED6" w14:textId="5637F974" w:rsidR="007D08EB" w:rsidRPr="00591AE5" w:rsidRDefault="007D08EB" w:rsidP="007D08EB">
            <w:pPr>
              <w:pStyle w:val="TableText"/>
              <w:rPr>
                <w:rStyle w:val="Blue"/>
                <w:color w:val="000000" w:themeColor="text1"/>
                <w:sz w:val="18"/>
                <w:szCs w:val="18"/>
              </w:rPr>
            </w:pPr>
            <w:r w:rsidRPr="00591AE5">
              <w:rPr>
                <w:rStyle w:val="Blue"/>
                <w:color w:val="000000" w:themeColor="text1"/>
                <w:sz w:val="18"/>
                <w:szCs w:val="18"/>
              </w:rPr>
              <w:t>A3 Sewage in an emergency via Storm Discharge Point</w:t>
            </w:r>
          </w:p>
        </w:tc>
        <w:tc>
          <w:tcPr>
            <w:tcW w:w="1533" w:type="pct"/>
            <w:shd w:val="clear" w:color="auto" w:fill="auto"/>
          </w:tcPr>
          <w:p w14:paraId="3E04FB5D" w14:textId="558469D1" w:rsidR="007D08EB" w:rsidRPr="00591AE5" w:rsidRDefault="00B81102" w:rsidP="007D08EB">
            <w:pPr>
              <w:pStyle w:val="TableText"/>
              <w:rPr>
                <w:rStyle w:val="Blue"/>
                <w:color w:val="000000" w:themeColor="text1"/>
                <w:sz w:val="18"/>
                <w:szCs w:val="18"/>
              </w:rPr>
            </w:pPr>
            <w:r>
              <w:rPr>
                <w:rStyle w:val="Blue"/>
                <w:color w:val="000000" w:themeColor="text1"/>
                <w:sz w:val="18"/>
                <w:szCs w:val="18"/>
              </w:rPr>
              <w:t>Emergency</w:t>
            </w:r>
            <w:r w:rsidR="007D08EB" w:rsidRPr="00591AE5">
              <w:rPr>
                <w:rStyle w:val="Blue"/>
                <w:color w:val="000000" w:themeColor="text1"/>
                <w:sz w:val="18"/>
                <w:szCs w:val="18"/>
              </w:rPr>
              <w:t xml:space="preserve"> effluent sampling</w:t>
            </w:r>
          </w:p>
          <w:p w14:paraId="0E398F1E" w14:textId="11A1007D" w:rsidR="007D08EB" w:rsidRPr="00591AE5" w:rsidRDefault="007D08EB" w:rsidP="007D08EB">
            <w:pPr>
              <w:pStyle w:val="TableText"/>
              <w:rPr>
                <w:rStyle w:val="Blue"/>
                <w:color w:val="000000" w:themeColor="text1"/>
                <w:sz w:val="18"/>
                <w:szCs w:val="18"/>
              </w:rPr>
            </w:pPr>
          </w:p>
        </w:tc>
        <w:tc>
          <w:tcPr>
            <w:tcW w:w="1129" w:type="pct"/>
            <w:shd w:val="clear" w:color="auto" w:fill="auto"/>
          </w:tcPr>
          <w:p w14:paraId="51342E4A" w14:textId="11474A18" w:rsidR="007D08EB" w:rsidRPr="00591AE5" w:rsidRDefault="00591AE5" w:rsidP="007D08EB">
            <w:pPr>
              <w:pStyle w:val="TableText"/>
              <w:rPr>
                <w:rStyle w:val="Blue"/>
                <w:color w:val="000000" w:themeColor="text1"/>
                <w:sz w:val="18"/>
                <w:szCs w:val="18"/>
              </w:rPr>
            </w:pPr>
            <w:r w:rsidRPr="00591AE5">
              <w:rPr>
                <w:rStyle w:val="Blue"/>
                <w:color w:val="000000" w:themeColor="text1"/>
                <w:sz w:val="18"/>
                <w:szCs w:val="18"/>
              </w:rPr>
              <w:t>SN 90947 79765</w:t>
            </w:r>
          </w:p>
        </w:tc>
        <w:tc>
          <w:tcPr>
            <w:tcW w:w="1450" w:type="pct"/>
            <w:shd w:val="clear" w:color="auto" w:fill="auto"/>
          </w:tcPr>
          <w:p w14:paraId="59E0B628" w14:textId="7E7329E4" w:rsidR="007D08EB" w:rsidRPr="00591AE5" w:rsidRDefault="007D08EB" w:rsidP="007D08EB">
            <w:pPr>
              <w:pStyle w:val="TableText"/>
              <w:rPr>
                <w:rStyle w:val="Blue"/>
                <w:color w:val="000000" w:themeColor="text1"/>
                <w:sz w:val="18"/>
                <w:szCs w:val="18"/>
              </w:rPr>
            </w:pPr>
            <w:r w:rsidRPr="00591AE5">
              <w:rPr>
                <w:rStyle w:val="Blue"/>
                <w:color w:val="000000" w:themeColor="text1"/>
                <w:sz w:val="18"/>
                <w:szCs w:val="18"/>
              </w:rPr>
              <w:t>S</w:t>
            </w:r>
            <w:r w:rsidR="00F03D6D">
              <w:rPr>
                <w:rStyle w:val="Blue"/>
                <w:color w:val="000000" w:themeColor="text1"/>
                <w:sz w:val="18"/>
                <w:szCs w:val="18"/>
              </w:rPr>
              <w:t>ewage Emergency Effluent</w:t>
            </w:r>
            <w:r w:rsidRPr="00591AE5">
              <w:rPr>
                <w:rStyle w:val="Blue"/>
                <w:color w:val="000000" w:themeColor="text1"/>
                <w:sz w:val="18"/>
                <w:szCs w:val="18"/>
              </w:rPr>
              <w:t xml:space="preserve"> Sample Point</w:t>
            </w:r>
          </w:p>
        </w:tc>
      </w:tr>
    </w:tbl>
    <w:p w14:paraId="1C3336A4" w14:textId="77777777" w:rsidR="00821962" w:rsidRPr="00F25FAC" w:rsidRDefault="005D2F25" w:rsidP="00821962">
      <w:pPr>
        <w:pStyle w:val="Heading1NotIndexed"/>
        <w:ind w:left="567"/>
        <w:rPr>
          <w:rStyle w:val="Red"/>
          <w:color w:val="000000" w:themeColor="text1"/>
        </w:rPr>
      </w:pPr>
      <w:r>
        <w:rPr>
          <w:rStyle w:val="Red"/>
        </w:rPr>
        <w:br w:type="page"/>
      </w:r>
      <w:r w:rsidR="00821962" w:rsidRPr="00F25FA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25FAC" w:rsidRPr="00F25FAC" w14:paraId="3DD254C6" w14:textId="77777777" w:rsidTr="001F4EC0">
        <w:trPr>
          <w:cantSplit/>
          <w:tblHeader/>
        </w:trPr>
        <w:tc>
          <w:tcPr>
            <w:tcW w:w="5000" w:type="pct"/>
            <w:gridSpan w:val="2"/>
            <w:shd w:val="clear" w:color="auto" w:fill="000000"/>
          </w:tcPr>
          <w:p w14:paraId="73C3E919" w14:textId="77777777" w:rsidR="00821962" w:rsidRPr="00F25FAC" w:rsidRDefault="00821962" w:rsidP="00821962">
            <w:pPr>
              <w:pStyle w:val="TableText"/>
              <w:rPr>
                <w:rStyle w:val="Red"/>
                <w:b/>
                <w:color w:val="000000" w:themeColor="text1"/>
                <w:sz w:val="18"/>
                <w:szCs w:val="18"/>
              </w:rPr>
            </w:pPr>
            <w:r w:rsidRPr="00BC4D81">
              <w:rPr>
                <w:rStyle w:val="Red"/>
                <w:b/>
                <w:color w:val="FFFFFF" w:themeColor="background1"/>
                <w:sz w:val="18"/>
                <w:szCs w:val="18"/>
              </w:rPr>
              <w:t>Look up table</w:t>
            </w:r>
          </w:p>
        </w:tc>
      </w:tr>
      <w:tr w:rsidR="00F25FAC" w:rsidRPr="00F25FAC" w14:paraId="53185F0D" w14:textId="77777777" w:rsidTr="001F4EC0">
        <w:trPr>
          <w:cantSplit/>
          <w:tblHeader/>
        </w:trPr>
        <w:tc>
          <w:tcPr>
            <w:tcW w:w="2340" w:type="pct"/>
            <w:shd w:val="clear" w:color="auto" w:fill="auto"/>
          </w:tcPr>
          <w:p w14:paraId="490B10F6" w14:textId="77777777" w:rsidR="00821962" w:rsidRPr="00F25FAC" w:rsidRDefault="00821962" w:rsidP="00821962">
            <w:pPr>
              <w:pStyle w:val="TableText"/>
              <w:rPr>
                <w:rStyle w:val="Red"/>
                <w:b/>
                <w:color w:val="000000" w:themeColor="text1"/>
                <w:sz w:val="18"/>
                <w:szCs w:val="18"/>
              </w:rPr>
            </w:pPr>
            <w:r w:rsidRPr="00F25FAC">
              <w:rPr>
                <w:rStyle w:val="Red"/>
                <w:b/>
                <w:color w:val="000000" w:themeColor="text1"/>
                <w:sz w:val="18"/>
                <w:szCs w:val="18"/>
              </w:rPr>
              <w:t>Number of s</w:t>
            </w:r>
            <w:bookmarkStart w:id="9" w:name="_Hlt511551491"/>
            <w:bookmarkEnd w:id="9"/>
            <w:r w:rsidRPr="00F25FA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25FAC" w:rsidRDefault="00821962" w:rsidP="00821962">
            <w:pPr>
              <w:pStyle w:val="TableText"/>
              <w:rPr>
                <w:rStyle w:val="Red"/>
                <w:b/>
                <w:color w:val="000000" w:themeColor="text1"/>
                <w:sz w:val="18"/>
                <w:szCs w:val="18"/>
              </w:rPr>
            </w:pPr>
            <w:r w:rsidRPr="00F25FAC">
              <w:rPr>
                <w:rStyle w:val="Red"/>
                <w:b/>
                <w:color w:val="000000" w:themeColor="text1"/>
                <w:sz w:val="18"/>
                <w:szCs w:val="18"/>
              </w:rPr>
              <w:t>Maximum number of samples permitted to exceed limit for given parameter</w:t>
            </w:r>
          </w:p>
        </w:tc>
      </w:tr>
      <w:tr w:rsidR="00F25FAC" w:rsidRPr="00F25FAC" w14:paraId="66FFC366" w14:textId="77777777" w:rsidTr="001F4EC0">
        <w:trPr>
          <w:cantSplit/>
        </w:trPr>
        <w:tc>
          <w:tcPr>
            <w:tcW w:w="2340" w:type="pct"/>
            <w:shd w:val="clear" w:color="auto" w:fill="auto"/>
          </w:tcPr>
          <w:p w14:paraId="690367E9"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4–7  </w:t>
            </w:r>
          </w:p>
        </w:tc>
        <w:tc>
          <w:tcPr>
            <w:tcW w:w="2660" w:type="pct"/>
            <w:shd w:val="clear" w:color="auto" w:fill="auto"/>
          </w:tcPr>
          <w:p w14:paraId="42B64EF4"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w:t>
            </w:r>
          </w:p>
        </w:tc>
      </w:tr>
      <w:tr w:rsidR="00F25FAC" w:rsidRPr="00F25FAC" w14:paraId="118D4DEA" w14:textId="77777777" w:rsidTr="001F4EC0">
        <w:trPr>
          <w:cantSplit/>
        </w:trPr>
        <w:tc>
          <w:tcPr>
            <w:tcW w:w="2340" w:type="pct"/>
            <w:shd w:val="clear" w:color="auto" w:fill="auto"/>
          </w:tcPr>
          <w:p w14:paraId="7CF81B4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8–16</w:t>
            </w:r>
          </w:p>
        </w:tc>
        <w:tc>
          <w:tcPr>
            <w:tcW w:w="2660" w:type="pct"/>
            <w:shd w:val="clear" w:color="auto" w:fill="auto"/>
          </w:tcPr>
          <w:p w14:paraId="553C9E2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w:t>
            </w:r>
          </w:p>
        </w:tc>
      </w:tr>
      <w:tr w:rsidR="00F25FAC" w:rsidRPr="00F25FAC" w14:paraId="4B410A5B" w14:textId="77777777" w:rsidTr="001F4EC0">
        <w:trPr>
          <w:cantSplit/>
        </w:trPr>
        <w:tc>
          <w:tcPr>
            <w:tcW w:w="2340" w:type="pct"/>
            <w:shd w:val="clear" w:color="auto" w:fill="auto"/>
          </w:tcPr>
          <w:p w14:paraId="74F2BF81"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17–28 </w:t>
            </w:r>
          </w:p>
        </w:tc>
        <w:tc>
          <w:tcPr>
            <w:tcW w:w="2660" w:type="pct"/>
            <w:shd w:val="clear" w:color="auto" w:fill="auto"/>
          </w:tcPr>
          <w:p w14:paraId="1FA9AC3B"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3</w:t>
            </w:r>
          </w:p>
        </w:tc>
      </w:tr>
      <w:tr w:rsidR="00F25FAC" w:rsidRPr="00F25FAC" w14:paraId="5199CF7A" w14:textId="77777777" w:rsidTr="001F4EC0">
        <w:trPr>
          <w:cantSplit/>
        </w:trPr>
        <w:tc>
          <w:tcPr>
            <w:tcW w:w="2340" w:type="pct"/>
            <w:shd w:val="clear" w:color="auto" w:fill="auto"/>
          </w:tcPr>
          <w:p w14:paraId="1937245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29–40 </w:t>
            </w:r>
          </w:p>
        </w:tc>
        <w:tc>
          <w:tcPr>
            <w:tcW w:w="2660" w:type="pct"/>
            <w:shd w:val="clear" w:color="auto" w:fill="auto"/>
          </w:tcPr>
          <w:p w14:paraId="737B05C8"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4</w:t>
            </w:r>
          </w:p>
        </w:tc>
      </w:tr>
      <w:tr w:rsidR="00F25FAC" w:rsidRPr="00F25FAC" w14:paraId="181E5FE3" w14:textId="77777777" w:rsidTr="001F4EC0">
        <w:trPr>
          <w:cantSplit/>
        </w:trPr>
        <w:tc>
          <w:tcPr>
            <w:tcW w:w="2340" w:type="pct"/>
            <w:shd w:val="clear" w:color="auto" w:fill="auto"/>
          </w:tcPr>
          <w:p w14:paraId="14B9650C"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41–53  </w:t>
            </w:r>
          </w:p>
        </w:tc>
        <w:tc>
          <w:tcPr>
            <w:tcW w:w="2660" w:type="pct"/>
            <w:shd w:val="clear" w:color="auto" w:fill="auto"/>
          </w:tcPr>
          <w:p w14:paraId="27663C27"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5</w:t>
            </w:r>
          </w:p>
        </w:tc>
      </w:tr>
      <w:tr w:rsidR="00F25FAC" w:rsidRPr="00F25FAC" w14:paraId="67075020" w14:textId="77777777" w:rsidTr="001F4EC0">
        <w:trPr>
          <w:cantSplit/>
        </w:trPr>
        <w:tc>
          <w:tcPr>
            <w:tcW w:w="2340" w:type="pct"/>
            <w:shd w:val="clear" w:color="auto" w:fill="auto"/>
          </w:tcPr>
          <w:p w14:paraId="60515863"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54–67  </w:t>
            </w:r>
          </w:p>
        </w:tc>
        <w:tc>
          <w:tcPr>
            <w:tcW w:w="2660" w:type="pct"/>
            <w:shd w:val="clear" w:color="auto" w:fill="auto"/>
          </w:tcPr>
          <w:p w14:paraId="2BB8AE66"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6</w:t>
            </w:r>
          </w:p>
        </w:tc>
      </w:tr>
      <w:tr w:rsidR="00F25FAC" w:rsidRPr="00F25FAC" w14:paraId="15A3385A" w14:textId="77777777" w:rsidTr="001F4EC0">
        <w:trPr>
          <w:cantSplit/>
        </w:trPr>
        <w:tc>
          <w:tcPr>
            <w:tcW w:w="2340" w:type="pct"/>
            <w:shd w:val="clear" w:color="auto" w:fill="auto"/>
          </w:tcPr>
          <w:p w14:paraId="1E99C9F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68–81  </w:t>
            </w:r>
          </w:p>
        </w:tc>
        <w:tc>
          <w:tcPr>
            <w:tcW w:w="2660" w:type="pct"/>
            <w:shd w:val="clear" w:color="auto" w:fill="auto"/>
          </w:tcPr>
          <w:p w14:paraId="0CE70478"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7</w:t>
            </w:r>
          </w:p>
        </w:tc>
      </w:tr>
      <w:tr w:rsidR="00F25FAC" w:rsidRPr="00F25FAC" w14:paraId="1E41F48A" w14:textId="77777777" w:rsidTr="001F4EC0">
        <w:trPr>
          <w:cantSplit/>
        </w:trPr>
        <w:tc>
          <w:tcPr>
            <w:tcW w:w="2340" w:type="pct"/>
            <w:shd w:val="clear" w:color="auto" w:fill="auto"/>
          </w:tcPr>
          <w:p w14:paraId="31B5967C"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82–95 </w:t>
            </w:r>
          </w:p>
        </w:tc>
        <w:tc>
          <w:tcPr>
            <w:tcW w:w="2660" w:type="pct"/>
            <w:shd w:val="clear" w:color="auto" w:fill="auto"/>
          </w:tcPr>
          <w:p w14:paraId="1E5AD8F5"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8</w:t>
            </w:r>
          </w:p>
        </w:tc>
      </w:tr>
      <w:tr w:rsidR="00F25FAC" w:rsidRPr="00F25FAC" w14:paraId="709F40DE" w14:textId="77777777" w:rsidTr="001F4EC0">
        <w:trPr>
          <w:cantSplit/>
        </w:trPr>
        <w:tc>
          <w:tcPr>
            <w:tcW w:w="2340" w:type="pct"/>
            <w:shd w:val="clear" w:color="auto" w:fill="auto"/>
          </w:tcPr>
          <w:p w14:paraId="634F1B30"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96–110 </w:t>
            </w:r>
          </w:p>
        </w:tc>
        <w:tc>
          <w:tcPr>
            <w:tcW w:w="2660" w:type="pct"/>
            <w:shd w:val="clear" w:color="auto" w:fill="auto"/>
          </w:tcPr>
          <w:p w14:paraId="6CD2DE18"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9</w:t>
            </w:r>
          </w:p>
        </w:tc>
      </w:tr>
      <w:tr w:rsidR="00F25FAC" w:rsidRPr="00F25FAC" w14:paraId="22FF453F" w14:textId="77777777" w:rsidTr="001F4EC0">
        <w:trPr>
          <w:cantSplit/>
        </w:trPr>
        <w:tc>
          <w:tcPr>
            <w:tcW w:w="2340" w:type="pct"/>
            <w:shd w:val="clear" w:color="auto" w:fill="auto"/>
          </w:tcPr>
          <w:p w14:paraId="2888721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111–125  </w:t>
            </w:r>
          </w:p>
        </w:tc>
        <w:tc>
          <w:tcPr>
            <w:tcW w:w="2660" w:type="pct"/>
            <w:shd w:val="clear" w:color="auto" w:fill="auto"/>
          </w:tcPr>
          <w:p w14:paraId="158ED147"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10</w:t>
            </w:r>
          </w:p>
        </w:tc>
      </w:tr>
      <w:tr w:rsidR="00F25FAC" w:rsidRPr="00F25FAC" w14:paraId="1E3E8B96" w14:textId="77777777" w:rsidTr="001F4EC0">
        <w:trPr>
          <w:cantSplit/>
        </w:trPr>
        <w:tc>
          <w:tcPr>
            <w:tcW w:w="2340" w:type="pct"/>
            <w:shd w:val="clear" w:color="auto" w:fill="auto"/>
          </w:tcPr>
          <w:p w14:paraId="36103B0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126–140  </w:t>
            </w:r>
          </w:p>
        </w:tc>
        <w:tc>
          <w:tcPr>
            <w:tcW w:w="2660" w:type="pct"/>
            <w:shd w:val="clear" w:color="auto" w:fill="auto"/>
          </w:tcPr>
          <w:p w14:paraId="27B678A1"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11</w:t>
            </w:r>
          </w:p>
        </w:tc>
      </w:tr>
      <w:tr w:rsidR="00F25FAC" w:rsidRPr="00F25FAC" w14:paraId="321F84FE" w14:textId="77777777" w:rsidTr="001F4EC0">
        <w:trPr>
          <w:cantSplit/>
        </w:trPr>
        <w:tc>
          <w:tcPr>
            <w:tcW w:w="2340" w:type="pct"/>
            <w:shd w:val="clear" w:color="auto" w:fill="auto"/>
          </w:tcPr>
          <w:p w14:paraId="607DBDD3"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141–155  </w:t>
            </w:r>
          </w:p>
        </w:tc>
        <w:tc>
          <w:tcPr>
            <w:tcW w:w="2660" w:type="pct"/>
            <w:shd w:val="clear" w:color="auto" w:fill="auto"/>
          </w:tcPr>
          <w:p w14:paraId="52E83AAB"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12</w:t>
            </w:r>
          </w:p>
        </w:tc>
      </w:tr>
      <w:tr w:rsidR="00F25FAC" w:rsidRPr="00F25FAC" w14:paraId="272C048D" w14:textId="77777777" w:rsidTr="001F4EC0">
        <w:trPr>
          <w:cantSplit/>
        </w:trPr>
        <w:tc>
          <w:tcPr>
            <w:tcW w:w="2340" w:type="pct"/>
            <w:shd w:val="clear" w:color="auto" w:fill="auto"/>
          </w:tcPr>
          <w:p w14:paraId="7E3DDA10"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156–171  </w:t>
            </w:r>
          </w:p>
        </w:tc>
        <w:tc>
          <w:tcPr>
            <w:tcW w:w="2660" w:type="pct"/>
            <w:shd w:val="clear" w:color="auto" w:fill="auto"/>
          </w:tcPr>
          <w:p w14:paraId="25E39731"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13</w:t>
            </w:r>
          </w:p>
        </w:tc>
      </w:tr>
      <w:tr w:rsidR="00F25FAC" w:rsidRPr="00F25FAC" w14:paraId="3AE3C4E8" w14:textId="77777777" w:rsidTr="001F4EC0">
        <w:trPr>
          <w:cantSplit/>
        </w:trPr>
        <w:tc>
          <w:tcPr>
            <w:tcW w:w="2340" w:type="pct"/>
            <w:shd w:val="clear" w:color="auto" w:fill="auto"/>
          </w:tcPr>
          <w:p w14:paraId="5EB74F37"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172–187 </w:t>
            </w:r>
          </w:p>
        </w:tc>
        <w:tc>
          <w:tcPr>
            <w:tcW w:w="2660" w:type="pct"/>
            <w:shd w:val="clear" w:color="auto" w:fill="auto"/>
          </w:tcPr>
          <w:p w14:paraId="3966E173"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14</w:t>
            </w:r>
          </w:p>
        </w:tc>
      </w:tr>
      <w:tr w:rsidR="00F25FAC" w:rsidRPr="00F25FAC" w14:paraId="1DD87395" w14:textId="77777777" w:rsidTr="001F4EC0">
        <w:trPr>
          <w:cantSplit/>
        </w:trPr>
        <w:tc>
          <w:tcPr>
            <w:tcW w:w="2340" w:type="pct"/>
            <w:shd w:val="clear" w:color="auto" w:fill="auto"/>
          </w:tcPr>
          <w:p w14:paraId="4F05C0BC"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188–203  </w:t>
            </w:r>
          </w:p>
        </w:tc>
        <w:tc>
          <w:tcPr>
            <w:tcW w:w="2660" w:type="pct"/>
            <w:shd w:val="clear" w:color="auto" w:fill="auto"/>
          </w:tcPr>
          <w:p w14:paraId="2ABFDEF0"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15</w:t>
            </w:r>
          </w:p>
        </w:tc>
      </w:tr>
      <w:tr w:rsidR="00F25FAC" w:rsidRPr="00F25FAC" w14:paraId="5F739D68" w14:textId="77777777" w:rsidTr="001F4EC0">
        <w:trPr>
          <w:cantSplit/>
        </w:trPr>
        <w:tc>
          <w:tcPr>
            <w:tcW w:w="2340" w:type="pct"/>
            <w:shd w:val="clear" w:color="auto" w:fill="auto"/>
          </w:tcPr>
          <w:p w14:paraId="13D6DF2B"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204–219  </w:t>
            </w:r>
          </w:p>
        </w:tc>
        <w:tc>
          <w:tcPr>
            <w:tcW w:w="2660" w:type="pct"/>
            <w:shd w:val="clear" w:color="auto" w:fill="auto"/>
          </w:tcPr>
          <w:p w14:paraId="353C2567"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16</w:t>
            </w:r>
          </w:p>
        </w:tc>
      </w:tr>
      <w:tr w:rsidR="00F25FAC" w:rsidRPr="00F25FAC" w14:paraId="4394D0D3" w14:textId="77777777" w:rsidTr="001F4EC0">
        <w:trPr>
          <w:cantSplit/>
        </w:trPr>
        <w:tc>
          <w:tcPr>
            <w:tcW w:w="2340" w:type="pct"/>
            <w:shd w:val="clear" w:color="auto" w:fill="auto"/>
          </w:tcPr>
          <w:p w14:paraId="716A9970"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220–235  </w:t>
            </w:r>
          </w:p>
        </w:tc>
        <w:tc>
          <w:tcPr>
            <w:tcW w:w="2660" w:type="pct"/>
            <w:shd w:val="clear" w:color="auto" w:fill="auto"/>
          </w:tcPr>
          <w:p w14:paraId="218D44CA"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17</w:t>
            </w:r>
          </w:p>
        </w:tc>
      </w:tr>
      <w:tr w:rsidR="00F25FAC" w:rsidRPr="00F25FAC" w14:paraId="478ADD3A" w14:textId="77777777" w:rsidTr="001F4EC0">
        <w:trPr>
          <w:cantSplit/>
        </w:trPr>
        <w:tc>
          <w:tcPr>
            <w:tcW w:w="2340" w:type="pct"/>
            <w:shd w:val="clear" w:color="auto" w:fill="auto"/>
          </w:tcPr>
          <w:p w14:paraId="3F1C0785"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236–251 </w:t>
            </w:r>
          </w:p>
        </w:tc>
        <w:tc>
          <w:tcPr>
            <w:tcW w:w="2660" w:type="pct"/>
            <w:shd w:val="clear" w:color="auto" w:fill="auto"/>
          </w:tcPr>
          <w:p w14:paraId="31593D21"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18</w:t>
            </w:r>
          </w:p>
        </w:tc>
      </w:tr>
      <w:tr w:rsidR="00F25FAC" w:rsidRPr="00F25FAC" w14:paraId="76FEF3DE" w14:textId="77777777" w:rsidTr="001F4EC0">
        <w:trPr>
          <w:cantSplit/>
        </w:trPr>
        <w:tc>
          <w:tcPr>
            <w:tcW w:w="2340" w:type="pct"/>
            <w:shd w:val="clear" w:color="auto" w:fill="auto"/>
          </w:tcPr>
          <w:p w14:paraId="3555C36D"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252–268 </w:t>
            </w:r>
          </w:p>
        </w:tc>
        <w:tc>
          <w:tcPr>
            <w:tcW w:w="2660" w:type="pct"/>
            <w:shd w:val="clear" w:color="auto" w:fill="auto"/>
          </w:tcPr>
          <w:p w14:paraId="3636FFC5"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19</w:t>
            </w:r>
          </w:p>
        </w:tc>
      </w:tr>
      <w:tr w:rsidR="00F25FAC" w:rsidRPr="00F25FAC" w14:paraId="3EECC04C" w14:textId="77777777" w:rsidTr="001F4EC0">
        <w:trPr>
          <w:cantSplit/>
        </w:trPr>
        <w:tc>
          <w:tcPr>
            <w:tcW w:w="2340" w:type="pct"/>
            <w:shd w:val="clear" w:color="auto" w:fill="auto"/>
          </w:tcPr>
          <w:p w14:paraId="2DDE7A8B"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269–284  </w:t>
            </w:r>
          </w:p>
        </w:tc>
        <w:tc>
          <w:tcPr>
            <w:tcW w:w="2660" w:type="pct"/>
            <w:shd w:val="clear" w:color="auto" w:fill="auto"/>
          </w:tcPr>
          <w:p w14:paraId="4B0FF9BE"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20</w:t>
            </w:r>
          </w:p>
        </w:tc>
      </w:tr>
      <w:tr w:rsidR="00F25FAC" w:rsidRPr="00F25FAC" w14:paraId="56FD2670" w14:textId="77777777" w:rsidTr="001F4EC0">
        <w:trPr>
          <w:cantSplit/>
        </w:trPr>
        <w:tc>
          <w:tcPr>
            <w:tcW w:w="2340" w:type="pct"/>
            <w:shd w:val="clear" w:color="auto" w:fill="auto"/>
          </w:tcPr>
          <w:p w14:paraId="1B99E805"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285–300  </w:t>
            </w:r>
          </w:p>
        </w:tc>
        <w:tc>
          <w:tcPr>
            <w:tcW w:w="2660" w:type="pct"/>
            <w:shd w:val="clear" w:color="auto" w:fill="auto"/>
          </w:tcPr>
          <w:p w14:paraId="7A66DB6F"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21</w:t>
            </w:r>
          </w:p>
        </w:tc>
      </w:tr>
      <w:tr w:rsidR="00F25FAC" w:rsidRPr="00F25FAC" w14:paraId="043DB71F" w14:textId="77777777" w:rsidTr="001F4EC0">
        <w:trPr>
          <w:cantSplit/>
        </w:trPr>
        <w:tc>
          <w:tcPr>
            <w:tcW w:w="2340" w:type="pct"/>
            <w:shd w:val="clear" w:color="auto" w:fill="auto"/>
          </w:tcPr>
          <w:p w14:paraId="48B86CEE"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301–317 </w:t>
            </w:r>
          </w:p>
        </w:tc>
        <w:tc>
          <w:tcPr>
            <w:tcW w:w="2660" w:type="pct"/>
            <w:shd w:val="clear" w:color="auto" w:fill="auto"/>
          </w:tcPr>
          <w:p w14:paraId="6637C2EC"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22</w:t>
            </w:r>
          </w:p>
        </w:tc>
      </w:tr>
      <w:tr w:rsidR="00F25FAC" w:rsidRPr="00F25FAC" w14:paraId="5254BA7A" w14:textId="77777777" w:rsidTr="001F4EC0">
        <w:trPr>
          <w:cantSplit/>
        </w:trPr>
        <w:tc>
          <w:tcPr>
            <w:tcW w:w="2340" w:type="pct"/>
            <w:shd w:val="clear" w:color="auto" w:fill="auto"/>
          </w:tcPr>
          <w:p w14:paraId="4EA6DC81"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318–334  </w:t>
            </w:r>
          </w:p>
        </w:tc>
        <w:tc>
          <w:tcPr>
            <w:tcW w:w="2660" w:type="pct"/>
            <w:shd w:val="clear" w:color="auto" w:fill="auto"/>
          </w:tcPr>
          <w:p w14:paraId="72661C33"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23</w:t>
            </w:r>
          </w:p>
        </w:tc>
      </w:tr>
      <w:tr w:rsidR="00F25FAC" w:rsidRPr="00F25FAC" w14:paraId="0C0C2ED1" w14:textId="77777777" w:rsidTr="001F4EC0">
        <w:trPr>
          <w:cantSplit/>
        </w:trPr>
        <w:tc>
          <w:tcPr>
            <w:tcW w:w="2340" w:type="pct"/>
            <w:shd w:val="clear" w:color="auto" w:fill="auto"/>
          </w:tcPr>
          <w:p w14:paraId="1782AE2B"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335–350 </w:t>
            </w:r>
          </w:p>
        </w:tc>
        <w:tc>
          <w:tcPr>
            <w:tcW w:w="2660" w:type="pct"/>
            <w:shd w:val="clear" w:color="auto" w:fill="auto"/>
          </w:tcPr>
          <w:p w14:paraId="0B6064EA"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24</w:t>
            </w:r>
          </w:p>
        </w:tc>
      </w:tr>
      <w:tr w:rsidR="00F25FAC" w:rsidRPr="00F25FAC" w14:paraId="5A93F272" w14:textId="77777777" w:rsidTr="001F4EC0">
        <w:trPr>
          <w:cantSplit/>
        </w:trPr>
        <w:tc>
          <w:tcPr>
            <w:tcW w:w="2340" w:type="pct"/>
            <w:shd w:val="clear" w:color="auto" w:fill="auto"/>
          </w:tcPr>
          <w:p w14:paraId="4A6CB82E"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351–365 </w:t>
            </w:r>
          </w:p>
        </w:tc>
        <w:tc>
          <w:tcPr>
            <w:tcW w:w="2660" w:type="pct"/>
            <w:shd w:val="clear" w:color="auto" w:fill="auto"/>
          </w:tcPr>
          <w:p w14:paraId="47E295A7" w14:textId="77777777" w:rsidR="00821962" w:rsidRPr="00F25FAC" w:rsidRDefault="00821962" w:rsidP="00821962">
            <w:pPr>
              <w:pStyle w:val="TableText"/>
              <w:rPr>
                <w:rStyle w:val="Red"/>
                <w:color w:val="000000" w:themeColor="text1"/>
                <w:sz w:val="18"/>
                <w:szCs w:val="18"/>
              </w:rPr>
            </w:pPr>
            <w:r w:rsidRPr="00F25FAC">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0B0829E9" w14:textId="22AF6A3C" w:rsidR="00F25FAC" w:rsidRPr="00F25FAC" w:rsidRDefault="00F25FAC" w:rsidP="00F25FAC">
      <w:pPr>
        <w:pStyle w:val="Heading1NotIndexed"/>
        <w:rPr>
          <w:rFonts w:cs="Arial"/>
          <w:color w:val="FF00FF"/>
          <w:sz w:val="18"/>
          <w:szCs w:val="18"/>
        </w:rPr>
      </w:pPr>
    </w:p>
    <w:p w14:paraId="4756CF7A" w14:textId="127AC5EF" w:rsidR="00821962" w:rsidRPr="00796C48" w:rsidRDefault="005D2F25" w:rsidP="00764A43">
      <w:pPr>
        <w:pStyle w:val="Heading1"/>
        <w:spacing w:before="0" w:after="400"/>
        <w:ind w:left="567"/>
        <w:rPr>
          <w:sz w:val="36"/>
        </w:rPr>
      </w:pPr>
      <w:r w:rsidRPr="00F25FAC">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6"/>
        <w:gridCol w:w="1986"/>
        <w:gridCol w:w="1703"/>
        <w:gridCol w:w="1843"/>
        <w:gridCol w:w="1558"/>
      </w:tblGrid>
      <w:tr w:rsidR="00D55C1F" w:rsidRPr="00C25946" w14:paraId="550FA270" w14:textId="77777777" w:rsidTr="002A4B10">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2A4B10">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193E3433" w:rsidR="004B69F2" w:rsidRPr="00F42845" w:rsidRDefault="004B69F2" w:rsidP="00821962">
            <w:pPr>
              <w:pStyle w:val="TableText"/>
              <w:rPr>
                <w:b/>
                <w:i/>
                <w:iCs/>
                <w:sz w:val="18"/>
                <w:szCs w:val="18"/>
              </w:rPr>
            </w:pPr>
          </w:p>
        </w:tc>
        <w:tc>
          <w:tcPr>
            <w:tcW w:w="1082" w:type="pct"/>
            <w:shd w:val="clear" w:color="auto" w:fill="auto"/>
          </w:tcPr>
          <w:p w14:paraId="010BCC74" w14:textId="049A3113" w:rsidR="00F42845" w:rsidRPr="001F4EC0" w:rsidRDefault="00D55C1F" w:rsidP="0091768F">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F25FAC" w:rsidRPr="00C25946" w14:paraId="42AD1461" w14:textId="77777777" w:rsidTr="002A4B10">
        <w:trPr>
          <w:cantSplit/>
          <w:trHeight w:val="1381"/>
        </w:trPr>
        <w:tc>
          <w:tcPr>
            <w:tcW w:w="837" w:type="pct"/>
            <w:vMerge w:val="restart"/>
          </w:tcPr>
          <w:p w14:paraId="0B667936" w14:textId="7691973D"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A1 Discharge of secondary treated sewage via Final Effluent Discharge Point</w:t>
            </w:r>
          </w:p>
        </w:tc>
        <w:tc>
          <w:tcPr>
            <w:tcW w:w="1166" w:type="pct"/>
            <w:shd w:val="clear" w:color="auto" w:fill="auto"/>
          </w:tcPr>
          <w:p w14:paraId="7544B3F4" w14:textId="27D0D06E"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Operator Self-Monitoring - ATU-BOD as O</w:t>
            </w:r>
            <w:r w:rsidRPr="0091768F">
              <w:rPr>
                <w:rStyle w:val="Blue"/>
                <w:rFonts w:cs="Arial"/>
                <w:color w:val="000000" w:themeColor="text1"/>
                <w:sz w:val="18"/>
                <w:szCs w:val="18"/>
                <w:vertAlign w:val="subscript"/>
              </w:rPr>
              <w:t>2</w:t>
            </w:r>
            <w:r w:rsidRPr="0091768F">
              <w:rPr>
                <w:rStyle w:val="Blue"/>
                <w:rFonts w:cs="Arial"/>
                <w:color w:val="000000" w:themeColor="text1"/>
                <w:sz w:val="18"/>
                <w:szCs w:val="18"/>
              </w:rPr>
              <w:t>, suspended solids (measured after drying at 105°C), total phosphorus as P</w:t>
            </w:r>
          </w:p>
        </w:tc>
        <w:tc>
          <w:tcPr>
            <w:tcW w:w="1000" w:type="pct"/>
            <w:shd w:val="clear" w:color="auto" w:fill="auto"/>
          </w:tcPr>
          <w:p w14:paraId="67B87F57" w14:textId="544CFD2E"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Final Effluent Sample Point</w:t>
            </w:r>
          </w:p>
        </w:tc>
        <w:tc>
          <w:tcPr>
            <w:tcW w:w="1082" w:type="pct"/>
            <w:shd w:val="clear" w:color="auto" w:fill="auto"/>
          </w:tcPr>
          <w:p w14:paraId="2899B317" w14:textId="77777777"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Quarterly</w:t>
            </w:r>
          </w:p>
          <w:p w14:paraId="3414FB39" w14:textId="2B7849FB"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Report to be submitted within 28 days</w:t>
            </w:r>
          </w:p>
        </w:tc>
        <w:tc>
          <w:tcPr>
            <w:tcW w:w="915" w:type="pct"/>
            <w:shd w:val="clear" w:color="auto" w:fill="auto"/>
          </w:tcPr>
          <w:p w14:paraId="23F68084" w14:textId="40BAE6BE" w:rsidR="00F25FAC" w:rsidRPr="0091768F" w:rsidRDefault="00F25FAC" w:rsidP="00F25FAC">
            <w:pPr>
              <w:pStyle w:val="TableText"/>
              <w:rPr>
                <w:rStyle w:val="Blue"/>
                <w:rFonts w:cs="Arial"/>
                <w:color w:val="000000" w:themeColor="text1"/>
                <w:sz w:val="18"/>
                <w:szCs w:val="18"/>
              </w:rPr>
            </w:pPr>
            <w:r w:rsidRPr="0091768F">
              <w:rPr>
                <w:rStyle w:val="Blue"/>
                <w:rFonts w:cs="Arial"/>
                <w:color w:val="000000" w:themeColor="text1"/>
                <w:sz w:val="18"/>
                <w:szCs w:val="18"/>
              </w:rPr>
              <w:t>1</w:t>
            </w:r>
            <w:r w:rsidRPr="0091768F">
              <w:rPr>
                <w:rStyle w:val="Blue"/>
                <w:rFonts w:cs="Arial"/>
                <w:color w:val="000000" w:themeColor="text1"/>
                <w:sz w:val="18"/>
                <w:szCs w:val="18"/>
                <w:vertAlign w:val="superscript"/>
              </w:rPr>
              <w:t>st</w:t>
            </w:r>
            <w:r w:rsidRPr="0091768F">
              <w:rPr>
                <w:rStyle w:val="Blue"/>
                <w:rFonts w:cs="Arial"/>
                <w:color w:val="000000" w:themeColor="text1"/>
                <w:sz w:val="18"/>
                <w:szCs w:val="18"/>
              </w:rPr>
              <w:t xml:space="preserve"> of month</w:t>
            </w:r>
          </w:p>
        </w:tc>
      </w:tr>
      <w:tr w:rsidR="00D55C1F" w:rsidRPr="00C25946" w14:paraId="5BF56A9E" w14:textId="77777777" w:rsidTr="002A4B10">
        <w:trPr>
          <w:cantSplit/>
        </w:trPr>
        <w:tc>
          <w:tcPr>
            <w:tcW w:w="837" w:type="pct"/>
            <w:vMerge/>
          </w:tcPr>
          <w:p w14:paraId="03D3D8B1" w14:textId="77777777" w:rsidR="00D55C1F" w:rsidRPr="0091768F"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91768F" w:rsidRDefault="00D55C1F" w:rsidP="00821962">
            <w:pPr>
              <w:pStyle w:val="TableText"/>
              <w:rPr>
                <w:rStyle w:val="Blue"/>
                <w:rFonts w:cs="Arial"/>
                <w:color w:val="000000" w:themeColor="text1"/>
                <w:sz w:val="18"/>
                <w:szCs w:val="18"/>
              </w:rPr>
            </w:pPr>
            <w:r w:rsidRPr="0091768F">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91768F" w:rsidRDefault="00385ED6" w:rsidP="00821962">
            <w:pPr>
              <w:pStyle w:val="TableText"/>
              <w:rPr>
                <w:rStyle w:val="Blue"/>
                <w:rFonts w:cs="Arial"/>
                <w:color w:val="000000" w:themeColor="text1"/>
                <w:sz w:val="18"/>
                <w:szCs w:val="18"/>
              </w:rPr>
            </w:pPr>
            <w:r w:rsidRPr="0091768F">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91768F" w:rsidRDefault="00D55C1F" w:rsidP="00821962">
            <w:pPr>
              <w:pStyle w:val="TableText"/>
              <w:rPr>
                <w:rStyle w:val="Blue"/>
                <w:rFonts w:cs="Arial"/>
                <w:color w:val="000000" w:themeColor="text1"/>
                <w:sz w:val="18"/>
                <w:szCs w:val="18"/>
              </w:rPr>
            </w:pPr>
            <w:r w:rsidRPr="0091768F">
              <w:rPr>
                <w:rStyle w:val="Blue"/>
                <w:rFonts w:cs="Arial"/>
                <w:color w:val="000000" w:themeColor="text1"/>
                <w:sz w:val="18"/>
                <w:szCs w:val="18"/>
              </w:rPr>
              <w:t>Annually</w:t>
            </w:r>
          </w:p>
          <w:p w14:paraId="2DDBD2CB" w14:textId="77777777" w:rsidR="00D55C1F" w:rsidRPr="0091768F" w:rsidRDefault="00D55C1F" w:rsidP="00821962">
            <w:pPr>
              <w:pStyle w:val="TableText"/>
              <w:rPr>
                <w:rStyle w:val="Blue"/>
                <w:rFonts w:cs="Arial"/>
                <w:color w:val="000000" w:themeColor="text1"/>
                <w:sz w:val="18"/>
                <w:szCs w:val="18"/>
              </w:rPr>
            </w:pPr>
            <w:r w:rsidRPr="0091768F">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91768F" w:rsidRDefault="00D55C1F" w:rsidP="00821962">
            <w:pPr>
              <w:pStyle w:val="TableText"/>
              <w:rPr>
                <w:rStyle w:val="Blue"/>
                <w:rFonts w:cs="Arial"/>
                <w:color w:val="000000" w:themeColor="text1"/>
                <w:sz w:val="18"/>
                <w:szCs w:val="18"/>
              </w:rPr>
            </w:pPr>
            <w:r w:rsidRPr="0091768F">
              <w:rPr>
                <w:rStyle w:val="Blue"/>
                <w:rFonts w:cs="Arial"/>
                <w:color w:val="000000" w:themeColor="text1"/>
                <w:sz w:val="18"/>
                <w:szCs w:val="18"/>
              </w:rPr>
              <w:t>1</w:t>
            </w:r>
            <w:r w:rsidRPr="0091768F">
              <w:rPr>
                <w:rStyle w:val="Blue"/>
                <w:rFonts w:cs="Arial"/>
                <w:color w:val="000000" w:themeColor="text1"/>
                <w:sz w:val="18"/>
                <w:szCs w:val="18"/>
                <w:vertAlign w:val="superscript"/>
              </w:rPr>
              <w:t>st</w:t>
            </w:r>
            <w:r w:rsidRPr="0091768F">
              <w:rPr>
                <w:rStyle w:val="Blue"/>
                <w:rFonts w:cs="Arial"/>
                <w:color w:val="000000" w:themeColor="text1"/>
                <w:sz w:val="18"/>
                <w:szCs w:val="18"/>
              </w:rPr>
              <w:t xml:space="preserve"> January</w:t>
            </w:r>
          </w:p>
        </w:tc>
      </w:tr>
      <w:tr w:rsidR="00B85E30" w:rsidRPr="00C25946" w14:paraId="4E85212E" w14:textId="77777777" w:rsidTr="002A4B10">
        <w:trPr>
          <w:cantSplit/>
        </w:trPr>
        <w:tc>
          <w:tcPr>
            <w:tcW w:w="837" w:type="pct"/>
            <w:vMerge w:val="restart"/>
          </w:tcPr>
          <w:p w14:paraId="71080C62" w14:textId="7DDEF5E5" w:rsidR="00B85E30" w:rsidRPr="0091768F" w:rsidRDefault="00B85E30" w:rsidP="00B85E30">
            <w:pPr>
              <w:pStyle w:val="TableText"/>
              <w:rPr>
                <w:rStyle w:val="Blue"/>
                <w:rFonts w:cs="Arial"/>
                <w:color w:val="000000" w:themeColor="text1"/>
                <w:sz w:val="18"/>
                <w:szCs w:val="18"/>
                <w:highlight w:val="green"/>
              </w:rPr>
            </w:pPr>
            <w:r w:rsidRPr="0091768F">
              <w:rPr>
                <w:rStyle w:val="Blue"/>
                <w:rFonts w:cs="Arial"/>
                <w:color w:val="000000" w:themeColor="text1"/>
                <w:sz w:val="18"/>
                <w:szCs w:val="18"/>
              </w:rPr>
              <w:t>A2 Storm sewage via Storm Discharge Point</w:t>
            </w:r>
          </w:p>
        </w:tc>
        <w:tc>
          <w:tcPr>
            <w:tcW w:w="1166" w:type="pct"/>
            <w:shd w:val="clear" w:color="auto" w:fill="auto"/>
          </w:tcPr>
          <w:p w14:paraId="3106362D" w14:textId="4EFCC7FC" w:rsidR="00B85E30" w:rsidRPr="0091768F" w:rsidRDefault="00B85E30" w:rsidP="006F72B8">
            <w:pPr>
              <w:pStyle w:val="TableText"/>
              <w:rPr>
                <w:rStyle w:val="Blue"/>
                <w:rFonts w:cs="Arial"/>
                <w:color w:val="000000" w:themeColor="text1"/>
                <w:sz w:val="18"/>
                <w:szCs w:val="18"/>
              </w:rPr>
            </w:pPr>
            <w:r w:rsidRPr="0091768F">
              <w:rPr>
                <w:rStyle w:val="Blue"/>
                <w:rFonts w:cs="Arial"/>
                <w:color w:val="000000" w:themeColor="text1"/>
                <w:sz w:val="18"/>
                <w:szCs w:val="18"/>
              </w:rPr>
              <w:t>Storm event recorder status operational</w:t>
            </w:r>
          </w:p>
        </w:tc>
        <w:tc>
          <w:tcPr>
            <w:tcW w:w="1000" w:type="pct"/>
            <w:shd w:val="clear" w:color="auto" w:fill="auto"/>
          </w:tcPr>
          <w:p w14:paraId="56593A4F" w14:textId="7DFA3131" w:rsidR="00B85E30" w:rsidRPr="0091768F" w:rsidRDefault="007A6D85" w:rsidP="00B85E30">
            <w:pPr>
              <w:pStyle w:val="TableText"/>
              <w:rPr>
                <w:rStyle w:val="Blue"/>
                <w:rFonts w:cs="Arial"/>
                <w:color w:val="000000" w:themeColor="text1"/>
                <w:sz w:val="18"/>
                <w:szCs w:val="18"/>
              </w:rPr>
            </w:pPr>
            <w:r>
              <w:rPr>
                <w:rStyle w:val="Blue"/>
                <w:color w:val="000000" w:themeColor="text1"/>
                <w:sz w:val="18"/>
                <w:szCs w:val="18"/>
              </w:rPr>
              <w:t>Storm Sewage Discharge EDM</w:t>
            </w:r>
          </w:p>
        </w:tc>
        <w:tc>
          <w:tcPr>
            <w:tcW w:w="1082" w:type="pct"/>
            <w:shd w:val="clear" w:color="auto" w:fill="auto"/>
          </w:tcPr>
          <w:p w14:paraId="02DA0014" w14:textId="77777777" w:rsidR="00B85E30" w:rsidRPr="0091768F" w:rsidRDefault="00B85E30" w:rsidP="00B85E30">
            <w:pPr>
              <w:pStyle w:val="TableText"/>
              <w:rPr>
                <w:rStyle w:val="Blue"/>
                <w:rFonts w:cs="Arial"/>
                <w:color w:val="000000" w:themeColor="text1"/>
                <w:sz w:val="18"/>
                <w:szCs w:val="18"/>
              </w:rPr>
            </w:pPr>
            <w:r w:rsidRPr="0091768F">
              <w:rPr>
                <w:rStyle w:val="Blue"/>
                <w:rFonts w:cs="Arial"/>
                <w:color w:val="000000" w:themeColor="text1"/>
                <w:sz w:val="18"/>
                <w:szCs w:val="18"/>
              </w:rPr>
              <w:t>Annually</w:t>
            </w:r>
          </w:p>
          <w:p w14:paraId="0DD2488D" w14:textId="0041AF99" w:rsidR="00B85E30" w:rsidRPr="0091768F" w:rsidRDefault="00B85E30" w:rsidP="00B85E30">
            <w:pPr>
              <w:pStyle w:val="TableText"/>
              <w:rPr>
                <w:rStyle w:val="Blue"/>
                <w:rFonts w:cs="Arial"/>
                <w:color w:val="000000" w:themeColor="text1"/>
                <w:sz w:val="18"/>
                <w:szCs w:val="18"/>
              </w:rPr>
            </w:pPr>
            <w:r w:rsidRPr="0091768F">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91768F" w:rsidRDefault="00B85E30" w:rsidP="00B85E30">
            <w:pPr>
              <w:pStyle w:val="TableText"/>
              <w:rPr>
                <w:rStyle w:val="Blue"/>
                <w:rFonts w:cs="Arial"/>
                <w:color w:val="000000" w:themeColor="text1"/>
                <w:sz w:val="18"/>
                <w:szCs w:val="18"/>
              </w:rPr>
            </w:pPr>
            <w:r w:rsidRPr="0091768F">
              <w:rPr>
                <w:rStyle w:val="Blue"/>
                <w:rFonts w:cs="Arial"/>
                <w:color w:val="000000" w:themeColor="text1"/>
                <w:sz w:val="18"/>
                <w:szCs w:val="18"/>
              </w:rPr>
              <w:t>1</w:t>
            </w:r>
            <w:r w:rsidRPr="0091768F">
              <w:rPr>
                <w:rStyle w:val="Blue"/>
                <w:rFonts w:cs="Arial"/>
                <w:color w:val="000000" w:themeColor="text1"/>
                <w:sz w:val="18"/>
                <w:szCs w:val="18"/>
                <w:vertAlign w:val="superscript"/>
              </w:rPr>
              <w:t>st</w:t>
            </w:r>
            <w:r w:rsidRPr="0091768F">
              <w:rPr>
                <w:rStyle w:val="Blue"/>
                <w:rFonts w:cs="Arial"/>
                <w:color w:val="000000" w:themeColor="text1"/>
                <w:sz w:val="18"/>
                <w:szCs w:val="18"/>
              </w:rPr>
              <w:t xml:space="preserve"> January</w:t>
            </w:r>
          </w:p>
        </w:tc>
      </w:tr>
      <w:tr w:rsidR="002B3F38" w:rsidRPr="00C25946" w14:paraId="21D4B01A" w14:textId="77777777" w:rsidTr="002A4B10">
        <w:trPr>
          <w:cantSplit/>
        </w:trPr>
        <w:tc>
          <w:tcPr>
            <w:tcW w:w="837" w:type="pct"/>
            <w:vMerge/>
          </w:tcPr>
          <w:p w14:paraId="0670A96D" w14:textId="77777777" w:rsidR="002B3F38" w:rsidRPr="0091768F"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480A10AE" w:rsidR="002B3F38" w:rsidRPr="0091768F" w:rsidRDefault="002B3F38" w:rsidP="002B3F38">
            <w:pPr>
              <w:pStyle w:val="TableText"/>
              <w:rPr>
                <w:rFonts w:cs="Arial"/>
                <w:color w:val="000000" w:themeColor="text1"/>
                <w:sz w:val="18"/>
                <w:szCs w:val="18"/>
              </w:rPr>
            </w:pPr>
            <w:r w:rsidRPr="0091768F">
              <w:rPr>
                <w:rFonts w:cs="Arial"/>
                <w:color w:val="000000" w:themeColor="text1"/>
                <w:sz w:val="18"/>
                <w:szCs w:val="18"/>
              </w:rPr>
              <w:t>Storm overflow performance, including</w:t>
            </w:r>
            <w:r w:rsidR="00366792">
              <w:rPr>
                <w:rFonts w:cs="Arial"/>
                <w:color w:val="000000" w:themeColor="text1"/>
                <w:sz w:val="18"/>
                <w:szCs w:val="18"/>
              </w:rPr>
              <w:t xml:space="preserve"> total number of</w:t>
            </w:r>
            <w:r w:rsidRPr="0091768F">
              <w:rPr>
                <w:rFonts w:cs="Arial"/>
                <w:color w:val="000000" w:themeColor="text1"/>
                <w:sz w:val="18"/>
                <w:szCs w:val="18"/>
              </w:rPr>
              <w:t xml:space="preserve"> block-counted spills</w:t>
            </w:r>
          </w:p>
        </w:tc>
        <w:tc>
          <w:tcPr>
            <w:tcW w:w="1000" w:type="pct"/>
            <w:shd w:val="clear" w:color="auto" w:fill="auto"/>
          </w:tcPr>
          <w:p w14:paraId="56DB98E9" w14:textId="77777777" w:rsidR="007A6D85" w:rsidRPr="0091768F" w:rsidRDefault="007A6D85" w:rsidP="007A6D85">
            <w:pPr>
              <w:pStyle w:val="TableText"/>
              <w:rPr>
                <w:rStyle w:val="Blue"/>
                <w:rFonts w:cs="Arial"/>
                <w:color w:val="000000" w:themeColor="text1"/>
                <w:sz w:val="18"/>
                <w:szCs w:val="18"/>
              </w:rPr>
            </w:pPr>
            <w:r w:rsidRPr="0091768F">
              <w:rPr>
                <w:rStyle w:val="Blue"/>
                <w:rFonts w:cs="Arial"/>
                <w:color w:val="000000" w:themeColor="text1"/>
                <w:sz w:val="18"/>
                <w:szCs w:val="18"/>
              </w:rPr>
              <w:t>Storm</w:t>
            </w:r>
            <w:r>
              <w:rPr>
                <w:rStyle w:val="Blue"/>
                <w:rFonts w:cs="Arial"/>
                <w:color w:val="000000" w:themeColor="text1"/>
                <w:sz w:val="18"/>
                <w:szCs w:val="18"/>
              </w:rPr>
              <w:t xml:space="preserve"> Sewage Effluent</w:t>
            </w:r>
            <w:r w:rsidRPr="0091768F">
              <w:rPr>
                <w:rStyle w:val="Blue"/>
                <w:rFonts w:cs="Arial"/>
                <w:color w:val="000000" w:themeColor="text1"/>
                <w:sz w:val="18"/>
                <w:szCs w:val="18"/>
              </w:rPr>
              <w:t xml:space="preserve"> Sample Point</w:t>
            </w:r>
          </w:p>
          <w:p w14:paraId="4A7E7283" w14:textId="315AE8A7" w:rsidR="000E39B6" w:rsidRPr="0091768F" w:rsidRDefault="000E39B6" w:rsidP="002B3F38">
            <w:pPr>
              <w:pStyle w:val="TableText"/>
              <w:rPr>
                <w:rStyle w:val="Blue"/>
                <w:rFonts w:cs="Arial"/>
                <w:color w:val="000000" w:themeColor="text1"/>
                <w:sz w:val="18"/>
                <w:szCs w:val="18"/>
              </w:rPr>
            </w:pPr>
            <w:r w:rsidRPr="0091768F">
              <w:rPr>
                <w:rStyle w:val="Blue"/>
                <w:rFonts w:cs="Arial"/>
                <w:color w:val="000000" w:themeColor="text1"/>
                <w:sz w:val="18"/>
                <w:szCs w:val="18"/>
              </w:rPr>
              <w:t>and</w:t>
            </w:r>
          </w:p>
          <w:p w14:paraId="18452865" w14:textId="6EFEF315" w:rsidR="002B3F38" w:rsidRPr="0091768F" w:rsidRDefault="007A6D85" w:rsidP="007A6D85">
            <w:pPr>
              <w:pStyle w:val="TableText"/>
              <w:rPr>
                <w:rStyle w:val="Blue"/>
                <w:rFonts w:cs="Arial"/>
                <w:color w:val="000000" w:themeColor="text1"/>
                <w:sz w:val="18"/>
                <w:szCs w:val="18"/>
              </w:rPr>
            </w:pPr>
            <w:r w:rsidRPr="0091768F">
              <w:rPr>
                <w:rStyle w:val="Blue"/>
                <w:rFonts w:cs="Arial"/>
                <w:color w:val="000000" w:themeColor="text1"/>
                <w:sz w:val="18"/>
                <w:szCs w:val="18"/>
              </w:rPr>
              <w:t>Storm</w:t>
            </w:r>
            <w:r>
              <w:rPr>
                <w:rStyle w:val="Blue"/>
                <w:rFonts w:cs="Arial"/>
                <w:color w:val="000000" w:themeColor="text1"/>
                <w:sz w:val="18"/>
                <w:szCs w:val="18"/>
              </w:rPr>
              <w:t xml:space="preserve"> Sewage Effluent</w:t>
            </w:r>
            <w:r w:rsidRPr="0091768F">
              <w:rPr>
                <w:rStyle w:val="Blue"/>
                <w:rFonts w:cs="Arial"/>
                <w:color w:val="000000" w:themeColor="text1"/>
                <w:sz w:val="18"/>
                <w:szCs w:val="18"/>
              </w:rPr>
              <w:t xml:space="preserve"> Sample Point</w:t>
            </w:r>
          </w:p>
        </w:tc>
        <w:tc>
          <w:tcPr>
            <w:tcW w:w="1082" w:type="pct"/>
            <w:shd w:val="clear" w:color="auto" w:fill="auto"/>
          </w:tcPr>
          <w:p w14:paraId="302B5A59"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Annually</w:t>
            </w:r>
          </w:p>
          <w:p w14:paraId="0A35CFE4"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1</w:t>
            </w:r>
            <w:r w:rsidRPr="0091768F">
              <w:rPr>
                <w:rStyle w:val="Blue"/>
                <w:rFonts w:cs="Arial"/>
                <w:color w:val="000000" w:themeColor="text1"/>
                <w:sz w:val="18"/>
                <w:szCs w:val="18"/>
                <w:vertAlign w:val="superscript"/>
              </w:rPr>
              <w:t>st</w:t>
            </w:r>
            <w:r w:rsidRPr="0091768F">
              <w:rPr>
                <w:rStyle w:val="Blue"/>
                <w:rFonts w:cs="Arial"/>
                <w:color w:val="000000" w:themeColor="text1"/>
                <w:sz w:val="18"/>
                <w:szCs w:val="18"/>
              </w:rPr>
              <w:t xml:space="preserve"> January</w:t>
            </w:r>
          </w:p>
        </w:tc>
      </w:tr>
      <w:tr w:rsidR="002B3F38" w:rsidRPr="00C25946" w14:paraId="26BDD788" w14:textId="77777777" w:rsidTr="002A4B10">
        <w:trPr>
          <w:cantSplit/>
        </w:trPr>
        <w:tc>
          <w:tcPr>
            <w:tcW w:w="837" w:type="pct"/>
            <w:vMerge/>
          </w:tcPr>
          <w:p w14:paraId="777494FB" w14:textId="77777777" w:rsidR="002B3F38" w:rsidRPr="0091768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Duration of total spills</w:t>
            </w:r>
          </w:p>
        </w:tc>
        <w:tc>
          <w:tcPr>
            <w:tcW w:w="1000" w:type="pct"/>
            <w:shd w:val="clear" w:color="auto" w:fill="auto"/>
          </w:tcPr>
          <w:p w14:paraId="47C6E2A4" w14:textId="71F792F0" w:rsidR="002B3F38" w:rsidRPr="0091768F" w:rsidRDefault="007A6D85" w:rsidP="002B3F38">
            <w:pPr>
              <w:pStyle w:val="TableText"/>
              <w:rPr>
                <w:rStyle w:val="Blue"/>
                <w:rFonts w:cs="Arial"/>
                <w:color w:val="000000" w:themeColor="text1"/>
                <w:sz w:val="18"/>
                <w:szCs w:val="18"/>
              </w:rPr>
            </w:pPr>
            <w:r>
              <w:rPr>
                <w:rStyle w:val="Blue"/>
                <w:color w:val="000000" w:themeColor="text1"/>
                <w:sz w:val="18"/>
                <w:szCs w:val="18"/>
              </w:rPr>
              <w:t>Storm Sewage Discharge EDM</w:t>
            </w:r>
          </w:p>
        </w:tc>
        <w:tc>
          <w:tcPr>
            <w:tcW w:w="1082" w:type="pct"/>
            <w:shd w:val="clear" w:color="auto" w:fill="auto"/>
          </w:tcPr>
          <w:p w14:paraId="33F198BA"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Annually</w:t>
            </w:r>
          </w:p>
          <w:p w14:paraId="567CE7AB"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1</w:t>
            </w:r>
            <w:r w:rsidRPr="0091768F">
              <w:rPr>
                <w:rStyle w:val="Blue"/>
                <w:rFonts w:cs="Arial"/>
                <w:color w:val="000000" w:themeColor="text1"/>
                <w:sz w:val="18"/>
                <w:szCs w:val="18"/>
                <w:vertAlign w:val="superscript"/>
              </w:rPr>
              <w:t>st</w:t>
            </w:r>
            <w:r w:rsidRPr="0091768F">
              <w:rPr>
                <w:rStyle w:val="Blue"/>
                <w:rFonts w:cs="Arial"/>
                <w:color w:val="000000" w:themeColor="text1"/>
                <w:sz w:val="18"/>
                <w:szCs w:val="18"/>
              </w:rPr>
              <w:t xml:space="preserve"> January</w:t>
            </w:r>
          </w:p>
        </w:tc>
      </w:tr>
      <w:tr w:rsidR="002B3F38" w:rsidRPr="00C25946" w14:paraId="321BB725" w14:textId="77777777" w:rsidTr="002A4B10">
        <w:trPr>
          <w:cantSplit/>
        </w:trPr>
        <w:tc>
          <w:tcPr>
            <w:tcW w:w="837" w:type="pct"/>
            <w:vMerge/>
          </w:tcPr>
          <w:p w14:paraId="5C02404A" w14:textId="77777777" w:rsidR="002B3F38" w:rsidRPr="0091768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0F3698FA" w:rsidR="002B3F38" w:rsidRPr="0091768F" w:rsidRDefault="002B3F38" w:rsidP="006F72B8">
            <w:pPr>
              <w:pStyle w:val="TableText"/>
              <w:rPr>
                <w:rStyle w:val="Blue"/>
                <w:rFonts w:cs="Arial"/>
                <w:color w:val="000000" w:themeColor="text1"/>
                <w:sz w:val="18"/>
                <w:szCs w:val="18"/>
              </w:rPr>
            </w:pPr>
            <w:r w:rsidRPr="0091768F">
              <w:rPr>
                <w:rStyle w:val="Blue"/>
                <w:rFonts w:cs="Arial"/>
                <w:color w:val="000000" w:themeColor="text1"/>
                <w:sz w:val="18"/>
                <w:szCs w:val="18"/>
              </w:rPr>
              <w:t>Storm sewage discharge start and end times</w:t>
            </w:r>
          </w:p>
        </w:tc>
        <w:tc>
          <w:tcPr>
            <w:tcW w:w="1000" w:type="pct"/>
            <w:shd w:val="clear" w:color="auto" w:fill="auto"/>
          </w:tcPr>
          <w:p w14:paraId="392F576C" w14:textId="6AE18BA8" w:rsidR="002B3F38" w:rsidRPr="0091768F" w:rsidRDefault="007A6D85" w:rsidP="002B3F38">
            <w:pPr>
              <w:pStyle w:val="TableText"/>
              <w:rPr>
                <w:rStyle w:val="Blue"/>
                <w:rFonts w:cs="Arial"/>
                <w:color w:val="000000" w:themeColor="text1"/>
                <w:sz w:val="18"/>
                <w:szCs w:val="18"/>
              </w:rPr>
            </w:pPr>
            <w:r>
              <w:rPr>
                <w:rStyle w:val="Blue"/>
                <w:color w:val="000000" w:themeColor="text1"/>
                <w:sz w:val="18"/>
                <w:szCs w:val="18"/>
              </w:rPr>
              <w:t>Storm Sewage Discharge EDM</w:t>
            </w:r>
          </w:p>
        </w:tc>
        <w:tc>
          <w:tcPr>
            <w:tcW w:w="1082" w:type="pct"/>
            <w:shd w:val="clear" w:color="auto" w:fill="auto"/>
          </w:tcPr>
          <w:p w14:paraId="68399203"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91768F" w:rsidRDefault="002B3F38" w:rsidP="002B3F38">
            <w:pPr>
              <w:pStyle w:val="TableText"/>
              <w:rPr>
                <w:rStyle w:val="Blue"/>
                <w:rFonts w:cs="Arial"/>
                <w:color w:val="000000" w:themeColor="text1"/>
                <w:sz w:val="18"/>
                <w:szCs w:val="18"/>
              </w:rPr>
            </w:pPr>
            <w:r w:rsidRPr="0091768F">
              <w:rPr>
                <w:rStyle w:val="Blue"/>
                <w:rFonts w:cs="Arial"/>
                <w:color w:val="000000" w:themeColor="text1"/>
                <w:sz w:val="18"/>
                <w:szCs w:val="18"/>
              </w:rPr>
              <w:t>As specified by Natural Resources Wales</w:t>
            </w:r>
          </w:p>
        </w:tc>
      </w:tr>
      <w:tr w:rsidR="00475FCC" w:rsidRPr="00C25946" w14:paraId="390B263B" w14:textId="77777777" w:rsidTr="002A4B10">
        <w:trPr>
          <w:cantSplit/>
        </w:trPr>
        <w:tc>
          <w:tcPr>
            <w:tcW w:w="837" w:type="pct"/>
            <w:vMerge w:val="restart"/>
          </w:tcPr>
          <w:p w14:paraId="6ABF9EF3" w14:textId="668C5EEC" w:rsidR="00475FCC" w:rsidRPr="0091768F" w:rsidRDefault="00475FCC" w:rsidP="00DE79CF">
            <w:pPr>
              <w:pStyle w:val="TableText"/>
              <w:rPr>
                <w:rStyle w:val="Blue"/>
                <w:rFonts w:cs="Arial"/>
                <w:color w:val="000000" w:themeColor="text1"/>
                <w:sz w:val="18"/>
                <w:szCs w:val="18"/>
                <w:highlight w:val="cyan"/>
              </w:rPr>
            </w:pPr>
            <w:r w:rsidRPr="0091768F">
              <w:rPr>
                <w:rStyle w:val="Blue"/>
                <w:rFonts w:cs="Arial"/>
                <w:color w:val="000000" w:themeColor="text1"/>
                <w:sz w:val="18"/>
                <w:szCs w:val="18"/>
              </w:rPr>
              <w:t>A3 Sewage in an emergency via Storm Discharge Point</w:t>
            </w:r>
          </w:p>
        </w:tc>
        <w:tc>
          <w:tcPr>
            <w:tcW w:w="1166" w:type="pct"/>
          </w:tcPr>
          <w:p w14:paraId="7B9A4AD9" w14:textId="5B5B9BD8" w:rsidR="00475FCC" w:rsidRPr="0091768F" w:rsidRDefault="00475FCC" w:rsidP="00DE79CF">
            <w:pPr>
              <w:pStyle w:val="TableText"/>
              <w:rPr>
                <w:rStyle w:val="Blue"/>
                <w:rFonts w:cs="Arial"/>
                <w:color w:val="000000" w:themeColor="text1"/>
                <w:sz w:val="18"/>
                <w:szCs w:val="18"/>
              </w:rPr>
            </w:pPr>
            <w:r w:rsidRPr="0091768F">
              <w:rPr>
                <w:rStyle w:val="Blue"/>
                <w:color w:val="000000" w:themeColor="text1"/>
                <w:sz w:val="18"/>
                <w:szCs w:val="18"/>
              </w:rPr>
              <w:t>Operation of the emergency overflow</w:t>
            </w:r>
          </w:p>
        </w:tc>
        <w:tc>
          <w:tcPr>
            <w:tcW w:w="1000" w:type="pct"/>
            <w:shd w:val="clear" w:color="auto" w:fill="auto"/>
          </w:tcPr>
          <w:p w14:paraId="693659B2" w14:textId="3327074A" w:rsidR="00475FCC" w:rsidRPr="0091768F" w:rsidRDefault="007A6D85" w:rsidP="00DE79CF">
            <w:pPr>
              <w:pStyle w:val="TableText"/>
              <w:rPr>
                <w:rStyle w:val="Blue"/>
                <w:rFonts w:cs="Calibri"/>
                <w:color w:val="000000" w:themeColor="text1"/>
                <w:sz w:val="18"/>
                <w:szCs w:val="18"/>
              </w:rPr>
            </w:pPr>
            <w:r>
              <w:rPr>
                <w:rStyle w:val="Blue"/>
                <w:rFonts w:cs="Calibri"/>
                <w:color w:val="000000" w:themeColor="text1"/>
                <w:sz w:val="18"/>
                <w:szCs w:val="18"/>
              </w:rPr>
              <w:t>Sewage Emergency Effluent Sample Point</w:t>
            </w:r>
          </w:p>
        </w:tc>
        <w:tc>
          <w:tcPr>
            <w:tcW w:w="1082" w:type="pct"/>
          </w:tcPr>
          <w:p w14:paraId="337A4174" w14:textId="77777777" w:rsidR="00475FCC" w:rsidRPr="0091768F" w:rsidRDefault="00475FCC" w:rsidP="00DE79CF">
            <w:pPr>
              <w:pStyle w:val="TableText"/>
              <w:rPr>
                <w:rStyle w:val="Blue"/>
                <w:color w:val="000000" w:themeColor="text1"/>
                <w:sz w:val="18"/>
                <w:szCs w:val="18"/>
              </w:rPr>
            </w:pPr>
            <w:r w:rsidRPr="0091768F">
              <w:rPr>
                <w:rStyle w:val="Blue"/>
                <w:color w:val="000000" w:themeColor="text1"/>
                <w:sz w:val="18"/>
                <w:szCs w:val="18"/>
              </w:rPr>
              <w:t xml:space="preserve">Reports to be provided to Natural Resources Wales upon request </w:t>
            </w:r>
          </w:p>
          <w:p w14:paraId="7B615745" w14:textId="742DCC04" w:rsidR="00475FCC" w:rsidRPr="0091768F" w:rsidRDefault="00475FCC" w:rsidP="00DE79CF">
            <w:pPr>
              <w:pStyle w:val="TableText"/>
              <w:rPr>
                <w:rStyle w:val="Blue"/>
                <w:rFonts w:cs="Arial"/>
                <w:color w:val="000000" w:themeColor="text1"/>
                <w:sz w:val="18"/>
                <w:szCs w:val="18"/>
              </w:rPr>
            </w:pPr>
            <w:r w:rsidRPr="0091768F">
              <w:rPr>
                <w:rStyle w:val="Blue"/>
                <w:color w:val="000000" w:themeColor="text1"/>
                <w:sz w:val="18"/>
                <w:szCs w:val="18"/>
              </w:rPr>
              <w:t>Report to be submitted within 28 days unless otherwise specified in writing by Natural Resources Wales</w:t>
            </w:r>
          </w:p>
        </w:tc>
        <w:tc>
          <w:tcPr>
            <w:tcW w:w="915" w:type="pct"/>
          </w:tcPr>
          <w:p w14:paraId="0E499CA5" w14:textId="2D6DE620" w:rsidR="00475FCC" w:rsidRPr="0091768F" w:rsidRDefault="00475FCC" w:rsidP="00DE79CF">
            <w:pPr>
              <w:pStyle w:val="TableText"/>
              <w:rPr>
                <w:rStyle w:val="Blue"/>
                <w:rFonts w:cs="Arial"/>
                <w:color w:val="000000" w:themeColor="text1"/>
                <w:sz w:val="18"/>
                <w:szCs w:val="18"/>
              </w:rPr>
            </w:pPr>
            <w:r w:rsidRPr="0091768F">
              <w:rPr>
                <w:rStyle w:val="Blue"/>
                <w:rFonts w:cstheme="minorHAnsi"/>
                <w:color w:val="000000" w:themeColor="text1"/>
                <w:sz w:val="18"/>
                <w:szCs w:val="18"/>
              </w:rPr>
              <w:t>Upon request by Natural Resources Wales</w:t>
            </w:r>
          </w:p>
        </w:tc>
      </w:tr>
      <w:tr w:rsidR="001241ED" w:rsidRPr="00C25946" w14:paraId="4151A528" w14:textId="77777777" w:rsidTr="002A4B10">
        <w:trPr>
          <w:cantSplit/>
        </w:trPr>
        <w:tc>
          <w:tcPr>
            <w:tcW w:w="837" w:type="pct"/>
            <w:vMerge/>
          </w:tcPr>
          <w:p w14:paraId="261A1F21" w14:textId="77777777" w:rsidR="001241ED" w:rsidRPr="002D75E6" w:rsidRDefault="001241ED" w:rsidP="001241ED">
            <w:pPr>
              <w:pStyle w:val="TableText"/>
              <w:rPr>
                <w:rStyle w:val="Blue"/>
                <w:rFonts w:cs="Arial"/>
                <w:color w:val="000000" w:themeColor="text1"/>
                <w:sz w:val="18"/>
                <w:szCs w:val="18"/>
              </w:rPr>
            </w:pPr>
          </w:p>
        </w:tc>
        <w:tc>
          <w:tcPr>
            <w:tcW w:w="1166" w:type="pct"/>
          </w:tcPr>
          <w:p w14:paraId="5329065C" w14:textId="46DFE450"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67E5DB4D" w14:textId="1273C10F" w:rsidR="001241ED" w:rsidRPr="002D75E6" w:rsidRDefault="007A6D85" w:rsidP="001241ED">
            <w:pPr>
              <w:pStyle w:val="TableText"/>
              <w:rPr>
                <w:rStyle w:val="Blue"/>
                <w:rFonts w:cs="Calibri"/>
                <w:color w:val="000000" w:themeColor="text1"/>
                <w:sz w:val="18"/>
                <w:szCs w:val="18"/>
              </w:rPr>
            </w:pPr>
            <w:r>
              <w:rPr>
                <w:rStyle w:val="Blue"/>
                <w:rFonts w:cs="Calibri"/>
                <w:color w:val="000000" w:themeColor="text1"/>
                <w:sz w:val="18"/>
                <w:szCs w:val="18"/>
              </w:rPr>
              <w:t>Sewage Emergency Effluent Sample Point</w:t>
            </w:r>
          </w:p>
        </w:tc>
        <w:tc>
          <w:tcPr>
            <w:tcW w:w="1082" w:type="pct"/>
          </w:tcPr>
          <w:p w14:paraId="305C2E7D" w14:textId="77777777"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81AF7AE" w14:textId="5B70349F"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3D9CBED4" w14:textId="7A9F8EFA" w:rsidR="001241ED" w:rsidRPr="002D75E6" w:rsidRDefault="001241ED" w:rsidP="001241ED">
            <w:pPr>
              <w:pStyle w:val="TableText"/>
              <w:rPr>
                <w:rStyle w:val="Blue"/>
                <w:rFonts w:cstheme="minorHAnsi"/>
                <w:color w:val="000000" w:themeColor="text1"/>
                <w:sz w:val="18"/>
                <w:szCs w:val="18"/>
              </w:rPr>
            </w:pPr>
            <w:r w:rsidRPr="002D75E6">
              <w:rPr>
                <w:rStyle w:val="Blue"/>
                <w:rFonts w:cstheme="minorHAnsi"/>
                <w:color w:val="000000" w:themeColor="text1"/>
                <w:sz w:val="18"/>
                <w:szCs w:val="18"/>
              </w:rPr>
              <w:t>Upon request by Natural Resources Wales</w:t>
            </w:r>
          </w:p>
        </w:tc>
      </w:tr>
    </w:tbl>
    <w:tbl>
      <w:tblPr>
        <w:tblpPr w:leftFromText="180" w:rightFromText="180" w:vertAnchor="text" w:horzAnchor="margin" w:tblpXSpec="right" w:tblpY="535"/>
        <w:tblW w:w="46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2A4B10" w:rsidRPr="00C25946" w14:paraId="1EFD5408" w14:textId="77777777" w:rsidTr="002A4B10">
        <w:trPr>
          <w:cantSplit/>
          <w:tblHeader/>
        </w:trPr>
        <w:tc>
          <w:tcPr>
            <w:tcW w:w="5000" w:type="pct"/>
            <w:gridSpan w:val="2"/>
            <w:shd w:val="clear" w:color="auto" w:fill="000000"/>
          </w:tcPr>
          <w:p w14:paraId="73159B8D" w14:textId="77777777" w:rsidR="002A4B10" w:rsidRPr="001F4EC0" w:rsidRDefault="002A4B10" w:rsidP="002A4B10">
            <w:pPr>
              <w:pStyle w:val="TableText"/>
              <w:rPr>
                <w:b/>
                <w:sz w:val="18"/>
                <w:szCs w:val="18"/>
              </w:rPr>
            </w:pPr>
            <w:r w:rsidRPr="001F4EC0">
              <w:rPr>
                <w:b/>
                <w:sz w:val="18"/>
                <w:szCs w:val="18"/>
              </w:rPr>
              <w:t>Table S4.2 Reporting forms</w:t>
            </w:r>
          </w:p>
        </w:tc>
      </w:tr>
      <w:tr w:rsidR="002A4B10" w:rsidRPr="00C25946" w14:paraId="54D1D908" w14:textId="77777777" w:rsidTr="002A4B10">
        <w:trPr>
          <w:cantSplit/>
          <w:tblHeader/>
        </w:trPr>
        <w:tc>
          <w:tcPr>
            <w:tcW w:w="1915" w:type="pct"/>
            <w:shd w:val="clear" w:color="auto" w:fill="auto"/>
          </w:tcPr>
          <w:p w14:paraId="778D6848" w14:textId="77777777" w:rsidR="002A4B10" w:rsidRPr="006D2638" w:rsidRDefault="002A4B10" w:rsidP="002A4B10">
            <w:pPr>
              <w:pStyle w:val="TableText"/>
              <w:rPr>
                <w:b/>
                <w:color w:val="000000" w:themeColor="text1"/>
                <w:sz w:val="18"/>
                <w:szCs w:val="18"/>
              </w:rPr>
            </w:pPr>
            <w:r w:rsidRPr="006D2638">
              <w:rPr>
                <w:b/>
                <w:color w:val="000000" w:themeColor="text1"/>
                <w:sz w:val="18"/>
                <w:szCs w:val="18"/>
              </w:rPr>
              <w:t>Parameter</w:t>
            </w:r>
          </w:p>
        </w:tc>
        <w:tc>
          <w:tcPr>
            <w:tcW w:w="3085" w:type="pct"/>
            <w:shd w:val="clear" w:color="auto" w:fill="auto"/>
          </w:tcPr>
          <w:p w14:paraId="06E686E6" w14:textId="77777777" w:rsidR="002A4B10" w:rsidRPr="006D2638" w:rsidRDefault="002A4B10" w:rsidP="002A4B10">
            <w:pPr>
              <w:pStyle w:val="TableText"/>
              <w:rPr>
                <w:b/>
                <w:color w:val="000000" w:themeColor="text1"/>
                <w:sz w:val="18"/>
                <w:szCs w:val="18"/>
              </w:rPr>
            </w:pPr>
            <w:r w:rsidRPr="006D2638">
              <w:rPr>
                <w:b/>
                <w:color w:val="000000" w:themeColor="text1"/>
                <w:sz w:val="18"/>
                <w:szCs w:val="18"/>
              </w:rPr>
              <w:t>Reporting format</w:t>
            </w:r>
          </w:p>
        </w:tc>
      </w:tr>
      <w:tr w:rsidR="002A4B10" w:rsidRPr="00C25946" w14:paraId="316CB8C2" w14:textId="77777777" w:rsidTr="002A4B10">
        <w:trPr>
          <w:cantSplit/>
        </w:trPr>
        <w:tc>
          <w:tcPr>
            <w:tcW w:w="1915" w:type="pct"/>
            <w:shd w:val="clear" w:color="auto" w:fill="auto"/>
          </w:tcPr>
          <w:p w14:paraId="117FD995" w14:textId="4688F34D"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OSM - ATU-BOD as O</w:t>
            </w:r>
            <w:r w:rsidRPr="006D2638">
              <w:rPr>
                <w:rStyle w:val="Blue"/>
                <w:color w:val="000000" w:themeColor="text1"/>
                <w:sz w:val="18"/>
                <w:szCs w:val="18"/>
                <w:vertAlign w:val="subscript"/>
              </w:rPr>
              <w:t>2</w:t>
            </w:r>
            <w:r w:rsidRPr="006D2638">
              <w:rPr>
                <w:rStyle w:val="Blue"/>
                <w:color w:val="000000" w:themeColor="text1"/>
                <w:sz w:val="18"/>
                <w:szCs w:val="18"/>
              </w:rPr>
              <w:t>, suspended solids (measured after drying at 105°C), total phosphorus as P</w:t>
            </w:r>
          </w:p>
        </w:tc>
        <w:tc>
          <w:tcPr>
            <w:tcW w:w="3085" w:type="pct"/>
            <w:shd w:val="clear" w:color="auto" w:fill="auto"/>
          </w:tcPr>
          <w:p w14:paraId="70CADC27"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 xml:space="preserve">Quarterly - Electronic format specified by Natural Resources Wales </w:t>
            </w:r>
          </w:p>
        </w:tc>
      </w:tr>
      <w:tr w:rsidR="002A4B10" w:rsidRPr="00C25946" w14:paraId="15CFBA08" w14:textId="77777777" w:rsidTr="002A4B10">
        <w:trPr>
          <w:cantSplit/>
        </w:trPr>
        <w:tc>
          <w:tcPr>
            <w:tcW w:w="1915" w:type="pct"/>
            <w:shd w:val="clear" w:color="auto" w:fill="auto"/>
          </w:tcPr>
          <w:p w14:paraId="32F8B63B"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Operator Self-Monitoring summary report</w:t>
            </w:r>
          </w:p>
        </w:tc>
        <w:tc>
          <w:tcPr>
            <w:tcW w:w="3085" w:type="pct"/>
            <w:shd w:val="clear" w:color="auto" w:fill="auto"/>
          </w:tcPr>
          <w:p w14:paraId="0A73C16A"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2A4B10" w:rsidRPr="00C25946" w14:paraId="6C77E71E" w14:textId="77777777" w:rsidTr="002A4B10">
        <w:trPr>
          <w:cantSplit/>
        </w:trPr>
        <w:tc>
          <w:tcPr>
            <w:tcW w:w="1915" w:type="pct"/>
            <w:shd w:val="clear" w:color="auto" w:fill="auto"/>
          </w:tcPr>
          <w:p w14:paraId="5D207310"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Storm overflow performance including number and duration of block-counted spills</w:t>
            </w:r>
          </w:p>
        </w:tc>
        <w:tc>
          <w:tcPr>
            <w:tcW w:w="3085" w:type="pct"/>
            <w:shd w:val="clear" w:color="auto" w:fill="auto"/>
          </w:tcPr>
          <w:p w14:paraId="40EB0275" w14:textId="77777777" w:rsidR="002A4B10" w:rsidRPr="006D2638" w:rsidRDefault="002A4B10" w:rsidP="002A4B10">
            <w:pPr>
              <w:pStyle w:val="TableText"/>
              <w:rPr>
                <w:rStyle w:val="Blue"/>
                <w:color w:val="000000" w:themeColor="text1"/>
                <w:sz w:val="18"/>
                <w:szCs w:val="18"/>
              </w:rPr>
            </w:pPr>
            <w:proofErr w:type="gramStart"/>
            <w:r w:rsidRPr="006D2638">
              <w:rPr>
                <w:rStyle w:val="Pink"/>
                <w:color w:val="000000" w:themeColor="text1"/>
                <w:sz w:val="18"/>
                <w:szCs w:val="18"/>
              </w:rPr>
              <w:t>Annual  summary</w:t>
            </w:r>
            <w:proofErr w:type="gramEnd"/>
            <w:r w:rsidRPr="006D2638">
              <w:rPr>
                <w:rStyle w:val="Pink"/>
                <w:color w:val="000000" w:themeColor="text1"/>
                <w:sz w:val="18"/>
                <w:szCs w:val="18"/>
              </w:rPr>
              <w:t xml:space="preserve"> report</w:t>
            </w:r>
            <w:r w:rsidRPr="006D2638">
              <w:rPr>
                <w:rStyle w:val="Blue"/>
                <w:color w:val="000000" w:themeColor="text1"/>
                <w:sz w:val="18"/>
                <w:szCs w:val="18"/>
              </w:rPr>
              <w:t xml:space="preserve"> or other form as agreed in writing by Natural Resources Wales</w:t>
            </w:r>
          </w:p>
          <w:p w14:paraId="12CA0D96" w14:textId="77777777" w:rsidR="002A4B10" w:rsidRPr="006D2638" w:rsidRDefault="002A4B10" w:rsidP="002A4B10">
            <w:pPr>
              <w:pStyle w:val="TableText"/>
              <w:rPr>
                <w:rStyle w:val="Blue"/>
                <w:color w:val="000000" w:themeColor="text1"/>
                <w:sz w:val="18"/>
                <w:szCs w:val="18"/>
              </w:rPr>
            </w:pPr>
          </w:p>
        </w:tc>
      </w:tr>
      <w:tr w:rsidR="002A4B10" w:rsidRPr="00C25946" w14:paraId="25F71EDA" w14:textId="77777777" w:rsidTr="002A4B10">
        <w:trPr>
          <w:cantSplit/>
        </w:trPr>
        <w:tc>
          <w:tcPr>
            <w:tcW w:w="1915" w:type="pct"/>
            <w:shd w:val="clear" w:color="auto" w:fill="auto"/>
          </w:tcPr>
          <w:p w14:paraId="4EEA4982"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Storm sewage discharge start and end times</w:t>
            </w:r>
          </w:p>
        </w:tc>
        <w:tc>
          <w:tcPr>
            <w:tcW w:w="3085" w:type="pct"/>
            <w:shd w:val="clear" w:color="auto" w:fill="auto"/>
          </w:tcPr>
          <w:p w14:paraId="0D12D161" w14:textId="77777777" w:rsidR="002A4B10" w:rsidRPr="006D2638" w:rsidRDefault="002A4B10" w:rsidP="002A4B10">
            <w:pPr>
              <w:pStyle w:val="TableText"/>
              <w:rPr>
                <w:rStyle w:val="Blue"/>
                <w:rFonts w:cs="Arial"/>
                <w:color w:val="000000" w:themeColor="text1"/>
                <w:sz w:val="18"/>
                <w:szCs w:val="18"/>
              </w:rPr>
            </w:pPr>
            <w:r w:rsidRPr="006D2638">
              <w:rPr>
                <w:rStyle w:val="Blue"/>
                <w:rFonts w:cs="Arial"/>
                <w:color w:val="000000" w:themeColor="text1"/>
                <w:sz w:val="18"/>
                <w:szCs w:val="18"/>
              </w:rPr>
              <w:t xml:space="preserve">Form as agreed in writing by Natural Resources Wales </w:t>
            </w:r>
          </w:p>
        </w:tc>
      </w:tr>
      <w:tr w:rsidR="002A4B10" w:rsidRPr="00C25946" w14:paraId="0A2C0199" w14:textId="77777777" w:rsidTr="002A4B10">
        <w:trPr>
          <w:cantSplit/>
        </w:trPr>
        <w:tc>
          <w:tcPr>
            <w:tcW w:w="1915" w:type="pct"/>
            <w:shd w:val="clear" w:color="auto" w:fill="auto"/>
          </w:tcPr>
          <w:p w14:paraId="146755E8"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Storm overflow event recorder status (operational / not operational)</w:t>
            </w:r>
          </w:p>
        </w:tc>
        <w:tc>
          <w:tcPr>
            <w:tcW w:w="3085" w:type="pct"/>
            <w:shd w:val="clear" w:color="auto" w:fill="auto"/>
          </w:tcPr>
          <w:p w14:paraId="5B576E69" w14:textId="77777777" w:rsidR="002A4B10" w:rsidRPr="006D2638" w:rsidRDefault="002A4B10" w:rsidP="002A4B10">
            <w:pPr>
              <w:pStyle w:val="TableText"/>
              <w:rPr>
                <w:rStyle w:val="Blue"/>
                <w:rFonts w:cs="Arial"/>
                <w:color w:val="000000" w:themeColor="text1"/>
                <w:sz w:val="18"/>
                <w:szCs w:val="18"/>
              </w:rPr>
            </w:pPr>
            <w:r w:rsidRPr="006D2638">
              <w:rPr>
                <w:rStyle w:val="Blue"/>
                <w:rFonts w:cs="Arial"/>
                <w:color w:val="000000" w:themeColor="text1"/>
                <w:sz w:val="18"/>
                <w:szCs w:val="18"/>
              </w:rPr>
              <w:t>Annual summary report or other form as agreed in writing by Natural Resources Wales</w:t>
            </w:r>
          </w:p>
          <w:p w14:paraId="443396C6" w14:textId="77777777" w:rsidR="002A4B10" w:rsidRPr="006D2638" w:rsidRDefault="002A4B10" w:rsidP="002A4B10">
            <w:pPr>
              <w:pStyle w:val="TableText"/>
              <w:rPr>
                <w:rStyle w:val="Blue"/>
                <w:rFonts w:cs="Arial"/>
                <w:color w:val="000000" w:themeColor="text1"/>
                <w:sz w:val="18"/>
                <w:szCs w:val="18"/>
              </w:rPr>
            </w:pPr>
            <w:r w:rsidRPr="006D2638">
              <w:rPr>
                <w:rStyle w:val="Blue"/>
                <w:rFonts w:cs="Arial"/>
                <w:color w:val="000000" w:themeColor="text1"/>
                <w:sz w:val="18"/>
                <w:szCs w:val="18"/>
              </w:rPr>
              <w:t>Percentage of time in the recording period that event duration monitoring equipment is operational</w:t>
            </w:r>
          </w:p>
        </w:tc>
      </w:tr>
      <w:tr w:rsidR="002A4B10" w:rsidRPr="00C25946" w14:paraId="63B52091" w14:textId="77777777" w:rsidTr="002A4B10">
        <w:trPr>
          <w:cantSplit/>
        </w:trPr>
        <w:tc>
          <w:tcPr>
            <w:tcW w:w="1915" w:type="pct"/>
            <w:shd w:val="clear" w:color="auto" w:fill="auto"/>
          </w:tcPr>
          <w:p w14:paraId="554611FD" w14:textId="77777777" w:rsidR="002A4B10" w:rsidRPr="006D2638" w:rsidRDefault="002A4B10" w:rsidP="002A4B10">
            <w:pPr>
              <w:pStyle w:val="TableText"/>
              <w:rPr>
                <w:rFonts w:cs="Arial"/>
                <w:color w:val="000000" w:themeColor="text1"/>
                <w:sz w:val="18"/>
                <w:szCs w:val="18"/>
              </w:rPr>
            </w:pPr>
            <w:r w:rsidRPr="006D2638">
              <w:rPr>
                <w:rFonts w:cs="Arial"/>
                <w:color w:val="000000" w:themeColor="text1"/>
                <w:sz w:val="18"/>
                <w:szCs w:val="18"/>
              </w:rPr>
              <w:t>Investigation into the operation of the</w:t>
            </w:r>
            <w:r w:rsidRPr="006D2638">
              <w:rPr>
                <w:color w:val="000000" w:themeColor="text1"/>
                <w:sz w:val="18"/>
                <w:szCs w:val="18"/>
              </w:rPr>
              <w:t xml:space="preserve"> storm</w:t>
            </w:r>
            <w:r w:rsidRPr="006D2638">
              <w:rPr>
                <w:rFonts w:cs="Arial"/>
                <w:color w:val="000000" w:themeColor="text1"/>
                <w:sz w:val="18"/>
                <w:szCs w:val="18"/>
              </w:rPr>
              <w:t xml:space="preserve"> overflow</w:t>
            </w:r>
          </w:p>
        </w:tc>
        <w:tc>
          <w:tcPr>
            <w:tcW w:w="3085" w:type="pct"/>
            <w:shd w:val="clear" w:color="auto" w:fill="auto"/>
          </w:tcPr>
          <w:p w14:paraId="7C2CF4B8" w14:textId="77777777" w:rsidR="002A4B10" w:rsidRPr="006D2638" w:rsidRDefault="002A4B10" w:rsidP="002A4B10">
            <w:pPr>
              <w:pStyle w:val="TableText"/>
              <w:rPr>
                <w:rFonts w:cs="Arial"/>
                <w:color w:val="000000" w:themeColor="text1"/>
                <w:sz w:val="18"/>
                <w:szCs w:val="18"/>
              </w:rPr>
            </w:pPr>
            <w:r w:rsidRPr="006D2638">
              <w:rPr>
                <w:rFonts w:cs="Arial"/>
                <w:color w:val="000000" w:themeColor="text1"/>
                <w:sz w:val="18"/>
                <w:szCs w:val="18"/>
              </w:rPr>
              <w:t xml:space="preserve">Electronic format as agreed in writing by Natural Resources Wales. </w:t>
            </w:r>
          </w:p>
        </w:tc>
      </w:tr>
      <w:tr w:rsidR="002A4B10" w:rsidRPr="00C25946" w14:paraId="5B751BE5" w14:textId="77777777" w:rsidTr="002A4B10">
        <w:trPr>
          <w:cantSplit/>
        </w:trPr>
        <w:tc>
          <w:tcPr>
            <w:tcW w:w="1915" w:type="pct"/>
          </w:tcPr>
          <w:p w14:paraId="36AF3FE8" w14:textId="77777777" w:rsidR="002A4B10" w:rsidRPr="006D2638" w:rsidRDefault="002A4B10" w:rsidP="002A4B10">
            <w:pPr>
              <w:pStyle w:val="TableText"/>
              <w:rPr>
                <w:rStyle w:val="Blue"/>
                <w:rFonts w:cs="Arial"/>
                <w:color w:val="000000" w:themeColor="text1"/>
                <w:sz w:val="18"/>
                <w:szCs w:val="18"/>
                <w:highlight w:val="yellow"/>
              </w:rPr>
            </w:pPr>
            <w:r w:rsidRPr="006D2638">
              <w:rPr>
                <w:rStyle w:val="Blue"/>
                <w:color w:val="000000" w:themeColor="text1"/>
                <w:sz w:val="18"/>
                <w:szCs w:val="18"/>
              </w:rPr>
              <w:t>Operation of the emergency overflow</w:t>
            </w:r>
          </w:p>
        </w:tc>
        <w:tc>
          <w:tcPr>
            <w:tcW w:w="3085" w:type="pct"/>
          </w:tcPr>
          <w:p w14:paraId="7C3369F7" w14:textId="77777777" w:rsidR="002A4B10" w:rsidRPr="006D2638" w:rsidRDefault="002A4B10" w:rsidP="002A4B10">
            <w:pPr>
              <w:pStyle w:val="TableText"/>
              <w:rPr>
                <w:rStyle w:val="Blue"/>
                <w:color w:val="000000" w:themeColor="text1"/>
                <w:sz w:val="18"/>
                <w:szCs w:val="18"/>
              </w:rPr>
            </w:pPr>
            <w:r w:rsidRPr="006D2638">
              <w:rPr>
                <w:rStyle w:val="Blue"/>
                <w:color w:val="000000" w:themeColor="text1"/>
                <w:sz w:val="18"/>
                <w:szCs w:val="18"/>
              </w:rPr>
              <w:t>Annual summary report or other form as agreed in writing by Natural Resources Wales</w:t>
            </w:r>
          </w:p>
        </w:tc>
      </w:tr>
      <w:tr w:rsidR="002A4B10" w:rsidRPr="00C25946" w14:paraId="48D6A6E1" w14:textId="77777777" w:rsidTr="002A4B10">
        <w:trPr>
          <w:cantSplit/>
        </w:trPr>
        <w:tc>
          <w:tcPr>
            <w:tcW w:w="1915" w:type="pct"/>
          </w:tcPr>
          <w:p w14:paraId="36BC0113" w14:textId="77777777" w:rsidR="002A4B10" w:rsidRPr="0029331A" w:rsidRDefault="002A4B10" w:rsidP="002A4B10">
            <w:pPr>
              <w:pStyle w:val="TableText"/>
              <w:rPr>
                <w:rStyle w:val="Blue"/>
                <w:rFonts w:cs="Arial"/>
                <w:sz w:val="18"/>
                <w:szCs w:val="18"/>
                <w:highlight w:val="yellow"/>
              </w:rPr>
            </w:pPr>
            <w:r w:rsidRPr="00A36BB4">
              <w:rPr>
                <w:rStyle w:val="Blue"/>
                <w:color w:val="000000" w:themeColor="text1"/>
                <w:sz w:val="18"/>
                <w:szCs w:val="18"/>
              </w:rPr>
              <w:t>Emergency discharge start and end times</w:t>
            </w:r>
          </w:p>
        </w:tc>
        <w:tc>
          <w:tcPr>
            <w:tcW w:w="3085" w:type="pct"/>
          </w:tcPr>
          <w:p w14:paraId="65820A6B" w14:textId="77777777" w:rsidR="002A4B10" w:rsidRPr="00E43FF5" w:rsidRDefault="002A4B10" w:rsidP="002A4B10">
            <w:pPr>
              <w:pStyle w:val="TableText"/>
              <w:rPr>
                <w:rStyle w:val="Pink"/>
                <w:rFonts w:cs="Arial"/>
                <w:color w:val="2E1AEE"/>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5D4FD207" w14:textId="2A958C1F" w:rsidR="002A4B10" w:rsidRPr="002A4B10" w:rsidRDefault="002A4B10" w:rsidP="002A4B10">
      <w:pPr>
        <w:rPr>
          <w:rFonts w:ascii="Arial" w:hAnsi="Arial" w:cs="Arial"/>
          <w:color w:val="FF00FF"/>
          <w:sz w:val="18"/>
          <w:szCs w:val="18"/>
        </w:rPr>
      </w:pPr>
    </w:p>
    <w:p w14:paraId="6EEF0A16" w14:textId="123A2FFE" w:rsidR="00821962" w:rsidRPr="00796C48" w:rsidRDefault="00527653" w:rsidP="00821962">
      <w:pPr>
        <w:pStyle w:val="Heading1"/>
        <w:ind w:left="567"/>
        <w:rPr>
          <w:sz w:val="36"/>
        </w:rPr>
      </w:pPr>
      <w:r w:rsidRPr="002A4B10">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99111F7" w:rsidR="00821962" w:rsidRPr="00FC00FB" w:rsidRDefault="00FB770A" w:rsidP="00821962">
            <w:pPr>
              <w:pStyle w:val="TableText"/>
              <w:rPr>
                <w:color w:val="000000" w:themeColor="text1"/>
              </w:rPr>
            </w:pPr>
            <w:r w:rsidRPr="00FC00FB">
              <w:rPr>
                <w:color w:val="000000" w:themeColor="text1"/>
              </w:rPr>
              <w:fldChar w:fldCharType="begin"/>
            </w:r>
            <w:r w:rsidRPr="00FC00FB">
              <w:rPr>
                <w:color w:val="000000" w:themeColor="text1"/>
              </w:rPr>
              <w:instrText xml:space="preserve"> MERGEFIELD FE_Permit_Number </w:instrText>
            </w:r>
            <w:r w:rsidRPr="00FC00FB">
              <w:rPr>
                <w:color w:val="000000" w:themeColor="text1"/>
              </w:rPr>
              <w:fldChar w:fldCharType="separate"/>
            </w:r>
            <w:r w:rsidR="008A2756" w:rsidRPr="00FC00FB">
              <w:rPr>
                <w:noProof/>
                <w:color w:val="000000" w:themeColor="text1"/>
              </w:rPr>
              <w:t>AW1003601</w:t>
            </w:r>
            <w:r w:rsidRPr="00FC00F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C00FB" w:rsidRDefault="009C28CB" w:rsidP="00821962">
            <w:pPr>
              <w:pStyle w:val="TableText"/>
              <w:rPr>
                <w:color w:val="000000" w:themeColor="text1"/>
              </w:rPr>
            </w:pPr>
            <w:proofErr w:type="spellStart"/>
            <w:r w:rsidRPr="00FC00FB">
              <w:rPr>
                <w:color w:val="000000" w:themeColor="text1"/>
              </w:rPr>
              <w:t>Dŵr</w:t>
            </w:r>
            <w:proofErr w:type="spellEnd"/>
            <w:r w:rsidRPr="00FC00FB">
              <w:rPr>
                <w:color w:val="000000" w:themeColor="text1"/>
              </w:rPr>
              <w:t xml:space="preserve"> Cymru </w:t>
            </w:r>
            <w:proofErr w:type="spellStart"/>
            <w:r w:rsidRPr="00FC00FB">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D39678C" w:rsidR="00821962" w:rsidRPr="00FC00FB" w:rsidRDefault="00556AC5" w:rsidP="00821962">
            <w:pPr>
              <w:pStyle w:val="TableText"/>
              <w:rPr>
                <w:color w:val="000000" w:themeColor="text1"/>
              </w:rPr>
            </w:pPr>
            <w:r w:rsidRPr="00FC00FB">
              <w:rPr>
                <w:color w:val="000000" w:themeColor="text1"/>
              </w:rPr>
              <w:fldChar w:fldCharType="begin"/>
            </w:r>
            <w:r w:rsidRPr="00FC00FB">
              <w:rPr>
                <w:color w:val="000000" w:themeColor="text1"/>
              </w:rPr>
              <w:instrText xml:space="preserve"> MERGEFIELD Site_Name </w:instrText>
            </w:r>
            <w:r w:rsidRPr="00FC00FB">
              <w:rPr>
                <w:color w:val="000000" w:themeColor="text1"/>
              </w:rPr>
              <w:fldChar w:fldCharType="separate"/>
            </w:r>
            <w:r w:rsidR="008A2756" w:rsidRPr="00FC00FB">
              <w:rPr>
                <w:noProof/>
                <w:color w:val="000000" w:themeColor="text1"/>
              </w:rPr>
              <w:t>Llangurig Wastewater Treatment Works</w:t>
            </w:r>
            <w:r w:rsidRPr="00FC00FB">
              <w:rPr>
                <w:color w:val="000000" w:themeColor="text1"/>
              </w:rPr>
              <w:fldChar w:fldCharType="end"/>
            </w:r>
            <w:r w:rsidRPr="00FC00FB">
              <w:rPr>
                <w:color w:val="000000" w:themeColor="text1"/>
              </w:rPr>
              <w:t xml:space="preserve">, </w:t>
            </w:r>
            <w:r w:rsidR="00E57DC3">
              <w:rPr>
                <w:noProof/>
              </w:rPr>
              <w:t>Access via Trefechan, opposite Llangurig Cemetry</w:t>
            </w:r>
            <w:r w:rsidR="009C28CB" w:rsidRPr="00FC00FB">
              <w:rPr>
                <w:color w:val="000000" w:themeColor="text1"/>
              </w:rPr>
              <w:t xml:space="preserve">, </w:t>
            </w:r>
            <w:r w:rsidR="009C28CB" w:rsidRPr="00FC00FB">
              <w:rPr>
                <w:color w:val="000000" w:themeColor="text1"/>
              </w:rPr>
              <w:fldChar w:fldCharType="begin"/>
            </w:r>
            <w:r w:rsidR="009C28CB" w:rsidRPr="00FC00FB">
              <w:rPr>
                <w:color w:val="000000" w:themeColor="text1"/>
              </w:rPr>
              <w:instrText xml:space="preserve"> MERGEFIELD DSI_ADD3 </w:instrText>
            </w:r>
            <w:r w:rsidR="009C28CB" w:rsidRPr="00FC00FB">
              <w:rPr>
                <w:color w:val="000000" w:themeColor="text1"/>
              </w:rPr>
              <w:fldChar w:fldCharType="separate"/>
            </w:r>
            <w:r w:rsidR="008A2756" w:rsidRPr="00FC00FB">
              <w:rPr>
                <w:noProof/>
                <w:color w:val="000000" w:themeColor="text1"/>
              </w:rPr>
              <w:t>A44</w:t>
            </w:r>
            <w:r w:rsidR="009C28CB" w:rsidRPr="00FC00FB">
              <w:rPr>
                <w:color w:val="000000" w:themeColor="text1"/>
              </w:rPr>
              <w:fldChar w:fldCharType="end"/>
            </w:r>
            <w:r w:rsidR="009C28CB" w:rsidRPr="00FC00FB">
              <w:rPr>
                <w:color w:val="000000" w:themeColor="text1"/>
              </w:rPr>
              <w:t xml:space="preserve">, </w:t>
            </w:r>
            <w:r w:rsidR="009C28CB" w:rsidRPr="00FC00FB">
              <w:rPr>
                <w:color w:val="000000" w:themeColor="text1"/>
              </w:rPr>
              <w:fldChar w:fldCharType="begin"/>
            </w:r>
            <w:r w:rsidR="009C28CB" w:rsidRPr="00FC00FB">
              <w:rPr>
                <w:color w:val="000000" w:themeColor="text1"/>
              </w:rPr>
              <w:instrText xml:space="preserve"> MERGEFIELD DSI_ADD4 </w:instrText>
            </w:r>
            <w:r w:rsidR="009C28CB" w:rsidRPr="00FC00FB">
              <w:rPr>
                <w:color w:val="000000" w:themeColor="text1"/>
              </w:rPr>
              <w:fldChar w:fldCharType="separate"/>
            </w:r>
            <w:r w:rsidR="008A2756" w:rsidRPr="00FC00FB">
              <w:rPr>
                <w:noProof/>
                <w:color w:val="000000" w:themeColor="text1"/>
              </w:rPr>
              <w:t>Llangurig</w:t>
            </w:r>
            <w:r w:rsidR="009C28CB" w:rsidRPr="00FC00FB">
              <w:rPr>
                <w:color w:val="000000" w:themeColor="text1"/>
              </w:rPr>
              <w:fldChar w:fldCharType="end"/>
            </w:r>
            <w:r w:rsidR="009C28CB" w:rsidRPr="00FC00FB">
              <w:rPr>
                <w:color w:val="000000" w:themeColor="text1"/>
              </w:rPr>
              <w:t>,</w:t>
            </w:r>
            <w:r w:rsidR="00FC00FB" w:rsidRPr="00FC00FB">
              <w:rPr>
                <w:color w:val="000000" w:themeColor="text1"/>
              </w:rPr>
              <w:t xml:space="preserve"> Llanidloes</w:t>
            </w:r>
            <w:r w:rsidR="009C28CB" w:rsidRPr="00FC00FB">
              <w:rPr>
                <w:color w:val="000000" w:themeColor="text1"/>
              </w:rPr>
              <w:t xml:space="preserve"> </w:t>
            </w:r>
            <w:r w:rsidR="009C28CB" w:rsidRPr="00FC00FB">
              <w:rPr>
                <w:color w:val="000000" w:themeColor="text1"/>
              </w:rPr>
              <w:fldChar w:fldCharType="begin"/>
            </w:r>
            <w:r w:rsidR="009C28CB" w:rsidRPr="00FC00FB">
              <w:rPr>
                <w:color w:val="000000" w:themeColor="text1"/>
              </w:rPr>
              <w:instrText xml:space="preserve"> MERGEFIELD DSI_POST_CODE </w:instrText>
            </w:r>
            <w:r w:rsidR="009C28CB" w:rsidRPr="00FC00FB">
              <w:rPr>
                <w:color w:val="000000" w:themeColor="text1"/>
              </w:rPr>
              <w:fldChar w:fldCharType="separate"/>
            </w:r>
            <w:r w:rsidR="008A2756" w:rsidRPr="00FC00FB">
              <w:rPr>
                <w:noProof/>
                <w:color w:val="000000" w:themeColor="text1"/>
              </w:rPr>
              <w:t>SY18 6SG</w:t>
            </w:r>
            <w:r w:rsidR="009C28CB" w:rsidRPr="00FC00F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B1351A" w:rsidRDefault="00821962" w:rsidP="00821962">
            <w:pPr>
              <w:pStyle w:val="TableText"/>
              <w:rPr>
                <w:b/>
                <w:color w:val="000000" w:themeColor="text1"/>
                <w:sz w:val="18"/>
                <w:szCs w:val="18"/>
              </w:rPr>
            </w:pPr>
            <w:r w:rsidRPr="00B1351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CCF6D59" w:rsidR="00821962" w:rsidRPr="00B1351A" w:rsidRDefault="00821962" w:rsidP="00B1351A">
            <w:pPr>
              <w:pStyle w:val="TableText"/>
              <w:rPr>
                <w:b/>
                <w:color w:val="000000" w:themeColor="text1"/>
                <w:sz w:val="18"/>
                <w:szCs w:val="18"/>
              </w:rPr>
            </w:pPr>
            <w:r w:rsidRPr="00B1351A">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Date and time of the event</w:t>
            </w:r>
          </w:p>
        </w:tc>
        <w:tc>
          <w:tcPr>
            <w:tcW w:w="3531" w:type="pct"/>
            <w:shd w:val="clear" w:color="auto" w:fill="auto"/>
          </w:tcPr>
          <w:p w14:paraId="092A5FEA" w14:textId="77777777" w:rsidR="00821962" w:rsidRPr="00B1351A"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B1351A"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12B0D2AF" w14:textId="77777777" w:rsidR="00821962" w:rsidRPr="00FC00FB" w:rsidRDefault="00821962" w:rsidP="00821962">
            <w:pPr>
              <w:pStyle w:val="TableText"/>
              <w:rPr>
                <w:rStyle w:val="Red"/>
                <w:b/>
                <w:color w:val="000000" w:themeColor="text1"/>
                <w:sz w:val="18"/>
                <w:szCs w:val="18"/>
              </w:rPr>
            </w:pPr>
            <w:r w:rsidRPr="001F4EC0">
              <w:rPr>
                <w:b/>
                <w:sz w:val="18"/>
                <w:szCs w:val="18"/>
              </w:rPr>
              <w:lastRenderedPageBreak/>
              <w:t>(b) Notification requirements for the breach of a limit specified in schedule 3 table S3.</w:t>
            </w:r>
            <w:r w:rsidRPr="00FC00FB">
              <w:rPr>
                <w:b/>
                <w:color w:val="000000" w:themeColor="text1"/>
                <w:sz w:val="18"/>
                <w:szCs w:val="18"/>
              </w:rPr>
              <w:t xml:space="preserve">1 </w:t>
            </w:r>
            <w:r w:rsidRPr="00FC00FB">
              <w:rPr>
                <w:rStyle w:val="Red"/>
                <w:b/>
                <w:color w:val="000000" w:themeColor="text1"/>
                <w:sz w:val="18"/>
                <w:szCs w:val="18"/>
              </w:rPr>
              <w:t>(including individual exceedances of limits which are covered by condition 3.1.2)</w:t>
            </w:r>
          </w:p>
          <w:p w14:paraId="248F4DC1" w14:textId="7679A97C" w:rsidR="00821962" w:rsidRPr="001F4EC0" w:rsidRDefault="00821962" w:rsidP="00821962">
            <w:pPr>
              <w:pStyle w:val="TableText"/>
              <w:rPr>
                <w:rStyle w:val="PinkBold"/>
                <w:b w:val="0"/>
                <w:sz w:val="18"/>
                <w:szCs w:val="18"/>
              </w:rPr>
            </w:pP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1DDD5256" w:rsidR="00821962" w:rsidRPr="00FC00FB" w:rsidRDefault="00821962" w:rsidP="00821962">
            <w:pPr>
              <w:pStyle w:val="TableText"/>
              <w:rPr>
                <w:rStyle w:val="Blue"/>
                <w:color w:val="000000" w:themeColor="text1"/>
                <w:sz w:val="18"/>
                <w:szCs w:val="18"/>
              </w:rPr>
            </w:pPr>
            <w:proofErr w:type="gramStart"/>
            <w:r w:rsidRPr="00FC00FB">
              <w:rPr>
                <w:rStyle w:val="Blue"/>
                <w:color w:val="000000" w:themeColor="text1"/>
                <w:sz w:val="18"/>
                <w:szCs w:val="18"/>
              </w:rPr>
              <w:t>e.g.</w:t>
            </w:r>
            <w:proofErr w:type="gramEnd"/>
            <w:r w:rsidRPr="00FC00FB">
              <w:rPr>
                <w:rStyle w:val="Blue"/>
                <w:color w:val="000000" w:themeColor="text1"/>
                <w:sz w:val="18"/>
                <w:szCs w:val="18"/>
              </w:rPr>
              <w:t xml:space="preserve"> OSM</w:t>
            </w:r>
            <w:r w:rsidR="00F2606C" w:rsidRPr="00FC00FB">
              <w:rPr>
                <w:rStyle w:val="Blue"/>
                <w:color w:val="000000" w:themeColor="text1"/>
                <w:sz w:val="18"/>
                <w:szCs w:val="18"/>
              </w:rPr>
              <w:t>/EDM</w:t>
            </w:r>
          </w:p>
          <w:p w14:paraId="0E31F23A" w14:textId="77777777" w:rsidR="00821962" w:rsidRPr="00FC00FB"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C934209" w:rsidR="00821962" w:rsidRPr="00FC00FB" w:rsidRDefault="00821962" w:rsidP="00FC00FB">
            <w:pPr>
              <w:pStyle w:val="TableText"/>
              <w:rPr>
                <w:rStyle w:val="Pink"/>
                <w:color w:val="000000" w:themeColor="text1"/>
                <w:sz w:val="18"/>
                <w:szCs w:val="18"/>
              </w:rPr>
            </w:pPr>
            <w:proofErr w:type="gramStart"/>
            <w:r w:rsidRPr="00FC00FB">
              <w:rPr>
                <w:rStyle w:val="Blue"/>
                <w:color w:val="000000" w:themeColor="text1"/>
                <w:sz w:val="18"/>
                <w:szCs w:val="18"/>
              </w:rPr>
              <w:t>e.g.</w:t>
            </w:r>
            <w:proofErr w:type="gramEnd"/>
            <w:r w:rsidRPr="00FC00FB">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1E9BAD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78F84E27" w:rsidR="00821962" w:rsidRPr="00FC00FB" w:rsidRDefault="00821962" w:rsidP="00CD1173">
      <w:pPr>
        <w:spacing w:before="120"/>
        <w:ind w:left="567"/>
        <w:rPr>
          <w:rFonts w:ascii="Arial" w:hAnsi="Arial" w:cs="Arial"/>
          <w:color w:val="000000" w:themeColor="text1"/>
          <w:sz w:val="18"/>
          <w:szCs w:val="18"/>
        </w:rPr>
      </w:pPr>
      <w:r w:rsidRPr="00FC00FB">
        <w:rPr>
          <w:rStyle w:val="Red"/>
          <w:rFonts w:ascii="Arial" w:hAnsi="Arial" w:cs="Arial"/>
          <w:color w:val="000000" w:themeColor="text1"/>
          <w:sz w:val="18"/>
          <w:szCs w:val="18"/>
        </w:rPr>
        <w:t>For the activity A1</w:t>
      </w:r>
      <w:r w:rsidR="005B1FFD" w:rsidRPr="00FC00FB">
        <w:rPr>
          <w:rStyle w:val="Red"/>
          <w:rFonts w:ascii="Arial" w:hAnsi="Arial" w:cs="Arial"/>
          <w:color w:val="000000" w:themeColor="text1"/>
          <w:sz w:val="18"/>
          <w:szCs w:val="18"/>
        </w:rPr>
        <w:t>,</w:t>
      </w:r>
      <w:r w:rsidRPr="00FC00FB">
        <w:rPr>
          <w:rStyle w:val="Red"/>
          <w:rFonts w:ascii="Arial" w:hAnsi="Arial" w:cs="Arial"/>
          <w:color w:val="000000" w:themeColor="text1"/>
          <w:sz w:val="18"/>
          <w:szCs w:val="18"/>
        </w:rPr>
        <w:t xml:space="preserve"> referenced in schedule 1, table S1.1</w:t>
      </w:r>
      <w:r w:rsidR="005B1FFD" w:rsidRPr="00FC00FB">
        <w:rPr>
          <w:rStyle w:val="Red"/>
          <w:rFonts w:ascii="Arial" w:hAnsi="Arial" w:cs="Arial"/>
          <w:color w:val="000000" w:themeColor="text1"/>
          <w:sz w:val="18"/>
          <w:szCs w:val="18"/>
        </w:rPr>
        <w:t>,</w:t>
      </w:r>
      <w:r w:rsidRPr="00FC00FB">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49D1135"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 </w:t>
      </w:r>
      <w:r w:rsidRPr="00FC00FB">
        <w:rPr>
          <w:rFonts w:ascii="Arial" w:hAnsi="Arial" w:cs="Arial"/>
          <w:sz w:val="18"/>
          <w:szCs w:val="18"/>
        </w:rPr>
        <w:t>2.3.</w:t>
      </w:r>
      <w:r w:rsidR="00FC00FB" w:rsidRPr="00FC00FB">
        <w:rPr>
          <w:rFonts w:ascii="Arial" w:hAnsi="Arial" w:cs="Arial"/>
          <w:sz w:val="18"/>
          <w:szCs w:val="18"/>
        </w:rPr>
        <w:t>1</w:t>
      </w:r>
      <w:r w:rsidRPr="00FC00FB">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w:t>
      </w:r>
      <w:r w:rsidRPr="00FE40B4">
        <w:rPr>
          <w:rFonts w:ascii="Arial" w:hAnsi="Arial" w:cs="Arial"/>
          <w:sz w:val="18"/>
          <w:szCs w:val="18"/>
        </w:rPr>
        <w:t xml:space="preserve">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56275379"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6143E908" w:rsidR="00821962" w:rsidRPr="00CF50EF" w:rsidRDefault="007B5AB0" w:rsidP="00821962">
      <w:pPr>
        <w:spacing w:after="160" w:line="259" w:lineRule="auto"/>
        <w:jc w:val="center"/>
        <w:rPr>
          <w:rFonts w:ascii="Calibri" w:eastAsia="Calibri" w:hAnsi="Calibri"/>
          <w:b/>
          <w:sz w:val="22"/>
          <w:szCs w:val="22"/>
          <w:u w:val="single"/>
        </w:rPr>
      </w:pPr>
      <w:r>
        <w:rPr>
          <w:noProof/>
        </w:rPr>
        <w:drawing>
          <wp:inline distT="0" distB="0" distL="0" distR="0" wp14:anchorId="054FBCD7" wp14:editId="51AC42F6">
            <wp:extent cx="5760720" cy="3311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311525"/>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6DF5" w14:textId="77777777" w:rsidR="00501C53" w:rsidRDefault="00501C53">
      <w:r>
        <w:separator/>
      </w:r>
    </w:p>
  </w:endnote>
  <w:endnote w:type="continuationSeparator" w:id="0">
    <w:p w14:paraId="4D0A162D" w14:textId="77777777" w:rsidR="00501C53" w:rsidRDefault="00501C53">
      <w:r>
        <w:continuationSeparator/>
      </w:r>
    </w:p>
  </w:endnote>
  <w:endnote w:type="continuationNotice" w:id="1">
    <w:p w14:paraId="320B4B33" w14:textId="77777777" w:rsidR="00501C53" w:rsidRDefault="00501C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167F06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8A2756">
      <w:rPr>
        <w:rFonts w:ascii="Arial" w:hAnsi="Arial"/>
        <w:color w:val="000000" w:themeColor="text1"/>
        <w:sz w:val="18"/>
        <w:szCs w:val="18"/>
      </w:rPr>
      <w:fldChar w:fldCharType="begin"/>
    </w:r>
    <w:r w:rsidRPr="008A2756">
      <w:rPr>
        <w:rFonts w:ascii="Arial" w:hAnsi="Arial"/>
        <w:color w:val="000000" w:themeColor="text1"/>
        <w:sz w:val="18"/>
        <w:szCs w:val="18"/>
      </w:rPr>
      <w:instrText xml:space="preserve"> MERGEFIELD PAN </w:instrText>
    </w:r>
    <w:r w:rsidRPr="008A2756">
      <w:rPr>
        <w:rFonts w:ascii="Arial" w:hAnsi="Arial"/>
        <w:color w:val="000000" w:themeColor="text1"/>
        <w:sz w:val="18"/>
        <w:szCs w:val="18"/>
      </w:rPr>
      <w:fldChar w:fldCharType="separate"/>
    </w:r>
    <w:r w:rsidR="008A2756" w:rsidRPr="008A2756">
      <w:rPr>
        <w:rFonts w:ascii="Arial" w:hAnsi="Arial"/>
        <w:noProof/>
        <w:color w:val="000000" w:themeColor="text1"/>
        <w:sz w:val="18"/>
        <w:szCs w:val="18"/>
      </w:rPr>
      <w:t>PAN-022484</w:t>
    </w:r>
    <w:r w:rsidRPr="008A2756">
      <w:rPr>
        <w:rFonts w:ascii="Arial" w:hAnsi="Arial"/>
        <w:color w:val="000000" w:themeColor="text1"/>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0F3005C" w:rsidR="002B5D5F" w:rsidRPr="000B393C" w:rsidRDefault="00EC15BA" w:rsidP="00FB1541">
    <w:pPr>
      <w:pStyle w:val="Footer"/>
      <w:rPr>
        <w:sz w:val="18"/>
        <w:szCs w:val="18"/>
      </w:rPr>
    </w:pPr>
    <w:r w:rsidRPr="00B035AD">
      <w:rPr>
        <w:rFonts w:ascii="Arial" w:hAnsi="Arial" w:cs="Arial"/>
        <w:color w:val="000000" w:themeColor="text1"/>
        <w:sz w:val="18"/>
        <w:szCs w:val="18"/>
      </w:rPr>
      <w:fldChar w:fldCharType="begin"/>
    </w:r>
    <w:r w:rsidRPr="00B035AD">
      <w:rPr>
        <w:rFonts w:ascii="Arial" w:hAnsi="Arial" w:cs="Arial"/>
        <w:color w:val="000000" w:themeColor="text1"/>
        <w:sz w:val="18"/>
        <w:szCs w:val="18"/>
      </w:rPr>
      <w:instrText xml:space="preserve"> MERGEFIELD FE_Permit_Number </w:instrText>
    </w:r>
    <w:r w:rsidRPr="00B035AD">
      <w:rPr>
        <w:rFonts w:ascii="Arial" w:hAnsi="Arial" w:cs="Arial"/>
        <w:color w:val="000000" w:themeColor="text1"/>
        <w:sz w:val="18"/>
        <w:szCs w:val="18"/>
      </w:rPr>
      <w:fldChar w:fldCharType="separate"/>
    </w:r>
    <w:r w:rsidR="008A2756" w:rsidRPr="00B035AD">
      <w:rPr>
        <w:rFonts w:ascii="Arial" w:hAnsi="Arial" w:cs="Arial"/>
        <w:noProof/>
        <w:color w:val="000000" w:themeColor="text1"/>
        <w:sz w:val="18"/>
        <w:szCs w:val="18"/>
      </w:rPr>
      <w:t>AW1003601</w:t>
    </w:r>
    <w:r w:rsidRPr="00B035AD">
      <w:rPr>
        <w:rFonts w:ascii="Arial" w:hAnsi="Arial" w:cs="Arial"/>
        <w:color w:val="000000" w:themeColor="text1"/>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44AF9">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4CD9" w14:textId="77777777" w:rsidR="00501C53" w:rsidRDefault="00501C53">
      <w:r>
        <w:separator/>
      </w:r>
    </w:p>
  </w:footnote>
  <w:footnote w:type="continuationSeparator" w:id="0">
    <w:p w14:paraId="59D87FE2" w14:textId="77777777" w:rsidR="00501C53" w:rsidRDefault="00501C53">
      <w:r>
        <w:continuationSeparator/>
      </w:r>
    </w:p>
  </w:footnote>
  <w:footnote w:type="continuationNotice" w:id="1">
    <w:p w14:paraId="0C45DEE6" w14:textId="77777777" w:rsidR="00501C53" w:rsidRDefault="00501C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34197906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5296"/>
    <w:rsid w:val="000370FF"/>
    <w:rsid w:val="00037728"/>
    <w:rsid w:val="0004250F"/>
    <w:rsid w:val="00042F58"/>
    <w:rsid w:val="0004344E"/>
    <w:rsid w:val="00045012"/>
    <w:rsid w:val="00050869"/>
    <w:rsid w:val="00051053"/>
    <w:rsid w:val="0005210B"/>
    <w:rsid w:val="00053D17"/>
    <w:rsid w:val="00053F6D"/>
    <w:rsid w:val="000558BB"/>
    <w:rsid w:val="00056217"/>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8F9"/>
    <w:rsid w:val="000D6B16"/>
    <w:rsid w:val="000E0AAF"/>
    <w:rsid w:val="000E1CD7"/>
    <w:rsid w:val="000E39B6"/>
    <w:rsid w:val="000E445B"/>
    <w:rsid w:val="001001E2"/>
    <w:rsid w:val="0010272E"/>
    <w:rsid w:val="001038EE"/>
    <w:rsid w:val="0010409C"/>
    <w:rsid w:val="00105142"/>
    <w:rsid w:val="00107B87"/>
    <w:rsid w:val="00112221"/>
    <w:rsid w:val="0011273F"/>
    <w:rsid w:val="00117092"/>
    <w:rsid w:val="00123AE1"/>
    <w:rsid w:val="001241ED"/>
    <w:rsid w:val="00127720"/>
    <w:rsid w:val="00127F43"/>
    <w:rsid w:val="00131B4F"/>
    <w:rsid w:val="00132739"/>
    <w:rsid w:val="001329CE"/>
    <w:rsid w:val="0013782D"/>
    <w:rsid w:val="00137860"/>
    <w:rsid w:val="00142414"/>
    <w:rsid w:val="00143733"/>
    <w:rsid w:val="001447B2"/>
    <w:rsid w:val="00151891"/>
    <w:rsid w:val="001566BD"/>
    <w:rsid w:val="00157B09"/>
    <w:rsid w:val="00161322"/>
    <w:rsid w:val="00167FFA"/>
    <w:rsid w:val="001716BA"/>
    <w:rsid w:val="00175B8E"/>
    <w:rsid w:val="0018468B"/>
    <w:rsid w:val="001855D4"/>
    <w:rsid w:val="001A6C95"/>
    <w:rsid w:val="001B25E6"/>
    <w:rsid w:val="001B6005"/>
    <w:rsid w:val="001C42A0"/>
    <w:rsid w:val="001C4703"/>
    <w:rsid w:val="001C529E"/>
    <w:rsid w:val="001C6254"/>
    <w:rsid w:val="001C749D"/>
    <w:rsid w:val="001D3E8F"/>
    <w:rsid w:val="001D785E"/>
    <w:rsid w:val="001E3644"/>
    <w:rsid w:val="001E4432"/>
    <w:rsid w:val="001F4EC0"/>
    <w:rsid w:val="001F5AE2"/>
    <w:rsid w:val="00202A87"/>
    <w:rsid w:val="00212EB7"/>
    <w:rsid w:val="00214412"/>
    <w:rsid w:val="00214F2A"/>
    <w:rsid w:val="00215208"/>
    <w:rsid w:val="0021613B"/>
    <w:rsid w:val="00217C3C"/>
    <w:rsid w:val="0023456E"/>
    <w:rsid w:val="002369B8"/>
    <w:rsid w:val="00245B21"/>
    <w:rsid w:val="0024782C"/>
    <w:rsid w:val="00250221"/>
    <w:rsid w:val="00266A72"/>
    <w:rsid w:val="002725A1"/>
    <w:rsid w:val="00273EDB"/>
    <w:rsid w:val="0027720E"/>
    <w:rsid w:val="0027754F"/>
    <w:rsid w:val="002777DA"/>
    <w:rsid w:val="0028277D"/>
    <w:rsid w:val="002857A0"/>
    <w:rsid w:val="002871A7"/>
    <w:rsid w:val="0029272D"/>
    <w:rsid w:val="0029331A"/>
    <w:rsid w:val="00297337"/>
    <w:rsid w:val="002A1A31"/>
    <w:rsid w:val="002A4B10"/>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178DE"/>
    <w:rsid w:val="00321D27"/>
    <w:rsid w:val="00322FF4"/>
    <w:rsid w:val="00325D0E"/>
    <w:rsid w:val="0033116C"/>
    <w:rsid w:val="00331482"/>
    <w:rsid w:val="00331C24"/>
    <w:rsid w:val="003370AB"/>
    <w:rsid w:val="003425F8"/>
    <w:rsid w:val="00346178"/>
    <w:rsid w:val="003504C6"/>
    <w:rsid w:val="00352980"/>
    <w:rsid w:val="00361C65"/>
    <w:rsid w:val="00362E32"/>
    <w:rsid w:val="0036679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5FCC"/>
    <w:rsid w:val="004770F0"/>
    <w:rsid w:val="00484213"/>
    <w:rsid w:val="004854BB"/>
    <w:rsid w:val="00486E1B"/>
    <w:rsid w:val="0049019D"/>
    <w:rsid w:val="00492EA8"/>
    <w:rsid w:val="00493E33"/>
    <w:rsid w:val="00496934"/>
    <w:rsid w:val="00496F69"/>
    <w:rsid w:val="004A3186"/>
    <w:rsid w:val="004A4BC6"/>
    <w:rsid w:val="004A5FBC"/>
    <w:rsid w:val="004B2037"/>
    <w:rsid w:val="004B38A4"/>
    <w:rsid w:val="004B69F2"/>
    <w:rsid w:val="004C2A4C"/>
    <w:rsid w:val="004C4B5A"/>
    <w:rsid w:val="004D375D"/>
    <w:rsid w:val="004D6018"/>
    <w:rsid w:val="004D7529"/>
    <w:rsid w:val="004E3F21"/>
    <w:rsid w:val="004E75D7"/>
    <w:rsid w:val="004E7E00"/>
    <w:rsid w:val="004F05BF"/>
    <w:rsid w:val="004F0D6D"/>
    <w:rsid w:val="004F4818"/>
    <w:rsid w:val="00501C53"/>
    <w:rsid w:val="00502E5E"/>
    <w:rsid w:val="00507033"/>
    <w:rsid w:val="00515E17"/>
    <w:rsid w:val="005166FA"/>
    <w:rsid w:val="00523F49"/>
    <w:rsid w:val="0052516B"/>
    <w:rsid w:val="00527423"/>
    <w:rsid w:val="00527653"/>
    <w:rsid w:val="00534C4C"/>
    <w:rsid w:val="005368C1"/>
    <w:rsid w:val="00536983"/>
    <w:rsid w:val="00537989"/>
    <w:rsid w:val="00542E3D"/>
    <w:rsid w:val="00556AC5"/>
    <w:rsid w:val="00565C71"/>
    <w:rsid w:val="00572718"/>
    <w:rsid w:val="0057696D"/>
    <w:rsid w:val="0058559D"/>
    <w:rsid w:val="00585A6E"/>
    <w:rsid w:val="00585F88"/>
    <w:rsid w:val="00591AE5"/>
    <w:rsid w:val="00591B56"/>
    <w:rsid w:val="00592373"/>
    <w:rsid w:val="00595A19"/>
    <w:rsid w:val="00596214"/>
    <w:rsid w:val="00596813"/>
    <w:rsid w:val="00597064"/>
    <w:rsid w:val="005A4358"/>
    <w:rsid w:val="005B15C8"/>
    <w:rsid w:val="005B1FFD"/>
    <w:rsid w:val="005B6AFB"/>
    <w:rsid w:val="005B73A2"/>
    <w:rsid w:val="005C3A28"/>
    <w:rsid w:val="005D2C43"/>
    <w:rsid w:val="005D2F25"/>
    <w:rsid w:val="005D3AF5"/>
    <w:rsid w:val="005D5EDD"/>
    <w:rsid w:val="005E0DE6"/>
    <w:rsid w:val="005E2C18"/>
    <w:rsid w:val="005E322D"/>
    <w:rsid w:val="005E55B6"/>
    <w:rsid w:val="005F281F"/>
    <w:rsid w:val="005F5D72"/>
    <w:rsid w:val="006036F2"/>
    <w:rsid w:val="00605738"/>
    <w:rsid w:val="00607F61"/>
    <w:rsid w:val="00612DCD"/>
    <w:rsid w:val="00617CF8"/>
    <w:rsid w:val="00621012"/>
    <w:rsid w:val="00624927"/>
    <w:rsid w:val="00634578"/>
    <w:rsid w:val="00636DA7"/>
    <w:rsid w:val="00637A4F"/>
    <w:rsid w:val="0064377F"/>
    <w:rsid w:val="00643A32"/>
    <w:rsid w:val="00646362"/>
    <w:rsid w:val="0064736A"/>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6EA9"/>
    <w:rsid w:val="006D06D9"/>
    <w:rsid w:val="006D0AE2"/>
    <w:rsid w:val="006D2638"/>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6CA1"/>
    <w:rsid w:val="00717300"/>
    <w:rsid w:val="0072070B"/>
    <w:rsid w:val="00722B81"/>
    <w:rsid w:val="007246CC"/>
    <w:rsid w:val="007251B2"/>
    <w:rsid w:val="007264B2"/>
    <w:rsid w:val="007325CD"/>
    <w:rsid w:val="007338D3"/>
    <w:rsid w:val="0073435B"/>
    <w:rsid w:val="0073786A"/>
    <w:rsid w:val="00742596"/>
    <w:rsid w:val="0074276B"/>
    <w:rsid w:val="00742E8E"/>
    <w:rsid w:val="00744AF9"/>
    <w:rsid w:val="00744FD6"/>
    <w:rsid w:val="007475F4"/>
    <w:rsid w:val="00752C00"/>
    <w:rsid w:val="00755040"/>
    <w:rsid w:val="0076354E"/>
    <w:rsid w:val="00764A43"/>
    <w:rsid w:val="007704A9"/>
    <w:rsid w:val="00780CC6"/>
    <w:rsid w:val="0078668B"/>
    <w:rsid w:val="00796C48"/>
    <w:rsid w:val="00797902"/>
    <w:rsid w:val="007A1658"/>
    <w:rsid w:val="007A2B33"/>
    <w:rsid w:val="007A2C4F"/>
    <w:rsid w:val="007A36E1"/>
    <w:rsid w:val="007A3858"/>
    <w:rsid w:val="007A45BC"/>
    <w:rsid w:val="007A637F"/>
    <w:rsid w:val="007A6D85"/>
    <w:rsid w:val="007B0FAF"/>
    <w:rsid w:val="007B554E"/>
    <w:rsid w:val="007B5AB0"/>
    <w:rsid w:val="007B6177"/>
    <w:rsid w:val="007C0A80"/>
    <w:rsid w:val="007C1549"/>
    <w:rsid w:val="007C2ABF"/>
    <w:rsid w:val="007C3441"/>
    <w:rsid w:val="007C6ED4"/>
    <w:rsid w:val="007D08EB"/>
    <w:rsid w:val="007D2304"/>
    <w:rsid w:val="007D7E5A"/>
    <w:rsid w:val="007E3427"/>
    <w:rsid w:val="007E52AD"/>
    <w:rsid w:val="007E76A5"/>
    <w:rsid w:val="007F12BE"/>
    <w:rsid w:val="007F2C12"/>
    <w:rsid w:val="007F408A"/>
    <w:rsid w:val="008006A4"/>
    <w:rsid w:val="00804135"/>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4857"/>
    <w:rsid w:val="008A08E9"/>
    <w:rsid w:val="008A2756"/>
    <w:rsid w:val="008A3F55"/>
    <w:rsid w:val="008A79F2"/>
    <w:rsid w:val="008B075B"/>
    <w:rsid w:val="008B0FAD"/>
    <w:rsid w:val="008B1F34"/>
    <w:rsid w:val="008B7058"/>
    <w:rsid w:val="008C03BC"/>
    <w:rsid w:val="008C471F"/>
    <w:rsid w:val="008C4969"/>
    <w:rsid w:val="008C4DB7"/>
    <w:rsid w:val="008C571B"/>
    <w:rsid w:val="008C6902"/>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768F"/>
    <w:rsid w:val="00921064"/>
    <w:rsid w:val="00923B96"/>
    <w:rsid w:val="00923BAA"/>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C1D21"/>
    <w:rsid w:val="009C28CB"/>
    <w:rsid w:val="009D05EA"/>
    <w:rsid w:val="009D42E5"/>
    <w:rsid w:val="009D5F6A"/>
    <w:rsid w:val="009E1FE3"/>
    <w:rsid w:val="009E2367"/>
    <w:rsid w:val="009E2E6C"/>
    <w:rsid w:val="009E6A9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1D74"/>
    <w:rsid w:val="00A63EC6"/>
    <w:rsid w:val="00A6447B"/>
    <w:rsid w:val="00A708DD"/>
    <w:rsid w:val="00A76D30"/>
    <w:rsid w:val="00A83F3D"/>
    <w:rsid w:val="00A915B7"/>
    <w:rsid w:val="00A915E6"/>
    <w:rsid w:val="00A91EC8"/>
    <w:rsid w:val="00A92C20"/>
    <w:rsid w:val="00A977E9"/>
    <w:rsid w:val="00AA3F55"/>
    <w:rsid w:val="00AA4EC1"/>
    <w:rsid w:val="00AA61DE"/>
    <w:rsid w:val="00AA69C3"/>
    <w:rsid w:val="00AB02B1"/>
    <w:rsid w:val="00AB13AD"/>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35AD"/>
    <w:rsid w:val="00B04360"/>
    <w:rsid w:val="00B04DA6"/>
    <w:rsid w:val="00B1166F"/>
    <w:rsid w:val="00B12A0D"/>
    <w:rsid w:val="00B1351A"/>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9F8"/>
    <w:rsid w:val="00B42290"/>
    <w:rsid w:val="00B428E7"/>
    <w:rsid w:val="00B42FF9"/>
    <w:rsid w:val="00B430D1"/>
    <w:rsid w:val="00B520B7"/>
    <w:rsid w:val="00B52F7D"/>
    <w:rsid w:val="00B65679"/>
    <w:rsid w:val="00B67BD0"/>
    <w:rsid w:val="00B77A3F"/>
    <w:rsid w:val="00B81102"/>
    <w:rsid w:val="00B85E30"/>
    <w:rsid w:val="00B94E56"/>
    <w:rsid w:val="00BA0A1B"/>
    <w:rsid w:val="00BA110E"/>
    <w:rsid w:val="00BA2325"/>
    <w:rsid w:val="00BA4DA8"/>
    <w:rsid w:val="00BA5708"/>
    <w:rsid w:val="00BA611D"/>
    <w:rsid w:val="00BA69B1"/>
    <w:rsid w:val="00BB22EC"/>
    <w:rsid w:val="00BB30CE"/>
    <w:rsid w:val="00BC4D81"/>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27B07"/>
    <w:rsid w:val="00C31393"/>
    <w:rsid w:val="00C31D2C"/>
    <w:rsid w:val="00C45B96"/>
    <w:rsid w:val="00C51EBA"/>
    <w:rsid w:val="00C52ACA"/>
    <w:rsid w:val="00C566EA"/>
    <w:rsid w:val="00C601A6"/>
    <w:rsid w:val="00C62DDA"/>
    <w:rsid w:val="00C6398E"/>
    <w:rsid w:val="00C74C4D"/>
    <w:rsid w:val="00C76E5D"/>
    <w:rsid w:val="00C77DEA"/>
    <w:rsid w:val="00C80D01"/>
    <w:rsid w:val="00C8568E"/>
    <w:rsid w:val="00C93940"/>
    <w:rsid w:val="00C93A75"/>
    <w:rsid w:val="00C94451"/>
    <w:rsid w:val="00C94802"/>
    <w:rsid w:val="00C966FB"/>
    <w:rsid w:val="00CA1CC3"/>
    <w:rsid w:val="00CA5DF4"/>
    <w:rsid w:val="00CA5FF0"/>
    <w:rsid w:val="00CB27EE"/>
    <w:rsid w:val="00CB55AE"/>
    <w:rsid w:val="00CB576C"/>
    <w:rsid w:val="00CB6A42"/>
    <w:rsid w:val="00CC1454"/>
    <w:rsid w:val="00CC5CC5"/>
    <w:rsid w:val="00CC781D"/>
    <w:rsid w:val="00CD0C30"/>
    <w:rsid w:val="00CD1173"/>
    <w:rsid w:val="00CD3063"/>
    <w:rsid w:val="00CE0625"/>
    <w:rsid w:val="00CE0A4A"/>
    <w:rsid w:val="00CE1DA0"/>
    <w:rsid w:val="00CE57D2"/>
    <w:rsid w:val="00CE7CC3"/>
    <w:rsid w:val="00CF0741"/>
    <w:rsid w:val="00CF5EF2"/>
    <w:rsid w:val="00CF7F96"/>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E79CF"/>
    <w:rsid w:val="00DF16C8"/>
    <w:rsid w:val="00DF21E0"/>
    <w:rsid w:val="00DF4D99"/>
    <w:rsid w:val="00DF6316"/>
    <w:rsid w:val="00DF6519"/>
    <w:rsid w:val="00DF7A9A"/>
    <w:rsid w:val="00E01182"/>
    <w:rsid w:val="00E01FD9"/>
    <w:rsid w:val="00E0343F"/>
    <w:rsid w:val="00E1036E"/>
    <w:rsid w:val="00E1303A"/>
    <w:rsid w:val="00E13F28"/>
    <w:rsid w:val="00E147BE"/>
    <w:rsid w:val="00E16588"/>
    <w:rsid w:val="00E23E64"/>
    <w:rsid w:val="00E277C4"/>
    <w:rsid w:val="00E31ECA"/>
    <w:rsid w:val="00E335BD"/>
    <w:rsid w:val="00E33705"/>
    <w:rsid w:val="00E401E7"/>
    <w:rsid w:val="00E41750"/>
    <w:rsid w:val="00E43FF5"/>
    <w:rsid w:val="00E4680B"/>
    <w:rsid w:val="00E53F84"/>
    <w:rsid w:val="00E57DC3"/>
    <w:rsid w:val="00E61407"/>
    <w:rsid w:val="00E64575"/>
    <w:rsid w:val="00E6548C"/>
    <w:rsid w:val="00E7117A"/>
    <w:rsid w:val="00E71E81"/>
    <w:rsid w:val="00E7257D"/>
    <w:rsid w:val="00E84C8B"/>
    <w:rsid w:val="00E86B46"/>
    <w:rsid w:val="00E93922"/>
    <w:rsid w:val="00E95083"/>
    <w:rsid w:val="00E9577E"/>
    <w:rsid w:val="00EA1F59"/>
    <w:rsid w:val="00EA5CAE"/>
    <w:rsid w:val="00EB25CD"/>
    <w:rsid w:val="00EB5B59"/>
    <w:rsid w:val="00EC0A49"/>
    <w:rsid w:val="00EC15BA"/>
    <w:rsid w:val="00EC4A5D"/>
    <w:rsid w:val="00EC6F6D"/>
    <w:rsid w:val="00EC7E7F"/>
    <w:rsid w:val="00ED20B3"/>
    <w:rsid w:val="00ED3863"/>
    <w:rsid w:val="00EE1CBC"/>
    <w:rsid w:val="00EE3CE7"/>
    <w:rsid w:val="00EF6C21"/>
    <w:rsid w:val="00EF6EC0"/>
    <w:rsid w:val="00F012DE"/>
    <w:rsid w:val="00F03D6D"/>
    <w:rsid w:val="00F1332A"/>
    <w:rsid w:val="00F202FE"/>
    <w:rsid w:val="00F25FAC"/>
    <w:rsid w:val="00F2606C"/>
    <w:rsid w:val="00F26DFE"/>
    <w:rsid w:val="00F30D0F"/>
    <w:rsid w:val="00F340D8"/>
    <w:rsid w:val="00F34E81"/>
    <w:rsid w:val="00F3733D"/>
    <w:rsid w:val="00F37554"/>
    <w:rsid w:val="00F41335"/>
    <w:rsid w:val="00F42845"/>
    <w:rsid w:val="00F46958"/>
    <w:rsid w:val="00F47A09"/>
    <w:rsid w:val="00F504C0"/>
    <w:rsid w:val="00F62446"/>
    <w:rsid w:val="00F62571"/>
    <w:rsid w:val="00F70846"/>
    <w:rsid w:val="00F72376"/>
    <w:rsid w:val="00F742D1"/>
    <w:rsid w:val="00F833A0"/>
    <w:rsid w:val="00F86494"/>
    <w:rsid w:val="00F94CFB"/>
    <w:rsid w:val="00F95624"/>
    <w:rsid w:val="00F97866"/>
    <w:rsid w:val="00FB1541"/>
    <w:rsid w:val="00FB2CFC"/>
    <w:rsid w:val="00FB4E43"/>
    <w:rsid w:val="00FB697C"/>
    <w:rsid w:val="00FB7290"/>
    <w:rsid w:val="00FB770A"/>
    <w:rsid w:val="00FB7A22"/>
    <w:rsid w:val="00FC00FB"/>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REGU-212-13531496</_dlc_DocId>
    <_dlc_DocIdUrl xmlns="9be56660-2c31-41ef-bc00-23e72f632f2a">
      <Url>https://cyfoethnaturiolcymru.sharepoint.com/teams/Regulatory/Permitting/_layouts/15/DocIdRedir.aspx?ID=REGU-212-13531496</Url>
      <Description>REGU-212-13531496</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Llangurig Wastewater Treatment Works </Site_x0020_Name>
    <Internal_x002f_External xmlns="859f7ad6-93f6-4205-b62b-a17f28acbbac">Outgoing document</Internal_x002f_External>
    <Post_x0020_code xmlns="859f7ad6-93f6-4205-b62b-a17f28acbbac">SY18 6SG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2023-12-21T00:00:00+00:00</Document_x0020_Date>
    <Facility_x0020_Address xmlns="859f7ad6-93f6-4205-b62b-a17f28acbbac">Penybont Farm, A44, Llangurig, Llanidloes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52FB4789-17CF-4843-A470-A780C7341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http://schemas.microsoft.com/office/infopath/2007/PartnerControls"/>
    <ds:schemaRef ds:uri="84145aa9-ae2a-4b81-96bf-da2258b9f1c9"/>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23</Pages>
  <Words>4957</Words>
  <Characters>28280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(21/12/2023)</dc:title>
  <dc:subject/>
  <dc:creator/>
  <cp:keywords>233 08 SD69, 233-08-SD69, 23308SD69</cp:keywords>
  <dc:description>233_08_SD69, version 3_x000d_
Issue date: 06/001/2011</dc:description>
  <cp:lastModifiedBy>Campbell, Marc</cp:lastModifiedBy>
  <cp:revision>37</cp:revision>
  <dcterms:created xsi:type="dcterms:W3CDTF">2023-09-11T13:53:00Z</dcterms:created>
  <dcterms:modified xsi:type="dcterms:W3CDTF">2023-12-21T10:05:00Z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685ba39d-5cdc-4cb8-8526-5110ee5b8318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