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F96585" w14:textId="670BFC3B" w:rsidR="00591EF2" w:rsidRPr="00591EF2" w:rsidRDefault="00591EF2">
      <w:pPr>
        <w:rPr>
          <w:rFonts w:ascii="Arial" w:hAnsi="Arial" w:cs="Arial"/>
          <w:u w:val="single"/>
          <w:shd w:val="clear" w:color="auto" w:fill="FFFFFF"/>
        </w:rPr>
      </w:pPr>
      <w:r w:rsidRPr="00591EF2">
        <w:rPr>
          <w:rFonts w:ascii="Arial" w:hAnsi="Arial" w:cs="Arial"/>
          <w:u w:val="single"/>
          <w:shd w:val="clear" w:color="auto" w:fill="FFFFFF"/>
        </w:rPr>
        <w:t xml:space="preserve">File Note Regarding the Surrender of </w:t>
      </w:r>
      <w:r w:rsidR="00E12697">
        <w:rPr>
          <w:rFonts w:ascii="Arial" w:hAnsi="Arial" w:cs="Arial"/>
          <w:u w:val="single"/>
          <w:shd w:val="clear" w:color="auto" w:fill="FFFFFF"/>
        </w:rPr>
        <w:t xml:space="preserve">Permit </w:t>
      </w:r>
      <w:r w:rsidR="00E12697" w:rsidRPr="00E12697">
        <w:rPr>
          <w:rFonts w:ascii="Arial" w:hAnsi="Arial" w:cs="Arial"/>
          <w:u w:val="single"/>
          <w:shd w:val="clear" w:color="auto" w:fill="FFFFFF"/>
        </w:rPr>
        <w:t>BP0217802</w:t>
      </w:r>
      <w:r w:rsidRPr="00591EF2">
        <w:rPr>
          <w:rFonts w:ascii="Arial" w:hAnsi="Arial" w:cs="Arial"/>
          <w:u w:val="single"/>
          <w:shd w:val="clear" w:color="auto" w:fill="FFFFFF"/>
        </w:rPr>
        <w:t xml:space="preserve"> following Consolidation and Variation</w:t>
      </w:r>
    </w:p>
    <w:p w14:paraId="1ABDC584" w14:textId="77777777" w:rsidR="00591EF2" w:rsidRDefault="00591EF2">
      <w:pPr>
        <w:rPr>
          <w:rFonts w:ascii="Arial" w:hAnsi="Arial" w:cs="Arial"/>
          <w:sz w:val="20"/>
          <w:szCs w:val="20"/>
        </w:rPr>
      </w:pPr>
    </w:p>
    <w:p w14:paraId="0ED8B85D" w14:textId="1C3E7D65" w:rsidR="00D116CA" w:rsidRPr="00121FFA" w:rsidRDefault="00591EF2">
      <w:pPr>
        <w:rPr>
          <w:rFonts w:ascii="Arial" w:hAnsi="Arial" w:cs="Arial"/>
          <w:sz w:val="20"/>
          <w:szCs w:val="20"/>
        </w:rPr>
      </w:pPr>
      <w:r w:rsidRPr="00591EF2">
        <w:rPr>
          <w:rFonts w:ascii="Arial" w:hAnsi="Arial" w:cs="Arial"/>
          <w:sz w:val="20"/>
          <w:szCs w:val="20"/>
        </w:rPr>
        <w:t>As part of the variation</w:t>
      </w:r>
      <w:r>
        <w:rPr>
          <w:rFonts w:ascii="Arial" w:hAnsi="Arial" w:cs="Arial"/>
          <w:sz w:val="20"/>
          <w:szCs w:val="20"/>
        </w:rPr>
        <w:t xml:space="preserve"> ap</w:t>
      </w:r>
      <w:r w:rsidRPr="00121FFA">
        <w:rPr>
          <w:rFonts w:ascii="Arial" w:hAnsi="Arial" w:cs="Arial"/>
          <w:sz w:val="20"/>
          <w:szCs w:val="20"/>
        </w:rPr>
        <w:t>plication PAN-</w:t>
      </w:r>
      <w:r w:rsidR="00121FFA" w:rsidRPr="00121FFA">
        <w:rPr>
          <w:rFonts w:ascii="Arial" w:hAnsi="Arial" w:cs="Arial"/>
          <w:sz w:val="20"/>
          <w:szCs w:val="20"/>
        </w:rPr>
        <w:t>021277</w:t>
      </w:r>
      <w:r w:rsidRPr="00121FFA">
        <w:rPr>
          <w:rFonts w:ascii="Arial" w:hAnsi="Arial" w:cs="Arial"/>
          <w:sz w:val="20"/>
          <w:szCs w:val="20"/>
        </w:rPr>
        <w:t xml:space="preserve">, the settled storm permit </w:t>
      </w:r>
      <w:r w:rsidR="00E12697" w:rsidRPr="00121FFA">
        <w:rPr>
          <w:rFonts w:ascii="Arial" w:hAnsi="Arial" w:cs="Arial"/>
          <w:sz w:val="20"/>
          <w:szCs w:val="20"/>
        </w:rPr>
        <w:t>BP0217802</w:t>
      </w:r>
      <w:r w:rsidRPr="00121FFA">
        <w:rPr>
          <w:rFonts w:ascii="Arial" w:hAnsi="Arial" w:cs="Arial"/>
          <w:sz w:val="20"/>
          <w:szCs w:val="20"/>
        </w:rPr>
        <w:t xml:space="preserve"> has been consolidated into the final effluent permit of </w:t>
      </w:r>
      <w:r w:rsidR="00121FFA" w:rsidRPr="00121FFA">
        <w:rPr>
          <w:rFonts w:ascii="Arial" w:hAnsi="Arial" w:cs="Arial"/>
          <w:sz w:val="20"/>
          <w:szCs w:val="20"/>
        </w:rPr>
        <w:t>BP0217801</w:t>
      </w:r>
      <w:r w:rsidRPr="00121FFA">
        <w:rPr>
          <w:rFonts w:ascii="Arial" w:hAnsi="Arial" w:cs="Arial"/>
          <w:sz w:val="20"/>
          <w:szCs w:val="20"/>
        </w:rPr>
        <w:t>.</w:t>
      </w:r>
    </w:p>
    <w:p w14:paraId="416076EC" w14:textId="082D0045" w:rsidR="00591EF2" w:rsidRDefault="00591EF2">
      <w:pPr>
        <w:rPr>
          <w:rFonts w:ascii="Arial" w:hAnsi="Arial" w:cs="Arial"/>
          <w:sz w:val="20"/>
          <w:szCs w:val="20"/>
        </w:rPr>
      </w:pPr>
      <w:r w:rsidRPr="00121FFA">
        <w:rPr>
          <w:rFonts w:ascii="Arial" w:hAnsi="Arial" w:cs="Arial"/>
          <w:sz w:val="20"/>
          <w:szCs w:val="20"/>
        </w:rPr>
        <w:t xml:space="preserve">As a result, </w:t>
      </w:r>
      <w:r w:rsidR="00E12697" w:rsidRPr="00121FFA">
        <w:rPr>
          <w:rFonts w:ascii="Arial" w:hAnsi="Arial" w:cs="Arial"/>
          <w:sz w:val="20"/>
          <w:szCs w:val="20"/>
        </w:rPr>
        <w:t xml:space="preserve">permit </w:t>
      </w:r>
      <w:r w:rsidR="00E12697" w:rsidRPr="00121FFA">
        <w:rPr>
          <w:rFonts w:ascii="Arial" w:hAnsi="Arial" w:cs="Arial"/>
          <w:sz w:val="20"/>
          <w:szCs w:val="20"/>
        </w:rPr>
        <w:t>BP0217802</w:t>
      </w:r>
      <w:r w:rsidRPr="00121FFA">
        <w:rPr>
          <w:rFonts w:ascii="Arial" w:hAnsi="Arial" w:cs="Arial"/>
          <w:sz w:val="20"/>
          <w:szCs w:val="20"/>
        </w:rPr>
        <w:t xml:space="preserve"> has been surrendered. The conditions and limits for the settled storm are now under </w:t>
      </w:r>
      <w:r w:rsidR="00121FFA" w:rsidRPr="00121FFA">
        <w:rPr>
          <w:rFonts w:ascii="Arial" w:hAnsi="Arial" w:cs="Arial"/>
          <w:sz w:val="20"/>
          <w:szCs w:val="20"/>
        </w:rPr>
        <w:t xml:space="preserve">permit </w:t>
      </w:r>
      <w:r w:rsidR="00121FFA" w:rsidRPr="00121FFA">
        <w:rPr>
          <w:rFonts w:ascii="Arial" w:hAnsi="Arial" w:cs="Arial"/>
          <w:sz w:val="20"/>
          <w:szCs w:val="20"/>
        </w:rPr>
        <w:t>BP0217801</w:t>
      </w:r>
      <w:r w:rsidRPr="00121FFA">
        <w:rPr>
          <w:rFonts w:ascii="Arial" w:hAnsi="Arial" w:cs="Arial"/>
          <w:sz w:val="20"/>
          <w:szCs w:val="20"/>
        </w:rPr>
        <w:t xml:space="preserve"> as of </w:t>
      </w:r>
      <w:r w:rsidR="00121FFA" w:rsidRPr="00121FFA">
        <w:rPr>
          <w:rFonts w:ascii="Arial" w:hAnsi="Arial" w:cs="Arial"/>
          <w:sz w:val="20"/>
          <w:szCs w:val="20"/>
        </w:rPr>
        <w:t>22/12/2023</w:t>
      </w:r>
      <w:r w:rsidRPr="00121FFA">
        <w:rPr>
          <w:rFonts w:ascii="Arial" w:hAnsi="Arial" w:cs="Arial"/>
          <w:sz w:val="20"/>
          <w:szCs w:val="20"/>
        </w:rPr>
        <w:t>.</w:t>
      </w:r>
      <w:r>
        <w:rPr>
          <w:rFonts w:ascii="Arial" w:hAnsi="Arial" w:cs="Arial"/>
          <w:sz w:val="20"/>
          <w:szCs w:val="20"/>
        </w:rPr>
        <w:t xml:space="preserve"> </w:t>
      </w:r>
    </w:p>
    <w:p w14:paraId="18523731" w14:textId="251C041B" w:rsidR="00591EF2" w:rsidRDefault="00591EF2" w:rsidP="00591EF2">
      <w:pPr>
        <w:spacing w:after="0"/>
        <w:rPr>
          <w:rFonts w:ascii="Arial" w:hAnsi="Arial" w:cs="Arial"/>
          <w:sz w:val="20"/>
          <w:szCs w:val="20"/>
        </w:rPr>
      </w:pPr>
    </w:p>
    <w:p w14:paraId="6CCF24AD" w14:textId="1DC4589B" w:rsidR="00591EF2" w:rsidRDefault="00121FFA" w:rsidP="00591EF2">
      <w:pPr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Helen Johns</w:t>
      </w:r>
    </w:p>
    <w:p w14:paraId="3FAE89DA" w14:textId="61BEEFAA" w:rsidR="00591EF2" w:rsidRDefault="00591EF2" w:rsidP="00591EF2">
      <w:pPr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Permitting Officer</w:t>
      </w:r>
    </w:p>
    <w:p w14:paraId="74FD3F78" w14:textId="1808A538" w:rsidR="00591EF2" w:rsidRPr="00591EF2" w:rsidRDefault="00121FFA" w:rsidP="00591EF2">
      <w:pPr>
        <w:spacing w:after="0"/>
        <w:rPr>
          <w:rFonts w:ascii="Arial" w:hAnsi="Arial" w:cs="Arial"/>
          <w:sz w:val="20"/>
          <w:szCs w:val="20"/>
        </w:rPr>
      </w:pPr>
      <w:r w:rsidRPr="00121FFA">
        <w:rPr>
          <w:rFonts w:ascii="Arial" w:hAnsi="Arial" w:cs="Arial"/>
          <w:sz w:val="20"/>
          <w:szCs w:val="20"/>
        </w:rPr>
        <w:t>22/12/2023</w:t>
      </w:r>
    </w:p>
    <w:sectPr w:rsidR="00591EF2" w:rsidRPr="00591EF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1EF2"/>
    <w:rsid w:val="00121FFA"/>
    <w:rsid w:val="004F5B92"/>
    <w:rsid w:val="00591EF2"/>
    <w:rsid w:val="006901AF"/>
    <w:rsid w:val="00C40D28"/>
    <w:rsid w:val="00D116CA"/>
    <w:rsid w:val="00D35E4A"/>
    <w:rsid w:val="00D535D4"/>
    <w:rsid w:val="00E12697"/>
    <w:rsid w:val="00F93A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411C23"/>
  <w15:chartTrackingRefBased/>
  <w15:docId w15:val="{2B2A304D-928A-44A6-B90E-E5BFA93D3F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325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57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305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4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9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41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customXml" Target="../customXml/item5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01618CC5CFCC674CB5B5B7C20D24455B" ma:contentTypeVersion="776" ma:contentTypeDescription="Permitting &amp; Compliance Word Document" ma:contentTypeScope="" ma:versionID="53807d01d670a8c802ec597a2702108d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976c396e-0f13-4de6-8381-592a969a477d" xmlns:ns6="http://schemas.microsoft.com/sharepoint/v4" xmlns:ns7="005db27c-c37f-4c3b-898d-3fee1249b087" xmlns:ns8="9be56660-2c31-41ef-bc00-23e72f632f2a" targetNamespace="http://schemas.microsoft.com/office/2006/metadata/properties" ma:root="true" ma:fieldsID="baee661d9535dc3b66c381ca9d51684d" ns2:_="" ns4:_="" ns5:_="" ns6:_="" ns7:_="" ns8:_="">
    <xsd:import namespace="859f7ad6-93f6-4205-b62b-a17f28acbbac"/>
    <xsd:import namespace="6e121689-de5b-41b9-a751-bfeda7fa2b07"/>
    <xsd:import namespace="976c396e-0f13-4de6-8381-592a969a477d"/>
    <xsd:import namespace="http://schemas.microsoft.com/sharepoint/v4"/>
    <xsd:import namespace="005db27c-c37f-4c3b-898d-3fee1249b08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DateTaken" minOccurs="0"/>
                <xsd:element ref="ns5:MediaServiceGenerationTime" minOccurs="0"/>
                <xsd:element ref="ns5:MediaServiceEventHashCode" minOccurs="0"/>
                <xsd:element ref="ns6:IconOverlay" minOccurs="0"/>
                <xsd:element ref="ns7:LastSharedByUser" minOccurs="0"/>
                <xsd:element ref="ns5:MediaServiceAutoTags" minOccurs="0"/>
                <xsd:element ref="ns5:MediaServiceLocation" minOccurs="0"/>
                <xsd:element ref="ns5:MediaServiceAutoKeyPoints" minOccurs="0"/>
                <xsd:element ref="ns5:MediaServiceKeyPoints" minOccurs="0"/>
                <xsd:element ref="ns5:MediaServiceOCR" minOccurs="0"/>
                <xsd:element ref="ns2:Process_x0020_Type" minOccurs="0"/>
                <xsd:element ref="ns8:_dlc_DocId" minOccurs="0"/>
                <xsd:element ref="ns8:_dlc_DocIdUrl" minOccurs="0"/>
                <xsd:element ref="ns8:_dlc_DocIdPersistId" minOccurs="0"/>
                <xsd:element ref="ns5:lcf76f155ced4ddcb4097134ff3c332f" minOccurs="0"/>
                <xsd:element ref="ns2:TaxCatchAll" minOccurs="0"/>
                <xsd:element ref="ns5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dexed="true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Addressee" ma:index="15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6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7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8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19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0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1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2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Process_x0020_Type" ma:index="36" nillable="true" ma:displayName="Process Type" ma:format="Dropdown" ma:internalName="Process_x0020_Typ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TaxCatchAll" ma:index="42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3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76c396e-0f13-4de6-8381-592a969a477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26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Tags" ma:index="31" nillable="true" ma:displayName="MediaServiceAutoTags" ma:internalName="MediaServiceAutoTags" ma:readOnly="true">
      <xsd:simpleType>
        <xsd:restriction base="dms:Text"/>
      </xsd:simpleType>
    </xsd:element>
    <xsd:element name="MediaServiceLocation" ma:index="32" nillable="true" ma:displayName="Location" ma:internalName="MediaServiceLocatio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3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41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9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3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7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8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9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59f7ad6-93f6-4205-b62b-a17f28acbbac" xsi:nil="true"/>
    <License_x002f_Activity_x0020_Type xmlns="859f7ad6-93f6-4205-b62b-a17f28acbbac">4. EPR Water Discharge</License_x002f_Activity_x0020_Type>
    <_dlc_DocId xmlns="9be56660-2c31-41ef-bc00-23e72f632f2a">REGU-193-13534895</_dlc_DocId>
    <_dlc_DocIdUrl xmlns="9be56660-2c31-41ef-bc00-23e72f632f2a">
      <Url>https://cyfoethnaturiolcymru.sharepoint.com/teams/Regulatory/Permitting/_layouts/15/DocIdRedir.aspx?ID=REGU-193-13534895</Url>
      <Description>REGU-193-13534895</Description>
    </_dlc_DocIdUrl>
    <IconOverlay xmlns="http://schemas.microsoft.com/sharepoint/v4" xsi:nil="true"/>
    <lcf76f155ced4ddcb4097134ff3c332f xmlns="976c396e-0f13-4de6-8381-592a969a477d">
      <Terms xmlns="http://schemas.microsoft.com/office/infopath/2007/PartnerControls"/>
    </lcf76f155ced4ddcb4097134ff3c332f>
    <Site_x0020_Name xmlns="859f7ad6-93f6-4205-b62b-a17f28acbbac">Settled Storm Overflow at Cilgerran Wastewater Treatment Works</Site_x0020_Name>
    <Internal_x002f_External xmlns="859f7ad6-93f6-4205-b62b-a17f28acbbac">Internal document</Internal_x002f_External>
    <Post_x0020_code xmlns="859f7ad6-93f6-4205-b62b-a17f28acbbac">SA43 2SF</Post_x0020_code>
    <Document_x0020_Type xmlns="859f7ad6-93f6-4205-b62b-a17f28acbbac">Memo</Document_x0020_Type>
    <Welsh_x0020_Local_x0020_Authority xmlns="859f7ad6-93f6-4205-b62b-a17f28acbbac">Pembrokeshire County Council</Welsh_x0020_Local_x0020_Authority>
    <Disclosure_x0020_Status xmlns="859f7ad6-93f6-4205-b62b-a17f28acbbac">Public register</Disclosure_x0020_Status>
    <Addressee xmlns="859f7ad6-93f6-4205-b62b-a17f28acbbac">Linea Fortran Road St Mellons Cardiff CF3 0LT</Addressee>
    <Process_x0020_Type xmlns="859f7ad6-93f6-4205-b62b-a17f28acbbac">Permit</Process_x0020_Type>
    <Surrendered_x002f_Expired xmlns="859f7ad6-93f6-4205-b62b-a17f28acbbac" xsi:nil="true"/>
    <Document_x0020_Date xmlns="859f7ad6-93f6-4205-b62b-a17f28acbbac">2023-12-22T00:00:00+00:00</Document_x0020_Date>
    <Facility_x0020_Address xmlns="859f7ad6-93f6-4205-b62b-a17f28acbbac">Nr Penrallt Draw, Cwm Plysgog, Cilgerran, Pembrokeshire</Facility_x0020_Address>
    <Environment_x0020_Sub_x0020_Folder xmlns="859f7ad6-93f6-4205-b62b-a17f28acbbac">Licence surrender</Environment_x0020_Sub_x0020_Folder>
    <Customer_x0020_Name xmlns="859f7ad6-93f6-4205-b62b-a17f28acbbac">Dŵr Cymru Cyfyngedig</Customer_x0020_Name>
    <Surrendered_x002f_Expired_x0020_Date xmlns="859f7ad6-93f6-4205-b62b-a17f28acbbac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Props1.xml><?xml version="1.0" encoding="utf-8"?>
<ds:datastoreItem xmlns:ds="http://schemas.openxmlformats.org/officeDocument/2006/customXml" ds:itemID="{D97F6EA9-E9C8-40EE-A644-9ECE4C5BB4EB}"/>
</file>

<file path=customXml/itemProps2.xml><?xml version="1.0" encoding="utf-8"?>
<ds:datastoreItem xmlns:ds="http://schemas.openxmlformats.org/officeDocument/2006/customXml" ds:itemID="{F53B2CA6-2CF9-48CB-A0AE-48CD6447E8E3}">
  <ds:schemaRefs>
    <ds:schemaRef ds:uri="http://schemas.microsoft.com/office/2006/metadata/properties"/>
    <ds:schemaRef ds:uri="http://schemas.microsoft.com/office/infopath/2007/PartnerControls"/>
    <ds:schemaRef ds:uri="859f7ad6-93f6-4205-b62b-a17f28acbbac"/>
    <ds:schemaRef ds:uri="9be56660-2c31-41ef-bc00-23e72f632f2a"/>
    <ds:schemaRef ds:uri="a84e7805-6a46-4291-b6c6-33e265e5a8c8"/>
    <ds:schemaRef ds:uri="http://schemas.microsoft.com/sharepoint/v4"/>
  </ds:schemaRefs>
</ds:datastoreItem>
</file>

<file path=customXml/itemProps3.xml><?xml version="1.0" encoding="utf-8"?>
<ds:datastoreItem xmlns:ds="http://schemas.openxmlformats.org/officeDocument/2006/customXml" ds:itemID="{2CD2B5BC-A76B-474B-8517-D123FF9A9674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B2770D53-8061-47B3-B7C8-A07D9CEA50B8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190EAA6E-BF67-495F-855A-FE2B9942692D}">
  <ds:schemaRefs>
    <ds:schemaRef ds:uri="Microsoft.SharePoint.Taxonomy.ContentTypeSync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65</Words>
  <Characters>372</Characters>
  <Application>Microsoft Office Word</Application>
  <DocSecurity>0</DocSecurity>
  <Lines>3</Lines>
  <Paragraphs>1</Paragraphs>
  <ScaleCrop>false</ScaleCrop>
  <Company/>
  <LinksUpToDate>false</LinksUpToDate>
  <CharactersWithSpaces>436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 Johns</dc:creator>
  <cp:keywords/>
  <dc:description/>
  <cp:lastModifiedBy>Johns, Helen</cp:lastModifiedBy>
  <cp:revision>4</cp:revision>
  <dcterms:created xsi:type="dcterms:W3CDTF">2023-12-22T10:28:00Z</dcterms:created>
  <dcterms:modified xsi:type="dcterms:W3CDTF">2023-12-22T10:30:00Z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0x01010067EB80C5FE939D4A9B3D8BA62129B7F501020001618CC5CFCC674CB5B5B7C20D24455B</vt:lpwstr>
  </property>
  <property fmtid="{D5CDD505-2E9C-101B-9397-08002B2CF9AE}" pid="3" name="_dlc_DocIdItemGuid">
    <vt:lpwstr>db2d0544-150b-45ad-80d3-17f2bbf8d1da</vt:lpwstr>
  </property>
  <property fmtid="{D5CDD505-2E9C-101B-9397-08002B2CF9AE}" pid="4" name="MediaServiceImageTags">
    <vt:lpwstr/>
  </property>
  <property fmtid="{D5CDD505-2E9C-101B-9397-08002B2CF9AE}" pid="5" name="_docset_NoMedatataSyncRequired">
    <vt:lpwstr>False</vt:lpwstr>
  </property>
  <property fmtid="{D5CDD505-2E9C-101B-9397-08002B2CF9AE}" pid="6" name="Order">
    <vt:r8>1353489400</vt:r8>
  </property>
  <property fmtid="{D5CDD505-2E9C-101B-9397-08002B2CF9AE}" pid="7" name="Email BCC">
    <vt:lpwstr/>
  </property>
  <property fmtid="{D5CDD505-2E9C-101B-9397-08002B2CF9AE}" pid="8" name="From1">
    <vt:lpwstr/>
  </property>
  <property fmtid="{D5CDD505-2E9C-101B-9397-08002B2CF9AE}" pid="9" name="xd_ProgID">
    <vt:lpwstr/>
  </property>
  <property fmtid="{D5CDD505-2E9C-101B-9397-08002B2CF9AE}" pid="10" name="DocumentSetDescription">
    <vt:lpwstr/>
  </property>
  <property fmtid="{D5CDD505-2E9C-101B-9397-08002B2CF9AE}" pid="12" name="_SourceUrl">
    <vt:lpwstr/>
  </property>
  <property fmtid="{D5CDD505-2E9C-101B-9397-08002B2CF9AE}" pid="13" name="_SharedFileIndex">
    <vt:lpwstr/>
  </property>
  <property fmtid="{D5CDD505-2E9C-101B-9397-08002B2CF9AE}" pid="14" name="TemplateUrl">
    <vt:lpwstr/>
  </property>
  <property fmtid="{D5CDD505-2E9C-101B-9397-08002B2CF9AE}" pid="15" name="Email Recipients">
    <vt:lpwstr/>
  </property>
  <property fmtid="{D5CDD505-2E9C-101B-9397-08002B2CF9AE}" pid="17" name="_ExtendedDescription">
    <vt:lpwstr/>
  </property>
  <property fmtid="{D5CDD505-2E9C-101B-9397-08002B2CF9AE}" pid="18" name="_CopySource">
    <vt:lpwstr/>
  </property>
  <property fmtid="{D5CDD505-2E9C-101B-9397-08002B2CF9AE}" pid="19" name="Process">
    <vt:lpwstr/>
  </property>
  <property fmtid="{D5CDD505-2E9C-101B-9397-08002B2CF9AE}" pid="20" name="Email Subject">
    <vt:lpwstr/>
  </property>
  <property fmtid="{D5CDD505-2E9C-101B-9397-08002B2CF9AE}" pid="22" name="Email CC">
    <vt:lpwstr/>
  </property>
  <property fmtid="{D5CDD505-2E9C-101B-9397-08002B2CF9AE}" pid="23" name="URL">
    <vt:lpwstr/>
  </property>
  <property fmtid="{D5CDD505-2E9C-101B-9397-08002B2CF9AE}" pid="24" name="Case Reference">
    <vt:lpwstr/>
  </property>
  <property fmtid="{D5CDD505-2E9C-101B-9397-08002B2CF9AE}" pid="26" name="Email Sender">
    <vt:lpwstr/>
  </property>
  <property fmtid="{D5CDD505-2E9C-101B-9397-08002B2CF9AE}" pid="27" name="BCC">
    <vt:lpwstr/>
  </property>
  <property fmtid="{D5CDD505-2E9C-101B-9397-08002B2CF9AE}" pid="29" name="CC">
    <vt:lpwstr/>
  </property>
  <property fmtid="{D5CDD505-2E9C-101B-9397-08002B2CF9AE}" pid="30" name="To">
    <vt:lpwstr/>
  </property>
</Properties>
</file>