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EB269" w14:textId="77777777" w:rsidR="00F63817" w:rsidRPr="00C4110C" w:rsidRDefault="00F63817" w:rsidP="00DF16C8">
      <w:pPr>
        <w:pStyle w:val="TOC1"/>
        <w:rPr>
          <w:color w:val="000000" w:themeColor="text1"/>
        </w:rPr>
      </w:pPr>
      <w:r>
        <w:rPr>
          <w:noProof/>
        </w:rPr>
        <w:drawing>
          <wp:anchor distT="0" distB="0" distL="114300" distR="114300" simplePos="0" relativeHeight="251659264" behindDoc="0" locked="0" layoutInCell="1" allowOverlap="1" wp14:anchorId="648D2EA3" wp14:editId="17432029">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07F52F2" w14:textId="77777777" w:rsidR="00F63817" w:rsidRPr="00C4110C" w:rsidRDefault="00F63817" w:rsidP="00E84C8B">
      <w:pPr>
        <w:rPr>
          <w:rFonts w:ascii="Arial" w:hAnsi="Arial" w:cs="Arial"/>
          <w:color w:val="000000" w:themeColor="text1"/>
          <w:sz w:val="22"/>
        </w:rPr>
      </w:pPr>
    </w:p>
    <w:p w14:paraId="7F9DB77F" w14:textId="77777777" w:rsidR="00F63817" w:rsidRPr="00C4110C" w:rsidRDefault="00F63817" w:rsidP="00E84C8B">
      <w:pPr>
        <w:rPr>
          <w:rFonts w:ascii="Arial" w:hAnsi="Arial" w:cs="Arial"/>
          <w:color w:val="000000" w:themeColor="text1"/>
          <w:sz w:val="22"/>
        </w:rPr>
      </w:pPr>
    </w:p>
    <w:p w14:paraId="60957C12" w14:textId="77777777" w:rsidR="00F63817" w:rsidRPr="00C4110C" w:rsidRDefault="00F63817" w:rsidP="00DF16C8">
      <w:pPr>
        <w:pStyle w:val="TOC1"/>
        <w:rPr>
          <w:color w:val="000000" w:themeColor="text1"/>
        </w:rPr>
      </w:pPr>
    </w:p>
    <w:p w14:paraId="61C59EF8" w14:textId="77777777" w:rsidR="00F63817" w:rsidRDefault="00F63817" w:rsidP="00DF16C8">
      <w:pPr>
        <w:pStyle w:val="TOC1"/>
      </w:pPr>
    </w:p>
    <w:p w14:paraId="75708787" w14:textId="77777777" w:rsidR="00F63817" w:rsidRDefault="00F63817" w:rsidP="00DF16C8">
      <w:pPr>
        <w:pStyle w:val="TOC1"/>
      </w:pPr>
    </w:p>
    <w:p w14:paraId="790C3469" w14:textId="77777777" w:rsidR="00F63817" w:rsidRDefault="00F63817" w:rsidP="009A36B5"/>
    <w:p w14:paraId="64438F69" w14:textId="77777777" w:rsidR="00F63817" w:rsidRDefault="00F63817">
      <w:pPr>
        <w:pStyle w:val="coverTitle"/>
        <w:rPr>
          <w:rFonts w:cs="Arial"/>
        </w:rPr>
      </w:pPr>
    </w:p>
    <w:p w14:paraId="0EE1A54F" w14:textId="77777777" w:rsidR="00F63817" w:rsidRPr="00C31D2C" w:rsidRDefault="00F63817"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018F8C56" w14:textId="77777777" w:rsidR="00F63817" w:rsidRPr="00675541" w:rsidRDefault="00F63817" w:rsidP="00DF16C8">
      <w:pPr>
        <w:pStyle w:val="a"/>
        <w:ind w:left="851"/>
        <w:rPr>
          <w:rFonts w:cs="Arial"/>
          <w:sz w:val="22"/>
          <w:szCs w:val="22"/>
        </w:rPr>
      </w:pPr>
      <w:r>
        <w:rPr>
          <w:rFonts w:cs="Arial"/>
          <w:sz w:val="22"/>
          <w:szCs w:val="22"/>
        </w:rPr>
        <w:t>The Environmental Permitting (England &amp; Wales) Regulations 2016</w:t>
      </w:r>
    </w:p>
    <w:p w14:paraId="7B078167" w14:textId="77777777" w:rsidR="00F63817" w:rsidRPr="00675541" w:rsidRDefault="00F63817">
      <w:pPr>
        <w:pStyle w:val="a"/>
        <w:rPr>
          <w:rFonts w:cs="Arial"/>
          <w:sz w:val="22"/>
          <w:szCs w:val="22"/>
        </w:rPr>
      </w:pPr>
    </w:p>
    <w:p w14:paraId="69FC352B" w14:textId="77777777" w:rsidR="00F63817" w:rsidRPr="00B254B8" w:rsidRDefault="00F63817" w:rsidP="0082402C">
      <w:pPr>
        <w:pStyle w:val="coverLicenceHolder"/>
        <w:pBdr>
          <w:top w:val="single" w:sz="4" w:space="25" w:color="auto"/>
        </w:pBdr>
        <w:ind w:left="3261"/>
        <w:rPr>
          <w:sz w:val="22"/>
          <w:szCs w:val="22"/>
        </w:rPr>
      </w:pPr>
      <w:r w:rsidRPr="00B254B8">
        <w:rPr>
          <w:sz w:val="22"/>
          <w:szCs w:val="22"/>
        </w:rPr>
        <w:t>Dŵr Cymru Cyfyngedig</w:t>
      </w:r>
    </w:p>
    <w:p w14:paraId="0B909574" w14:textId="77777777" w:rsidR="00F63817" w:rsidRPr="00B254B8" w:rsidRDefault="00F63817" w:rsidP="0082402C">
      <w:pPr>
        <w:pStyle w:val="coverLicenceHolder"/>
        <w:pBdr>
          <w:top w:val="single" w:sz="4" w:space="25" w:color="auto"/>
        </w:pBdr>
        <w:ind w:left="3261"/>
        <w:rPr>
          <w:sz w:val="22"/>
          <w:szCs w:val="22"/>
        </w:rPr>
      </w:pPr>
    </w:p>
    <w:p w14:paraId="44C24D05" w14:textId="77777777" w:rsidR="00F63817" w:rsidRPr="00B254B8" w:rsidRDefault="00F63817" w:rsidP="0082402C">
      <w:pPr>
        <w:pStyle w:val="coverLicenceHolder"/>
        <w:pBdr>
          <w:top w:val="single" w:sz="4" w:space="25" w:color="auto"/>
        </w:pBdr>
        <w:ind w:left="3261"/>
        <w:rPr>
          <w:sz w:val="22"/>
          <w:szCs w:val="22"/>
        </w:rPr>
      </w:pPr>
      <w:r w:rsidRPr="00B254B8">
        <w:rPr>
          <w:noProof/>
          <w:sz w:val="22"/>
          <w:szCs w:val="22"/>
        </w:rPr>
        <w:t>Betws Gwerfil Goch Wastewater Treatment Works</w:t>
      </w:r>
      <w:r w:rsidRPr="00B254B8">
        <w:rPr>
          <w:sz w:val="22"/>
          <w:szCs w:val="22"/>
        </w:rPr>
        <w:t xml:space="preserve"> </w:t>
      </w:r>
    </w:p>
    <w:p w14:paraId="6D119666" w14:textId="77777777" w:rsidR="00F63817" w:rsidRPr="00B254B8" w:rsidRDefault="00F63817" w:rsidP="0082402C">
      <w:pPr>
        <w:pStyle w:val="coverLicenceHolder"/>
        <w:pBdr>
          <w:top w:val="single" w:sz="4" w:space="25" w:color="auto"/>
        </w:pBdr>
        <w:ind w:left="3261"/>
        <w:rPr>
          <w:sz w:val="22"/>
          <w:szCs w:val="22"/>
        </w:rPr>
      </w:pPr>
      <w:r w:rsidRPr="00B254B8">
        <w:rPr>
          <w:noProof/>
          <w:sz w:val="22"/>
          <w:szCs w:val="22"/>
        </w:rPr>
        <w:t>Betws Gwerfil Goch</w:t>
      </w:r>
    </w:p>
    <w:p w14:paraId="56C3C23C" w14:textId="77777777" w:rsidR="00F63817" w:rsidRPr="005C2E50" w:rsidRDefault="00F63817" w:rsidP="0082402C">
      <w:pPr>
        <w:pStyle w:val="coverLicenceHolder"/>
        <w:pBdr>
          <w:top w:val="single" w:sz="4" w:space="25" w:color="auto"/>
        </w:pBdr>
        <w:ind w:left="3261"/>
        <w:rPr>
          <w:sz w:val="22"/>
          <w:szCs w:val="22"/>
        </w:rPr>
      </w:pPr>
      <w:r w:rsidRPr="00B254B8">
        <w:rPr>
          <w:noProof/>
          <w:sz w:val="22"/>
          <w:szCs w:val="22"/>
        </w:rPr>
        <w:t>Corwen</w:t>
      </w:r>
    </w:p>
    <w:p w14:paraId="2EFF6951" w14:textId="77777777" w:rsidR="00F63817" w:rsidRPr="005C2E50" w:rsidRDefault="00F63817" w:rsidP="0082402C">
      <w:pPr>
        <w:pStyle w:val="coverLicenceHolder"/>
        <w:pBdr>
          <w:top w:val="single" w:sz="4" w:space="25" w:color="auto"/>
        </w:pBdr>
        <w:ind w:left="3261"/>
        <w:rPr>
          <w:sz w:val="22"/>
          <w:szCs w:val="22"/>
        </w:rPr>
      </w:pPr>
      <w:r w:rsidRPr="005C2E50">
        <w:rPr>
          <w:noProof/>
          <w:sz w:val="22"/>
          <w:szCs w:val="22"/>
        </w:rPr>
        <w:t>Denbighshire</w:t>
      </w:r>
    </w:p>
    <w:p w14:paraId="17780306" w14:textId="77777777" w:rsidR="00F63817" w:rsidRPr="005C2E50" w:rsidRDefault="00F63817" w:rsidP="0082402C">
      <w:pPr>
        <w:pStyle w:val="coverLicenceHolder"/>
        <w:pBdr>
          <w:top w:val="single" w:sz="4" w:space="25" w:color="auto"/>
        </w:pBdr>
        <w:ind w:left="3261"/>
        <w:rPr>
          <w:sz w:val="22"/>
          <w:szCs w:val="22"/>
        </w:rPr>
      </w:pPr>
      <w:r w:rsidRPr="005C2E50">
        <w:rPr>
          <w:noProof/>
          <w:sz w:val="22"/>
          <w:szCs w:val="22"/>
        </w:rPr>
        <w:t>LL21 9PU</w:t>
      </w:r>
    </w:p>
    <w:p w14:paraId="7218B24D" w14:textId="77777777" w:rsidR="00F63817" w:rsidRPr="005C2E50" w:rsidRDefault="00F63817" w:rsidP="0082402C">
      <w:pPr>
        <w:pStyle w:val="coverLicenceHolder"/>
        <w:pBdr>
          <w:top w:val="single" w:sz="4" w:space="25" w:color="auto"/>
        </w:pBdr>
        <w:ind w:left="3261"/>
        <w:rPr>
          <w:sz w:val="22"/>
          <w:szCs w:val="22"/>
        </w:rPr>
      </w:pPr>
    </w:p>
    <w:p w14:paraId="387D2BDC" w14:textId="77777777" w:rsidR="00F63817" w:rsidRPr="005C2E50" w:rsidRDefault="00F63817" w:rsidP="0082402C">
      <w:pPr>
        <w:pStyle w:val="coverLicenceHolder"/>
        <w:pBdr>
          <w:top w:val="single" w:sz="4" w:space="25" w:color="auto"/>
        </w:pBdr>
        <w:ind w:left="3261"/>
        <w:rPr>
          <w:rFonts w:cs="Arial"/>
          <w:sz w:val="22"/>
          <w:szCs w:val="22"/>
        </w:rPr>
      </w:pPr>
    </w:p>
    <w:p w14:paraId="35086260" w14:textId="77777777" w:rsidR="00F63817" w:rsidRPr="005C2E50" w:rsidRDefault="00F63817" w:rsidP="0082402C">
      <w:pPr>
        <w:pStyle w:val="coverLicenceHolder"/>
        <w:pBdr>
          <w:top w:val="single" w:sz="4" w:space="25" w:color="auto"/>
        </w:pBdr>
        <w:spacing w:before="120" w:line="270" w:lineRule="exact"/>
        <w:ind w:left="3261"/>
        <w:rPr>
          <w:rFonts w:cs="Arial"/>
          <w:sz w:val="22"/>
          <w:szCs w:val="22"/>
        </w:rPr>
      </w:pPr>
      <w:r w:rsidRPr="005C2E50">
        <w:rPr>
          <w:rFonts w:cs="Arial"/>
          <w:sz w:val="22"/>
          <w:szCs w:val="22"/>
        </w:rPr>
        <w:t>Variation number</w:t>
      </w:r>
    </w:p>
    <w:p w14:paraId="1DB2D358" w14:textId="77777777" w:rsidR="00F63817" w:rsidRPr="005C2E50" w:rsidRDefault="00F63817" w:rsidP="0082402C">
      <w:pPr>
        <w:pStyle w:val="coverLicenceHolder"/>
        <w:pBdr>
          <w:top w:val="single" w:sz="4" w:space="25" w:color="auto"/>
        </w:pBdr>
        <w:spacing w:before="120" w:line="270" w:lineRule="exact"/>
        <w:ind w:left="3261"/>
        <w:rPr>
          <w:rFonts w:cs="Arial"/>
          <w:sz w:val="22"/>
          <w:szCs w:val="22"/>
        </w:rPr>
      </w:pPr>
      <w:r w:rsidRPr="005C2E50">
        <w:rPr>
          <w:rFonts w:cs="Arial"/>
          <w:noProof/>
          <w:sz w:val="22"/>
          <w:szCs w:val="22"/>
        </w:rPr>
        <w:t>PAN-022604</w:t>
      </w:r>
    </w:p>
    <w:p w14:paraId="7062A1F8" w14:textId="77777777" w:rsidR="00F63817" w:rsidRPr="005C2E50" w:rsidRDefault="00F63817" w:rsidP="0082402C">
      <w:pPr>
        <w:pStyle w:val="coverAuthNos"/>
        <w:spacing w:before="480"/>
        <w:ind w:left="3261"/>
        <w:rPr>
          <w:rFonts w:cs="Arial"/>
          <w:color w:val="auto"/>
          <w:sz w:val="22"/>
          <w:szCs w:val="22"/>
          <w:lang w:val="de-DE"/>
        </w:rPr>
      </w:pPr>
      <w:r w:rsidRPr="005C2E50">
        <w:rPr>
          <w:rFonts w:cs="Arial"/>
          <w:color w:val="auto"/>
          <w:sz w:val="22"/>
          <w:szCs w:val="22"/>
          <w:lang w:val="de-DE"/>
        </w:rPr>
        <w:t>Permit number</w:t>
      </w:r>
    </w:p>
    <w:p w14:paraId="12ECA07B" w14:textId="77777777" w:rsidR="00F63817" w:rsidRPr="005C2E50" w:rsidRDefault="00F63817" w:rsidP="0082402C">
      <w:pPr>
        <w:pStyle w:val="coverAuthNos"/>
        <w:ind w:left="3261"/>
        <w:rPr>
          <w:rFonts w:cs="Arial"/>
          <w:color w:val="auto"/>
          <w:sz w:val="22"/>
          <w:szCs w:val="22"/>
          <w:lang w:val="de-DE"/>
        </w:rPr>
      </w:pPr>
      <w:r w:rsidRPr="005C2E50">
        <w:rPr>
          <w:rFonts w:cs="Arial"/>
          <w:noProof/>
          <w:color w:val="auto"/>
          <w:sz w:val="22"/>
          <w:szCs w:val="22"/>
          <w:lang w:val="de-DE"/>
        </w:rPr>
        <w:t>CM0026601</w:t>
      </w:r>
    </w:p>
    <w:p w14:paraId="1AD54C0D" w14:textId="77777777" w:rsidR="00F63817" w:rsidRDefault="00F63817" w:rsidP="00837B7B">
      <w:pPr>
        <w:pStyle w:val="coverAuthNos"/>
        <w:ind w:left="0"/>
        <w:jc w:val="center"/>
        <w:rPr>
          <w:rFonts w:cs="Arial"/>
          <w:lang w:val="de-DE"/>
        </w:rPr>
      </w:pPr>
    </w:p>
    <w:p w14:paraId="03D35F80" w14:textId="77777777" w:rsidR="00F63817" w:rsidRDefault="00F63817" w:rsidP="003F7A6C">
      <w:pPr>
        <w:pStyle w:val="coverAuthNos"/>
        <w:ind w:left="0"/>
        <w:rPr>
          <w:rFonts w:cs="Arial"/>
          <w:lang w:val="de-DE"/>
        </w:rPr>
      </w:pPr>
    </w:p>
    <w:p w14:paraId="5F035DA2" w14:textId="77777777" w:rsidR="00F63817" w:rsidRDefault="00F63817" w:rsidP="00837B7B">
      <w:pPr>
        <w:pStyle w:val="coverAuthNos"/>
        <w:ind w:left="0"/>
        <w:jc w:val="center"/>
        <w:rPr>
          <w:rFonts w:cs="Arial"/>
          <w:lang w:val="de-DE"/>
        </w:rPr>
      </w:pPr>
    </w:p>
    <w:p w14:paraId="1F2BE92B" w14:textId="77777777" w:rsidR="00F63817" w:rsidRPr="005C2E50" w:rsidRDefault="00F63817" w:rsidP="00DD732B">
      <w:pPr>
        <w:pStyle w:val="coverAuthNos"/>
        <w:spacing w:line="240" w:lineRule="auto"/>
        <w:ind w:left="-284"/>
        <w:jc w:val="center"/>
        <w:rPr>
          <w:b/>
          <w:color w:val="auto"/>
          <w:sz w:val="36"/>
          <w:szCs w:val="36"/>
        </w:rPr>
      </w:pPr>
      <w:r>
        <w:rPr>
          <w:b/>
          <w:color w:val="FF0000"/>
          <w:sz w:val="36"/>
          <w:szCs w:val="36"/>
        </w:rPr>
        <w:br w:type="page"/>
      </w:r>
      <w:r w:rsidRPr="005C2E50">
        <w:rPr>
          <w:b/>
          <w:noProof/>
          <w:color w:val="auto"/>
          <w:sz w:val="36"/>
          <w:szCs w:val="36"/>
        </w:rPr>
        <w:lastRenderedPageBreak/>
        <w:t>Betws Gwerfil Goch Wastewater Treatment Works</w:t>
      </w:r>
    </w:p>
    <w:p w14:paraId="729CDDE0" w14:textId="77777777" w:rsidR="00F63817" w:rsidRPr="005C2E50" w:rsidRDefault="00F63817" w:rsidP="00DD732B">
      <w:pPr>
        <w:pStyle w:val="Heading1nonum"/>
        <w:spacing w:before="80" w:after="0" w:line="240" w:lineRule="auto"/>
        <w:ind w:left="-284"/>
        <w:jc w:val="center"/>
        <w:rPr>
          <w:szCs w:val="36"/>
        </w:rPr>
      </w:pPr>
      <w:r w:rsidRPr="005C2E50">
        <w:rPr>
          <w:szCs w:val="36"/>
        </w:rPr>
        <w:t xml:space="preserve">Permit number </w:t>
      </w:r>
      <w:r w:rsidRPr="005C2E50">
        <w:rPr>
          <w:noProof/>
          <w:szCs w:val="36"/>
        </w:rPr>
        <w:t>CM0026601</w:t>
      </w:r>
    </w:p>
    <w:p w14:paraId="06F8D09E" w14:textId="77777777" w:rsidR="00F63817" w:rsidRPr="00C31D2C" w:rsidRDefault="00F63817" w:rsidP="00DD732B">
      <w:pPr>
        <w:pStyle w:val="Heading1nonum"/>
        <w:ind w:left="-284"/>
      </w:pPr>
      <w:r w:rsidRPr="00C31D2C">
        <w:t>Introductory note</w:t>
      </w:r>
    </w:p>
    <w:p w14:paraId="1267E2CA" w14:textId="77777777" w:rsidR="00F63817" w:rsidRPr="00C31D2C" w:rsidRDefault="00F63817" w:rsidP="00DD732B">
      <w:pPr>
        <w:pStyle w:val="Heading2a"/>
        <w:spacing w:before="120"/>
        <w:ind w:left="-284"/>
        <w:rPr>
          <w:i w:val="0"/>
        </w:rPr>
      </w:pPr>
      <w:r w:rsidRPr="00C31D2C">
        <w:rPr>
          <w:i w:val="0"/>
        </w:rPr>
        <w:t>This introductory note does not form a part of the notice.</w:t>
      </w:r>
    </w:p>
    <w:p w14:paraId="36742B5C" w14:textId="77777777" w:rsidR="00F63817" w:rsidRPr="00C31D2C" w:rsidRDefault="00F63817" w:rsidP="00DD732B">
      <w:pPr>
        <w:tabs>
          <w:tab w:val="left" w:pos="-720"/>
          <w:tab w:val="left" w:pos="0"/>
          <w:tab w:val="left" w:pos="972"/>
        </w:tabs>
        <w:spacing w:line="270" w:lineRule="exact"/>
        <w:ind w:left="-284"/>
        <w:rPr>
          <w:rFonts w:ascii="Arial" w:hAnsi="Arial" w:cs="Arial"/>
          <w:color w:val="000000"/>
        </w:rPr>
      </w:pPr>
    </w:p>
    <w:p w14:paraId="21B0494E" w14:textId="77777777" w:rsidR="00F63817" w:rsidRDefault="00F63817"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02F909DC" w14:textId="77777777" w:rsidR="00F63817" w:rsidRPr="003751D7" w:rsidRDefault="00F63817" w:rsidP="00A72334">
      <w:pPr>
        <w:spacing w:before="120" w:after="120"/>
        <w:ind w:left="-284"/>
        <w:rPr>
          <w:rFonts w:ascii="Arial" w:hAnsi="Arial"/>
          <w:sz w:val="22"/>
          <w:szCs w:val="22"/>
          <w:lang w:eastAsia="en-US"/>
        </w:rPr>
      </w:pPr>
      <w:r w:rsidRPr="003751D7">
        <w:rPr>
          <w:rFonts w:ascii="Arial" w:hAnsi="Arial"/>
          <w:sz w:val="22"/>
          <w:szCs w:val="22"/>
          <w:lang w:eastAsia="en-US"/>
        </w:rPr>
        <w:t>In January 2021 NRW published a report in which we presented our compliance assessment for phosphorus in river Special Areas of Conservation (SAC) against revised targets. </w:t>
      </w:r>
    </w:p>
    <w:p w14:paraId="26FBEC34" w14:textId="77777777" w:rsidR="00F63817" w:rsidRPr="003751D7" w:rsidRDefault="00F63817" w:rsidP="00DD732B">
      <w:pPr>
        <w:spacing w:before="100" w:beforeAutospacing="1" w:after="100" w:afterAutospacing="1"/>
        <w:ind w:left="-284"/>
        <w:rPr>
          <w:rFonts w:ascii="Arial" w:hAnsi="Arial"/>
          <w:sz w:val="22"/>
          <w:szCs w:val="22"/>
          <w:lang w:eastAsia="en-US"/>
        </w:rPr>
      </w:pPr>
      <w:r w:rsidRPr="003751D7">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CBE7BBD" w14:textId="799778EA" w:rsidR="00F63817" w:rsidRPr="00517413" w:rsidRDefault="0068081E" w:rsidP="0068081E">
      <w:pPr>
        <w:spacing w:before="120" w:after="120"/>
        <w:ind w:left="-284"/>
        <w:rPr>
          <w:rStyle w:val="Pink"/>
          <w:rFonts w:ascii="Arial" w:hAnsi="Arial"/>
          <w:color w:val="auto"/>
          <w:sz w:val="22"/>
          <w:szCs w:val="22"/>
          <w:lang w:eastAsia="en-US"/>
        </w:rPr>
      </w:pPr>
      <w:r w:rsidRPr="0068081E">
        <w:rPr>
          <w:rFonts w:ascii="Arial" w:hAnsi="Arial"/>
          <w:sz w:val="22"/>
          <w:szCs w:val="22"/>
          <w:lang w:eastAsia="en-US"/>
        </w:rPr>
        <w:t>T</w:t>
      </w:r>
      <w:r w:rsidR="00F63817" w:rsidRPr="0068081E">
        <w:rPr>
          <w:rFonts w:ascii="Arial" w:hAnsi="Arial"/>
          <w:sz w:val="22"/>
          <w:szCs w:val="22"/>
          <w:lang w:eastAsia="en-US"/>
        </w:rPr>
        <w:t>he permit va</w:t>
      </w:r>
      <w:r w:rsidR="00F63817" w:rsidRPr="00517413">
        <w:rPr>
          <w:rFonts w:ascii="Arial" w:hAnsi="Arial"/>
          <w:sz w:val="22"/>
          <w:szCs w:val="22"/>
          <w:lang w:eastAsia="en-US"/>
        </w:rPr>
        <w:t xml:space="preserve">riation and consolidation has implemented a Total Phosphorus limit of </w:t>
      </w:r>
      <w:r w:rsidR="006C3754" w:rsidRPr="00517413">
        <w:rPr>
          <w:rFonts w:ascii="Arial" w:hAnsi="Arial"/>
          <w:sz w:val="22"/>
          <w:szCs w:val="22"/>
          <w:lang w:eastAsia="en-US"/>
        </w:rPr>
        <w:t>5</w:t>
      </w:r>
      <w:r w:rsidR="00F63817" w:rsidRPr="00517413">
        <w:rPr>
          <w:rFonts w:ascii="Arial" w:hAnsi="Arial"/>
          <w:sz w:val="22"/>
          <w:szCs w:val="22"/>
          <w:lang w:eastAsia="en-US"/>
        </w:rPr>
        <w:t xml:space="preserve"> mg/l</w:t>
      </w:r>
      <w:r w:rsidR="00B254B8" w:rsidRPr="00517413">
        <w:rPr>
          <w:rFonts w:ascii="Arial" w:hAnsi="Arial"/>
          <w:sz w:val="22"/>
          <w:szCs w:val="22"/>
          <w:lang w:eastAsia="en-US"/>
        </w:rPr>
        <w:t xml:space="preserve"> </w:t>
      </w:r>
      <w:r w:rsidR="00F63817" w:rsidRPr="00517413">
        <w:rPr>
          <w:rFonts w:ascii="Arial" w:hAnsi="Arial"/>
          <w:sz w:val="22"/>
          <w:szCs w:val="22"/>
          <w:lang w:eastAsia="en-US"/>
        </w:rPr>
        <w:t xml:space="preserve">effective from </w:t>
      </w:r>
      <w:bookmarkStart w:id="0" w:name="_Hlk156295136"/>
      <w:r w:rsidR="00517413" w:rsidRPr="00517413">
        <w:rPr>
          <w:rFonts w:ascii="Arial" w:hAnsi="Arial"/>
          <w:sz w:val="22"/>
          <w:szCs w:val="22"/>
          <w:lang w:eastAsia="en-US"/>
        </w:rPr>
        <w:t>2</w:t>
      </w:r>
      <w:r w:rsidR="00933C9F">
        <w:rPr>
          <w:rFonts w:ascii="Arial" w:hAnsi="Arial"/>
          <w:sz w:val="22"/>
          <w:szCs w:val="22"/>
          <w:lang w:eastAsia="en-US"/>
        </w:rPr>
        <w:t>4</w:t>
      </w:r>
      <w:r w:rsidR="00517413" w:rsidRPr="00517413">
        <w:rPr>
          <w:rFonts w:ascii="Arial" w:hAnsi="Arial"/>
          <w:sz w:val="22"/>
          <w:szCs w:val="22"/>
          <w:lang w:eastAsia="en-US"/>
        </w:rPr>
        <w:t>/01/2024</w:t>
      </w:r>
      <w:bookmarkEnd w:id="0"/>
      <w:r w:rsidR="00F63817" w:rsidRPr="00517413">
        <w:rPr>
          <w:rFonts w:ascii="Arial" w:hAnsi="Arial"/>
          <w:sz w:val="22"/>
          <w:szCs w:val="22"/>
          <w:lang w:eastAsia="en-US"/>
        </w:rPr>
        <w:t>.</w:t>
      </w:r>
      <w:r w:rsidR="00F63817" w:rsidRPr="00517413">
        <w:rPr>
          <w:rStyle w:val="Pink"/>
          <w:rFonts w:ascii="Arial" w:hAnsi="Arial" w:cs="Arial"/>
          <w:color w:val="auto"/>
          <w:sz w:val="22"/>
          <w:szCs w:val="22"/>
        </w:rPr>
        <w:t xml:space="preserve"> </w:t>
      </w:r>
    </w:p>
    <w:p w14:paraId="5086A9A1" w14:textId="0791E95D" w:rsidR="00F63817" w:rsidRPr="00B254B8" w:rsidRDefault="00F63817" w:rsidP="00B254B8">
      <w:pPr>
        <w:spacing w:before="100" w:beforeAutospacing="1" w:after="100" w:afterAutospacing="1"/>
        <w:ind w:left="-284"/>
        <w:rPr>
          <w:rFonts w:ascii="Arial" w:hAnsi="Arial"/>
          <w:sz w:val="22"/>
          <w:szCs w:val="22"/>
          <w:lang w:eastAsia="en-US"/>
        </w:rPr>
      </w:pPr>
      <w:r w:rsidRPr="00517413">
        <w:rPr>
          <w:rFonts w:ascii="Arial" w:hAnsi="Arial"/>
          <w:sz w:val="22"/>
          <w:szCs w:val="22"/>
          <w:lang w:eastAsia="en-US"/>
        </w:rPr>
        <w:t>The following limits have been amended</w:t>
      </w:r>
      <w:r w:rsidRPr="00B254B8">
        <w:rPr>
          <w:rFonts w:ascii="Arial" w:hAnsi="Arial"/>
          <w:sz w:val="22"/>
          <w:szCs w:val="22"/>
          <w:lang w:eastAsia="en-US"/>
        </w:rPr>
        <w:t>: BOD 40 mg/l LUT</w:t>
      </w:r>
      <w:r w:rsidR="0068081E" w:rsidRPr="00B254B8">
        <w:rPr>
          <w:rFonts w:ascii="Arial" w:hAnsi="Arial"/>
          <w:sz w:val="22"/>
          <w:szCs w:val="22"/>
          <w:lang w:eastAsia="en-US"/>
        </w:rPr>
        <w:t xml:space="preserve"> and</w:t>
      </w:r>
      <w:r w:rsidRPr="00B254B8">
        <w:rPr>
          <w:rFonts w:ascii="Arial" w:hAnsi="Arial"/>
          <w:sz w:val="22"/>
          <w:szCs w:val="22"/>
          <w:lang w:eastAsia="en-US"/>
        </w:rPr>
        <w:t xml:space="preserve"> Suspended Solids 60 mg/l LUT</w:t>
      </w:r>
      <w:r w:rsidR="0068081E" w:rsidRPr="00B254B8">
        <w:rPr>
          <w:rFonts w:ascii="Arial" w:hAnsi="Arial"/>
          <w:sz w:val="22"/>
          <w:szCs w:val="22"/>
          <w:lang w:eastAsia="en-US"/>
        </w:rPr>
        <w:t>.</w:t>
      </w:r>
    </w:p>
    <w:p w14:paraId="331DA8EB" w14:textId="0CA1755C" w:rsidR="00F63817" w:rsidRPr="00B254B8" w:rsidRDefault="00F63817" w:rsidP="00B254B8">
      <w:pPr>
        <w:spacing w:before="100" w:beforeAutospacing="1" w:after="100" w:afterAutospacing="1"/>
        <w:ind w:left="-284"/>
        <w:rPr>
          <w:rFonts w:ascii="Arial" w:hAnsi="Arial"/>
          <w:sz w:val="22"/>
          <w:szCs w:val="22"/>
          <w:lang w:eastAsia="en-US"/>
        </w:rPr>
      </w:pPr>
      <w:r w:rsidRPr="00B254B8">
        <w:rPr>
          <w:rFonts w:ascii="Arial" w:hAnsi="Arial"/>
          <w:sz w:val="22"/>
          <w:szCs w:val="22"/>
          <w:lang w:eastAsia="en-US"/>
        </w:rPr>
        <w:t>The schedules specify the changes made to the permit.</w:t>
      </w:r>
    </w:p>
    <w:p w14:paraId="13E606DB" w14:textId="029D0B5A" w:rsidR="00F63817" w:rsidRDefault="00F63817" w:rsidP="00B254B8">
      <w:pPr>
        <w:spacing w:before="100" w:beforeAutospacing="1" w:after="100" w:afterAutospacing="1"/>
        <w:ind w:left="-284"/>
        <w:rPr>
          <w:rFonts w:ascii="Arial" w:hAnsi="Arial"/>
          <w:sz w:val="22"/>
          <w:szCs w:val="22"/>
          <w:lang w:eastAsia="en-US"/>
        </w:rPr>
      </w:pPr>
      <w:r w:rsidRPr="00B254B8">
        <w:rPr>
          <w:rFonts w:ascii="Arial" w:hAnsi="Arial"/>
          <w:sz w:val="22"/>
          <w:szCs w:val="22"/>
          <w:lang w:eastAsia="en-US"/>
        </w:rPr>
        <w:t>The status log of a permit sets out the permitting history, including any changes to the permit reference number. It is not backdated before 6th April 2010.</w:t>
      </w:r>
    </w:p>
    <w:p w14:paraId="5DC92D99" w14:textId="77777777" w:rsidR="00517413" w:rsidRPr="00B254B8" w:rsidRDefault="00517413" w:rsidP="00B254B8">
      <w:pPr>
        <w:spacing w:before="100" w:beforeAutospacing="1" w:after="100" w:afterAutospacing="1"/>
        <w:ind w:left="-284"/>
        <w:rPr>
          <w:rFonts w:ascii="Arial" w:hAnsi="Arial"/>
          <w:sz w:val="22"/>
          <w:szCs w:val="22"/>
          <w:lang w:eastAsia="en-US"/>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F63817" w:rsidRPr="008016C5" w14:paraId="2A01DF10" w14:textId="77777777" w:rsidTr="00DD732B">
        <w:trPr>
          <w:cantSplit/>
        </w:trPr>
        <w:tc>
          <w:tcPr>
            <w:tcW w:w="8472" w:type="dxa"/>
            <w:gridSpan w:val="3"/>
            <w:tcBorders>
              <w:top w:val="nil"/>
              <w:left w:val="nil"/>
              <w:right w:val="nil"/>
            </w:tcBorders>
            <w:shd w:val="clear" w:color="auto" w:fill="000000"/>
          </w:tcPr>
          <w:p w14:paraId="7AA1BDF8" w14:textId="77777777" w:rsidR="00F63817" w:rsidRPr="008016C5" w:rsidRDefault="00F63817"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F63817" w:rsidRPr="008016C5" w14:paraId="67F978C0" w14:textId="77777777" w:rsidTr="00DD732B">
        <w:tc>
          <w:tcPr>
            <w:tcW w:w="2836" w:type="dxa"/>
            <w:tcBorders>
              <w:left w:val="nil"/>
              <w:right w:val="nil"/>
            </w:tcBorders>
          </w:tcPr>
          <w:p w14:paraId="24D727FB" w14:textId="77777777" w:rsidR="00F63817" w:rsidRPr="008016C5" w:rsidRDefault="00F63817"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6D258061" w14:textId="77777777" w:rsidR="00F63817" w:rsidRPr="008016C5" w:rsidRDefault="00F63817"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52BAEBEB" w14:textId="77777777" w:rsidR="00F63817" w:rsidRPr="008016C5" w:rsidRDefault="00F63817"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F63817" w:rsidRPr="008016C5" w14:paraId="2651A01F" w14:textId="77777777" w:rsidTr="00DD732B">
        <w:tc>
          <w:tcPr>
            <w:tcW w:w="2836" w:type="dxa"/>
            <w:tcBorders>
              <w:left w:val="nil"/>
              <w:right w:val="nil"/>
            </w:tcBorders>
          </w:tcPr>
          <w:p w14:paraId="490571F6" w14:textId="77777777" w:rsidR="00F63817" w:rsidRPr="00E05E87" w:rsidRDefault="00F63817" w:rsidP="00CC0A8F">
            <w:pPr>
              <w:pStyle w:val="Tablebody"/>
              <w:spacing w:before="40" w:after="40" w:line="270" w:lineRule="exact"/>
              <w:rPr>
                <w:rFonts w:ascii="Arial" w:hAnsi="Arial" w:cs="Arial"/>
                <w:color w:val="auto"/>
                <w:sz w:val="22"/>
                <w:szCs w:val="22"/>
              </w:rPr>
            </w:pPr>
            <w:r w:rsidRPr="00E05E87">
              <w:rPr>
                <w:rFonts w:ascii="Arial" w:hAnsi="Arial" w:cs="Arial"/>
                <w:color w:val="auto"/>
                <w:sz w:val="22"/>
                <w:szCs w:val="22"/>
              </w:rPr>
              <w:t xml:space="preserve">Regulator-initiated variation </w:t>
            </w:r>
            <w:r w:rsidRPr="00E05E87">
              <w:rPr>
                <w:rFonts w:ascii="Arial" w:hAnsi="Arial" w:cs="Arial"/>
                <w:noProof/>
                <w:color w:val="auto"/>
                <w:sz w:val="22"/>
                <w:szCs w:val="22"/>
              </w:rPr>
              <w:t>PAN-022604</w:t>
            </w:r>
          </w:p>
        </w:tc>
        <w:tc>
          <w:tcPr>
            <w:tcW w:w="1701" w:type="dxa"/>
            <w:tcBorders>
              <w:left w:val="nil"/>
              <w:right w:val="nil"/>
            </w:tcBorders>
          </w:tcPr>
          <w:p w14:paraId="70F1D2E4" w14:textId="470144CD" w:rsidR="00F63817" w:rsidRPr="00E05E87" w:rsidRDefault="00416027"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30/11/2023</w:t>
            </w:r>
          </w:p>
        </w:tc>
        <w:tc>
          <w:tcPr>
            <w:tcW w:w="3935" w:type="dxa"/>
            <w:tcBorders>
              <w:left w:val="nil"/>
              <w:right w:val="nil"/>
            </w:tcBorders>
          </w:tcPr>
          <w:p w14:paraId="08345D95" w14:textId="253FA456" w:rsidR="00F63817" w:rsidRPr="00E05E87" w:rsidRDefault="00F63817" w:rsidP="00CC0A8F">
            <w:pPr>
              <w:pStyle w:val="Tablebody"/>
              <w:spacing w:before="40" w:after="40" w:line="270" w:lineRule="exact"/>
              <w:rPr>
                <w:rFonts w:ascii="Arial" w:hAnsi="Arial" w:cs="Arial"/>
                <w:color w:val="auto"/>
                <w:sz w:val="22"/>
                <w:szCs w:val="22"/>
              </w:rPr>
            </w:pPr>
            <w:r w:rsidRPr="00E05E87">
              <w:rPr>
                <w:rFonts w:ascii="Arial" w:hAnsi="Arial" w:cs="Arial"/>
                <w:color w:val="auto"/>
                <w:sz w:val="22"/>
                <w:szCs w:val="22"/>
              </w:rPr>
              <w:t>A Total Phosphorus limit has been added</w:t>
            </w:r>
            <w:r w:rsidR="00E05E87" w:rsidRPr="00E05E87">
              <w:rPr>
                <w:rFonts w:ascii="Arial" w:hAnsi="Arial" w:cs="Arial"/>
                <w:color w:val="auto"/>
                <w:sz w:val="22"/>
                <w:szCs w:val="22"/>
              </w:rPr>
              <w:t>.</w:t>
            </w:r>
          </w:p>
          <w:p w14:paraId="5BF6CE35" w14:textId="26E1F9FA" w:rsidR="00F63817" w:rsidRPr="00E05E87" w:rsidRDefault="00F63817" w:rsidP="00CC0A8F">
            <w:pPr>
              <w:pStyle w:val="Tablebody"/>
              <w:spacing w:before="40" w:after="40" w:line="270" w:lineRule="exact"/>
              <w:rPr>
                <w:rFonts w:ascii="Arial" w:hAnsi="Arial" w:cs="Arial"/>
                <w:color w:val="auto"/>
                <w:sz w:val="22"/>
                <w:szCs w:val="22"/>
              </w:rPr>
            </w:pPr>
            <w:r w:rsidRPr="00E05E87">
              <w:rPr>
                <w:rFonts w:ascii="Arial" w:hAnsi="Arial" w:cs="Arial"/>
                <w:color w:val="auto"/>
                <w:sz w:val="22"/>
                <w:szCs w:val="22"/>
              </w:rPr>
              <w:t>The BOD</w:t>
            </w:r>
            <w:r w:rsidR="00E05E87" w:rsidRPr="00E05E87">
              <w:rPr>
                <w:rFonts w:ascii="Arial" w:hAnsi="Arial" w:cs="Arial"/>
                <w:color w:val="auto"/>
                <w:sz w:val="22"/>
                <w:szCs w:val="22"/>
              </w:rPr>
              <w:t xml:space="preserve"> and</w:t>
            </w:r>
            <w:r w:rsidRPr="00E05E87">
              <w:rPr>
                <w:rFonts w:ascii="Arial" w:hAnsi="Arial" w:cs="Arial"/>
                <w:color w:val="auto"/>
                <w:sz w:val="22"/>
                <w:szCs w:val="22"/>
              </w:rPr>
              <w:t xml:space="preserve"> Suspended Solid</w:t>
            </w:r>
            <w:r w:rsidR="00E05E87" w:rsidRPr="00E05E87">
              <w:rPr>
                <w:rFonts w:ascii="Arial" w:hAnsi="Arial" w:cs="Arial"/>
                <w:color w:val="auto"/>
                <w:sz w:val="22"/>
                <w:szCs w:val="22"/>
              </w:rPr>
              <w:t xml:space="preserve">s </w:t>
            </w:r>
            <w:r w:rsidRPr="00E05E87">
              <w:rPr>
                <w:rFonts w:ascii="Arial" w:hAnsi="Arial" w:cs="Arial"/>
                <w:color w:val="auto"/>
                <w:sz w:val="22"/>
                <w:szCs w:val="22"/>
              </w:rPr>
              <w:t xml:space="preserve">limits have been </w:t>
            </w:r>
            <w:r w:rsidR="00E05E87" w:rsidRPr="00E05E87">
              <w:rPr>
                <w:rFonts w:ascii="Arial" w:hAnsi="Arial" w:cs="Arial"/>
                <w:color w:val="auto"/>
                <w:sz w:val="22"/>
                <w:szCs w:val="22"/>
              </w:rPr>
              <w:t>a</w:t>
            </w:r>
            <w:r w:rsidRPr="00E05E87">
              <w:rPr>
                <w:rFonts w:ascii="Arial" w:hAnsi="Arial" w:cs="Arial"/>
                <w:color w:val="auto"/>
                <w:sz w:val="22"/>
                <w:szCs w:val="22"/>
              </w:rPr>
              <w:t>mended.</w:t>
            </w:r>
          </w:p>
        </w:tc>
      </w:tr>
      <w:tr w:rsidR="00F63817" w:rsidRPr="008016C5" w14:paraId="599E8B7E" w14:textId="77777777" w:rsidTr="00DD732B">
        <w:tc>
          <w:tcPr>
            <w:tcW w:w="2836" w:type="dxa"/>
            <w:tcBorders>
              <w:left w:val="nil"/>
              <w:right w:val="nil"/>
            </w:tcBorders>
          </w:tcPr>
          <w:p w14:paraId="24788913" w14:textId="77777777" w:rsidR="00F63817" w:rsidRPr="00517413" w:rsidRDefault="00F63817" w:rsidP="00E1303A">
            <w:pPr>
              <w:pStyle w:val="Tablebody"/>
              <w:spacing w:before="40" w:after="40" w:line="270" w:lineRule="exact"/>
              <w:rPr>
                <w:rFonts w:ascii="Arial" w:hAnsi="Arial" w:cs="Arial"/>
                <w:color w:val="auto"/>
                <w:sz w:val="22"/>
                <w:szCs w:val="22"/>
              </w:rPr>
            </w:pPr>
            <w:r w:rsidRPr="00517413">
              <w:rPr>
                <w:rFonts w:ascii="Arial" w:hAnsi="Arial" w:cs="Arial"/>
                <w:color w:val="auto"/>
                <w:sz w:val="22"/>
                <w:szCs w:val="22"/>
              </w:rPr>
              <w:t xml:space="preserve">Variation determined </w:t>
            </w:r>
            <w:r w:rsidRPr="00517413">
              <w:rPr>
                <w:rFonts w:ascii="Arial" w:hAnsi="Arial" w:cs="Arial"/>
                <w:noProof/>
                <w:color w:val="auto"/>
                <w:sz w:val="22"/>
                <w:szCs w:val="22"/>
              </w:rPr>
              <w:t>CM0026601</w:t>
            </w:r>
            <w:r w:rsidRPr="00517413">
              <w:rPr>
                <w:rFonts w:ascii="Arial" w:hAnsi="Arial" w:cs="Arial"/>
                <w:color w:val="auto"/>
                <w:sz w:val="22"/>
                <w:szCs w:val="22"/>
              </w:rPr>
              <w:t xml:space="preserve"> </w:t>
            </w:r>
          </w:p>
        </w:tc>
        <w:tc>
          <w:tcPr>
            <w:tcW w:w="1701" w:type="dxa"/>
            <w:tcBorders>
              <w:left w:val="nil"/>
              <w:right w:val="nil"/>
            </w:tcBorders>
          </w:tcPr>
          <w:p w14:paraId="3F2F6024" w14:textId="47A85186" w:rsidR="00F63817" w:rsidRPr="00517413" w:rsidRDefault="00517413" w:rsidP="00E1303A">
            <w:pPr>
              <w:pStyle w:val="Tablebody"/>
              <w:spacing w:before="40" w:after="40" w:line="270" w:lineRule="exact"/>
              <w:rPr>
                <w:rFonts w:ascii="Arial" w:hAnsi="Arial" w:cs="Arial"/>
                <w:color w:val="auto"/>
                <w:sz w:val="22"/>
                <w:szCs w:val="22"/>
              </w:rPr>
            </w:pPr>
            <w:r w:rsidRPr="00517413">
              <w:rPr>
                <w:rFonts w:ascii="Arial" w:hAnsi="Arial" w:cs="Arial"/>
                <w:color w:val="auto"/>
                <w:sz w:val="22"/>
                <w:szCs w:val="22"/>
              </w:rPr>
              <w:t>1</w:t>
            </w:r>
            <w:r w:rsidR="00933C9F">
              <w:rPr>
                <w:rFonts w:ascii="Arial" w:hAnsi="Arial" w:cs="Arial"/>
                <w:color w:val="auto"/>
                <w:sz w:val="22"/>
                <w:szCs w:val="22"/>
              </w:rPr>
              <w:t>7</w:t>
            </w:r>
            <w:r w:rsidRPr="00517413">
              <w:rPr>
                <w:rFonts w:ascii="Arial" w:hAnsi="Arial" w:cs="Arial"/>
                <w:color w:val="auto"/>
                <w:sz w:val="22"/>
                <w:szCs w:val="22"/>
              </w:rPr>
              <w:t>/01/2024</w:t>
            </w:r>
          </w:p>
        </w:tc>
        <w:tc>
          <w:tcPr>
            <w:tcW w:w="3935" w:type="dxa"/>
            <w:tcBorders>
              <w:left w:val="nil"/>
              <w:right w:val="nil"/>
            </w:tcBorders>
          </w:tcPr>
          <w:p w14:paraId="17880E70" w14:textId="535F6E0D" w:rsidR="00F63817" w:rsidRPr="00CE57D2" w:rsidRDefault="00F63817"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w:t>
            </w:r>
            <w:r w:rsidRPr="00E05E87">
              <w:rPr>
                <w:rFonts w:ascii="Arial" w:hAnsi="Arial" w:cs="Arial"/>
                <w:color w:val="auto"/>
                <w:sz w:val="22"/>
                <w:szCs w:val="22"/>
              </w:rPr>
              <w:t>dated permit issued in modern condition format to Dŵr Cymru Cyfyngedig.</w:t>
            </w:r>
          </w:p>
        </w:tc>
      </w:tr>
    </w:tbl>
    <w:p w14:paraId="325A5271" w14:textId="77777777" w:rsidR="00F63817" w:rsidRPr="00C4110C" w:rsidRDefault="00F63817" w:rsidP="00167FFA">
      <w:pPr>
        <w:pStyle w:val="Draftingnote"/>
        <w:spacing w:before="0"/>
        <w:rPr>
          <w:i w:val="0"/>
          <w:color w:val="000000" w:themeColor="text1"/>
          <w:sz w:val="22"/>
          <w:szCs w:val="22"/>
        </w:rPr>
      </w:pPr>
    </w:p>
    <w:p w14:paraId="4E198195" w14:textId="77777777" w:rsidR="00F63817" w:rsidRDefault="00F63817"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F63817" w:rsidRPr="00452DD5" w14:paraId="13EDA926" w14:textId="77777777" w:rsidTr="00452DD5">
        <w:tc>
          <w:tcPr>
            <w:tcW w:w="6096" w:type="dxa"/>
            <w:shd w:val="clear" w:color="auto" w:fill="000000"/>
          </w:tcPr>
          <w:p w14:paraId="438D0460" w14:textId="77777777" w:rsidR="00F63817" w:rsidRPr="00452DD5" w:rsidRDefault="00F63817"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F7EDB37" w14:textId="77777777" w:rsidR="00F63817" w:rsidRPr="00C31D2C" w:rsidRDefault="00F63817"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60ACA099" w14:textId="77777777" w:rsidR="00F63817" w:rsidRPr="00C31D2C" w:rsidRDefault="00F63817" w:rsidP="00167FFA">
      <w:pPr>
        <w:pStyle w:val="Act"/>
        <w:spacing w:before="0" w:line="270" w:lineRule="exact"/>
        <w:rPr>
          <w:rFonts w:cs="Arial"/>
          <w:sz w:val="22"/>
          <w:szCs w:val="22"/>
        </w:rPr>
      </w:pPr>
    </w:p>
    <w:p w14:paraId="599A02B2" w14:textId="77777777" w:rsidR="00F63817" w:rsidRPr="00C4110C" w:rsidRDefault="00F63817" w:rsidP="00167FFA">
      <w:pPr>
        <w:pStyle w:val="Data"/>
        <w:rPr>
          <w:rStyle w:val="change"/>
          <w:rFonts w:cs="Arial"/>
          <w:b w:val="0"/>
          <w:color w:val="000000" w:themeColor="text1"/>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w:t>
      </w:r>
      <w:r w:rsidRPr="00C4110C">
        <w:rPr>
          <w:rFonts w:cs="Arial"/>
          <w:b w:val="0"/>
          <w:color w:val="000000" w:themeColor="text1"/>
          <w:sz w:val="22"/>
          <w:szCs w:val="22"/>
        </w:rPr>
        <w:t xml:space="preserve"> its powers under regulation 20 of the Environmental Permitting (England and Wales) Regulations 2016 varies and consolidates</w:t>
      </w:r>
    </w:p>
    <w:p w14:paraId="04663CD6" w14:textId="77777777" w:rsidR="00F63817" w:rsidRPr="00C4110C" w:rsidRDefault="00F63817" w:rsidP="00167FFA">
      <w:pPr>
        <w:pStyle w:val="Data"/>
        <w:rPr>
          <w:rStyle w:val="change"/>
          <w:rFonts w:cs="Arial"/>
          <w:color w:val="000000" w:themeColor="text1"/>
          <w:sz w:val="22"/>
          <w:szCs w:val="22"/>
        </w:rPr>
      </w:pPr>
    </w:p>
    <w:p w14:paraId="61388CDF" w14:textId="77777777" w:rsidR="00F63817" w:rsidRPr="00E05E87" w:rsidRDefault="00F63817" w:rsidP="00A40593">
      <w:pPr>
        <w:pStyle w:val="Heading3nonum"/>
        <w:spacing w:before="0"/>
        <w:ind w:right="1701"/>
        <w:rPr>
          <w:rFonts w:cs="Arial"/>
          <w:bCs/>
          <w:color w:val="auto"/>
          <w:sz w:val="22"/>
          <w:szCs w:val="22"/>
        </w:rPr>
      </w:pPr>
      <w:r w:rsidRPr="00E05E87">
        <w:rPr>
          <w:rFonts w:cs="Arial"/>
          <w:bCs/>
          <w:color w:val="auto"/>
          <w:sz w:val="22"/>
          <w:szCs w:val="22"/>
        </w:rPr>
        <w:t>permit number</w:t>
      </w:r>
    </w:p>
    <w:p w14:paraId="51812A84" w14:textId="77777777" w:rsidR="00F63817" w:rsidRPr="00E05E87" w:rsidRDefault="00F63817" w:rsidP="00A40593">
      <w:pPr>
        <w:pStyle w:val="Data"/>
        <w:ind w:right="1701"/>
        <w:rPr>
          <w:rStyle w:val="licenceno"/>
          <w:rFonts w:cs="Arial"/>
          <w:color w:val="auto"/>
          <w:sz w:val="22"/>
          <w:szCs w:val="22"/>
        </w:rPr>
      </w:pPr>
      <w:r w:rsidRPr="00E05E87">
        <w:rPr>
          <w:rFonts w:cs="Arial"/>
          <w:noProof/>
          <w:color w:val="auto"/>
          <w:sz w:val="22"/>
          <w:szCs w:val="22"/>
        </w:rPr>
        <w:t>CM0026601</w:t>
      </w:r>
    </w:p>
    <w:p w14:paraId="6348EC2F" w14:textId="77777777" w:rsidR="00F63817" w:rsidRPr="00E05E87" w:rsidRDefault="00F63817" w:rsidP="00167FFA">
      <w:pPr>
        <w:pStyle w:val="Data"/>
        <w:rPr>
          <w:rStyle w:val="change"/>
          <w:rFonts w:cs="Arial"/>
          <w:color w:val="auto"/>
          <w:sz w:val="22"/>
          <w:szCs w:val="22"/>
        </w:rPr>
      </w:pPr>
    </w:p>
    <w:p w14:paraId="7F99A5EE" w14:textId="77777777" w:rsidR="00F63817" w:rsidRPr="00E05E87" w:rsidRDefault="00F63817" w:rsidP="00167FFA">
      <w:pPr>
        <w:pStyle w:val="Data"/>
        <w:rPr>
          <w:rStyle w:val="change"/>
          <w:rFonts w:cs="Arial"/>
          <w:b w:val="0"/>
          <w:bCs/>
          <w:color w:val="auto"/>
          <w:sz w:val="22"/>
          <w:szCs w:val="22"/>
        </w:rPr>
      </w:pPr>
      <w:r w:rsidRPr="00E05E87">
        <w:rPr>
          <w:rStyle w:val="change"/>
          <w:rFonts w:cs="Arial"/>
          <w:b w:val="0"/>
          <w:bCs/>
          <w:color w:val="auto"/>
          <w:sz w:val="22"/>
          <w:szCs w:val="22"/>
        </w:rPr>
        <w:t>issued to</w:t>
      </w:r>
    </w:p>
    <w:p w14:paraId="447F9A04" w14:textId="77777777" w:rsidR="00F63817" w:rsidRPr="00E05E87" w:rsidRDefault="00F63817" w:rsidP="00167FFA">
      <w:pPr>
        <w:pStyle w:val="Heading3nonum"/>
        <w:spacing w:before="0"/>
        <w:rPr>
          <w:b/>
          <w:color w:val="auto"/>
          <w:sz w:val="22"/>
          <w:szCs w:val="22"/>
        </w:rPr>
      </w:pPr>
      <w:r w:rsidRPr="00E05E87">
        <w:rPr>
          <w:b/>
          <w:color w:val="auto"/>
          <w:sz w:val="22"/>
          <w:szCs w:val="22"/>
        </w:rPr>
        <w:t>Dŵr Cymru Cyfyngedig (“the operator”)</w:t>
      </w:r>
    </w:p>
    <w:p w14:paraId="6E445D59" w14:textId="77777777" w:rsidR="00F63817" w:rsidRPr="00E05E87" w:rsidRDefault="00F63817" w:rsidP="00167FFA">
      <w:pPr>
        <w:pStyle w:val="Heading3nonum"/>
        <w:spacing w:before="0"/>
        <w:rPr>
          <w:rFonts w:cs="Arial"/>
          <w:color w:val="auto"/>
          <w:sz w:val="22"/>
          <w:szCs w:val="22"/>
        </w:rPr>
      </w:pPr>
    </w:p>
    <w:p w14:paraId="4FBE0DA0" w14:textId="77777777" w:rsidR="00F63817" w:rsidRPr="00E05E87" w:rsidRDefault="00F63817" w:rsidP="00420953">
      <w:pPr>
        <w:pStyle w:val="Data"/>
        <w:ind w:right="1701"/>
        <w:rPr>
          <w:rStyle w:val="licenceno"/>
          <w:rFonts w:cs="Arial"/>
          <w:b w:val="0"/>
          <w:bCs/>
          <w:color w:val="auto"/>
          <w:sz w:val="22"/>
          <w:szCs w:val="22"/>
        </w:rPr>
      </w:pPr>
      <w:r w:rsidRPr="00E05E87">
        <w:rPr>
          <w:rStyle w:val="licenceno"/>
          <w:rFonts w:cs="Arial"/>
          <w:b w:val="0"/>
          <w:bCs/>
          <w:color w:val="auto"/>
          <w:sz w:val="22"/>
          <w:szCs w:val="22"/>
        </w:rPr>
        <w:t>whose registered office is</w:t>
      </w:r>
    </w:p>
    <w:p w14:paraId="491D9B5A" w14:textId="77777777" w:rsidR="00F63817" w:rsidRPr="00E05E87" w:rsidRDefault="00F63817" w:rsidP="00420953">
      <w:pPr>
        <w:pStyle w:val="Data"/>
        <w:ind w:right="1701"/>
        <w:rPr>
          <w:rStyle w:val="licenceno"/>
          <w:rFonts w:cs="Arial"/>
          <w:color w:val="auto"/>
          <w:sz w:val="22"/>
          <w:szCs w:val="22"/>
        </w:rPr>
      </w:pPr>
      <w:r w:rsidRPr="00E05E87">
        <w:rPr>
          <w:rStyle w:val="licenceno"/>
          <w:rFonts w:cs="Arial"/>
          <w:color w:val="auto"/>
          <w:sz w:val="22"/>
          <w:szCs w:val="22"/>
        </w:rPr>
        <w:t>Linea</w:t>
      </w:r>
    </w:p>
    <w:p w14:paraId="0FDD9893" w14:textId="77777777" w:rsidR="00F63817" w:rsidRPr="00E05E87" w:rsidRDefault="00F63817" w:rsidP="00420953">
      <w:pPr>
        <w:pStyle w:val="Data"/>
        <w:ind w:right="1701"/>
        <w:rPr>
          <w:rStyle w:val="licenceno"/>
          <w:rFonts w:cs="Arial"/>
          <w:color w:val="auto"/>
          <w:sz w:val="22"/>
          <w:szCs w:val="22"/>
        </w:rPr>
      </w:pPr>
      <w:r w:rsidRPr="00E05E87">
        <w:rPr>
          <w:rStyle w:val="licenceno"/>
          <w:rFonts w:cs="Arial"/>
          <w:color w:val="auto"/>
          <w:sz w:val="22"/>
          <w:szCs w:val="22"/>
        </w:rPr>
        <w:t>Fortran Road</w:t>
      </w:r>
    </w:p>
    <w:p w14:paraId="433300D1" w14:textId="77777777" w:rsidR="00F63817" w:rsidRPr="00E05E87" w:rsidRDefault="00F63817" w:rsidP="00420953">
      <w:pPr>
        <w:pStyle w:val="Data"/>
        <w:ind w:right="1701"/>
        <w:rPr>
          <w:rStyle w:val="licenceno"/>
          <w:rFonts w:cs="Arial"/>
          <w:color w:val="auto"/>
          <w:sz w:val="22"/>
          <w:szCs w:val="22"/>
        </w:rPr>
      </w:pPr>
      <w:r w:rsidRPr="00E05E87">
        <w:rPr>
          <w:rStyle w:val="licenceno"/>
          <w:rFonts w:cs="Arial"/>
          <w:color w:val="auto"/>
          <w:sz w:val="22"/>
          <w:szCs w:val="22"/>
        </w:rPr>
        <w:t>St Mellons</w:t>
      </w:r>
    </w:p>
    <w:p w14:paraId="16B31B5C" w14:textId="77777777" w:rsidR="00F63817" w:rsidRPr="00E05E87" w:rsidRDefault="00F63817" w:rsidP="00420953">
      <w:pPr>
        <w:pStyle w:val="Data"/>
        <w:ind w:right="1701"/>
        <w:rPr>
          <w:rStyle w:val="licenceno"/>
          <w:rFonts w:cs="Arial"/>
          <w:color w:val="auto"/>
          <w:sz w:val="22"/>
          <w:szCs w:val="22"/>
        </w:rPr>
      </w:pPr>
      <w:r w:rsidRPr="00E05E87">
        <w:rPr>
          <w:rStyle w:val="licenceno"/>
          <w:rFonts w:cs="Arial"/>
          <w:color w:val="auto"/>
          <w:sz w:val="22"/>
          <w:szCs w:val="22"/>
        </w:rPr>
        <w:t>Cardiff</w:t>
      </w:r>
    </w:p>
    <w:p w14:paraId="702D4C32" w14:textId="77777777" w:rsidR="00F63817" w:rsidRPr="00E05E87" w:rsidRDefault="00F63817" w:rsidP="00420953">
      <w:pPr>
        <w:pStyle w:val="Data"/>
        <w:ind w:right="1701"/>
        <w:rPr>
          <w:rStyle w:val="licenceno"/>
          <w:rFonts w:cs="Arial"/>
          <w:color w:val="auto"/>
          <w:sz w:val="22"/>
          <w:szCs w:val="22"/>
        </w:rPr>
      </w:pPr>
      <w:r w:rsidRPr="00E05E87">
        <w:rPr>
          <w:rStyle w:val="licenceno"/>
          <w:rFonts w:cs="Arial"/>
          <w:color w:val="auto"/>
          <w:sz w:val="22"/>
          <w:szCs w:val="22"/>
        </w:rPr>
        <w:t>CF3 0LT</w:t>
      </w:r>
    </w:p>
    <w:p w14:paraId="14D107B6" w14:textId="77777777" w:rsidR="00F63817" w:rsidRPr="00E05E87" w:rsidRDefault="00F63817" w:rsidP="008C471F">
      <w:pPr>
        <w:pStyle w:val="Heading3nonum"/>
        <w:spacing w:before="0"/>
        <w:rPr>
          <w:rFonts w:cs="Arial"/>
          <w:color w:val="auto"/>
          <w:sz w:val="22"/>
          <w:szCs w:val="22"/>
        </w:rPr>
      </w:pPr>
    </w:p>
    <w:p w14:paraId="32219A2C" w14:textId="77777777" w:rsidR="00F63817" w:rsidRPr="00E05E87" w:rsidRDefault="00F63817" w:rsidP="00167FFA">
      <w:pPr>
        <w:pStyle w:val="Data"/>
        <w:rPr>
          <w:rStyle w:val="change"/>
          <w:rFonts w:cs="Arial"/>
          <w:b w:val="0"/>
          <w:bCs/>
          <w:color w:val="auto"/>
          <w:sz w:val="22"/>
          <w:szCs w:val="22"/>
        </w:rPr>
      </w:pPr>
      <w:r w:rsidRPr="00E05E87">
        <w:rPr>
          <w:rStyle w:val="change"/>
          <w:rFonts w:cs="Arial"/>
          <w:b w:val="0"/>
          <w:bCs/>
          <w:color w:val="auto"/>
          <w:sz w:val="22"/>
          <w:szCs w:val="22"/>
        </w:rPr>
        <w:t xml:space="preserve">company registration number </w:t>
      </w:r>
      <w:r w:rsidRPr="00E05E87">
        <w:rPr>
          <w:rStyle w:val="change"/>
          <w:rFonts w:cs="Arial"/>
          <w:color w:val="auto"/>
          <w:sz w:val="22"/>
          <w:szCs w:val="22"/>
        </w:rPr>
        <w:t>02366777</w:t>
      </w:r>
    </w:p>
    <w:p w14:paraId="4E2467A5" w14:textId="77777777" w:rsidR="00F63817" w:rsidRPr="00E05E87" w:rsidRDefault="00F63817" w:rsidP="00167FFA">
      <w:pPr>
        <w:pStyle w:val="Data"/>
        <w:ind w:right="1701"/>
        <w:rPr>
          <w:b w:val="0"/>
          <w:color w:val="auto"/>
          <w:sz w:val="22"/>
          <w:szCs w:val="22"/>
        </w:rPr>
      </w:pPr>
    </w:p>
    <w:p w14:paraId="65A900BA" w14:textId="77777777" w:rsidR="00F63817" w:rsidRPr="00E05E87" w:rsidRDefault="00F63817" w:rsidP="00420953">
      <w:pPr>
        <w:pStyle w:val="Data"/>
        <w:spacing w:line="276" w:lineRule="auto"/>
        <w:ind w:right="23"/>
        <w:rPr>
          <w:b w:val="0"/>
          <w:color w:val="auto"/>
          <w:sz w:val="22"/>
          <w:szCs w:val="22"/>
        </w:rPr>
      </w:pPr>
      <w:r w:rsidRPr="00E05E87">
        <w:rPr>
          <w:b w:val="0"/>
          <w:color w:val="auto"/>
          <w:sz w:val="22"/>
          <w:szCs w:val="22"/>
        </w:rPr>
        <w:t xml:space="preserve">to operate </w:t>
      </w:r>
      <w:r w:rsidRPr="00E05E87">
        <w:rPr>
          <w:rFonts w:cs="Arial"/>
          <w:b w:val="0"/>
          <w:color w:val="auto"/>
          <w:sz w:val="22"/>
          <w:szCs w:val="22"/>
        </w:rPr>
        <w:t>a water discharge activity</w:t>
      </w:r>
      <w:r w:rsidRPr="00E05E87">
        <w:rPr>
          <w:b w:val="0"/>
          <w:color w:val="auto"/>
          <w:sz w:val="22"/>
          <w:szCs w:val="22"/>
        </w:rPr>
        <w:t xml:space="preserve"> at</w:t>
      </w:r>
    </w:p>
    <w:p w14:paraId="1F8DCCF8" w14:textId="77777777" w:rsidR="00F63817" w:rsidRPr="00E05E87" w:rsidRDefault="00F63817" w:rsidP="00420953">
      <w:pPr>
        <w:pStyle w:val="Data"/>
        <w:spacing w:line="276" w:lineRule="auto"/>
        <w:ind w:right="23"/>
        <w:rPr>
          <w:rStyle w:val="change"/>
          <w:rFonts w:cs="Arial"/>
          <w:bCs/>
          <w:color w:val="auto"/>
          <w:sz w:val="22"/>
          <w:szCs w:val="22"/>
        </w:rPr>
      </w:pPr>
      <w:r w:rsidRPr="00E05E87">
        <w:rPr>
          <w:bCs/>
          <w:noProof/>
          <w:color w:val="auto"/>
          <w:sz w:val="22"/>
          <w:szCs w:val="22"/>
        </w:rPr>
        <w:t>Betws Gwerfil Goch Wastewater Treatment Works</w:t>
      </w:r>
    </w:p>
    <w:p w14:paraId="1DFD0111" w14:textId="77777777" w:rsidR="00F63817" w:rsidRPr="00E05E87" w:rsidRDefault="00F63817" w:rsidP="00167FFA">
      <w:pPr>
        <w:pStyle w:val="Data"/>
        <w:rPr>
          <w:rStyle w:val="change"/>
          <w:rFonts w:cs="Arial"/>
          <w:color w:val="auto"/>
          <w:sz w:val="22"/>
          <w:szCs w:val="22"/>
        </w:rPr>
      </w:pPr>
      <w:r w:rsidRPr="00E05E87">
        <w:rPr>
          <w:rFonts w:cs="Arial"/>
          <w:noProof/>
          <w:color w:val="auto"/>
          <w:sz w:val="22"/>
          <w:szCs w:val="22"/>
        </w:rPr>
        <w:t>Betws Gwerfil Goch</w:t>
      </w:r>
    </w:p>
    <w:p w14:paraId="0E1E9AC8" w14:textId="77777777" w:rsidR="00F63817" w:rsidRPr="00E05E87" w:rsidRDefault="00F63817" w:rsidP="00167FFA">
      <w:pPr>
        <w:pStyle w:val="Data"/>
        <w:rPr>
          <w:rStyle w:val="change"/>
          <w:rFonts w:cs="Arial"/>
          <w:color w:val="auto"/>
          <w:sz w:val="22"/>
          <w:szCs w:val="22"/>
        </w:rPr>
      </w:pPr>
      <w:r w:rsidRPr="00E05E87">
        <w:rPr>
          <w:rFonts w:cs="Arial"/>
          <w:noProof/>
          <w:color w:val="auto"/>
          <w:sz w:val="22"/>
          <w:szCs w:val="22"/>
        </w:rPr>
        <w:t>Corwen</w:t>
      </w:r>
    </w:p>
    <w:p w14:paraId="4724A793" w14:textId="77777777" w:rsidR="00F63817" w:rsidRPr="00E05E87" w:rsidRDefault="00F63817" w:rsidP="00167FFA">
      <w:pPr>
        <w:pStyle w:val="Data"/>
        <w:rPr>
          <w:rStyle w:val="change"/>
          <w:rFonts w:cs="Arial"/>
          <w:color w:val="auto"/>
          <w:sz w:val="22"/>
          <w:szCs w:val="22"/>
        </w:rPr>
      </w:pPr>
      <w:r w:rsidRPr="00E05E87">
        <w:rPr>
          <w:rFonts w:cs="Arial"/>
          <w:noProof/>
          <w:color w:val="auto"/>
          <w:sz w:val="22"/>
          <w:szCs w:val="22"/>
        </w:rPr>
        <w:t>Denbighshire</w:t>
      </w:r>
    </w:p>
    <w:p w14:paraId="643D7FBA" w14:textId="77777777" w:rsidR="00F63817" w:rsidRPr="00E05E87" w:rsidRDefault="00F63817" w:rsidP="00167FFA">
      <w:pPr>
        <w:pStyle w:val="Data"/>
        <w:rPr>
          <w:rStyle w:val="change"/>
          <w:rFonts w:cs="Arial"/>
          <w:color w:val="auto"/>
          <w:sz w:val="22"/>
          <w:szCs w:val="22"/>
        </w:rPr>
      </w:pPr>
      <w:r w:rsidRPr="00E05E87">
        <w:rPr>
          <w:rFonts w:cs="Arial"/>
          <w:noProof/>
          <w:color w:val="auto"/>
          <w:sz w:val="22"/>
          <w:szCs w:val="22"/>
        </w:rPr>
        <w:t>LL21 9PU</w:t>
      </w:r>
    </w:p>
    <w:p w14:paraId="2659EDCB" w14:textId="77777777" w:rsidR="00F63817" w:rsidRDefault="00F63817" w:rsidP="00167FFA">
      <w:pPr>
        <w:pStyle w:val="Heading3nonum"/>
        <w:spacing w:before="0"/>
        <w:rPr>
          <w:rFonts w:cs="Arial"/>
          <w:sz w:val="22"/>
          <w:szCs w:val="22"/>
        </w:rPr>
      </w:pPr>
    </w:p>
    <w:p w14:paraId="394316F3" w14:textId="77777777" w:rsidR="00F63817" w:rsidRPr="00C31D2C" w:rsidRDefault="00F63817"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5DD440B1" w14:textId="77777777" w:rsidR="00F63817" w:rsidRPr="00517413" w:rsidRDefault="00F63817" w:rsidP="00167FFA">
      <w:pPr>
        <w:pStyle w:val="Heading3nonum"/>
        <w:spacing w:before="0"/>
        <w:rPr>
          <w:rFonts w:cs="Arial"/>
          <w:color w:val="auto"/>
          <w:sz w:val="22"/>
          <w:szCs w:val="22"/>
        </w:rPr>
      </w:pPr>
    </w:p>
    <w:p w14:paraId="32C2AD07" w14:textId="2768C420" w:rsidR="00F63817" w:rsidRPr="00517413" w:rsidRDefault="00F63817" w:rsidP="00167FFA">
      <w:pPr>
        <w:pStyle w:val="Heading3nonum"/>
        <w:spacing w:before="0"/>
        <w:rPr>
          <w:rFonts w:cs="Arial"/>
          <w:color w:val="auto"/>
          <w:sz w:val="22"/>
          <w:szCs w:val="22"/>
        </w:rPr>
      </w:pPr>
      <w:r w:rsidRPr="00517413">
        <w:rPr>
          <w:rFonts w:cs="Arial"/>
          <w:color w:val="auto"/>
          <w:sz w:val="22"/>
          <w:szCs w:val="22"/>
        </w:rPr>
        <w:t>The notice shall take effect from</w:t>
      </w:r>
      <w:r w:rsidR="00517413" w:rsidRPr="00517413">
        <w:rPr>
          <w:rFonts w:cs="Arial"/>
          <w:color w:val="auto"/>
          <w:sz w:val="22"/>
          <w:szCs w:val="22"/>
        </w:rPr>
        <w:t xml:space="preserve"> 2</w:t>
      </w:r>
      <w:r w:rsidR="00933C9F">
        <w:rPr>
          <w:rFonts w:cs="Arial"/>
          <w:color w:val="auto"/>
          <w:sz w:val="22"/>
          <w:szCs w:val="22"/>
        </w:rPr>
        <w:t>4</w:t>
      </w:r>
      <w:r w:rsidR="00517413" w:rsidRPr="00517413">
        <w:rPr>
          <w:rFonts w:cs="Arial"/>
          <w:color w:val="auto"/>
          <w:sz w:val="22"/>
          <w:szCs w:val="22"/>
        </w:rPr>
        <w:t>/01/2024.</w:t>
      </w:r>
    </w:p>
    <w:p w14:paraId="7174C081" w14:textId="77777777" w:rsidR="00F63817" w:rsidRPr="00517413" w:rsidRDefault="00F63817" w:rsidP="00167FFA">
      <w:pPr>
        <w:pStyle w:val="Heading3nonum"/>
        <w:spacing w:before="0"/>
        <w:rPr>
          <w:rFonts w:cs="Arial"/>
          <w:color w:val="auto"/>
          <w:sz w:val="22"/>
          <w:szCs w:val="22"/>
        </w:rPr>
      </w:pPr>
    </w:p>
    <w:p w14:paraId="270A0256" w14:textId="77777777" w:rsidR="00F63817" w:rsidRPr="00517413" w:rsidRDefault="00F63817"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517413" w:rsidRPr="00517413" w14:paraId="58980421" w14:textId="77777777" w:rsidTr="0030506B">
        <w:trPr>
          <w:trHeight w:hRule="exact" w:val="393"/>
        </w:trPr>
        <w:tc>
          <w:tcPr>
            <w:tcW w:w="5421" w:type="dxa"/>
            <w:tcBorders>
              <w:top w:val="nil"/>
              <w:left w:val="nil"/>
              <w:right w:val="nil"/>
            </w:tcBorders>
          </w:tcPr>
          <w:p w14:paraId="46085F41" w14:textId="77777777" w:rsidR="00F63817" w:rsidRPr="00517413" w:rsidRDefault="00F63817" w:rsidP="00167FFA">
            <w:pPr>
              <w:pStyle w:val="Heading3nonum"/>
              <w:spacing w:before="0"/>
              <w:ind w:right="1701"/>
              <w:rPr>
                <w:rFonts w:cs="Arial"/>
                <w:color w:val="auto"/>
                <w:sz w:val="22"/>
                <w:szCs w:val="22"/>
              </w:rPr>
            </w:pPr>
            <w:r w:rsidRPr="00517413">
              <w:rPr>
                <w:rFonts w:cs="Arial"/>
                <w:color w:val="auto"/>
                <w:sz w:val="22"/>
                <w:szCs w:val="22"/>
              </w:rPr>
              <w:t>Name</w:t>
            </w:r>
          </w:p>
        </w:tc>
        <w:tc>
          <w:tcPr>
            <w:tcW w:w="2409" w:type="dxa"/>
            <w:tcBorders>
              <w:top w:val="nil"/>
              <w:left w:val="nil"/>
              <w:right w:val="nil"/>
            </w:tcBorders>
          </w:tcPr>
          <w:p w14:paraId="4A3B1B6D" w14:textId="77777777" w:rsidR="00F63817" w:rsidRPr="00517413" w:rsidRDefault="00F63817" w:rsidP="00167FFA">
            <w:pPr>
              <w:pStyle w:val="Heading3nonum"/>
              <w:spacing w:before="0"/>
              <w:ind w:right="1701"/>
              <w:rPr>
                <w:rFonts w:cs="Arial"/>
                <w:color w:val="auto"/>
                <w:sz w:val="22"/>
                <w:szCs w:val="22"/>
              </w:rPr>
            </w:pPr>
            <w:r w:rsidRPr="00517413">
              <w:rPr>
                <w:rFonts w:cs="Arial"/>
                <w:color w:val="auto"/>
                <w:sz w:val="22"/>
                <w:szCs w:val="22"/>
              </w:rPr>
              <w:t>Date</w:t>
            </w:r>
          </w:p>
        </w:tc>
      </w:tr>
      <w:tr w:rsidR="00F63817" w:rsidRPr="00517413" w14:paraId="40E48333" w14:textId="77777777" w:rsidTr="0030506B">
        <w:trPr>
          <w:trHeight w:hRule="exact" w:val="960"/>
        </w:trPr>
        <w:tc>
          <w:tcPr>
            <w:tcW w:w="5421" w:type="dxa"/>
            <w:vAlign w:val="center"/>
          </w:tcPr>
          <w:p w14:paraId="5AE35687" w14:textId="2A3E6DE4" w:rsidR="00F63817" w:rsidRPr="00517413" w:rsidRDefault="00517413" w:rsidP="003842F1">
            <w:pPr>
              <w:pStyle w:val="Heading3nonum"/>
              <w:spacing w:before="0"/>
              <w:ind w:right="-135"/>
              <w:jc w:val="center"/>
              <w:rPr>
                <w:rFonts w:cs="Arial"/>
                <w:b/>
                <w:color w:val="auto"/>
                <w:sz w:val="22"/>
                <w:szCs w:val="22"/>
              </w:rPr>
            </w:pPr>
            <w:r w:rsidRPr="00517413">
              <w:rPr>
                <w:rFonts w:cs="Arial"/>
                <w:b/>
                <w:color w:val="auto"/>
                <w:sz w:val="22"/>
                <w:szCs w:val="22"/>
              </w:rPr>
              <w:t>Joanne Fitton</w:t>
            </w:r>
          </w:p>
        </w:tc>
        <w:tc>
          <w:tcPr>
            <w:tcW w:w="2409" w:type="dxa"/>
            <w:vAlign w:val="center"/>
          </w:tcPr>
          <w:p w14:paraId="5E7B7280" w14:textId="2D97D10C" w:rsidR="00F63817" w:rsidRPr="00517413" w:rsidRDefault="00517413" w:rsidP="003842F1">
            <w:pPr>
              <w:pStyle w:val="Heading3nonum"/>
              <w:spacing w:before="0"/>
              <w:ind w:right="34"/>
              <w:jc w:val="center"/>
              <w:rPr>
                <w:rFonts w:cs="Arial"/>
                <w:b/>
                <w:color w:val="auto"/>
                <w:sz w:val="22"/>
                <w:szCs w:val="22"/>
              </w:rPr>
            </w:pPr>
            <w:r w:rsidRPr="00517413">
              <w:rPr>
                <w:rFonts w:cs="Arial"/>
                <w:b/>
                <w:color w:val="auto"/>
                <w:sz w:val="22"/>
                <w:szCs w:val="22"/>
              </w:rPr>
              <w:t>1</w:t>
            </w:r>
            <w:r w:rsidR="00933C9F">
              <w:rPr>
                <w:rFonts w:cs="Arial"/>
                <w:b/>
                <w:color w:val="auto"/>
                <w:sz w:val="22"/>
                <w:szCs w:val="22"/>
              </w:rPr>
              <w:t>7</w:t>
            </w:r>
            <w:r w:rsidRPr="00517413">
              <w:rPr>
                <w:rFonts w:cs="Arial"/>
                <w:b/>
                <w:color w:val="auto"/>
                <w:sz w:val="22"/>
                <w:szCs w:val="22"/>
              </w:rPr>
              <w:t>/01/2024</w:t>
            </w:r>
          </w:p>
        </w:tc>
      </w:tr>
    </w:tbl>
    <w:p w14:paraId="198A082F" w14:textId="77777777" w:rsidR="00F63817" w:rsidRPr="00517413" w:rsidRDefault="00F63817" w:rsidP="00167FFA">
      <w:pPr>
        <w:pStyle w:val="Heading3nonum"/>
        <w:spacing w:before="0"/>
        <w:rPr>
          <w:rFonts w:cs="Arial"/>
          <w:color w:val="auto"/>
          <w:sz w:val="22"/>
          <w:szCs w:val="22"/>
        </w:rPr>
      </w:pPr>
    </w:p>
    <w:p w14:paraId="5F689F94" w14:textId="77777777" w:rsidR="00F63817" w:rsidRPr="00517413" w:rsidRDefault="00F63817" w:rsidP="00167FFA">
      <w:pPr>
        <w:pStyle w:val="Heading3nonum"/>
        <w:spacing w:before="0"/>
        <w:rPr>
          <w:rFonts w:cs="Arial"/>
          <w:color w:val="auto"/>
          <w:sz w:val="22"/>
          <w:szCs w:val="22"/>
        </w:rPr>
      </w:pPr>
      <w:r w:rsidRPr="00517413">
        <w:rPr>
          <w:rFonts w:cs="Arial"/>
          <w:color w:val="auto"/>
          <w:sz w:val="22"/>
          <w:szCs w:val="22"/>
        </w:rPr>
        <w:t>Authorised on behalf of Natural Resources Wales</w:t>
      </w:r>
    </w:p>
    <w:p w14:paraId="4BBEECEC" w14:textId="77777777" w:rsidR="00F63817" w:rsidRPr="005E55B6" w:rsidRDefault="00F63817"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73444E94" w14:textId="69435425" w:rsidR="00F63817" w:rsidRPr="00E05E87" w:rsidRDefault="00F63817" w:rsidP="00E05E87">
      <w:pPr>
        <w:spacing w:before="120" w:line="270" w:lineRule="exact"/>
        <w:rPr>
          <w:rFonts w:ascii="Arial" w:hAnsi="Arial" w:cs="Arial"/>
          <w:sz w:val="22"/>
          <w:szCs w:val="22"/>
        </w:rPr>
      </w:pPr>
      <w:r w:rsidRPr="00E05E87">
        <w:rPr>
          <w:rFonts w:ascii="Arial" w:hAnsi="Arial" w:cs="Arial"/>
          <w:sz w:val="22"/>
          <w:szCs w:val="22"/>
        </w:rPr>
        <w:t>All conditions have been varied by the consolidated permit as a result of a Natural Resources Wales initiated variation.</w:t>
      </w:r>
    </w:p>
    <w:p w14:paraId="0D76E031" w14:textId="77777777" w:rsidR="00517413" w:rsidRDefault="00517413" w:rsidP="006C6EA9">
      <w:pPr>
        <w:pStyle w:val="Heading3nonum"/>
        <w:rPr>
          <w:rFonts w:cs="Arial"/>
          <w:b/>
          <w:color w:val="000000" w:themeColor="text1"/>
          <w:sz w:val="22"/>
          <w:szCs w:val="22"/>
        </w:rPr>
      </w:pPr>
    </w:p>
    <w:p w14:paraId="1E8785EB" w14:textId="4B977BD8" w:rsidR="00F63817" w:rsidRPr="00AE41DB" w:rsidRDefault="00F63817"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Pr>
          <w:rFonts w:cs="Arial"/>
          <w:b/>
          <w:color w:val="auto"/>
          <w:sz w:val="22"/>
          <w:szCs w:val="22"/>
        </w:rPr>
        <w:t>consolidated</w:t>
      </w:r>
      <w:r w:rsidRPr="00AE41DB">
        <w:rPr>
          <w:rFonts w:cs="Arial"/>
          <w:b/>
          <w:color w:val="auto"/>
          <w:sz w:val="22"/>
          <w:szCs w:val="22"/>
        </w:rPr>
        <w:t xml:space="preserve"> permit</w:t>
      </w:r>
    </w:p>
    <w:p w14:paraId="50294F7A" w14:textId="77777777" w:rsidR="00F63817" w:rsidRDefault="00F63817" w:rsidP="006C6EA9">
      <w:pPr>
        <w:pStyle w:val="Heading3nonum"/>
        <w:rPr>
          <w:rFonts w:cs="Arial"/>
          <w:color w:val="auto"/>
          <w:sz w:val="22"/>
          <w:szCs w:val="22"/>
        </w:rPr>
        <w:sectPr w:rsidR="00F63817" w:rsidSect="00F63817">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63817" w:rsidRPr="0049139F" w14:paraId="775B1E9A" w14:textId="77777777" w:rsidTr="00597064">
        <w:trPr>
          <w:trHeight w:val="555"/>
        </w:trPr>
        <w:tc>
          <w:tcPr>
            <w:tcW w:w="3402" w:type="dxa"/>
            <w:shd w:val="clear" w:color="auto" w:fill="000000"/>
            <w:vAlign w:val="center"/>
          </w:tcPr>
          <w:p w14:paraId="5BDAE39E" w14:textId="77777777" w:rsidR="00F63817" w:rsidRPr="000D1FBB" w:rsidRDefault="00F63817"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DB203F6" w14:textId="77777777" w:rsidR="00F63817" w:rsidRPr="0049139F" w:rsidRDefault="00F63817"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314EE4B0" w14:textId="77777777" w:rsidR="00F63817" w:rsidRDefault="00F63817" w:rsidP="00597064">
      <w:pPr>
        <w:pStyle w:val="Act"/>
        <w:spacing w:line="240" w:lineRule="auto"/>
        <w:ind w:left="567"/>
      </w:pPr>
    </w:p>
    <w:p w14:paraId="3AA7F234" w14:textId="77777777" w:rsidR="00F63817" w:rsidRPr="00E05E87" w:rsidRDefault="00F63817" w:rsidP="00597064">
      <w:pPr>
        <w:pStyle w:val="Act"/>
        <w:ind w:left="567"/>
        <w:rPr>
          <w:bCs/>
          <w:sz w:val="22"/>
          <w:szCs w:val="22"/>
        </w:rPr>
      </w:pPr>
      <w:r w:rsidRPr="00E05E87">
        <w:rPr>
          <w:bCs/>
          <w:sz w:val="22"/>
          <w:szCs w:val="22"/>
        </w:rPr>
        <w:t xml:space="preserve">Permit number </w:t>
      </w:r>
    </w:p>
    <w:p w14:paraId="58038C8E" w14:textId="77777777" w:rsidR="00F63817" w:rsidRPr="00E05E87" w:rsidRDefault="00F63817" w:rsidP="00597064">
      <w:pPr>
        <w:pStyle w:val="Data"/>
        <w:ind w:left="567" w:right="1701"/>
        <w:rPr>
          <w:rStyle w:val="licenceno"/>
          <w:color w:val="auto"/>
          <w:sz w:val="22"/>
          <w:szCs w:val="22"/>
        </w:rPr>
      </w:pPr>
      <w:r w:rsidRPr="00E05E87">
        <w:rPr>
          <w:noProof/>
          <w:color w:val="auto"/>
          <w:sz w:val="22"/>
          <w:szCs w:val="22"/>
        </w:rPr>
        <w:t>CM0026601</w:t>
      </w:r>
    </w:p>
    <w:p w14:paraId="1B34115C" w14:textId="77777777" w:rsidR="00F63817" w:rsidRPr="00E05E87" w:rsidRDefault="00F63817" w:rsidP="00597064">
      <w:pPr>
        <w:pStyle w:val="Heading3nonum"/>
        <w:ind w:left="567"/>
        <w:rPr>
          <w:color w:val="auto"/>
          <w:sz w:val="22"/>
          <w:szCs w:val="22"/>
        </w:rPr>
      </w:pPr>
      <w:r w:rsidRPr="00E05E87">
        <w:rPr>
          <w:color w:val="auto"/>
          <w:sz w:val="22"/>
          <w:szCs w:val="22"/>
        </w:rPr>
        <w:t xml:space="preserve">This is the consolidated permit referred to in the variation and consolidation notice for variation </w:t>
      </w:r>
      <w:r w:rsidRPr="00E05E87">
        <w:rPr>
          <w:noProof/>
          <w:color w:val="auto"/>
          <w:sz w:val="22"/>
          <w:szCs w:val="22"/>
        </w:rPr>
        <w:t>PAN-022604</w:t>
      </w:r>
      <w:r w:rsidRPr="00E05E87">
        <w:rPr>
          <w:color w:val="auto"/>
          <w:sz w:val="22"/>
          <w:szCs w:val="22"/>
        </w:rPr>
        <w:t xml:space="preserve"> authorising </w:t>
      </w:r>
    </w:p>
    <w:p w14:paraId="378AADDF" w14:textId="77777777" w:rsidR="00F63817" w:rsidRPr="00E05E87" w:rsidRDefault="00F63817" w:rsidP="00597064">
      <w:pPr>
        <w:pStyle w:val="Data"/>
        <w:ind w:left="567"/>
        <w:rPr>
          <w:rStyle w:val="change"/>
          <w:i/>
          <w:color w:val="auto"/>
          <w:sz w:val="22"/>
          <w:szCs w:val="22"/>
        </w:rPr>
      </w:pPr>
    </w:p>
    <w:p w14:paraId="5E3D075F" w14:textId="77777777" w:rsidR="00F63817" w:rsidRPr="00E05E87" w:rsidRDefault="00F63817" w:rsidP="003842F1">
      <w:pPr>
        <w:pStyle w:val="Data"/>
        <w:spacing w:line="276" w:lineRule="auto"/>
        <w:ind w:left="567"/>
        <w:rPr>
          <w:b w:val="0"/>
          <w:color w:val="auto"/>
          <w:sz w:val="22"/>
          <w:szCs w:val="22"/>
        </w:rPr>
      </w:pPr>
      <w:r w:rsidRPr="00E05E87">
        <w:rPr>
          <w:rStyle w:val="change"/>
          <w:color w:val="auto"/>
          <w:sz w:val="22"/>
          <w:szCs w:val="22"/>
        </w:rPr>
        <w:t>Dŵr Cymru Cyfyngedig</w:t>
      </w:r>
      <w:r w:rsidRPr="00E05E87">
        <w:rPr>
          <w:color w:val="auto"/>
          <w:sz w:val="22"/>
          <w:szCs w:val="22"/>
        </w:rPr>
        <w:t xml:space="preserve"> </w:t>
      </w:r>
      <w:r w:rsidRPr="00E05E87">
        <w:rPr>
          <w:b w:val="0"/>
          <w:color w:val="auto"/>
          <w:sz w:val="22"/>
          <w:szCs w:val="22"/>
        </w:rPr>
        <w:t>(“the operator”),</w:t>
      </w:r>
    </w:p>
    <w:p w14:paraId="6650ACAA" w14:textId="77777777" w:rsidR="00F63817" w:rsidRPr="00E05E87" w:rsidRDefault="00F63817" w:rsidP="003842F1">
      <w:pPr>
        <w:pStyle w:val="Data"/>
        <w:spacing w:line="276" w:lineRule="auto"/>
        <w:ind w:left="567"/>
        <w:rPr>
          <w:b w:val="0"/>
          <w:color w:val="auto"/>
          <w:sz w:val="22"/>
          <w:szCs w:val="22"/>
        </w:rPr>
      </w:pPr>
    </w:p>
    <w:p w14:paraId="3FFCD7D7" w14:textId="77777777" w:rsidR="00F63817" w:rsidRPr="00E05E87" w:rsidRDefault="00F63817" w:rsidP="003842F1">
      <w:pPr>
        <w:pStyle w:val="Data"/>
        <w:spacing w:line="276" w:lineRule="auto"/>
        <w:ind w:left="567"/>
        <w:rPr>
          <w:b w:val="0"/>
          <w:color w:val="auto"/>
          <w:sz w:val="22"/>
          <w:szCs w:val="22"/>
        </w:rPr>
      </w:pPr>
      <w:r w:rsidRPr="00E05E87">
        <w:rPr>
          <w:b w:val="0"/>
          <w:color w:val="auto"/>
          <w:sz w:val="22"/>
          <w:szCs w:val="22"/>
        </w:rPr>
        <w:t>whose registered office is</w:t>
      </w:r>
    </w:p>
    <w:p w14:paraId="61F12407" w14:textId="77777777" w:rsidR="00F63817" w:rsidRPr="00E05E87" w:rsidRDefault="00F63817" w:rsidP="003842F1">
      <w:pPr>
        <w:pStyle w:val="Data"/>
        <w:spacing w:line="276" w:lineRule="auto"/>
        <w:ind w:left="567"/>
        <w:rPr>
          <w:bCs/>
          <w:color w:val="auto"/>
          <w:sz w:val="22"/>
          <w:szCs w:val="22"/>
        </w:rPr>
      </w:pPr>
      <w:r w:rsidRPr="00E05E87">
        <w:rPr>
          <w:bCs/>
          <w:color w:val="auto"/>
          <w:sz w:val="22"/>
          <w:szCs w:val="22"/>
        </w:rPr>
        <w:t>Linea</w:t>
      </w:r>
    </w:p>
    <w:p w14:paraId="7B0000F9" w14:textId="77777777" w:rsidR="00F63817" w:rsidRPr="00E05E87" w:rsidRDefault="00F63817" w:rsidP="003842F1">
      <w:pPr>
        <w:pStyle w:val="Data"/>
        <w:spacing w:line="276" w:lineRule="auto"/>
        <w:ind w:left="567"/>
        <w:rPr>
          <w:bCs/>
          <w:color w:val="auto"/>
          <w:sz w:val="22"/>
          <w:szCs w:val="22"/>
        </w:rPr>
      </w:pPr>
      <w:r w:rsidRPr="00E05E87">
        <w:rPr>
          <w:bCs/>
          <w:color w:val="auto"/>
          <w:sz w:val="22"/>
          <w:szCs w:val="22"/>
        </w:rPr>
        <w:t>Fortran Road</w:t>
      </w:r>
    </w:p>
    <w:p w14:paraId="4A3247E4" w14:textId="77777777" w:rsidR="00F63817" w:rsidRPr="00E05E87" w:rsidRDefault="00F63817" w:rsidP="003842F1">
      <w:pPr>
        <w:pStyle w:val="Data"/>
        <w:spacing w:line="276" w:lineRule="auto"/>
        <w:ind w:left="567"/>
        <w:rPr>
          <w:bCs/>
          <w:color w:val="auto"/>
          <w:sz w:val="22"/>
          <w:szCs w:val="22"/>
        </w:rPr>
      </w:pPr>
      <w:r w:rsidRPr="00E05E87">
        <w:rPr>
          <w:bCs/>
          <w:color w:val="auto"/>
          <w:sz w:val="22"/>
          <w:szCs w:val="22"/>
        </w:rPr>
        <w:t>St Mellons</w:t>
      </w:r>
    </w:p>
    <w:p w14:paraId="05FCE45A" w14:textId="77777777" w:rsidR="00F63817" w:rsidRPr="00E05E87" w:rsidRDefault="00F63817" w:rsidP="003842F1">
      <w:pPr>
        <w:pStyle w:val="Data"/>
        <w:spacing w:line="276" w:lineRule="auto"/>
        <w:ind w:left="567"/>
        <w:rPr>
          <w:bCs/>
          <w:color w:val="auto"/>
          <w:sz w:val="22"/>
          <w:szCs w:val="22"/>
        </w:rPr>
      </w:pPr>
      <w:r w:rsidRPr="00E05E87">
        <w:rPr>
          <w:bCs/>
          <w:color w:val="auto"/>
          <w:sz w:val="22"/>
          <w:szCs w:val="22"/>
        </w:rPr>
        <w:t>Cardiff</w:t>
      </w:r>
    </w:p>
    <w:p w14:paraId="51D10119" w14:textId="77777777" w:rsidR="00F63817" w:rsidRPr="00E05E87" w:rsidRDefault="00F63817" w:rsidP="003842F1">
      <w:pPr>
        <w:pStyle w:val="Data"/>
        <w:spacing w:line="276" w:lineRule="auto"/>
        <w:ind w:left="567"/>
        <w:rPr>
          <w:bCs/>
          <w:color w:val="auto"/>
          <w:sz w:val="22"/>
          <w:szCs w:val="22"/>
        </w:rPr>
      </w:pPr>
      <w:r w:rsidRPr="00E05E87">
        <w:rPr>
          <w:bCs/>
          <w:color w:val="auto"/>
          <w:sz w:val="22"/>
          <w:szCs w:val="22"/>
        </w:rPr>
        <w:t>CF3 0LT</w:t>
      </w:r>
    </w:p>
    <w:p w14:paraId="5A2402F5" w14:textId="77777777" w:rsidR="00F63817" w:rsidRPr="00E05E87" w:rsidRDefault="00F63817" w:rsidP="00597064">
      <w:pPr>
        <w:pStyle w:val="Data"/>
        <w:ind w:left="567"/>
        <w:rPr>
          <w:rStyle w:val="change"/>
          <w:i/>
          <w:color w:val="auto"/>
          <w:sz w:val="22"/>
          <w:szCs w:val="22"/>
        </w:rPr>
      </w:pPr>
    </w:p>
    <w:p w14:paraId="329259E8" w14:textId="77777777" w:rsidR="00F63817" w:rsidRPr="00E05E87" w:rsidRDefault="00F63817" w:rsidP="003842F1">
      <w:pPr>
        <w:keepLines/>
        <w:widowControl w:val="0"/>
        <w:spacing w:line="276" w:lineRule="auto"/>
        <w:ind w:left="567"/>
        <w:outlineLvl w:val="2"/>
        <w:rPr>
          <w:rFonts w:ascii="Arial" w:hAnsi="Arial"/>
          <w:b/>
          <w:bCs/>
          <w:sz w:val="22"/>
          <w:szCs w:val="22"/>
          <w:lang w:eastAsia="en-US"/>
        </w:rPr>
      </w:pPr>
      <w:r w:rsidRPr="00E05E87">
        <w:rPr>
          <w:rFonts w:ascii="Arial" w:hAnsi="Arial"/>
          <w:sz w:val="22"/>
          <w:szCs w:val="22"/>
          <w:lang w:eastAsia="en-US"/>
        </w:rPr>
        <w:t>company registration number</w:t>
      </w:r>
      <w:r w:rsidRPr="00E05E87">
        <w:rPr>
          <w:rFonts w:ascii="Arial" w:hAnsi="Arial"/>
          <w:b/>
          <w:bCs/>
          <w:sz w:val="22"/>
          <w:szCs w:val="22"/>
          <w:lang w:eastAsia="en-US"/>
        </w:rPr>
        <w:t xml:space="preserve"> 02366777</w:t>
      </w:r>
    </w:p>
    <w:p w14:paraId="338FD826" w14:textId="77777777" w:rsidR="00F63817" w:rsidRPr="00E05E87" w:rsidRDefault="00F63817" w:rsidP="003842F1">
      <w:pPr>
        <w:keepLines/>
        <w:widowControl w:val="0"/>
        <w:spacing w:line="276" w:lineRule="auto"/>
        <w:ind w:left="567"/>
        <w:outlineLvl w:val="2"/>
        <w:rPr>
          <w:rFonts w:ascii="Arial" w:hAnsi="Arial"/>
          <w:sz w:val="22"/>
          <w:szCs w:val="22"/>
          <w:lang w:eastAsia="en-US"/>
        </w:rPr>
      </w:pPr>
    </w:p>
    <w:p w14:paraId="3063EC7E" w14:textId="77777777" w:rsidR="00F63817" w:rsidRPr="00E05E87" w:rsidRDefault="00F63817" w:rsidP="003842F1">
      <w:pPr>
        <w:keepLines/>
        <w:widowControl w:val="0"/>
        <w:spacing w:line="276" w:lineRule="auto"/>
        <w:ind w:firstLine="567"/>
        <w:outlineLvl w:val="2"/>
        <w:rPr>
          <w:rFonts w:ascii="Arial" w:hAnsi="Arial"/>
          <w:sz w:val="22"/>
          <w:szCs w:val="22"/>
          <w:lang w:eastAsia="en-US"/>
        </w:rPr>
      </w:pPr>
      <w:r w:rsidRPr="00E05E87">
        <w:rPr>
          <w:rFonts w:ascii="Arial" w:hAnsi="Arial"/>
          <w:sz w:val="22"/>
          <w:szCs w:val="22"/>
          <w:lang w:eastAsia="en-US"/>
        </w:rPr>
        <w:t>to operate a water discharge activity</w:t>
      </w:r>
    </w:p>
    <w:p w14:paraId="04746A94" w14:textId="77777777" w:rsidR="00F63817" w:rsidRPr="00E05E87" w:rsidRDefault="00F63817" w:rsidP="00597064">
      <w:pPr>
        <w:pStyle w:val="Data"/>
        <w:ind w:left="567" w:right="1701"/>
        <w:rPr>
          <w:rStyle w:val="change"/>
          <w:color w:val="auto"/>
          <w:sz w:val="22"/>
          <w:szCs w:val="22"/>
        </w:rPr>
      </w:pPr>
      <w:r w:rsidRPr="00E05E87">
        <w:rPr>
          <w:noProof/>
          <w:color w:val="auto"/>
          <w:sz w:val="22"/>
          <w:szCs w:val="22"/>
        </w:rPr>
        <w:t>Betws Gwerfil Goch Wastewater Treatment Works</w:t>
      </w:r>
    </w:p>
    <w:p w14:paraId="01296A37" w14:textId="77777777" w:rsidR="00F63817" w:rsidRPr="00E05E87" w:rsidRDefault="00F63817" w:rsidP="00597064">
      <w:pPr>
        <w:pStyle w:val="Data"/>
        <w:ind w:left="567"/>
        <w:rPr>
          <w:rStyle w:val="change"/>
          <w:color w:val="auto"/>
          <w:sz w:val="22"/>
          <w:szCs w:val="22"/>
        </w:rPr>
      </w:pPr>
      <w:r w:rsidRPr="00E05E87">
        <w:rPr>
          <w:noProof/>
          <w:color w:val="auto"/>
          <w:sz w:val="22"/>
          <w:szCs w:val="22"/>
        </w:rPr>
        <w:t>Betws Gwerfil Goch</w:t>
      </w:r>
    </w:p>
    <w:p w14:paraId="2CDC672B" w14:textId="77777777" w:rsidR="00F63817" w:rsidRPr="00E05E87" w:rsidRDefault="00F63817" w:rsidP="00597064">
      <w:pPr>
        <w:pStyle w:val="Data"/>
        <w:ind w:left="567"/>
        <w:rPr>
          <w:rStyle w:val="change"/>
          <w:color w:val="auto"/>
          <w:sz w:val="22"/>
          <w:szCs w:val="22"/>
        </w:rPr>
      </w:pPr>
      <w:r w:rsidRPr="00E05E87">
        <w:rPr>
          <w:noProof/>
          <w:color w:val="auto"/>
          <w:sz w:val="22"/>
          <w:szCs w:val="22"/>
        </w:rPr>
        <w:t>Corwen</w:t>
      </w:r>
    </w:p>
    <w:p w14:paraId="1E6EB664" w14:textId="77777777" w:rsidR="00F63817" w:rsidRPr="00E05E87" w:rsidRDefault="00F63817" w:rsidP="00597064">
      <w:pPr>
        <w:pStyle w:val="Data"/>
        <w:ind w:left="567"/>
        <w:rPr>
          <w:rStyle w:val="change"/>
          <w:color w:val="auto"/>
          <w:sz w:val="22"/>
          <w:szCs w:val="22"/>
        </w:rPr>
      </w:pPr>
      <w:r w:rsidRPr="00E05E87">
        <w:rPr>
          <w:noProof/>
          <w:color w:val="auto"/>
          <w:sz w:val="22"/>
          <w:szCs w:val="22"/>
        </w:rPr>
        <w:t>Denbighshire</w:t>
      </w:r>
    </w:p>
    <w:p w14:paraId="1857CA2C" w14:textId="77777777" w:rsidR="00F63817" w:rsidRPr="00E05E87" w:rsidRDefault="00F63817" w:rsidP="00597064">
      <w:pPr>
        <w:pStyle w:val="Data"/>
        <w:ind w:left="567"/>
        <w:rPr>
          <w:rStyle w:val="change"/>
          <w:color w:val="auto"/>
          <w:sz w:val="22"/>
          <w:szCs w:val="22"/>
        </w:rPr>
      </w:pPr>
      <w:r w:rsidRPr="00E05E87">
        <w:rPr>
          <w:noProof/>
          <w:color w:val="auto"/>
          <w:sz w:val="22"/>
          <w:szCs w:val="22"/>
        </w:rPr>
        <w:t>LL21 9PU</w:t>
      </w:r>
    </w:p>
    <w:p w14:paraId="7AF3BFC7" w14:textId="77777777" w:rsidR="00F63817" w:rsidRDefault="00F63817" w:rsidP="00597064">
      <w:pPr>
        <w:pStyle w:val="Heading3nonum"/>
        <w:ind w:left="567"/>
        <w:rPr>
          <w:sz w:val="22"/>
          <w:szCs w:val="22"/>
        </w:rPr>
      </w:pPr>
    </w:p>
    <w:p w14:paraId="741129EA" w14:textId="77777777" w:rsidR="00F63817" w:rsidRPr="0049139F" w:rsidRDefault="00F63817" w:rsidP="00597064">
      <w:pPr>
        <w:pStyle w:val="Heading3nonum"/>
        <w:ind w:left="567"/>
        <w:rPr>
          <w:sz w:val="22"/>
          <w:szCs w:val="22"/>
        </w:rPr>
      </w:pPr>
      <w:r w:rsidRPr="0049139F">
        <w:rPr>
          <w:sz w:val="22"/>
          <w:szCs w:val="22"/>
        </w:rPr>
        <w:t>to the extent authorised by and subject to the conditions of this permit.</w:t>
      </w:r>
    </w:p>
    <w:p w14:paraId="5181FEE7" w14:textId="77777777" w:rsidR="00F63817" w:rsidRPr="0049139F" w:rsidRDefault="00F63817"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63817" w:rsidRPr="0049139F" w14:paraId="596DFC11" w14:textId="77777777" w:rsidTr="00597064">
        <w:trPr>
          <w:trHeight w:hRule="exact" w:val="393"/>
        </w:trPr>
        <w:tc>
          <w:tcPr>
            <w:tcW w:w="5387" w:type="dxa"/>
            <w:tcBorders>
              <w:top w:val="nil"/>
              <w:left w:val="nil"/>
              <w:right w:val="nil"/>
            </w:tcBorders>
          </w:tcPr>
          <w:p w14:paraId="031CB85E" w14:textId="77777777" w:rsidR="00F63817" w:rsidRPr="00884A04" w:rsidRDefault="00F63817" w:rsidP="00884A04">
            <w:pPr>
              <w:pStyle w:val="Heading3nonum"/>
              <w:spacing w:before="0"/>
              <w:ind w:right="1701"/>
              <w:rPr>
                <w:rFonts w:cs="Arial"/>
                <w:color w:val="auto"/>
                <w:sz w:val="22"/>
                <w:szCs w:val="22"/>
              </w:rPr>
            </w:pPr>
            <w:r w:rsidRPr="00884A04">
              <w:rPr>
                <w:rFonts w:cs="Arial"/>
                <w:color w:val="auto"/>
                <w:sz w:val="22"/>
                <w:szCs w:val="22"/>
              </w:rPr>
              <w:t>Name</w:t>
            </w:r>
          </w:p>
        </w:tc>
        <w:tc>
          <w:tcPr>
            <w:tcW w:w="2551" w:type="dxa"/>
            <w:tcBorders>
              <w:top w:val="nil"/>
              <w:left w:val="nil"/>
              <w:right w:val="nil"/>
            </w:tcBorders>
          </w:tcPr>
          <w:p w14:paraId="7FD99675" w14:textId="77777777" w:rsidR="00F63817" w:rsidRPr="00884A04" w:rsidRDefault="00F63817" w:rsidP="00884A04">
            <w:pPr>
              <w:pStyle w:val="Heading3nonum"/>
              <w:spacing w:before="0"/>
              <w:ind w:right="1701"/>
              <w:rPr>
                <w:rFonts w:cs="Arial"/>
                <w:color w:val="auto"/>
                <w:sz w:val="22"/>
                <w:szCs w:val="22"/>
              </w:rPr>
            </w:pPr>
            <w:r w:rsidRPr="00884A04">
              <w:rPr>
                <w:rFonts w:cs="Arial"/>
                <w:color w:val="auto"/>
                <w:sz w:val="22"/>
                <w:szCs w:val="22"/>
              </w:rPr>
              <w:t>Date</w:t>
            </w:r>
          </w:p>
        </w:tc>
      </w:tr>
      <w:tr w:rsidR="00F63817" w:rsidRPr="0049139F" w14:paraId="77DC44EC" w14:textId="77777777" w:rsidTr="00597064">
        <w:trPr>
          <w:trHeight w:hRule="exact" w:val="977"/>
        </w:trPr>
        <w:tc>
          <w:tcPr>
            <w:tcW w:w="5387" w:type="dxa"/>
            <w:vAlign w:val="center"/>
          </w:tcPr>
          <w:p w14:paraId="6B6C08CA" w14:textId="52731EE0" w:rsidR="00F63817" w:rsidRPr="00517413" w:rsidRDefault="00517413" w:rsidP="003842F1">
            <w:pPr>
              <w:pStyle w:val="Heading3nonum"/>
              <w:spacing w:before="0"/>
              <w:ind w:left="-108" w:right="34"/>
              <w:jc w:val="center"/>
              <w:rPr>
                <w:color w:val="auto"/>
                <w:sz w:val="22"/>
                <w:szCs w:val="22"/>
              </w:rPr>
            </w:pPr>
            <w:r w:rsidRPr="00517413">
              <w:rPr>
                <w:b/>
                <w:color w:val="auto"/>
                <w:sz w:val="22"/>
                <w:szCs w:val="22"/>
              </w:rPr>
              <w:t>Joanne Fitton</w:t>
            </w:r>
          </w:p>
        </w:tc>
        <w:tc>
          <w:tcPr>
            <w:tcW w:w="2551" w:type="dxa"/>
            <w:vAlign w:val="center"/>
          </w:tcPr>
          <w:p w14:paraId="2A9A2DD0" w14:textId="1C0E43E7" w:rsidR="00F63817" w:rsidRPr="00517413" w:rsidRDefault="00517413" w:rsidP="003842F1">
            <w:pPr>
              <w:pStyle w:val="Heading3nonum"/>
              <w:spacing w:before="0" w:line="240" w:lineRule="auto"/>
              <w:ind w:left="-108"/>
              <w:jc w:val="center"/>
              <w:rPr>
                <w:b/>
                <w:color w:val="auto"/>
                <w:sz w:val="22"/>
                <w:szCs w:val="22"/>
              </w:rPr>
            </w:pPr>
            <w:r w:rsidRPr="00517413">
              <w:rPr>
                <w:b/>
                <w:color w:val="auto"/>
                <w:sz w:val="22"/>
                <w:szCs w:val="22"/>
              </w:rPr>
              <w:t>1</w:t>
            </w:r>
            <w:r w:rsidR="00933C9F">
              <w:rPr>
                <w:b/>
                <w:color w:val="auto"/>
                <w:sz w:val="22"/>
                <w:szCs w:val="22"/>
              </w:rPr>
              <w:t>7</w:t>
            </w:r>
            <w:r w:rsidRPr="00517413">
              <w:rPr>
                <w:b/>
                <w:color w:val="auto"/>
                <w:sz w:val="22"/>
                <w:szCs w:val="22"/>
              </w:rPr>
              <w:t>/01/2024</w:t>
            </w:r>
          </w:p>
        </w:tc>
      </w:tr>
    </w:tbl>
    <w:p w14:paraId="584D130F" w14:textId="77777777" w:rsidR="00F63817" w:rsidRPr="00C4110C" w:rsidRDefault="00F63817"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1FE11412" w14:textId="77777777" w:rsidR="00F63817" w:rsidRDefault="00F63817" w:rsidP="0078668B">
      <w:pPr>
        <w:pStyle w:val="Heading1"/>
        <w:spacing w:before="0"/>
        <w:ind w:left="567"/>
        <w:rPr>
          <w:rFonts w:cs="Arial"/>
          <w:sz w:val="36"/>
          <w:szCs w:val="36"/>
        </w:rPr>
      </w:pPr>
      <w:r w:rsidRPr="0078668B">
        <w:rPr>
          <w:rFonts w:cs="Arial"/>
          <w:sz w:val="36"/>
          <w:szCs w:val="36"/>
        </w:rPr>
        <w:lastRenderedPageBreak/>
        <w:t>Conditions</w:t>
      </w:r>
    </w:p>
    <w:p w14:paraId="18CBC66A" w14:textId="77777777" w:rsidR="00F63817" w:rsidRPr="0078668B" w:rsidRDefault="00F63817" w:rsidP="007704A9">
      <w:pPr>
        <w:pStyle w:val="Bullet"/>
        <w:tabs>
          <w:tab w:val="num" w:pos="1134"/>
        </w:tabs>
        <w:spacing w:before="120" w:after="240"/>
        <w:ind w:hanging="113"/>
        <w:rPr>
          <w:rFonts w:cs="Arial"/>
        </w:rPr>
      </w:pPr>
      <w:r w:rsidRPr="0078668B">
        <w:rPr>
          <w:rFonts w:cs="Arial"/>
        </w:rPr>
        <w:t>Management</w:t>
      </w:r>
    </w:p>
    <w:p w14:paraId="5C879C1C" w14:textId="77777777" w:rsidR="00F63817" w:rsidRPr="0078668B" w:rsidRDefault="00F63817" w:rsidP="00F63817">
      <w:pPr>
        <w:pStyle w:val="Bullet0"/>
        <w:numPr>
          <w:ilvl w:val="1"/>
          <w:numId w:val="1"/>
        </w:numPr>
        <w:tabs>
          <w:tab w:val="clear" w:pos="680"/>
          <w:tab w:val="num" w:pos="1134"/>
        </w:tabs>
        <w:spacing w:before="120"/>
        <w:ind w:hanging="113"/>
        <w:rPr>
          <w:rFonts w:cs="Arial"/>
        </w:rPr>
      </w:pPr>
      <w:r w:rsidRPr="0078668B">
        <w:rPr>
          <w:rFonts w:cs="Arial"/>
        </w:rPr>
        <w:t>General management</w:t>
      </w:r>
    </w:p>
    <w:p w14:paraId="597CC293" w14:textId="77777777" w:rsidR="00F63817" w:rsidRPr="0078668B" w:rsidRDefault="00F63817"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22416A87" w14:textId="77777777" w:rsidR="00F63817" w:rsidRPr="0078668B" w:rsidRDefault="00F63817"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2A090D0" w14:textId="77777777" w:rsidR="00F63817" w:rsidRPr="0078668B" w:rsidRDefault="00F63817"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24E05840" w14:textId="77777777" w:rsidR="00F63817" w:rsidRPr="0078668B" w:rsidRDefault="00F63817"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4DA65D2D" w14:textId="77777777" w:rsidR="00F63817" w:rsidRPr="0078668B" w:rsidRDefault="00F63817"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2515D98" w14:textId="77777777" w:rsidR="00F63817" w:rsidRPr="0078668B" w:rsidRDefault="00F63817" w:rsidP="007704A9">
      <w:pPr>
        <w:pStyle w:val="Bullet"/>
        <w:tabs>
          <w:tab w:val="num" w:pos="1134"/>
        </w:tabs>
        <w:spacing w:before="120" w:after="240"/>
        <w:ind w:hanging="113"/>
        <w:rPr>
          <w:rFonts w:cs="Arial"/>
        </w:rPr>
      </w:pPr>
      <w:r w:rsidRPr="0078668B">
        <w:rPr>
          <w:rFonts w:cs="Arial"/>
        </w:rPr>
        <w:t>Operations</w:t>
      </w:r>
    </w:p>
    <w:p w14:paraId="06804652" w14:textId="77777777" w:rsidR="00F63817" w:rsidRPr="0078668B" w:rsidRDefault="00F63817" w:rsidP="007704A9">
      <w:pPr>
        <w:pStyle w:val="Bullet0"/>
        <w:tabs>
          <w:tab w:val="num" w:pos="1134"/>
        </w:tabs>
        <w:spacing w:before="120"/>
        <w:ind w:hanging="113"/>
        <w:rPr>
          <w:rFonts w:cs="Arial"/>
        </w:rPr>
      </w:pPr>
      <w:r w:rsidRPr="0078668B">
        <w:rPr>
          <w:rFonts w:cs="Arial"/>
        </w:rPr>
        <w:t>Permitted activities</w:t>
      </w:r>
    </w:p>
    <w:p w14:paraId="021670D1" w14:textId="77777777" w:rsidR="00F63817" w:rsidRPr="0078668B" w:rsidRDefault="00F63817"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31F2AECD" w14:textId="77777777" w:rsidR="00F63817" w:rsidRPr="00333775" w:rsidRDefault="00F63817" w:rsidP="007704A9">
      <w:pPr>
        <w:pStyle w:val="Bullet0"/>
        <w:tabs>
          <w:tab w:val="num" w:pos="1134"/>
        </w:tabs>
        <w:spacing w:before="120"/>
        <w:ind w:hanging="113"/>
        <w:rPr>
          <w:rFonts w:cs="Arial"/>
        </w:rPr>
      </w:pPr>
      <w:r w:rsidRPr="00333775">
        <w:rPr>
          <w:rFonts w:cs="Arial"/>
        </w:rPr>
        <w:t xml:space="preserve">The site </w:t>
      </w:r>
    </w:p>
    <w:p w14:paraId="1BABD3A7" w14:textId="5765FBE1" w:rsidR="00F63817" w:rsidRPr="00333775" w:rsidRDefault="00F63817" w:rsidP="00DB2AD0">
      <w:pPr>
        <w:pStyle w:val="Bullet1"/>
        <w:tabs>
          <w:tab w:val="num" w:pos="1134"/>
        </w:tabs>
        <w:spacing w:before="0"/>
        <w:ind w:left="1134" w:hanging="567"/>
        <w:rPr>
          <w:rStyle w:val="Pink"/>
          <w:rFonts w:cs="Arial"/>
          <w:color w:val="auto"/>
          <w:sz w:val="18"/>
          <w:szCs w:val="18"/>
        </w:rPr>
      </w:pPr>
      <w:r w:rsidRPr="00333775">
        <w:rPr>
          <w:rFonts w:cs="Arial"/>
          <w:sz w:val="18"/>
          <w:szCs w:val="18"/>
        </w:rPr>
        <w:t>The discharge activit</w:t>
      </w:r>
      <w:r w:rsidRPr="00333775">
        <w:rPr>
          <w:rStyle w:val="Red"/>
          <w:rFonts w:cs="Arial"/>
          <w:color w:val="auto"/>
          <w:sz w:val="18"/>
          <w:szCs w:val="18"/>
        </w:rPr>
        <w:t>y</w:t>
      </w:r>
      <w:r w:rsidRPr="00333775">
        <w:rPr>
          <w:rFonts w:cs="Arial"/>
          <w:sz w:val="18"/>
          <w:szCs w:val="18"/>
        </w:rPr>
        <w:t xml:space="preserve"> shall take place at the discharge point marked on the site plan at schedule 7 to this permit, and as listed in table S3.2</w:t>
      </w:r>
      <w:r w:rsidR="00333775" w:rsidRPr="00333775">
        <w:rPr>
          <w:rStyle w:val="Red"/>
          <w:rFonts w:cs="Arial"/>
          <w:color w:val="auto"/>
          <w:sz w:val="18"/>
          <w:szCs w:val="18"/>
        </w:rPr>
        <w:t>.</w:t>
      </w:r>
    </w:p>
    <w:p w14:paraId="29E37FCB" w14:textId="77777777" w:rsidR="00F63817" w:rsidRPr="00A445C6" w:rsidRDefault="00F63817" w:rsidP="007704A9">
      <w:pPr>
        <w:pStyle w:val="Bullet"/>
        <w:tabs>
          <w:tab w:val="num" w:pos="1134"/>
        </w:tabs>
        <w:spacing w:before="120" w:after="240"/>
        <w:ind w:hanging="113"/>
        <w:rPr>
          <w:rFonts w:cs="Arial"/>
        </w:rPr>
      </w:pPr>
      <w:r w:rsidRPr="00333775">
        <w:rPr>
          <w:rFonts w:cs="Arial"/>
        </w:rPr>
        <w:t>Emissions and mon</w:t>
      </w:r>
      <w:r w:rsidRPr="00A445C6">
        <w:rPr>
          <w:rFonts w:cs="Arial"/>
        </w:rPr>
        <w:t>itoring</w:t>
      </w:r>
    </w:p>
    <w:p w14:paraId="17AA4539" w14:textId="77777777" w:rsidR="00F63817" w:rsidRPr="00C82F51" w:rsidRDefault="00F63817" w:rsidP="007704A9">
      <w:pPr>
        <w:pStyle w:val="Bullet0"/>
        <w:tabs>
          <w:tab w:val="num" w:pos="1134"/>
        </w:tabs>
        <w:spacing w:before="120"/>
        <w:ind w:hanging="113"/>
        <w:rPr>
          <w:rFonts w:cs="Arial"/>
        </w:rPr>
      </w:pPr>
      <w:r w:rsidRPr="00A445C6">
        <w:rPr>
          <w:rFonts w:cs="Arial"/>
        </w:rPr>
        <w:t>E</w:t>
      </w:r>
      <w:r w:rsidRPr="00C82F51">
        <w:rPr>
          <w:rFonts w:cs="Arial"/>
        </w:rPr>
        <w:t>missions to water</w:t>
      </w:r>
    </w:p>
    <w:p w14:paraId="7A2E5134" w14:textId="77777777" w:rsidR="00F63817" w:rsidRPr="00C82F51" w:rsidRDefault="00F63817" w:rsidP="0033116C">
      <w:pPr>
        <w:pStyle w:val="Bullet1"/>
        <w:tabs>
          <w:tab w:val="num" w:pos="1134"/>
        </w:tabs>
        <w:spacing w:before="0"/>
        <w:ind w:left="1134" w:hanging="567"/>
        <w:rPr>
          <w:rFonts w:cs="Arial"/>
          <w:sz w:val="18"/>
          <w:szCs w:val="18"/>
        </w:rPr>
      </w:pPr>
      <w:r w:rsidRPr="00C82F51">
        <w:rPr>
          <w:rFonts w:cs="Arial"/>
          <w:sz w:val="18"/>
          <w:szCs w:val="18"/>
        </w:rPr>
        <w:t>The limits given in schedule 3 table S3.1 shall not be exceeded.</w:t>
      </w:r>
    </w:p>
    <w:p w14:paraId="152496E7" w14:textId="3BDBF3E7" w:rsidR="00F63817" w:rsidRPr="00C82F51" w:rsidRDefault="00F63817" w:rsidP="00C82F51">
      <w:pPr>
        <w:pStyle w:val="Bullet1"/>
        <w:tabs>
          <w:tab w:val="num" w:pos="1134"/>
        </w:tabs>
        <w:spacing w:before="0"/>
        <w:ind w:left="1134" w:hanging="567"/>
        <w:rPr>
          <w:rStyle w:val="Pink"/>
          <w:rFonts w:cs="Arial"/>
          <w:color w:val="auto"/>
          <w:sz w:val="18"/>
          <w:szCs w:val="18"/>
        </w:rPr>
      </w:pPr>
      <w:r w:rsidRPr="00C82F51">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37BDD4DD" w14:textId="77777777" w:rsidR="00F63817" w:rsidRPr="00C82F51" w:rsidRDefault="00F63817" w:rsidP="0033116C">
      <w:pPr>
        <w:pStyle w:val="Bullet1"/>
        <w:tabs>
          <w:tab w:val="num" w:pos="1134"/>
        </w:tabs>
        <w:spacing w:before="0"/>
        <w:ind w:left="1134" w:hanging="567"/>
        <w:rPr>
          <w:rStyle w:val="Red"/>
          <w:rFonts w:cs="Arial"/>
          <w:color w:val="auto"/>
          <w:sz w:val="18"/>
          <w:szCs w:val="18"/>
        </w:rPr>
      </w:pPr>
      <w:r w:rsidRPr="00C82F51">
        <w:rPr>
          <w:rStyle w:val="Red"/>
          <w:rFonts w:cs="Arial"/>
          <w:color w:val="auto"/>
          <w:sz w:val="18"/>
          <w:szCs w:val="18"/>
        </w:rPr>
        <w:t xml:space="preserve"> </w:t>
      </w:r>
    </w:p>
    <w:p w14:paraId="089BFDED" w14:textId="77777777" w:rsidR="00F63817" w:rsidRPr="00B428E7" w:rsidRDefault="00F63817" w:rsidP="0033116C">
      <w:pPr>
        <w:pStyle w:val="aBullet"/>
        <w:tabs>
          <w:tab w:val="num" w:pos="1701"/>
        </w:tabs>
        <w:spacing w:before="0"/>
        <w:ind w:left="1701" w:hanging="567"/>
        <w:rPr>
          <w:rStyle w:val="Red"/>
          <w:rFonts w:cs="Arial"/>
          <w:color w:val="auto"/>
          <w:sz w:val="18"/>
          <w:szCs w:val="18"/>
        </w:rPr>
      </w:pPr>
      <w:r w:rsidRPr="00C82F51">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w:t>
      </w:r>
      <w:r w:rsidRPr="00B428E7">
        <w:rPr>
          <w:rStyle w:val="Red"/>
          <w:rFonts w:cs="Arial"/>
          <w:color w:val="auto"/>
          <w:sz w:val="18"/>
          <w:szCs w:val="18"/>
        </w:rPr>
        <w:t>e emission limit has been complied with.</w:t>
      </w:r>
    </w:p>
    <w:p w14:paraId="63692631" w14:textId="77777777" w:rsidR="00F63817" w:rsidRPr="00B428E7" w:rsidRDefault="00F6381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53EB0F60" w14:textId="77777777" w:rsidR="00F63817" w:rsidRPr="00B428E7" w:rsidRDefault="00F6381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8012FE6" w14:textId="77777777" w:rsidR="00F63817" w:rsidRPr="00F667C2" w:rsidRDefault="00F63817"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 xml:space="preserve">The permitted Dry Weather Flow limit in schedule 3 table S3.1 is set at the operator’s planned annual 80% exceeded daily volume discharged. </w:t>
      </w:r>
    </w:p>
    <w:p w14:paraId="70977314" w14:textId="77777777" w:rsidR="00F63817" w:rsidRPr="00BE5551" w:rsidRDefault="00F63817"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7D26AF03" w14:textId="77777777" w:rsidR="00F63817" w:rsidRPr="00BE5551" w:rsidRDefault="00F63817"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01503E5" w14:textId="77777777" w:rsidR="00F63817" w:rsidRPr="00A708DD" w:rsidRDefault="00F63817" w:rsidP="007704A9">
      <w:pPr>
        <w:pStyle w:val="Bullet0"/>
        <w:tabs>
          <w:tab w:val="num" w:pos="1134"/>
        </w:tabs>
        <w:spacing w:before="120"/>
        <w:ind w:hanging="113"/>
        <w:rPr>
          <w:rFonts w:cs="Arial"/>
        </w:rPr>
      </w:pPr>
      <w:r w:rsidRPr="00A708DD">
        <w:rPr>
          <w:rFonts w:cs="Arial"/>
        </w:rPr>
        <w:t xml:space="preserve">Monitoring </w:t>
      </w:r>
    </w:p>
    <w:p w14:paraId="51434121" w14:textId="77777777" w:rsidR="00F63817" w:rsidRPr="00A708DD" w:rsidRDefault="00F63817"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1C268022" w14:textId="77777777" w:rsidR="00F63817" w:rsidRPr="00A708DD" w:rsidRDefault="00F63817"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0C0E5678" w14:textId="77777777" w:rsidR="00F63817" w:rsidRPr="00A708DD" w:rsidRDefault="00F63817"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D180353" w14:textId="77777777" w:rsidR="00F63817" w:rsidRPr="00A708DD" w:rsidRDefault="00F63817"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D4456CD" w14:textId="77777777" w:rsidR="00F63817" w:rsidRPr="00FA52A6" w:rsidRDefault="00F63817"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w:t>
      </w:r>
      <w:r w:rsidRPr="00FA52A6">
        <w:rPr>
          <w:rStyle w:val="Red"/>
          <w:rFonts w:cs="Arial"/>
          <w:color w:val="auto"/>
          <w:sz w:val="18"/>
          <w:szCs w:val="18"/>
        </w:rPr>
        <w:t>CERTS certification or MCERTS accreditation (as appropriate), where available, unless otherwise agreed in writing by Natural Resources Wales.</w:t>
      </w:r>
    </w:p>
    <w:p w14:paraId="01C2D38A" w14:textId="71DFB8EE" w:rsidR="00F63817" w:rsidRPr="00FA52A6" w:rsidRDefault="00F63817" w:rsidP="0033116C">
      <w:pPr>
        <w:pStyle w:val="Bullet1"/>
        <w:tabs>
          <w:tab w:val="num" w:pos="1134"/>
        </w:tabs>
        <w:spacing w:before="0"/>
        <w:ind w:left="1134" w:hanging="567"/>
        <w:rPr>
          <w:rStyle w:val="Red"/>
          <w:rFonts w:cs="Arial"/>
          <w:color w:val="auto"/>
          <w:sz w:val="18"/>
          <w:szCs w:val="18"/>
        </w:rPr>
      </w:pPr>
      <w:r w:rsidRPr="00FA52A6">
        <w:rPr>
          <w:rStyle w:val="Red"/>
          <w:rFonts w:cs="Arial"/>
          <w:color w:val="auto"/>
          <w:sz w:val="18"/>
          <w:szCs w:val="18"/>
        </w:rPr>
        <w:t xml:space="preserve">An </w:t>
      </w:r>
      <w:r w:rsidR="00FA52A6" w:rsidRPr="00FA52A6">
        <w:rPr>
          <w:rStyle w:val="Red"/>
          <w:rFonts w:cs="Arial"/>
          <w:color w:val="auto"/>
          <w:sz w:val="18"/>
          <w:szCs w:val="18"/>
        </w:rPr>
        <w:t>a</w:t>
      </w:r>
      <w:r w:rsidRPr="00FA52A6">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2A39F92D" w14:textId="77777777" w:rsidR="00F63817" w:rsidRPr="001B691B" w:rsidRDefault="00F63817" w:rsidP="0033116C">
      <w:pPr>
        <w:pStyle w:val="Bullet1"/>
        <w:tabs>
          <w:tab w:val="num" w:pos="1134"/>
        </w:tabs>
        <w:spacing w:before="0"/>
        <w:ind w:left="1134" w:hanging="567"/>
        <w:rPr>
          <w:rStyle w:val="Red"/>
          <w:rFonts w:cs="Arial"/>
          <w:color w:val="auto"/>
          <w:sz w:val="18"/>
          <w:szCs w:val="18"/>
        </w:rPr>
      </w:pPr>
      <w:r w:rsidRPr="00FA52A6">
        <w:rPr>
          <w:rStyle w:val="Red"/>
          <w:rFonts w:cs="Arial"/>
          <w:color w:val="auto"/>
          <w:sz w:val="18"/>
          <w:szCs w:val="18"/>
        </w:rPr>
        <w:t>The mo</w:t>
      </w:r>
      <w:r w:rsidRPr="001B691B">
        <w:rPr>
          <w:rStyle w:val="Red"/>
          <w:rFonts w:cs="Arial"/>
          <w:color w:val="auto"/>
          <w:sz w:val="18"/>
          <w:szCs w:val="18"/>
        </w:rPr>
        <w:t>nitoring programme for the parameters subject to schedule 3B shall be:</w:t>
      </w:r>
    </w:p>
    <w:p w14:paraId="0D18F4FE" w14:textId="77777777" w:rsidR="00F63817" w:rsidRPr="001B691B" w:rsidRDefault="00F63817" w:rsidP="0033116C">
      <w:pPr>
        <w:pStyle w:val="aBullet"/>
        <w:tabs>
          <w:tab w:val="num" w:pos="1701"/>
        </w:tabs>
        <w:spacing w:before="0"/>
        <w:ind w:left="1701" w:hanging="567"/>
        <w:rPr>
          <w:rStyle w:val="Red"/>
          <w:rFonts w:cs="Arial"/>
          <w:color w:val="auto"/>
          <w:sz w:val="18"/>
          <w:szCs w:val="18"/>
        </w:rPr>
      </w:pPr>
      <w:r w:rsidRPr="001B691B">
        <w:rPr>
          <w:rStyle w:val="Red"/>
          <w:rFonts w:cs="Arial"/>
          <w:color w:val="auto"/>
          <w:sz w:val="18"/>
          <w:szCs w:val="18"/>
        </w:rPr>
        <w:t>pre-scheduled to cover a calendar year and the programme recorded before the start of a calendar year sample period; and</w:t>
      </w:r>
    </w:p>
    <w:p w14:paraId="117B5CE3" w14:textId="77777777" w:rsidR="00F63817" w:rsidRPr="001B691B" w:rsidRDefault="00F63817" w:rsidP="0033116C">
      <w:pPr>
        <w:pStyle w:val="aBullet"/>
        <w:tabs>
          <w:tab w:val="num" w:pos="1701"/>
        </w:tabs>
        <w:spacing w:before="0"/>
        <w:ind w:left="1701" w:hanging="567"/>
        <w:rPr>
          <w:rStyle w:val="Red"/>
          <w:rFonts w:cs="Arial"/>
          <w:color w:val="auto"/>
          <w:sz w:val="18"/>
          <w:szCs w:val="18"/>
        </w:rPr>
      </w:pPr>
      <w:r w:rsidRPr="001B691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4A7352D" w14:textId="77777777" w:rsidR="00F63817" w:rsidRPr="001B691B" w:rsidRDefault="00F63817" w:rsidP="0033116C">
      <w:pPr>
        <w:pStyle w:val="Bullet1"/>
        <w:tabs>
          <w:tab w:val="num" w:pos="1134"/>
        </w:tabs>
        <w:spacing w:before="0"/>
        <w:ind w:left="1134" w:hanging="567"/>
        <w:rPr>
          <w:rStyle w:val="Red"/>
          <w:rFonts w:cs="Arial"/>
          <w:color w:val="auto"/>
          <w:sz w:val="18"/>
          <w:szCs w:val="18"/>
        </w:rPr>
      </w:pPr>
      <w:r w:rsidRPr="001B691B">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2BB2CA4" w14:textId="77777777" w:rsidR="00F63817" w:rsidRPr="001B691B" w:rsidRDefault="00F63817" w:rsidP="007704A9">
      <w:pPr>
        <w:pStyle w:val="Bullet"/>
        <w:tabs>
          <w:tab w:val="num" w:pos="1134"/>
        </w:tabs>
        <w:spacing w:before="120" w:after="240"/>
        <w:ind w:hanging="113"/>
      </w:pPr>
      <w:r w:rsidRPr="001B691B">
        <w:t>Information</w:t>
      </w:r>
    </w:p>
    <w:p w14:paraId="51AC6E70" w14:textId="77777777" w:rsidR="00F63817" w:rsidRPr="001B691B" w:rsidRDefault="00F63817" w:rsidP="007704A9">
      <w:pPr>
        <w:pStyle w:val="Bullet0"/>
        <w:tabs>
          <w:tab w:val="num" w:pos="1134"/>
        </w:tabs>
        <w:spacing w:before="120"/>
        <w:ind w:hanging="113"/>
      </w:pPr>
      <w:r w:rsidRPr="001B691B">
        <w:t>Records</w:t>
      </w:r>
    </w:p>
    <w:p w14:paraId="5F1596E0" w14:textId="77777777" w:rsidR="00F63817" w:rsidRPr="001B691B" w:rsidRDefault="00F63817" w:rsidP="00FD2AF6">
      <w:pPr>
        <w:pStyle w:val="Bullet1"/>
        <w:tabs>
          <w:tab w:val="num" w:pos="1134"/>
        </w:tabs>
        <w:spacing w:before="0"/>
        <w:ind w:left="1134" w:hanging="567"/>
        <w:rPr>
          <w:sz w:val="18"/>
          <w:szCs w:val="18"/>
        </w:rPr>
      </w:pPr>
      <w:r w:rsidRPr="001B691B">
        <w:rPr>
          <w:sz w:val="18"/>
          <w:szCs w:val="18"/>
        </w:rPr>
        <w:t>All records required to be made by schedule 3, 4 and 5 to this permit shall:</w:t>
      </w:r>
    </w:p>
    <w:p w14:paraId="5A4A078F" w14:textId="77777777" w:rsidR="00F63817" w:rsidRPr="001B691B" w:rsidRDefault="00F63817" w:rsidP="007C3441">
      <w:pPr>
        <w:pStyle w:val="aBullet"/>
        <w:tabs>
          <w:tab w:val="num" w:pos="1701"/>
        </w:tabs>
        <w:spacing w:before="0"/>
        <w:ind w:left="1701" w:hanging="567"/>
        <w:rPr>
          <w:sz w:val="18"/>
          <w:szCs w:val="18"/>
        </w:rPr>
      </w:pPr>
      <w:r w:rsidRPr="001B691B">
        <w:rPr>
          <w:sz w:val="18"/>
          <w:szCs w:val="18"/>
        </w:rPr>
        <w:t>be legible;</w:t>
      </w:r>
    </w:p>
    <w:p w14:paraId="6510E046" w14:textId="77777777" w:rsidR="00F63817" w:rsidRPr="001B691B" w:rsidRDefault="00F63817" w:rsidP="007C3441">
      <w:pPr>
        <w:pStyle w:val="aBullet"/>
        <w:tabs>
          <w:tab w:val="num" w:pos="1701"/>
        </w:tabs>
        <w:spacing w:before="0"/>
        <w:ind w:left="1701" w:hanging="567"/>
        <w:rPr>
          <w:sz w:val="18"/>
          <w:szCs w:val="18"/>
        </w:rPr>
      </w:pPr>
      <w:r w:rsidRPr="001B691B">
        <w:rPr>
          <w:sz w:val="18"/>
          <w:szCs w:val="18"/>
        </w:rPr>
        <w:t>be made as soon as reasonably practicable;</w:t>
      </w:r>
    </w:p>
    <w:p w14:paraId="5378C9C6" w14:textId="77777777" w:rsidR="00F63817" w:rsidRPr="001B691B" w:rsidRDefault="00F63817" w:rsidP="007C3441">
      <w:pPr>
        <w:pStyle w:val="aBullet"/>
        <w:tabs>
          <w:tab w:val="num" w:pos="1701"/>
        </w:tabs>
        <w:spacing w:before="0"/>
        <w:ind w:left="1701" w:hanging="567"/>
        <w:rPr>
          <w:sz w:val="18"/>
          <w:szCs w:val="18"/>
        </w:rPr>
      </w:pPr>
      <w:r w:rsidRPr="001B691B">
        <w:rPr>
          <w:sz w:val="18"/>
          <w:szCs w:val="18"/>
        </w:rPr>
        <w:t>if amended, be amended in such a way that the original and any subsequent amendments remain legible, or are capable of retrieval; and</w:t>
      </w:r>
    </w:p>
    <w:p w14:paraId="5BE1A3CB" w14:textId="77777777" w:rsidR="00F63817" w:rsidRPr="00175B8E" w:rsidRDefault="00F63817" w:rsidP="007C3441">
      <w:pPr>
        <w:pStyle w:val="aBullet"/>
        <w:tabs>
          <w:tab w:val="num" w:pos="1701"/>
        </w:tabs>
        <w:spacing w:before="0"/>
        <w:ind w:left="1701" w:hanging="567"/>
        <w:rPr>
          <w:sz w:val="18"/>
          <w:szCs w:val="18"/>
        </w:rPr>
      </w:pPr>
      <w:r w:rsidRPr="001B691B">
        <w:rPr>
          <w:sz w:val="18"/>
          <w:szCs w:val="18"/>
        </w:rPr>
        <w:t>be retained, unless otherwise agreed in writing by Natural Resources Wales, for at least 6 years from the date wh</w:t>
      </w:r>
      <w:r w:rsidRPr="00175B8E">
        <w:rPr>
          <w:sz w:val="18"/>
          <w:szCs w:val="18"/>
        </w:rPr>
        <w:t xml:space="preserve">en the records were made. </w:t>
      </w:r>
    </w:p>
    <w:p w14:paraId="7A558E0A" w14:textId="77777777" w:rsidR="00F63817" w:rsidRPr="00175B8E" w:rsidRDefault="00F63817"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1506D46A" w14:textId="77777777" w:rsidR="002B3884" w:rsidRDefault="002B3884">
      <w:pPr>
        <w:rPr>
          <w:rFonts w:ascii="Arial" w:hAnsi="Arial"/>
          <w:b/>
          <w:bCs/>
          <w:sz w:val="28"/>
          <w:szCs w:val="24"/>
          <w:lang w:eastAsia="en-US"/>
        </w:rPr>
      </w:pPr>
      <w:r>
        <w:br w:type="page"/>
      </w:r>
    </w:p>
    <w:p w14:paraId="3F371A08" w14:textId="6E06C6D5" w:rsidR="00F63817" w:rsidRDefault="00F63817" w:rsidP="007704A9">
      <w:pPr>
        <w:pStyle w:val="Bullet0"/>
        <w:tabs>
          <w:tab w:val="num" w:pos="1134"/>
        </w:tabs>
        <w:spacing w:before="120"/>
        <w:ind w:hanging="113"/>
      </w:pPr>
      <w:r>
        <w:lastRenderedPageBreak/>
        <w:t>Reporting</w:t>
      </w:r>
    </w:p>
    <w:p w14:paraId="3FEE7D3F" w14:textId="77777777" w:rsidR="00F63817" w:rsidRPr="00175B8E" w:rsidRDefault="00F63817"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3B47B9A5" w14:textId="77777777" w:rsidR="00F63817" w:rsidRPr="00175B8E" w:rsidRDefault="00F63817"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A9CE06" w14:textId="77777777" w:rsidR="00F63817" w:rsidRPr="00175B8E" w:rsidRDefault="00F63817"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1251A947" w14:textId="77777777" w:rsidR="00F63817" w:rsidRPr="00175B8E" w:rsidRDefault="00F63817"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61D7CE40" w14:textId="77777777" w:rsidR="00F63817" w:rsidRPr="00175B8E" w:rsidRDefault="00F63817"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2F1055B4" w14:textId="77777777" w:rsidR="00F63817" w:rsidRDefault="00F63817" w:rsidP="007704A9">
      <w:pPr>
        <w:pStyle w:val="Bullet0"/>
        <w:tabs>
          <w:tab w:val="clear" w:pos="680"/>
          <w:tab w:val="num" w:pos="1134"/>
        </w:tabs>
        <w:spacing w:before="120"/>
        <w:ind w:hanging="113"/>
      </w:pPr>
      <w:r>
        <w:t>Notifications</w:t>
      </w:r>
    </w:p>
    <w:p w14:paraId="20B495D0" w14:textId="77777777" w:rsidR="00F63817" w:rsidRPr="003375BF" w:rsidRDefault="00F63817"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4AE4019D" w14:textId="77777777" w:rsidR="00F63817" w:rsidRPr="001B691B" w:rsidRDefault="00F63817" w:rsidP="00F63817">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281EAE97" w14:textId="77777777" w:rsidR="00F63817" w:rsidRPr="001B691B" w:rsidRDefault="00F63817" w:rsidP="00107B87">
      <w:pPr>
        <w:pStyle w:val="AlphaBulletL3"/>
        <w:tabs>
          <w:tab w:val="clear" w:pos="2160"/>
          <w:tab w:val="num" w:pos="1701"/>
        </w:tabs>
        <w:spacing w:before="0"/>
        <w:ind w:left="1701" w:hanging="567"/>
        <w:rPr>
          <w:sz w:val="18"/>
          <w:szCs w:val="18"/>
        </w:rPr>
      </w:pPr>
      <w:r w:rsidRPr="001B691B">
        <w:rPr>
          <w:sz w:val="18"/>
          <w:szCs w:val="18"/>
        </w:rPr>
        <w:t xml:space="preserve">any breach of a limit specified in schedule 3 table S3.1 </w:t>
      </w:r>
      <w:r w:rsidRPr="001B691B">
        <w:rPr>
          <w:rStyle w:val="Red"/>
          <w:color w:val="auto"/>
          <w:sz w:val="18"/>
          <w:szCs w:val="18"/>
        </w:rPr>
        <w:t>(including individual exceedances of limits which are covered by condition 3.1.2)</w:t>
      </w:r>
      <w:r w:rsidRPr="001B691B">
        <w:rPr>
          <w:sz w:val="18"/>
          <w:szCs w:val="18"/>
        </w:rPr>
        <w:t>.</w:t>
      </w:r>
    </w:p>
    <w:p w14:paraId="3C1CA66E" w14:textId="77777777" w:rsidR="00F63817" w:rsidRPr="001B691B" w:rsidRDefault="00F63817" w:rsidP="00107B87">
      <w:pPr>
        <w:pStyle w:val="ListParagraph"/>
        <w:spacing w:before="0"/>
        <w:ind w:left="1134"/>
        <w:contextualSpacing w:val="0"/>
        <w:rPr>
          <w:sz w:val="18"/>
          <w:szCs w:val="18"/>
        </w:rPr>
      </w:pPr>
      <w:r w:rsidRPr="001B691B">
        <w:rPr>
          <w:sz w:val="18"/>
          <w:szCs w:val="18"/>
        </w:rPr>
        <w:t>Any other significant adverse environmental effects, which may have been caused by the activity, shall also be notified to Natural Resources Wales as soon as reasonably practicable following detection.</w:t>
      </w:r>
    </w:p>
    <w:p w14:paraId="01EE079D" w14:textId="77777777" w:rsidR="00F63817" w:rsidRPr="001B691B" w:rsidRDefault="00F63817" w:rsidP="00107B87">
      <w:pPr>
        <w:pStyle w:val="Bullet1"/>
        <w:tabs>
          <w:tab w:val="num" w:pos="1134"/>
        </w:tabs>
        <w:spacing w:before="0"/>
        <w:ind w:left="1134" w:hanging="567"/>
        <w:rPr>
          <w:sz w:val="18"/>
          <w:szCs w:val="18"/>
        </w:rPr>
      </w:pPr>
      <w:r w:rsidRPr="001B691B">
        <w:rPr>
          <w:sz w:val="18"/>
          <w:szCs w:val="18"/>
        </w:rPr>
        <w:t>The information provided under condition 4.3.1 shall be supported by sending the information listed in schedule 5 to this permit within the time period specified in that schedule.</w:t>
      </w:r>
    </w:p>
    <w:p w14:paraId="23A6D34D" w14:textId="362C4E91" w:rsidR="00F63817" w:rsidRPr="001B691B" w:rsidRDefault="00F63817" w:rsidP="00107B87">
      <w:pPr>
        <w:pStyle w:val="Bullet1"/>
        <w:tabs>
          <w:tab w:val="num" w:pos="1134"/>
        </w:tabs>
        <w:spacing w:before="0"/>
        <w:ind w:left="1134" w:hanging="567"/>
        <w:rPr>
          <w:rStyle w:val="Red"/>
          <w:color w:val="auto"/>
          <w:sz w:val="18"/>
          <w:szCs w:val="18"/>
        </w:rPr>
      </w:pPr>
      <w:r w:rsidRPr="001B691B">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08A9E" w14:textId="77777777" w:rsidR="00F63817" w:rsidRPr="001B691B" w:rsidRDefault="00F63817" w:rsidP="00107B87">
      <w:pPr>
        <w:pStyle w:val="Bullet1"/>
        <w:tabs>
          <w:tab w:val="num" w:pos="1134"/>
        </w:tabs>
        <w:spacing w:before="0"/>
        <w:ind w:left="1134" w:hanging="567"/>
        <w:rPr>
          <w:sz w:val="18"/>
          <w:szCs w:val="18"/>
        </w:rPr>
      </w:pPr>
      <w:r w:rsidRPr="001B691B">
        <w:rPr>
          <w:sz w:val="18"/>
          <w:szCs w:val="18"/>
        </w:rPr>
        <w:t>Natural Resources Wales shall be notified within 14 days of the occurrence of the following matters, except where such disclosure is prohibited by Stock Exchange rules:</w:t>
      </w:r>
    </w:p>
    <w:p w14:paraId="24028CC4" w14:textId="77777777" w:rsidR="00F63817" w:rsidRPr="001B691B" w:rsidRDefault="00F63817" w:rsidP="00107B87">
      <w:pPr>
        <w:pStyle w:val="ListParagraph"/>
        <w:spacing w:before="0"/>
        <w:ind w:left="1134"/>
        <w:contextualSpacing w:val="0"/>
        <w:rPr>
          <w:sz w:val="18"/>
          <w:szCs w:val="18"/>
        </w:rPr>
      </w:pPr>
      <w:r w:rsidRPr="001B691B">
        <w:rPr>
          <w:sz w:val="18"/>
          <w:szCs w:val="18"/>
        </w:rPr>
        <w:t>Where the operator is a registered company:</w:t>
      </w:r>
    </w:p>
    <w:p w14:paraId="10DF0BFB" w14:textId="77777777" w:rsidR="00F63817" w:rsidRPr="001B691B" w:rsidRDefault="00F63817" w:rsidP="00107B87">
      <w:pPr>
        <w:pStyle w:val="aBullet"/>
        <w:tabs>
          <w:tab w:val="num" w:pos="1701"/>
        </w:tabs>
        <w:spacing w:before="0"/>
        <w:ind w:left="1701" w:hanging="567"/>
        <w:rPr>
          <w:sz w:val="18"/>
          <w:szCs w:val="18"/>
        </w:rPr>
      </w:pPr>
      <w:r w:rsidRPr="001B691B">
        <w:rPr>
          <w:sz w:val="18"/>
          <w:szCs w:val="18"/>
        </w:rPr>
        <w:t>any change in the operator’s trading name, registered name or registered office address; and</w:t>
      </w:r>
    </w:p>
    <w:p w14:paraId="57DB4851" w14:textId="77777777" w:rsidR="00F63817" w:rsidRPr="00860C73" w:rsidRDefault="00F63817" w:rsidP="00107B87">
      <w:pPr>
        <w:pStyle w:val="aBullet"/>
        <w:tabs>
          <w:tab w:val="num" w:pos="1701"/>
        </w:tabs>
        <w:spacing w:before="0"/>
        <w:ind w:left="1701" w:hanging="567"/>
        <w:rPr>
          <w:sz w:val="18"/>
          <w:szCs w:val="18"/>
        </w:rPr>
      </w:pPr>
      <w:r w:rsidRPr="001B691B">
        <w:rPr>
          <w:sz w:val="18"/>
          <w:szCs w:val="18"/>
        </w:rPr>
        <w:t>any steps taken with a view to the operator going into administration, entering into a company vo</w:t>
      </w:r>
      <w:r w:rsidRPr="00860C73">
        <w:rPr>
          <w:sz w:val="18"/>
          <w:szCs w:val="18"/>
        </w:rPr>
        <w:t>luntary arrangement or being wound up.</w:t>
      </w:r>
    </w:p>
    <w:p w14:paraId="127224BE" w14:textId="77777777" w:rsidR="00F63817" w:rsidRPr="00860C73" w:rsidRDefault="00F63817"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3FF85448" w14:textId="77777777" w:rsidR="00F63817" w:rsidRPr="0091033F" w:rsidRDefault="00F63817" w:rsidP="0091033F">
      <w:pPr>
        <w:pStyle w:val="aBullet"/>
        <w:numPr>
          <w:ilvl w:val="3"/>
          <w:numId w:val="15"/>
        </w:numPr>
        <w:ind w:left="1588"/>
        <w:rPr>
          <w:sz w:val="18"/>
          <w:szCs w:val="18"/>
        </w:rPr>
      </w:pPr>
      <w:r w:rsidRPr="0091033F">
        <w:rPr>
          <w:sz w:val="18"/>
          <w:szCs w:val="18"/>
        </w:rPr>
        <w:t>any change in the operator’s name or address; and</w:t>
      </w:r>
    </w:p>
    <w:p w14:paraId="34C61E08" w14:textId="77777777" w:rsidR="00F63817" w:rsidRPr="003375BF" w:rsidRDefault="00F63817"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68188ACB" w14:textId="77777777" w:rsidR="000B7238" w:rsidRDefault="000B7238">
      <w:pPr>
        <w:rPr>
          <w:rFonts w:ascii="Arial" w:hAnsi="Arial"/>
          <w:bCs/>
          <w:sz w:val="18"/>
          <w:szCs w:val="18"/>
          <w:lang w:eastAsia="en-US"/>
        </w:rPr>
      </w:pPr>
      <w:r>
        <w:rPr>
          <w:sz w:val="18"/>
          <w:szCs w:val="18"/>
        </w:rPr>
        <w:br w:type="page"/>
      </w:r>
    </w:p>
    <w:p w14:paraId="2F7AE483" w14:textId="513E8F9E" w:rsidR="00F63817" w:rsidRPr="003375BF" w:rsidRDefault="00F63817" w:rsidP="00107B87">
      <w:pPr>
        <w:pStyle w:val="Bullet1"/>
        <w:tabs>
          <w:tab w:val="num" w:pos="1134"/>
        </w:tabs>
        <w:spacing w:before="0"/>
        <w:ind w:left="1134" w:hanging="567"/>
        <w:rPr>
          <w:sz w:val="18"/>
          <w:szCs w:val="18"/>
        </w:rPr>
      </w:pPr>
      <w:r>
        <w:rPr>
          <w:sz w:val="18"/>
          <w:szCs w:val="18"/>
        </w:rPr>
        <w:lastRenderedPageBreak/>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89D33A2" w14:textId="77777777" w:rsidR="00F63817" w:rsidRPr="003375BF" w:rsidRDefault="00F63817"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F5F7D87" w14:textId="4EC9A0E0" w:rsidR="00F63817" w:rsidRPr="001B691B" w:rsidRDefault="00F63817" w:rsidP="001B691B">
      <w:pPr>
        <w:pStyle w:val="aBullet"/>
        <w:tabs>
          <w:tab w:val="num" w:pos="1701"/>
        </w:tabs>
        <w:spacing w:before="0"/>
        <w:ind w:left="1701" w:hanging="567"/>
        <w:rPr>
          <w:rStyle w:val="Pink"/>
          <w:color w:val="auto"/>
          <w:sz w:val="18"/>
          <w:szCs w:val="18"/>
        </w:rPr>
      </w:pPr>
      <w:r w:rsidRPr="003375BF">
        <w:rPr>
          <w:sz w:val="18"/>
          <w:szCs w:val="18"/>
        </w:rPr>
        <w:t>the notification shall contain a description of the proposed change.</w:t>
      </w:r>
    </w:p>
    <w:p w14:paraId="5D5F4B9B" w14:textId="77777777" w:rsidR="00F63817" w:rsidRDefault="00F63817" w:rsidP="00052C1F">
      <w:pPr>
        <w:pStyle w:val="Bullet0"/>
        <w:keepNext/>
        <w:spacing w:before="120"/>
        <w:ind w:left="1134" w:hanging="567"/>
      </w:pPr>
      <w:r>
        <w:t>Interpretation</w:t>
      </w:r>
    </w:p>
    <w:p w14:paraId="2BE44F8D" w14:textId="77777777" w:rsidR="00F63817" w:rsidRPr="003375BF" w:rsidRDefault="00F63817" w:rsidP="00052C1F">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0CCB0AE" w14:textId="77777777" w:rsidR="00F63817" w:rsidRDefault="00F63817"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A308F4" w14:textId="77777777" w:rsidR="00F63817" w:rsidRDefault="00F63817">
      <w:pPr>
        <w:rPr>
          <w:rFonts w:ascii="Arial" w:hAnsi="Arial"/>
          <w:b/>
          <w:kern w:val="28"/>
          <w:sz w:val="36"/>
        </w:rPr>
      </w:pPr>
      <w:r>
        <w:rPr>
          <w:sz w:val="36"/>
        </w:rPr>
        <w:br w:type="page"/>
      </w:r>
    </w:p>
    <w:p w14:paraId="1CCAF8F5" w14:textId="0741E3B0" w:rsidR="00F63817" w:rsidRPr="006D07B7" w:rsidRDefault="00F63817" w:rsidP="006D07B7">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6"/>
        <w:gridCol w:w="2279"/>
      </w:tblGrid>
      <w:tr w:rsidR="00F63817" w:rsidRPr="003375BF" w14:paraId="511AB9A3" w14:textId="77777777" w:rsidTr="001F4EC0">
        <w:trPr>
          <w:cantSplit/>
          <w:tblHeader/>
        </w:trPr>
        <w:tc>
          <w:tcPr>
            <w:tcW w:w="5000" w:type="pct"/>
            <w:gridSpan w:val="2"/>
            <w:shd w:val="clear" w:color="auto" w:fill="000000"/>
          </w:tcPr>
          <w:p w14:paraId="31BD9570" w14:textId="77777777" w:rsidR="00F63817" w:rsidRPr="001F4EC0" w:rsidRDefault="00F63817" w:rsidP="00821962">
            <w:pPr>
              <w:pStyle w:val="TableText"/>
              <w:rPr>
                <w:b/>
                <w:sz w:val="18"/>
                <w:szCs w:val="18"/>
              </w:rPr>
            </w:pPr>
            <w:r w:rsidRPr="001F4EC0">
              <w:rPr>
                <w:b/>
                <w:sz w:val="18"/>
                <w:szCs w:val="18"/>
              </w:rPr>
              <w:t>Table S1.1 Activities</w:t>
            </w:r>
          </w:p>
        </w:tc>
      </w:tr>
      <w:tr w:rsidR="00F63817" w:rsidRPr="003375BF" w14:paraId="1D602A79" w14:textId="77777777" w:rsidTr="00315300">
        <w:trPr>
          <w:cantSplit/>
          <w:tblHeader/>
        </w:trPr>
        <w:tc>
          <w:tcPr>
            <w:tcW w:w="3662" w:type="pct"/>
            <w:shd w:val="clear" w:color="auto" w:fill="auto"/>
          </w:tcPr>
          <w:p w14:paraId="095074CA" w14:textId="77777777" w:rsidR="00F63817" w:rsidRPr="001F4EC0" w:rsidRDefault="00F63817" w:rsidP="00821962">
            <w:pPr>
              <w:pStyle w:val="TableText"/>
              <w:rPr>
                <w:b/>
                <w:sz w:val="18"/>
                <w:szCs w:val="18"/>
              </w:rPr>
            </w:pPr>
            <w:r w:rsidRPr="001F4EC0">
              <w:rPr>
                <w:b/>
                <w:sz w:val="18"/>
                <w:szCs w:val="18"/>
              </w:rPr>
              <w:t>Description of activity</w:t>
            </w:r>
          </w:p>
        </w:tc>
        <w:tc>
          <w:tcPr>
            <w:tcW w:w="1338" w:type="pct"/>
            <w:shd w:val="clear" w:color="auto" w:fill="auto"/>
          </w:tcPr>
          <w:p w14:paraId="6E9D234D" w14:textId="77777777" w:rsidR="00F63817" w:rsidRPr="001F4EC0" w:rsidRDefault="00F63817" w:rsidP="00821962">
            <w:pPr>
              <w:pStyle w:val="TableText"/>
              <w:rPr>
                <w:b/>
                <w:sz w:val="18"/>
                <w:szCs w:val="18"/>
              </w:rPr>
            </w:pPr>
            <w:r w:rsidRPr="001F4EC0">
              <w:rPr>
                <w:b/>
                <w:sz w:val="18"/>
                <w:szCs w:val="18"/>
              </w:rPr>
              <w:t>Limits of specified activity</w:t>
            </w:r>
          </w:p>
        </w:tc>
      </w:tr>
      <w:tr w:rsidR="00F63817" w:rsidRPr="003375BF" w14:paraId="08BDBC0B" w14:textId="77777777" w:rsidTr="00315300">
        <w:trPr>
          <w:cantSplit/>
        </w:trPr>
        <w:tc>
          <w:tcPr>
            <w:tcW w:w="3662" w:type="pct"/>
            <w:shd w:val="clear" w:color="auto" w:fill="auto"/>
          </w:tcPr>
          <w:p w14:paraId="0D4A3435" w14:textId="32F646D7" w:rsidR="00F63817" w:rsidRPr="006D07B7" w:rsidRDefault="00F63817" w:rsidP="00821962">
            <w:pPr>
              <w:pStyle w:val="TableText"/>
              <w:rPr>
                <w:rStyle w:val="Blue"/>
                <w:color w:val="auto"/>
                <w:sz w:val="18"/>
                <w:szCs w:val="18"/>
              </w:rPr>
            </w:pPr>
            <w:r w:rsidRPr="006D07B7">
              <w:rPr>
                <w:rStyle w:val="Blue"/>
                <w:color w:val="auto"/>
                <w:sz w:val="18"/>
                <w:szCs w:val="18"/>
              </w:rPr>
              <w:t>Discharge of secondary treated sewage effluent via Final Effluent Discharge Point</w:t>
            </w:r>
          </w:p>
        </w:tc>
        <w:tc>
          <w:tcPr>
            <w:tcW w:w="1338" w:type="pct"/>
            <w:shd w:val="clear" w:color="auto" w:fill="auto"/>
          </w:tcPr>
          <w:p w14:paraId="72C19D55" w14:textId="77777777" w:rsidR="00F63817" w:rsidRPr="006D07B7" w:rsidRDefault="00F63817" w:rsidP="00821962">
            <w:pPr>
              <w:pStyle w:val="TableText"/>
              <w:rPr>
                <w:rStyle w:val="Red"/>
                <w:color w:val="auto"/>
                <w:sz w:val="18"/>
                <w:szCs w:val="18"/>
              </w:rPr>
            </w:pPr>
            <w:r w:rsidRPr="006D07B7">
              <w:rPr>
                <w:rStyle w:val="Red"/>
                <w:color w:val="auto"/>
                <w:sz w:val="18"/>
                <w:szCs w:val="18"/>
              </w:rPr>
              <w:t>N/A</w:t>
            </w:r>
          </w:p>
        </w:tc>
      </w:tr>
    </w:tbl>
    <w:p w14:paraId="5A3A95FA" w14:textId="77777777" w:rsidR="00F63817" w:rsidRPr="00796C48" w:rsidRDefault="00F63817" w:rsidP="00117092">
      <w:pPr>
        <w:pStyle w:val="Heading1"/>
        <w:spacing w:after="400"/>
        <w:ind w:left="567"/>
        <w:rPr>
          <w:sz w:val="36"/>
        </w:rPr>
      </w:pPr>
      <w:r>
        <w:rPr>
          <w:sz w:val="36"/>
        </w:rPr>
        <w:br w:type="page"/>
      </w:r>
      <w:r w:rsidRPr="00796C48">
        <w:rPr>
          <w:sz w:val="36"/>
        </w:rPr>
        <w:lastRenderedPageBreak/>
        <w:t>Schedule 2 – Waste types, raw materials and fuels</w:t>
      </w:r>
    </w:p>
    <w:p w14:paraId="149888F7" w14:textId="77777777" w:rsidR="00F63817" w:rsidRPr="00117092" w:rsidRDefault="00F63817" w:rsidP="00821962">
      <w:pPr>
        <w:ind w:left="567"/>
        <w:rPr>
          <w:rFonts w:ascii="Arial" w:hAnsi="Arial" w:cs="Arial"/>
          <w:sz w:val="18"/>
          <w:szCs w:val="18"/>
        </w:rPr>
      </w:pPr>
      <w:r w:rsidRPr="00117092">
        <w:rPr>
          <w:rFonts w:ascii="Arial" w:hAnsi="Arial" w:cs="Arial"/>
          <w:sz w:val="18"/>
          <w:szCs w:val="18"/>
        </w:rPr>
        <w:t>Schedule 2 not in use.</w:t>
      </w:r>
    </w:p>
    <w:p w14:paraId="3ACB29D9" w14:textId="77777777" w:rsidR="00F63817" w:rsidRDefault="00F63817">
      <w:r>
        <w:br w:type="page"/>
      </w:r>
    </w:p>
    <w:p w14:paraId="3589BC6E" w14:textId="0D446841" w:rsidR="00F63817" w:rsidRPr="006D07B7" w:rsidRDefault="00F63817" w:rsidP="006D07B7">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9"/>
        <w:gridCol w:w="1300"/>
        <w:gridCol w:w="1242"/>
        <w:gridCol w:w="1311"/>
        <w:gridCol w:w="1133"/>
        <w:gridCol w:w="1211"/>
        <w:gridCol w:w="1520"/>
      </w:tblGrid>
      <w:tr w:rsidR="00F63817" w:rsidRPr="00C25946" w14:paraId="079C8E24" w14:textId="77777777" w:rsidTr="00C227EC">
        <w:trPr>
          <w:cantSplit/>
          <w:tblHeader/>
        </w:trPr>
        <w:tc>
          <w:tcPr>
            <w:tcW w:w="5000" w:type="pct"/>
            <w:gridSpan w:val="7"/>
            <w:shd w:val="clear" w:color="auto" w:fill="000000"/>
          </w:tcPr>
          <w:p w14:paraId="4A17A187" w14:textId="1F828AC6" w:rsidR="00F63817" w:rsidRPr="006D07B7" w:rsidRDefault="00F63817" w:rsidP="006D07B7">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F63817" w:rsidRPr="00C25946" w14:paraId="032B4D37" w14:textId="77777777" w:rsidTr="00ED758C">
        <w:trPr>
          <w:cantSplit/>
          <w:tblHeader/>
        </w:trPr>
        <w:tc>
          <w:tcPr>
            <w:tcW w:w="608" w:type="pct"/>
            <w:shd w:val="clear" w:color="auto" w:fill="auto"/>
          </w:tcPr>
          <w:p w14:paraId="1C05B0E1" w14:textId="77777777" w:rsidR="00F63817" w:rsidRPr="001F4EC0" w:rsidRDefault="00F63817" w:rsidP="00821962">
            <w:pPr>
              <w:pStyle w:val="TableText"/>
              <w:rPr>
                <w:b/>
                <w:sz w:val="18"/>
                <w:szCs w:val="18"/>
              </w:rPr>
            </w:pPr>
            <w:r w:rsidRPr="001F4EC0">
              <w:rPr>
                <w:b/>
                <w:sz w:val="18"/>
                <w:szCs w:val="18"/>
              </w:rPr>
              <w:t>Effluent and discharge point</w:t>
            </w:r>
          </w:p>
        </w:tc>
        <w:tc>
          <w:tcPr>
            <w:tcW w:w="740" w:type="pct"/>
            <w:shd w:val="clear" w:color="auto" w:fill="auto"/>
          </w:tcPr>
          <w:p w14:paraId="215F6B40" w14:textId="77777777" w:rsidR="00F63817" w:rsidRPr="001F4EC0" w:rsidRDefault="00F63817" w:rsidP="0082196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4A242FA" w14:textId="77777777" w:rsidR="00F63817" w:rsidRPr="001F4EC0" w:rsidRDefault="00F63817" w:rsidP="00821962">
            <w:pPr>
              <w:pStyle w:val="TableText"/>
              <w:rPr>
                <w:b/>
                <w:sz w:val="18"/>
                <w:szCs w:val="18"/>
              </w:rPr>
            </w:pPr>
            <w:r w:rsidRPr="001F4EC0">
              <w:rPr>
                <w:b/>
                <w:sz w:val="18"/>
                <w:szCs w:val="18"/>
              </w:rPr>
              <w:t>Limit (including unit)</w:t>
            </w:r>
          </w:p>
        </w:tc>
        <w:tc>
          <w:tcPr>
            <w:tcW w:w="746" w:type="pct"/>
            <w:shd w:val="clear" w:color="auto" w:fill="auto"/>
          </w:tcPr>
          <w:p w14:paraId="3FF04AA9" w14:textId="77777777" w:rsidR="00F63817" w:rsidRPr="001F4EC0" w:rsidRDefault="00F63817" w:rsidP="00821962">
            <w:pPr>
              <w:pStyle w:val="TableText"/>
              <w:rPr>
                <w:b/>
                <w:sz w:val="18"/>
                <w:szCs w:val="18"/>
              </w:rPr>
            </w:pPr>
            <w:r w:rsidRPr="001F4EC0">
              <w:rPr>
                <w:b/>
                <w:sz w:val="18"/>
                <w:szCs w:val="18"/>
              </w:rPr>
              <w:t>Reference Period</w:t>
            </w:r>
          </w:p>
        </w:tc>
        <w:tc>
          <w:tcPr>
            <w:tcW w:w="645" w:type="pct"/>
            <w:shd w:val="clear" w:color="auto" w:fill="auto"/>
          </w:tcPr>
          <w:p w14:paraId="006D0712" w14:textId="77777777" w:rsidR="00F63817" w:rsidRPr="001F4EC0" w:rsidRDefault="00F63817" w:rsidP="00821962">
            <w:pPr>
              <w:pStyle w:val="TableText"/>
              <w:rPr>
                <w:b/>
                <w:sz w:val="18"/>
                <w:szCs w:val="18"/>
              </w:rPr>
            </w:pPr>
            <w:r w:rsidRPr="001F4EC0">
              <w:rPr>
                <w:b/>
                <w:sz w:val="18"/>
                <w:szCs w:val="18"/>
              </w:rPr>
              <w:t>Limit of effective range</w:t>
            </w:r>
          </w:p>
        </w:tc>
        <w:tc>
          <w:tcPr>
            <w:tcW w:w="689" w:type="pct"/>
            <w:shd w:val="clear" w:color="auto" w:fill="auto"/>
          </w:tcPr>
          <w:p w14:paraId="71B4F090" w14:textId="77777777" w:rsidR="00F63817" w:rsidRPr="001F4EC0" w:rsidRDefault="00F63817" w:rsidP="00821962">
            <w:pPr>
              <w:pStyle w:val="TableText"/>
              <w:rPr>
                <w:b/>
                <w:sz w:val="18"/>
                <w:szCs w:val="18"/>
              </w:rPr>
            </w:pPr>
            <w:r w:rsidRPr="001F4EC0">
              <w:rPr>
                <w:b/>
                <w:sz w:val="18"/>
                <w:szCs w:val="18"/>
              </w:rPr>
              <w:t>Monitoring frequency</w:t>
            </w:r>
          </w:p>
        </w:tc>
        <w:tc>
          <w:tcPr>
            <w:tcW w:w="865" w:type="pct"/>
            <w:shd w:val="clear" w:color="auto" w:fill="auto"/>
          </w:tcPr>
          <w:p w14:paraId="457DB8E7" w14:textId="77777777" w:rsidR="00F63817" w:rsidRPr="001F4EC0" w:rsidRDefault="00F63817" w:rsidP="00821962">
            <w:pPr>
              <w:pStyle w:val="TableText"/>
              <w:rPr>
                <w:b/>
                <w:sz w:val="18"/>
                <w:szCs w:val="18"/>
              </w:rPr>
            </w:pPr>
            <w:r w:rsidRPr="001F4EC0">
              <w:rPr>
                <w:b/>
                <w:sz w:val="18"/>
                <w:szCs w:val="18"/>
              </w:rPr>
              <w:t>Compliance Statistic</w:t>
            </w:r>
          </w:p>
        </w:tc>
      </w:tr>
      <w:tr w:rsidR="00F63817" w:rsidRPr="00C25946" w14:paraId="195E549E" w14:textId="77777777" w:rsidTr="00ED758C">
        <w:trPr>
          <w:cantSplit/>
        </w:trPr>
        <w:tc>
          <w:tcPr>
            <w:tcW w:w="608" w:type="pct"/>
            <w:vMerge w:val="restart"/>
            <w:shd w:val="clear" w:color="auto" w:fill="auto"/>
          </w:tcPr>
          <w:p w14:paraId="2F3DDB8C" w14:textId="0E4D1DF3" w:rsidR="00F63817" w:rsidRPr="006D07B7" w:rsidRDefault="00F63817" w:rsidP="00AF03C6">
            <w:pPr>
              <w:pStyle w:val="TableText"/>
              <w:rPr>
                <w:rStyle w:val="Blue"/>
                <w:color w:val="auto"/>
                <w:sz w:val="18"/>
                <w:szCs w:val="18"/>
              </w:rPr>
            </w:pPr>
            <w:r w:rsidRPr="006D07B7">
              <w:rPr>
                <w:rStyle w:val="Blue"/>
                <w:color w:val="auto"/>
                <w:sz w:val="18"/>
                <w:szCs w:val="18"/>
              </w:rPr>
              <w:t>Secondary treated sewage effluent via Final Effluent Discharge Point</w:t>
            </w:r>
          </w:p>
        </w:tc>
        <w:tc>
          <w:tcPr>
            <w:tcW w:w="740" w:type="pct"/>
            <w:shd w:val="clear" w:color="auto" w:fill="auto"/>
          </w:tcPr>
          <w:p w14:paraId="731C55E9" w14:textId="77777777" w:rsidR="00F63817" w:rsidRPr="006D07B7" w:rsidRDefault="00F63817" w:rsidP="00AF03C6">
            <w:pPr>
              <w:pStyle w:val="TableText"/>
              <w:rPr>
                <w:rStyle w:val="Blue"/>
                <w:rFonts w:cs="Calibri"/>
                <w:color w:val="auto"/>
                <w:sz w:val="18"/>
                <w:szCs w:val="18"/>
              </w:rPr>
            </w:pPr>
            <w:r w:rsidRPr="006D07B7">
              <w:rPr>
                <w:rStyle w:val="Blue"/>
                <w:rFonts w:cs="Calibri"/>
                <w:color w:val="auto"/>
                <w:sz w:val="18"/>
                <w:szCs w:val="18"/>
              </w:rPr>
              <w:t>Dry weather flow</w:t>
            </w:r>
          </w:p>
        </w:tc>
        <w:tc>
          <w:tcPr>
            <w:tcW w:w="707" w:type="pct"/>
            <w:shd w:val="clear" w:color="auto" w:fill="auto"/>
          </w:tcPr>
          <w:p w14:paraId="2118CA80" w14:textId="377A0AC7" w:rsidR="00F63817" w:rsidRPr="006D07B7" w:rsidRDefault="006D07B7" w:rsidP="00AF03C6">
            <w:pPr>
              <w:pStyle w:val="TableText"/>
              <w:rPr>
                <w:rStyle w:val="Blue"/>
                <w:rFonts w:cs="Calibri"/>
                <w:color w:val="auto"/>
                <w:sz w:val="18"/>
                <w:szCs w:val="18"/>
              </w:rPr>
            </w:pPr>
            <w:r>
              <w:rPr>
                <w:rStyle w:val="Blue"/>
                <w:rFonts w:cs="Calibri"/>
                <w:color w:val="auto"/>
                <w:sz w:val="18"/>
                <w:szCs w:val="18"/>
              </w:rPr>
              <w:t>20.5</w:t>
            </w:r>
            <w:r w:rsidR="00F63817" w:rsidRPr="006D07B7">
              <w:rPr>
                <w:rStyle w:val="Blue"/>
                <w:rFonts w:cs="Calibri"/>
                <w:color w:val="auto"/>
                <w:sz w:val="18"/>
                <w:szCs w:val="18"/>
              </w:rPr>
              <w:t xml:space="preserve"> m</w:t>
            </w:r>
            <w:r w:rsidR="00F63817" w:rsidRPr="006D07B7">
              <w:rPr>
                <w:rStyle w:val="Blue"/>
                <w:rFonts w:cs="Calibri"/>
                <w:color w:val="auto"/>
                <w:sz w:val="18"/>
                <w:szCs w:val="18"/>
                <w:vertAlign w:val="superscript"/>
              </w:rPr>
              <w:t>3</w:t>
            </w:r>
            <w:r w:rsidR="00F63817" w:rsidRPr="006D07B7">
              <w:rPr>
                <w:rStyle w:val="Blue"/>
                <w:rFonts w:cs="Calibri"/>
                <w:color w:val="auto"/>
                <w:sz w:val="18"/>
                <w:szCs w:val="18"/>
              </w:rPr>
              <w:t>/day</w:t>
            </w:r>
          </w:p>
          <w:p w14:paraId="4F1D57E8" w14:textId="77777777" w:rsidR="00F63817" w:rsidRPr="006D07B7" w:rsidRDefault="00F63817" w:rsidP="00AF03C6">
            <w:pPr>
              <w:pStyle w:val="TableText"/>
              <w:rPr>
                <w:rStyle w:val="Blue"/>
                <w:rFonts w:cs="Calibri"/>
                <w:color w:val="auto"/>
                <w:sz w:val="18"/>
                <w:szCs w:val="18"/>
              </w:rPr>
            </w:pPr>
          </w:p>
          <w:p w14:paraId="33C23D18" w14:textId="77777777" w:rsidR="00F63817" w:rsidRPr="006D07B7" w:rsidRDefault="00F63817" w:rsidP="00AF03C6">
            <w:pPr>
              <w:pStyle w:val="TableText"/>
              <w:rPr>
                <w:rStyle w:val="Blue"/>
                <w:rFonts w:cs="Calibri"/>
                <w:color w:val="auto"/>
                <w:sz w:val="18"/>
                <w:szCs w:val="18"/>
              </w:rPr>
            </w:pPr>
          </w:p>
        </w:tc>
        <w:tc>
          <w:tcPr>
            <w:tcW w:w="746" w:type="pct"/>
            <w:shd w:val="clear" w:color="auto" w:fill="auto"/>
          </w:tcPr>
          <w:p w14:paraId="3DAE8514" w14:textId="77777777" w:rsidR="00F63817" w:rsidRPr="006D07B7" w:rsidRDefault="00F63817" w:rsidP="00AF03C6">
            <w:pPr>
              <w:pStyle w:val="TableText"/>
              <w:rPr>
                <w:rStyle w:val="Blue"/>
                <w:rFonts w:cs="Calibri"/>
                <w:color w:val="auto"/>
                <w:sz w:val="18"/>
                <w:szCs w:val="18"/>
              </w:rPr>
            </w:pPr>
            <w:r w:rsidRPr="006D07B7">
              <w:rPr>
                <w:rStyle w:val="Blue"/>
                <w:rFonts w:cs="Calibri"/>
                <w:color w:val="auto"/>
                <w:sz w:val="18"/>
                <w:szCs w:val="18"/>
              </w:rPr>
              <w:t>Total daily volume</w:t>
            </w:r>
          </w:p>
        </w:tc>
        <w:tc>
          <w:tcPr>
            <w:tcW w:w="645" w:type="pct"/>
            <w:shd w:val="clear" w:color="auto" w:fill="auto"/>
          </w:tcPr>
          <w:p w14:paraId="6B34356B" w14:textId="77777777" w:rsidR="00F63817" w:rsidRPr="006D07B7" w:rsidRDefault="00F63817" w:rsidP="00AF03C6">
            <w:pPr>
              <w:pStyle w:val="TableText"/>
              <w:rPr>
                <w:rStyle w:val="Blue"/>
                <w:rFonts w:cs="Calibri"/>
                <w:color w:val="auto"/>
                <w:sz w:val="18"/>
                <w:szCs w:val="18"/>
              </w:rPr>
            </w:pPr>
            <w:r w:rsidRPr="006D07B7">
              <w:rPr>
                <w:rStyle w:val="Blue"/>
                <w:rFonts w:cs="Calibri"/>
                <w:color w:val="auto"/>
                <w:sz w:val="18"/>
                <w:szCs w:val="18"/>
              </w:rPr>
              <w:t>N/A</w:t>
            </w:r>
          </w:p>
        </w:tc>
        <w:tc>
          <w:tcPr>
            <w:tcW w:w="689" w:type="pct"/>
            <w:shd w:val="clear" w:color="auto" w:fill="auto"/>
          </w:tcPr>
          <w:p w14:paraId="4CF22BF4" w14:textId="77777777" w:rsidR="00F63817" w:rsidRPr="006D07B7" w:rsidRDefault="00F63817" w:rsidP="00AF03C6">
            <w:pPr>
              <w:pStyle w:val="TableText"/>
              <w:rPr>
                <w:rStyle w:val="Blue"/>
                <w:rFonts w:cs="Calibri"/>
                <w:color w:val="auto"/>
                <w:sz w:val="18"/>
                <w:szCs w:val="18"/>
              </w:rPr>
            </w:pPr>
            <w:r w:rsidRPr="006D07B7">
              <w:rPr>
                <w:rStyle w:val="Blue"/>
                <w:rFonts w:cs="Calibri"/>
                <w:color w:val="auto"/>
                <w:sz w:val="18"/>
                <w:szCs w:val="18"/>
              </w:rPr>
              <w:t>N/A</w:t>
            </w:r>
          </w:p>
        </w:tc>
        <w:tc>
          <w:tcPr>
            <w:tcW w:w="865" w:type="pct"/>
            <w:shd w:val="clear" w:color="auto" w:fill="auto"/>
          </w:tcPr>
          <w:p w14:paraId="018D00A4" w14:textId="460E7D98" w:rsidR="00F63817" w:rsidRPr="006D07B7" w:rsidRDefault="00F63817" w:rsidP="00AF03C6">
            <w:pPr>
              <w:pStyle w:val="TableText"/>
              <w:rPr>
                <w:rStyle w:val="Blue"/>
                <w:rFonts w:cs="Calibri"/>
                <w:color w:val="auto"/>
                <w:sz w:val="18"/>
                <w:szCs w:val="18"/>
              </w:rPr>
            </w:pPr>
            <w:r w:rsidRPr="006D07B7">
              <w:rPr>
                <w:rStyle w:val="Blue"/>
                <w:rFonts w:cs="Calibri"/>
                <w:color w:val="auto"/>
                <w:sz w:val="18"/>
                <w:szCs w:val="18"/>
              </w:rPr>
              <w:t>Condition 3.1.</w:t>
            </w:r>
            <w:r w:rsidR="006D07B7" w:rsidRPr="006D07B7">
              <w:rPr>
                <w:rStyle w:val="Blue"/>
                <w:rFonts w:cs="Calibri"/>
                <w:color w:val="auto"/>
                <w:sz w:val="18"/>
                <w:szCs w:val="18"/>
              </w:rPr>
              <w:t>4</w:t>
            </w:r>
            <w:r w:rsidRPr="006D07B7">
              <w:rPr>
                <w:rStyle w:val="Blue"/>
                <w:rFonts w:cs="Calibri"/>
                <w:color w:val="auto"/>
                <w:sz w:val="18"/>
                <w:szCs w:val="18"/>
              </w:rPr>
              <w:t xml:space="preserve"> applies</w:t>
            </w:r>
          </w:p>
        </w:tc>
      </w:tr>
      <w:tr w:rsidR="00F63817" w:rsidRPr="00C25946" w14:paraId="618A9B32" w14:textId="77777777" w:rsidTr="00ED758C">
        <w:trPr>
          <w:cantSplit/>
        </w:trPr>
        <w:tc>
          <w:tcPr>
            <w:tcW w:w="608" w:type="pct"/>
            <w:vMerge/>
            <w:shd w:val="clear" w:color="auto" w:fill="auto"/>
          </w:tcPr>
          <w:p w14:paraId="52E0FE5A" w14:textId="77777777" w:rsidR="00F63817" w:rsidRPr="006D07B7" w:rsidRDefault="00F63817" w:rsidP="00821962">
            <w:pPr>
              <w:pStyle w:val="TableText"/>
              <w:rPr>
                <w:rStyle w:val="Blue"/>
                <w:color w:val="auto"/>
                <w:sz w:val="18"/>
                <w:szCs w:val="18"/>
              </w:rPr>
            </w:pPr>
          </w:p>
        </w:tc>
        <w:tc>
          <w:tcPr>
            <w:tcW w:w="740" w:type="pct"/>
            <w:shd w:val="clear" w:color="auto" w:fill="auto"/>
          </w:tcPr>
          <w:p w14:paraId="1C8A9694" w14:textId="77777777" w:rsidR="00F63817" w:rsidRPr="006D07B7" w:rsidRDefault="00F63817" w:rsidP="00821962">
            <w:pPr>
              <w:pStyle w:val="TableText"/>
              <w:rPr>
                <w:rStyle w:val="Blue"/>
                <w:rFonts w:cs="Calibri"/>
                <w:color w:val="auto"/>
                <w:sz w:val="18"/>
                <w:szCs w:val="18"/>
              </w:rPr>
            </w:pPr>
            <w:r w:rsidRPr="006D07B7">
              <w:rPr>
                <w:rStyle w:val="Blue"/>
                <w:rFonts w:cs="Calibri"/>
                <w:color w:val="auto"/>
                <w:sz w:val="18"/>
                <w:szCs w:val="18"/>
              </w:rPr>
              <w:t>ATU-BOD as O</w:t>
            </w:r>
            <w:r w:rsidRPr="006D07B7">
              <w:rPr>
                <w:rStyle w:val="Blue"/>
                <w:rFonts w:cs="Calibri"/>
                <w:color w:val="auto"/>
                <w:sz w:val="18"/>
                <w:szCs w:val="18"/>
                <w:vertAlign w:val="subscript"/>
              </w:rPr>
              <w:t>2</w:t>
            </w:r>
          </w:p>
        </w:tc>
        <w:tc>
          <w:tcPr>
            <w:tcW w:w="707" w:type="pct"/>
            <w:shd w:val="clear" w:color="auto" w:fill="auto"/>
          </w:tcPr>
          <w:p w14:paraId="4C924732" w14:textId="7EAE6063" w:rsidR="00F63817" w:rsidRPr="006D07B7" w:rsidRDefault="008B5A68" w:rsidP="006D07B7">
            <w:pPr>
              <w:pStyle w:val="TableText"/>
              <w:rPr>
                <w:rStyle w:val="Blue"/>
                <w:rFonts w:cs="Calibri"/>
                <w:color w:val="auto"/>
                <w:sz w:val="18"/>
                <w:szCs w:val="18"/>
              </w:rPr>
            </w:pPr>
            <w:r>
              <w:rPr>
                <w:rStyle w:val="Blue"/>
                <w:rFonts w:cs="Calibri"/>
                <w:color w:val="auto"/>
                <w:sz w:val="18"/>
                <w:szCs w:val="18"/>
              </w:rPr>
              <w:t>4</w:t>
            </w:r>
            <w:r w:rsidR="006D07B7" w:rsidRPr="006D07B7">
              <w:rPr>
                <w:rStyle w:val="Blue"/>
                <w:rFonts w:cs="Calibri"/>
                <w:color w:val="auto"/>
                <w:sz w:val="18"/>
                <w:szCs w:val="18"/>
              </w:rPr>
              <w:t>0</w:t>
            </w:r>
            <w:r w:rsidR="00F63817" w:rsidRPr="006D07B7">
              <w:rPr>
                <w:rStyle w:val="Blue"/>
                <w:rFonts w:cs="Calibri"/>
                <w:color w:val="auto"/>
                <w:sz w:val="18"/>
                <w:szCs w:val="18"/>
              </w:rPr>
              <w:t xml:space="preserve"> mg/l</w:t>
            </w:r>
          </w:p>
        </w:tc>
        <w:tc>
          <w:tcPr>
            <w:tcW w:w="746" w:type="pct"/>
            <w:shd w:val="clear" w:color="auto" w:fill="auto"/>
          </w:tcPr>
          <w:p w14:paraId="22C23536" w14:textId="77777777" w:rsidR="00F63817" w:rsidRPr="006D07B7" w:rsidRDefault="00F63817" w:rsidP="00821962">
            <w:pPr>
              <w:pStyle w:val="TableText"/>
              <w:rPr>
                <w:rStyle w:val="Blue"/>
                <w:rFonts w:cs="Calibri"/>
                <w:color w:val="auto"/>
                <w:sz w:val="18"/>
                <w:szCs w:val="18"/>
              </w:rPr>
            </w:pPr>
            <w:r w:rsidRPr="006D07B7">
              <w:rPr>
                <w:rStyle w:val="Blue"/>
                <w:rFonts w:cs="Calibri"/>
                <w:color w:val="auto"/>
                <w:sz w:val="18"/>
                <w:szCs w:val="18"/>
              </w:rPr>
              <w:t>Instantaneous (spot sample)</w:t>
            </w:r>
          </w:p>
        </w:tc>
        <w:tc>
          <w:tcPr>
            <w:tcW w:w="645" w:type="pct"/>
            <w:shd w:val="clear" w:color="auto" w:fill="auto"/>
          </w:tcPr>
          <w:p w14:paraId="0F802F9D" w14:textId="77777777" w:rsidR="00F63817" w:rsidRPr="006D07B7" w:rsidRDefault="00F63817" w:rsidP="00821962">
            <w:pPr>
              <w:pStyle w:val="TableText"/>
              <w:rPr>
                <w:rStyle w:val="Blue"/>
                <w:rFonts w:cs="Calibri"/>
                <w:color w:val="auto"/>
                <w:sz w:val="18"/>
                <w:szCs w:val="18"/>
              </w:rPr>
            </w:pPr>
            <w:r w:rsidRPr="006D07B7">
              <w:rPr>
                <w:rStyle w:val="Blue"/>
                <w:rFonts w:cs="Calibri"/>
                <w:color w:val="auto"/>
                <w:sz w:val="18"/>
                <w:szCs w:val="18"/>
              </w:rPr>
              <w:t>N/A</w:t>
            </w:r>
          </w:p>
        </w:tc>
        <w:tc>
          <w:tcPr>
            <w:tcW w:w="689" w:type="pct"/>
            <w:shd w:val="clear" w:color="auto" w:fill="auto"/>
          </w:tcPr>
          <w:p w14:paraId="43AF4917" w14:textId="77777777" w:rsidR="00F63817" w:rsidRPr="006D07B7" w:rsidRDefault="00F63817" w:rsidP="00821962">
            <w:pPr>
              <w:pStyle w:val="TableText"/>
              <w:rPr>
                <w:rStyle w:val="Blue"/>
                <w:rFonts w:cs="Calibri"/>
                <w:color w:val="auto"/>
                <w:sz w:val="18"/>
                <w:szCs w:val="18"/>
              </w:rPr>
            </w:pPr>
            <w:r w:rsidRPr="006D07B7">
              <w:rPr>
                <w:rStyle w:val="Blue"/>
                <w:rFonts w:cs="Calibri"/>
                <w:color w:val="auto"/>
                <w:sz w:val="18"/>
                <w:szCs w:val="18"/>
              </w:rPr>
              <w:t>As specified in schedule 3B</w:t>
            </w:r>
          </w:p>
        </w:tc>
        <w:tc>
          <w:tcPr>
            <w:tcW w:w="865" w:type="pct"/>
            <w:shd w:val="clear" w:color="auto" w:fill="auto"/>
          </w:tcPr>
          <w:p w14:paraId="3693D3E5" w14:textId="77777777" w:rsidR="00F63817" w:rsidRPr="006D07B7" w:rsidRDefault="00F63817" w:rsidP="00821962">
            <w:pPr>
              <w:pStyle w:val="TableText"/>
              <w:rPr>
                <w:rStyle w:val="Blue"/>
                <w:rFonts w:cs="Calibri"/>
                <w:color w:val="auto"/>
                <w:sz w:val="18"/>
                <w:szCs w:val="18"/>
              </w:rPr>
            </w:pPr>
            <w:r w:rsidRPr="006D07B7">
              <w:rPr>
                <w:rStyle w:val="Blue"/>
                <w:rFonts w:cs="Calibri"/>
                <w:color w:val="auto"/>
                <w:sz w:val="18"/>
                <w:szCs w:val="18"/>
              </w:rPr>
              <w:t>Look up table</w:t>
            </w:r>
          </w:p>
          <w:p w14:paraId="6034B82E" w14:textId="77777777" w:rsidR="00F63817" w:rsidRPr="006D07B7" w:rsidRDefault="00F63817" w:rsidP="00821962">
            <w:pPr>
              <w:pStyle w:val="TableText"/>
              <w:rPr>
                <w:rStyle w:val="Blue"/>
                <w:rFonts w:cs="Calibri"/>
                <w:color w:val="auto"/>
                <w:sz w:val="18"/>
                <w:szCs w:val="18"/>
              </w:rPr>
            </w:pPr>
            <w:r w:rsidRPr="006D07B7">
              <w:rPr>
                <w:rStyle w:val="Blue"/>
                <w:rFonts w:cs="Calibri"/>
                <w:color w:val="auto"/>
                <w:sz w:val="18"/>
                <w:szCs w:val="18"/>
              </w:rPr>
              <w:t>(Conditions 3.1.2 and 3.1.3 apply)</w:t>
            </w:r>
          </w:p>
        </w:tc>
      </w:tr>
      <w:tr w:rsidR="00F63817" w:rsidRPr="00C25946" w14:paraId="43ABBB7C" w14:textId="77777777" w:rsidTr="00ED758C">
        <w:trPr>
          <w:cantSplit/>
        </w:trPr>
        <w:tc>
          <w:tcPr>
            <w:tcW w:w="608" w:type="pct"/>
            <w:vMerge/>
            <w:shd w:val="clear" w:color="auto" w:fill="auto"/>
          </w:tcPr>
          <w:p w14:paraId="742A9C74" w14:textId="77777777" w:rsidR="00F63817" w:rsidRPr="006D07B7" w:rsidRDefault="00F63817" w:rsidP="00375FB3">
            <w:pPr>
              <w:pStyle w:val="TableText"/>
              <w:rPr>
                <w:rStyle w:val="Blue"/>
                <w:color w:val="auto"/>
                <w:sz w:val="18"/>
                <w:szCs w:val="18"/>
              </w:rPr>
            </w:pPr>
          </w:p>
        </w:tc>
        <w:tc>
          <w:tcPr>
            <w:tcW w:w="740" w:type="pct"/>
            <w:shd w:val="clear" w:color="auto" w:fill="auto"/>
          </w:tcPr>
          <w:p w14:paraId="21C0FC10"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Ammoniacal nitrogen (expressed as N)</w:t>
            </w:r>
          </w:p>
        </w:tc>
        <w:tc>
          <w:tcPr>
            <w:tcW w:w="707" w:type="pct"/>
            <w:shd w:val="clear" w:color="auto" w:fill="auto"/>
          </w:tcPr>
          <w:p w14:paraId="2E8DBA85" w14:textId="500D722A" w:rsidR="00F63817" w:rsidRPr="006D07B7" w:rsidRDefault="006D07B7" w:rsidP="006D07B7">
            <w:pPr>
              <w:pStyle w:val="TableText"/>
              <w:rPr>
                <w:rStyle w:val="Blue"/>
                <w:rFonts w:cs="Calibri"/>
                <w:color w:val="auto"/>
                <w:sz w:val="18"/>
                <w:szCs w:val="18"/>
              </w:rPr>
            </w:pPr>
            <w:r w:rsidRPr="006D07B7">
              <w:rPr>
                <w:rStyle w:val="Blue"/>
                <w:rFonts w:cs="Calibri"/>
                <w:color w:val="auto"/>
                <w:sz w:val="18"/>
                <w:szCs w:val="18"/>
              </w:rPr>
              <w:t>12</w:t>
            </w:r>
            <w:r w:rsidR="00F63817" w:rsidRPr="006D07B7">
              <w:rPr>
                <w:rStyle w:val="Blue"/>
                <w:rFonts w:cs="Calibri"/>
                <w:color w:val="auto"/>
                <w:sz w:val="18"/>
                <w:szCs w:val="18"/>
              </w:rPr>
              <w:t xml:space="preserve"> mg/l</w:t>
            </w:r>
          </w:p>
        </w:tc>
        <w:tc>
          <w:tcPr>
            <w:tcW w:w="746" w:type="pct"/>
            <w:shd w:val="clear" w:color="auto" w:fill="auto"/>
          </w:tcPr>
          <w:p w14:paraId="0E393BBD" w14:textId="77777777" w:rsidR="00F63817" w:rsidRPr="003451AC" w:rsidRDefault="00F63817" w:rsidP="00375FB3">
            <w:pPr>
              <w:pStyle w:val="TableText"/>
              <w:rPr>
                <w:rStyle w:val="Blue"/>
                <w:rFonts w:cs="Calibri"/>
                <w:color w:val="auto"/>
                <w:sz w:val="18"/>
                <w:szCs w:val="18"/>
              </w:rPr>
            </w:pPr>
            <w:r w:rsidRPr="003451AC">
              <w:rPr>
                <w:rStyle w:val="Blue"/>
                <w:rFonts w:cs="Calibri"/>
                <w:color w:val="auto"/>
                <w:sz w:val="18"/>
                <w:szCs w:val="18"/>
              </w:rPr>
              <w:t>Instantaneous (spot sample)</w:t>
            </w:r>
          </w:p>
        </w:tc>
        <w:tc>
          <w:tcPr>
            <w:tcW w:w="645" w:type="pct"/>
            <w:shd w:val="clear" w:color="auto" w:fill="auto"/>
          </w:tcPr>
          <w:p w14:paraId="44B576B6" w14:textId="78B5A941" w:rsidR="00F63817" w:rsidRPr="003451AC" w:rsidDel="00B21CF1" w:rsidRDefault="00F63817" w:rsidP="006D07B7">
            <w:pPr>
              <w:pStyle w:val="TableText"/>
              <w:rPr>
                <w:rStyle w:val="Blue"/>
                <w:rFonts w:cs="Calibri"/>
                <w:color w:val="auto"/>
                <w:sz w:val="18"/>
                <w:szCs w:val="18"/>
              </w:rPr>
            </w:pPr>
            <w:r w:rsidRPr="003451AC">
              <w:rPr>
                <w:rStyle w:val="Blue"/>
                <w:rFonts w:cs="Calibri"/>
                <w:color w:val="auto"/>
                <w:sz w:val="18"/>
                <w:szCs w:val="18"/>
              </w:rPr>
              <w:t>1</w:t>
            </w:r>
            <w:r w:rsidRPr="003451AC">
              <w:rPr>
                <w:rStyle w:val="Blue"/>
                <w:rFonts w:cs="Calibri"/>
                <w:color w:val="auto"/>
                <w:sz w:val="18"/>
                <w:szCs w:val="18"/>
                <w:vertAlign w:val="superscript"/>
              </w:rPr>
              <w:t>st</w:t>
            </w:r>
            <w:r w:rsidRPr="003451AC">
              <w:rPr>
                <w:rStyle w:val="Blue"/>
                <w:rFonts w:cs="Calibri"/>
                <w:color w:val="auto"/>
                <w:sz w:val="18"/>
                <w:szCs w:val="18"/>
              </w:rPr>
              <w:t xml:space="preserve"> Apri</w:t>
            </w:r>
            <w:r w:rsidR="006D07B7" w:rsidRPr="003451AC">
              <w:rPr>
                <w:rStyle w:val="Blue"/>
                <w:rFonts w:cs="Calibri"/>
                <w:color w:val="auto"/>
                <w:sz w:val="18"/>
                <w:szCs w:val="18"/>
              </w:rPr>
              <w:t>l to 30</w:t>
            </w:r>
            <w:r w:rsidR="006D07B7" w:rsidRPr="003451AC">
              <w:rPr>
                <w:rStyle w:val="Blue"/>
                <w:rFonts w:cs="Calibri"/>
                <w:color w:val="auto"/>
                <w:sz w:val="18"/>
                <w:szCs w:val="18"/>
                <w:vertAlign w:val="superscript"/>
              </w:rPr>
              <w:t>th</w:t>
            </w:r>
            <w:r w:rsidR="006D07B7" w:rsidRPr="003451AC">
              <w:rPr>
                <w:rStyle w:val="Blue"/>
                <w:rFonts w:cs="Calibri"/>
                <w:color w:val="auto"/>
                <w:sz w:val="18"/>
                <w:szCs w:val="18"/>
              </w:rPr>
              <w:t xml:space="preserve"> October   </w:t>
            </w:r>
            <w:r w:rsidRPr="003451AC">
              <w:rPr>
                <w:rStyle w:val="Blue"/>
                <w:rFonts w:cs="Calibri"/>
                <w:color w:val="auto"/>
                <w:sz w:val="18"/>
                <w:szCs w:val="18"/>
              </w:rPr>
              <w:t xml:space="preserve"> inclusive</w:t>
            </w:r>
          </w:p>
        </w:tc>
        <w:tc>
          <w:tcPr>
            <w:tcW w:w="689" w:type="pct"/>
            <w:shd w:val="clear" w:color="auto" w:fill="auto"/>
          </w:tcPr>
          <w:p w14:paraId="0097EEAD"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As specified in schedule 3B</w:t>
            </w:r>
          </w:p>
        </w:tc>
        <w:tc>
          <w:tcPr>
            <w:tcW w:w="865" w:type="pct"/>
            <w:shd w:val="clear" w:color="auto" w:fill="auto"/>
          </w:tcPr>
          <w:p w14:paraId="5FAC0C0E"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Look up table</w:t>
            </w:r>
          </w:p>
          <w:p w14:paraId="6657718A"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(Conditions 3.1.2 and 3.1.3 apply)</w:t>
            </w:r>
          </w:p>
        </w:tc>
      </w:tr>
      <w:tr w:rsidR="00F63817" w:rsidRPr="00C25946" w14:paraId="7719298F" w14:textId="77777777" w:rsidTr="00ED758C">
        <w:trPr>
          <w:cantSplit/>
        </w:trPr>
        <w:tc>
          <w:tcPr>
            <w:tcW w:w="608" w:type="pct"/>
            <w:vMerge/>
            <w:shd w:val="clear" w:color="auto" w:fill="auto"/>
          </w:tcPr>
          <w:p w14:paraId="245F54FF" w14:textId="77777777" w:rsidR="00F63817" w:rsidRPr="006D07B7" w:rsidRDefault="00F63817" w:rsidP="00375FB3">
            <w:pPr>
              <w:pStyle w:val="TableText"/>
              <w:rPr>
                <w:rStyle w:val="Blue"/>
                <w:color w:val="auto"/>
                <w:sz w:val="18"/>
                <w:szCs w:val="18"/>
              </w:rPr>
            </w:pPr>
          </w:p>
        </w:tc>
        <w:tc>
          <w:tcPr>
            <w:tcW w:w="740" w:type="pct"/>
            <w:shd w:val="clear" w:color="auto" w:fill="auto"/>
          </w:tcPr>
          <w:p w14:paraId="784C754D"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Ammoniacal nitrogen (expressed as N)</w:t>
            </w:r>
          </w:p>
        </w:tc>
        <w:tc>
          <w:tcPr>
            <w:tcW w:w="707" w:type="pct"/>
            <w:shd w:val="clear" w:color="auto" w:fill="auto"/>
          </w:tcPr>
          <w:p w14:paraId="4A2D204C" w14:textId="6069F5A8" w:rsidR="00F63817" w:rsidRPr="006D07B7" w:rsidRDefault="006D07B7" w:rsidP="006D07B7">
            <w:pPr>
              <w:pStyle w:val="TableText"/>
              <w:rPr>
                <w:rStyle w:val="Blue"/>
                <w:rFonts w:cs="Calibri"/>
                <w:color w:val="auto"/>
                <w:sz w:val="18"/>
                <w:szCs w:val="18"/>
              </w:rPr>
            </w:pPr>
            <w:r w:rsidRPr="006D07B7">
              <w:rPr>
                <w:rStyle w:val="Blue"/>
                <w:rFonts w:cs="Calibri"/>
                <w:color w:val="auto"/>
                <w:sz w:val="18"/>
                <w:szCs w:val="18"/>
              </w:rPr>
              <w:t>25</w:t>
            </w:r>
            <w:r w:rsidR="00F63817" w:rsidRPr="006D07B7">
              <w:rPr>
                <w:rStyle w:val="Blue"/>
                <w:rFonts w:cs="Calibri"/>
                <w:color w:val="auto"/>
                <w:sz w:val="18"/>
                <w:szCs w:val="18"/>
              </w:rPr>
              <w:t xml:space="preserve"> mg/l</w:t>
            </w:r>
          </w:p>
        </w:tc>
        <w:tc>
          <w:tcPr>
            <w:tcW w:w="746" w:type="pct"/>
            <w:shd w:val="clear" w:color="auto" w:fill="auto"/>
          </w:tcPr>
          <w:p w14:paraId="403CDD60" w14:textId="77777777" w:rsidR="00F63817" w:rsidRPr="003451AC" w:rsidRDefault="00F63817" w:rsidP="00375FB3">
            <w:pPr>
              <w:pStyle w:val="TableText"/>
              <w:rPr>
                <w:rStyle w:val="Blue"/>
                <w:rFonts w:cs="Calibri"/>
                <w:color w:val="auto"/>
                <w:sz w:val="18"/>
                <w:szCs w:val="18"/>
              </w:rPr>
            </w:pPr>
            <w:r w:rsidRPr="003451AC">
              <w:rPr>
                <w:rStyle w:val="Blue"/>
                <w:rFonts w:cs="Calibri"/>
                <w:color w:val="auto"/>
                <w:sz w:val="18"/>
                <w:szCs w:val="18"/>
              </w:rPr>
              <w:t>Instantaneous (spot sample)</w:t>
            </w:r>
          </w:p>
        </w:tc>
        <w:tc>
          <w:tcPr>
            <w:tcW w:w="645" w:type="pct"/>
            <w:shd w:val="clear" w:color="auto" w:fill="auto"/>
          </w:tcPr>
          <w:p w14:paraId="7A057693" w14:textId="4CD156A2" w:rsidR="00F63817" w:rsidRPr="003451AC" w:rsidDel="00B21CF1" w:rsidRDefault="006D07B7" w:rsidP="00375FB3">
            <w:pPr>
              <w:pStyle w:val="TableText"/>
              <w:rPr>
                <w:rStyle w:val="Blue"/>
                <w:rFonts w:cs="Calibri"/>
                <w:color w:val="auto"/>
                <w:sz w:val="18"/>
                <w:szCs w:val="18"/>
              </w:rPr>
            </w:pPr>
            <w:r w:rsidRPr="003451AC">
              <w:rPr>
                <w:rStyle w:val="Blue"/>
                <w:rFonts w:cs="Calibri"/>
                <w:color w:val="auto"/>
                <w:sz w:val="18"/>
                <w:szCs w:val="18"/>
              </w:rPr>
              <w:t>3</w:t>
            </w:r>
            <w:r w:rsidR="00F63817" w:rsidRPr="003451AC">
              <w:rPr>
                <w:rStyle w:val="Blue"/>
                <w:rFonts w:cs="Calibri"/>
                <w:color w:val="auto"/>
                <w:sz w:val="18"/>
                <w:szCs w:val="18"/>
              </w:rPr>
              <w:t>1</w:t>
            </w:r>
            <w:r w:rsidR="00F63817" w:rsidRPr="003451AC">
              <w:rPr>
                <w:rStyle w:val="Blue"/>
                <w:rFonts w:cs="Calibri"/>
                <w:color w:val="auto"/>
                <w:sz w:val="18"/>
                <w:szCs w:val="18"/>
                <w:vertAlign w:val="superscript"/>
              </w:rPr>
              <w:t>st</w:t>
            </w:r>
            <w:r w:rsidR="00F63817" w:rsidRPr="003451AC">
              <w:rPr>
                <w:rStyle w:val="Blue"/>
                <w:rFonts w:cs="Calibri"/>
                <w:color w:val="auto"/>
                <w:sz w:val="18"/>
                <w:szCs w:val="18"/>
              </w:rPr>
              <w:t xml:space="preserve"> </w:t>
            </w:r>
            <w:r w:rsidRPr="003451AC">
              <w:rPr>
                <w:rStyle w:val="Blue"/>
                <w:rFonts w:cs="Calibri"/>
                <w:color w:val="auto"/>
                <w:sz w:val="18"/>
                <w:szCs w:val="18"/>
              </w:rPr>
              <w:t xml:space="preserve">October </w:t>
            </w:r>
            <w:r w:rsidR="00F63817" w:rsidRPr="003451AC">
              <w:rPr>
                <w:rStyle w:val="Blue"/>
                <w:rFonts w:cs="Calibri"/>
                <w:color w:val="auto"/>
                <w:sz w:val="18"/>
                <w:szCs w:val="18"/>
              </w:rPr>
              <w:t>to 31</w:t>
            </w:r>
            <w:r w:rsidR="00F63817" w:rsidRPr="003451AC">
              <w:rPr>
                <w:rStyle w:val="Blue"/>
                <w:rFonts w:cs="Calibri"/>
                <w:color w:val="auto"/>
                <w:sz w:val="18"/>
                <w:szCs w:val="18"/>
                <w:vertAlign w:val="superscript"/>
              </w:rPr>
              <w:t>st</w:t>
            </w:r>
            <w:r w:rsidR="00F63817" w:rsidRPr="003451AC">
              <w:rPr>
                <w:rStyle w:val="Blue"/>
                <w:rFonts w:cs="Calibri"/>
                <w:color w:val="auto"/>
                <w:sz w:val="18"/>
                <w:szCs w:val="18"/>
              </w:rPr>
              <w:t xml:space="preserve"> </w:t>
            </w:r>
            <w:r w:rsidRPr="003451AC">
              <w:rPr>
                <w:rStyle w:val="Blue"/>
                <w:rFonts w:cs="Calibri"/>
                <w:color w:val="auto"/>
                <w:sz w:val="18"/>
                <w:szCs w:val="18"/>
              </w:rPr>
              <w:t>March</w:t>
            </w:r>
            <w:r w:rsidR="00F63817" w:rsidRPr="003451AC">
              <w:rPr>
                <w:rStyle w:val="Blue"/>
                <w:rFonts w:cs="Calibri"/>
                <w:color w:val="auto"/>
                <w:sz w:val="18"/>
                <w:szCs w:val="18"/>
              </w:rPr>
              <w:t xml:space="preserve"> inclusive</w:t>
            </w:r>
          </w:p>
        </w:tc>
        <w:tc>
          <w:tcPr>
            <w:tcW w:w="689" w:type="pct"/>
            <w:shd w:val="clear" w:color="auto" w:fill="auto"/>
          </w:tcPr>
          <w:p w14:paraId="3EA2E947"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As specified in schedule 3B</w:t>
            </w:r>
          </w:p>
        </w:tc>
        <w:tc>
          <w:tcPr>
            <w:tcW w:w="865" w:type="pct"/>
            <w:shd w:val="clear" w:color="auto" w:fill="auto"/>
          </w:tcPr>
          <w:p w14:paraId="0ADC16A6"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Look up table</w:t>
            </w:r>
          </w:p>
          <w:p w14:paraId="385D8737"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(Conditions 3.1.2 and 3.1.3 apply)</w:t>
            </w:r>
          </w:p>
        </w:tc>
      </w:tr>
      <w:tr w:rsidR="00F63817" w:rsidRPr="00C25946" w14:paraId="069556E5" w14:textId="77777777" w:rsidTr="00ED758C">
        <w:trPr>
          <w:cantSplit/>
        </w:trPr>
        <w:tc>
          <w:tcPr>
            <w:tcW w:w="608" w:type="pct"/>
            <w:vMerge/>
            <w:shd w:val="clear" w:color="auto" w:fill="auto"/>
          </w:tcPr>
          <w:p w14:paraId="092454DF" w14:textId="77777777" w:rsidR="00F63817" w:rsidRPr="006D07B7" w:rsidRDefault="00F63817" w:rsidP="00375FB3">
            <w:pPr>
              <w:pStyle w:val="TableText"/>
              <w:rPr>
                <w:rStyle w:val="Blue"/>
                <w:color w:val="auto"/>
                <w:sz w:val="18"/>
                <w:szCs w:val="18"/>
              </w:rPr>
            </w:pPr>
          </w:p>
        </w:tc>
        <w:tc>
          <w:tcPr>
            <w:tcW w:w="740" w:type="pct"/>
            <w:shd w:val="clear" w:color="auto" w:fill="auto"/>
          </w:tcPr>
          <w:p w14:paraId="51D8B525"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Suspended solids (measured after drying at 105°C)</w:t>
            </w:r>
          </w:p>
        </w:tc>
        <w:tc>
          <w:tcPr>
            <w:tcW w:w="707" w:type="pct"/>
            <w:shd w:val="clear" w:color="auto" w:fill="auto"/>
          </w:tcPr>
          <w:p w14:paraId="77A268CA" w14:textId="2BF4AFC3" w:rsidR="00F63817" w:rsidRPr="006D07B7" w:rsidRDefault="008B5A68" w:rsidP="006D07B7">
            <w:pPr>
              <w:pStyle w:val="TableText"/>
              <w:rPr>
                <w:rStyle w:val="Blue"/>
                <w:rFonts w:cs="Calibri"/>
                <w:color w:val="auto"/>
                <w:sz w:val="18"/>
                <w:szCs w:val="18"/>
              </w:rPr>
            </w:pPr>
            <w:r>
              <w:rPr>
                <w:rStyle w:val="Blue"/>
                <w:rFonts w:cs="Calibri"/>
                <w:color w:val="auto"/>
                <w:sz w:val="18"/>
                <w:szCs w:val="18"/>
              </w:rPr>
              <w:t>6</w:t>
            </w:r>
            <w:r w:rsidR="006D07B7" w:rsidRPr="006D07B7">
              <w:rPr>
                <w:rStyle w:val="Blue"/>
                <w:rFonts w:cs="Calibri"/>
                <w:color w:val="auto"/>
                <w:sz w:val="18"/>
                <w:szCs w:val="18"/>
              </w:rPr>
              <w:t>0</w:t>
            </w:r>
            <w:r w:rsidR="00F63817" w:rsidRPr="006D07B7">
              <w:rPr>
                <w:rStyle w:val="Blue"/>
                <w:rFonts w:cs="Calibri"/>
                <w:color w:val="auto"/>
                <w:sz w:val="18"/>
                <w:szCs w:val="18"/>
              </w:rPr>
              <w:t xml:space="preserve"> mg/l</w:t>
            </w:r>
          </w:p>
        </w:tc>
        <w:tc>
          <w:tcPr>
            <w:tcW w:w="746" w:type="pct"/>
            <w:shd w:val="clear" w:color="auto" w:fill="auto"/>
          </w:tcPr>
          <w:p w14:paraId="2C9B1288"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Instantaneous (spot sample)</w:t>
            </w:r>
          </w:p>
        </w:tc>
        <w:tc>
          <w:tcPr>
            <w:tcW w:w="645" w:type="pct"/>
            <w:shd w:val="clear" w:color="auto" w:fill="auto"/>
          </w:tcPr>
          <w:p w14:paraId="5422C83E"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N/A</w:t>
            </w:r>
          </w:p>
        </w:tc>
        <w:tc>
          <w:tcPr>
            <w:tcW w:w="689" w:type="pct"/>
            <w:shd w:val="clear" w:color="auto" w:fill="auto"/>
          </w:tcPr>
          <w:p w14:paraId="5568CE62"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As specified in schedule 3B</w:t>
            </w:r>
          </w:p>
        </w:tc>
        <w:tc>
          <w:tcPr>
            <w:tcW w:w="865" w:type="pct"/>
            <w:shd w:val="clear" w:color="auto" w:fill="auto"/>
          </w:tcPr>
          <w:p w14:paraId="30C279F7"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Look up table</w:t>
            </w:r>
          </w:p>
          <w:p w14:paraId="2FCDD5F1"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(Conditions 3.1.2 and 3.1.3 apply)</w:t>
            </w:r>
          </w:p>
        </w:tc>
      </w:tr>
      <w:tr w:rsidR="00F63817" w:rsidRPr="00C25946" w14:paraId="5D70AE63" w14:textId="77777777" w:rsidTr="00ED758C">
        <w:trPr>
          <w:cantSplit/>
        </w:trPr>
        <w:tc>
          <w:tcPr>
            <w:tcW w:w="608" w:type="pct"/>
            <w:vMerge/>
            <w:shd w:val="clear" w:color="auto" w:fill="auto"/>
          </w:tcPr>
          <w:p w14:paraId="0927670C" w14:textId="77777777" w:rsidR="00F63817" w:rsidRPr="00FC55D1" w:rsidRDefault="00F63817" w:rsidP="00375FB3">
            <w:pPr>
              <w:pStyle w:val="TableText"/>
              <w:rPr>
                <w:rStyle w:val="Blue"/>
              </w:rPr>
            </w:pPr>
          </w:p>
        </w:tc>
        <w:tc>
          <w:tcPr>
            <w:tcW w:w="740" w:type="pct"/>
            <w:shd w:val="clear" w:color="auto" w:fill="auto"/>
          </w:tcPr>
          <w:p w14:paraId="47A8DA5A"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Total phosphorus as P</w:t>
            </w:r>
          </w:p>
        </w:tc>
        <w:tc>
          <w:tcPr>
            <w:tcW w:w="707" w:type="pct"/>
            <w:shd w:val="clear" w:color="auto" w:fill="auto"/>
          </w:tcPr>
          <w:p w14:paraId="33CD98DC" w14:textId="06B2F43C" w:rsidR="00F63817" w:rsidRPr="006D07B7" w:rsidRDefault="006D07B7" w:rsidP="00375FB3">
            <w:pPr>
              <w:pStyle w:val="TableText"/>
              <w:rPr>
                <w:rStyle w:val="Blue"/>
                <w:rFonts w:cs="Calibri"/>
                <w:color w:val="auto"/>
                <w:sz w:val="18"/>
                <w:szCs w:val="18"/>
              </w:rPr>
            </w:pPr>
            <w:r w:rsidRPr="006D07B7">
              <w:rPr>
                <w:rStyle w:val="Blue"/>
                <w:rFonts w:cs="Calibri"/>
                <w:color w:val="auto"/>
                <w:sz w:val="18"/>
                <w:szCs w:val="18"/>
              </w:rPr>
              <w:t>5</w:t>
            </w:r>
            <w:r w:rsidR="00F63817" w:rsidRPr="006D07B7">
              <w:rPr>
                <w:rStyle w:val="Blue"/>
                <w:rFonts w:cs="Calibri"/>
                <w:color w:val="auto"/>
                <w:sz w:val="18"/>
                <w:szCs w:val="18"/>
              </w:rPr>
              <w:t xml:space="preserve"> mg/l </w:t>
            </w:r>
          </w:p>
        </w:tc>
        <w:tc>
          <w:tcPr>
            <w:tcW w:w="746" w:type="pct"/>
            <w:shd w:val="clear" w:color="auto" w:fill="auto"/>
          </w:tcPr>
          <w:p w14:paraId="716E093C"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Instantaneous (spot sample)</w:t>
            </w:r>
          </w:p>
        </w:tc>
        <w:tc>
          <w:tcPr>
            <w:tcW w:w="645" w:type="pct"/>
            <w:shd w:val="clear" w:color="auto" w:fill="auto"/>
          </w:tcPr>
          <w:p w14:paraId="2565306B"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N/A</w:t>
            </w:r>
          </w:p>
        </w:tc>
        <w:tc>
          <w:tcPr>
            <w:tcW w:w="689" w:type="pct"/>
            <w:shd w:val="clear" w:color="auto" w:fill="auto"/>
          </w:tcPr>
          <w:p w14:paraId="35FF48D2"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As specified in schedule 3B</w:t>
            </w:r>
          </w:p>
        </w:tc>
        <w:tc>
          <w:tcPr>
            <w:tcW w:w="865" w:type="pct"/>
            <w:shd w:val="clear" w:color="auto" w:fill="auto"/>
          </w:tcPr>
          <w:p w14:paraId="1D9972DD"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Annual mean</w:t>
            </w:r>
          </w:p>
          <w:p w14:paraId="22D84235" w14:textId="77777777" w:rsidR="00F63817" w:rsidRPr="006D07B7" w:rsidRDefault="00F63817" w:rsidP="00375FB3">
            <w:pPr>
              <w:pStyle w:val="TableText"/>
              <w:rPr>
                <w:rStyle w:val="Blue"/>
                <w:rFonts w:cs="Calibri"/>
                <w:color w:val="auto"/>
                <w:sz w:val="18"/>
                <w:szCs w:val="18"/>
              </w:rPr>
            </w:pPr>
            <w:r w:rsidRPr="006D07B7">
              <w:rPr>
                <w:rStyle w:val="Blue"/>
                <w:rFonts w:cs="Calibri"/>
                <w:color w:val="auto"/>
                <w:sz w:val="18"/>
                <w:szCs w:val="18"/>
              </w:rPr>
              <w:t>(Condition 3.1.3 applies)</w:t>
            </w:r>
          </w:p>
        </w:tc>
      </w:tr>
      <w:tr w:rsidR="00F63817" w:rsidRPr="00C25946" w14:paraId="19DD7C7E" w14:textId="77777777" w:rsidTr="00ED758C">
        <w:trPr>
          <w:cantSplit/>
        </w:trPr>
        <w:tc>
          <w:tcPr>
            <w:tcW w:w="608" w:type="pct"/>
            <w:vMerge/>
            <w:shd w:val="clear" w:color="auto" w:fill="auto"/>
          </w:tcPr>
          <w:p w14:paraId="4F9D161B" w14:textId="77777777" w:rsidR="00F63817" w:rsidRPr="00FC55D1" w:rsidRDefault="00F63817" w:rsidP="00375FB3">
            <w:pPr>
              <w:pStyle w:val="TableText"/>
              <w:rPr>
                <w:rStyle w:val="Blue"/>
              </w:rPr>
            </w:pPr>
          </w:p>
        </w:tc>
        <w:tc>
          <w:tcPr>
            <w:tcW w:w="740" w:type="pct"/>
            <w:shd w:val="clear" w:color="auto" w:fill="auto"/>
          </w:tcPr>
          <w:p w14:paraId="5865F657" w14:textId="77777777" w:rsidR="00F63817" w:rsidRPr="00DD7526" w:rsidRDefault="00F63817"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5AA858BF" w14:textId="77777777" w:rsidR="00F63817" w:rsidRPr="00DD7526" w:rsidRDefault="00F63817"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07617BDF" w14:textId="77777777" w:rsidR="00F63817" w:rsidRPr="00DD7526" w:rsidRDefault="00F63817"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1D9BD61" w14:textId="77777777" w:rsidR="00F63817" w:rsidRPr="00DD7526" w:rsidRDefault="00F63817"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594301E3" w14:textId="77777777" w:rsidR="00F63817" w:rsidRPr="00DD7526" w:rsidRDefault="00F63817"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7AAC3E86" w14:textId="77777777" w:rsidR="00F63817" w:rsidRPr="00DD7526" w:rsidRDefault="00F63817"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3CE78B73" w14:textId="77777777" w:rsidR="00F63817" w:rsidRPr="00DD7526" w:rsidRDefault="00F63817"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41EC3F88" w14:textId="2EE56AEE" w:rsidR="00F63817" w:rsidRPr="003B780E" w:rsidRDefault="00F63817"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834"/>
        <w:gridCol w:w="2551"/>
        <w:gridCol w:w="1559"/>
        <w:gridCol w:w="1842"/>
      </w:tblGrid>
      <w:tr w:rsidR="00F63817" w:rsidRPr="00C25946" w14:paraId="1294EC71" w14:textId="77777777" w:rsidTr="00537989">
        <w:trPr>
          <w:cantSplit/>
          <w:tblHeader/>
        </w:trPr>
        <w:tc>
          <w:tcPr>
            <w:tcW w:w="5000" w:type="pct"/>
            <w:gridSpan w:val="4"/>
            <w:shd w:val="clear" w:color="auto" w:fill="000000"/>
          </w:tcPr>
          <w:p w14:paraId="1F4E1C00" w14:textId="77777777" w:rsidR="00F63817" w:rsidRPr="001F4EC0" w:rsidRDefault="00F63817" w:rsidP="00821962">
            <w:pPr>
              <w:pStyle w:val="TableText"/>
              <w:rPr>
                <w:b/>
                <w:sz w:val="18"/>
                <w:szCs w:val="18"/>
              </w:rPr>
            </w:pPr>
            <w:r w:rsidRPr="001F4EC0">
              <w:rPr>
                <w:b/>
                <w:sz w:val="18"/>
                <w:szCs w:val="18"/>
              </w:rPr>
              <w:t>Table S3.2 Discharge points</w:t>
            </w:r>
          </w:p>
        </w:tc>
      </w:tr>
      <w:tr w:rsidR="00F63817" w:rsidRPr="00C25946" w14:paraId="0DE35B6B" w14:textId="77777777" w:rsidTr="006D07B7">
        <w:trPr>
          <w:cantSplit/>
          <w:tblHeader/>
        </w:trPr>
        <w:tc>
          <w:tcPr>
            <w:tcW w:w="1613" w:type="pct"/>
            <w:shd w:val="clear" w:color="auto" w:fill="auto"/>
          </w:tcPr>
          <w:p w14:paraId="763F669E" w14:textId="77777777" w:rsidR="00F63817" w:rsidRPr="001F4EC0" w:rsidRDefault="00F63817" w:rsidP="00821962">
            <w:pPr>
              <w:pStyle w:val="TableText"/>
              <w:rPr>
                <w:b/>
                <w:sz w:val="18"/>
                <w:szCs w:val="18"/>
              </w:rPr>
            </w:pPr>
            <w:r w:rsidRPr="001F4EC0">
              <w:rPr>
                <w:b/>
                <w:sz w:val="18"/>
                <w:szCs w:val="18"/>
              </w:rPr>
              <w:t>Effluent Name</w:t>
            </w:r>
          </w:p>
        </w:tc>
        <w:tc>
          <w:tcPr>
            <w:tcW w:w="1452" w:type="pct"/>
            <w:shd w:val="clear" w:color="auto" w:fill="auto"/>
          </w:tcPr>
          <w:p w14:paraId="7950A4BF" w14:textId="77777777" w:rsidR="00F63817" w:rsidRPr="001F4EC0" w:rsidRDefault="00F63817" w:rsidP="00821962">
            <w:pPr>
              <w:pStyle w:val="TableText"/>
              <w:rPr>
                <w:b/>
                <w:sz w:val="18"/>
                <w:szCs w:val="18"/>
              </w:rPr>
            </w:pPr>
            <w:r w:rsidRPr="001F4EC0">
              <w:rPr>
                <w:b/>
                <w:sz w:val="18"/>
                <w:szCs w:val="18"/>
              </w:rPr>
              <w:t>Discharge Point</w:t>
            </w:r>
          </w:p>
        </w:tc>
        <w:tc>
          <w:tcPr>
            <w:tcW w:w="887" w:type="pct"/>
            <w:shd w:val="clear" w:color="auto" w:fill="auto"/>
          </w:tcPr>
          <w:p w14:paraId="25CD1C37" w14:textId="165F18ED" w:rsidR="00F63817" w:rsidRPr="001F4EC0" w:rsidRDefault="00F63817" w:rsidP="00821962">
            <w:pPr>
              <w:pStyle w:val="TableText"/>
              <w:rPr>
                <w:b/>
                <w:sz w:val="18"/>
                <w:szCs w:val="18"/>
              </w:rPr>
            </w:pPr>
            <w:r w:rsidRPr="001F4EC0">
              <w:rPr>
                <w:b/>
                <w:sz w:val="18"/>
                <w:szCs w:val="18"/>
              </w:rPr>
              <w:t>Discharge point NGR</w:t>
            </w:r>
          </w:p>
        </w:tc>
        <w:tc>
          <w:tcPr>
            <w:tcW w:w="1048" w:type="pct"/>
            <w:shd w:val="clear" w:color="auto" w:fill="auto"/>
          </w:tcPr>
          <w:p w14:paraId="48C021F4" w14:textId="77777777" w:rsidR="00F63817" w:rsidRPr="001F4EC0" w:rsidRDefault="00F63817" w:rsidP="00821962">
            <w:pPr>
              <w:pStyle w:val="TableText"/>
              <w:rPr>
                <w:b/>
                <w:sz w:val="18"/>
                <w:szCs w:val="18"/>
              </w:rPr>
            </w:pPr>
            <w:r w:rsidRPr="001F4EC0">
              <w:rPr>
                <w:b/>
                <w:sz w:val="18"/>
                <w:szCs w:val="18"/>
              </w:rPr>
              <w:t>Receiving water/Environment</w:t>
            </w:r>
          </w:p>
        </w:tc>
      </w:tr>
      <w:tr w:rsidR="00F63817" w:rsidRPr="00C25946" w14:paraId="412B01F0" w14:textId="77777777" w:rsidTr="006D07B7">
        <w:trPr>
          <w:cantSplit/>
        </w:trPr>
        <w:tc>
          <w:tcPr>
            <w:tcW w:w="1613" w:type="pct"/>
            <w:shd w:val="clear" w:color="auto" w:fill="auto"/>
          </w:tcPr>
          <w:p w14:paraId="6636E02D" w14:textId="39C60031" w:rsidR="00F63817" w:rsidRPr="006D07B7" w:rsidRDefault="00F63817" w:rsidP="00821962">
            <w:pPr>
              <w:pStyle w:val="TableText"/>
              <w:rPr>
                <w:rStyle w:val="Blue"/>
                <w:color w:val="auto"/>
                <w:sz w:val="18"/>
                <w:szCs w:val="18"/>
              </w:rPr>
            </w:pPr>
            <w:r w:rsidRPr="006D07B7">
              <w:rPr>
                <w:rStyle w:val="Blue"/>
                <w:color w:val="auto"/>
                <w:sz w:val="18"/>
                <w:szCs w:val="18"/>
              </w:rPr>
              <w:t xml:space="preserve">Secondary treated sewage effluent </w:t>
            </w:r>
          </w:p>
        </w:tc>
        <w:tc>
          <w:tcPr>
            <w:tcW w:w="1452" w:type="pct"/>
            <w:shd w:val="clear" w:color="auto" w:fill="auto"/>
          </w:tcPr>
          <w:p w14:paraId="6243030D" w14:textId="77777777" w:rsidR="00F63817" w:rsidRPr="006D07B7" w:rsidRDefault="00F63817" w:rsidP="00821962">
            <w:pPr>
              <w:pStyle w:val="TableText"/>
              <w:rPr>
                <w:rStyle w:val="Blue"/>
                <w:color w:val="auto"/>
                <w:sz w:val="18"/>
                <w:szCs w:val="18"/>
              </w:rPr>
            </w:pPr>
            <w:r w:rsidRPr="006D07B7">
              <w:rPr>
                <w:rStyle w:val="Blue"/>
                <w:color w:val="auto"/>
                <w:sz w:val="18"/>
                <w:szCs w:val="18"/>
              </w:rPr>
              <w:t>Final Effluent Discharge Point</w:t>
            </w:r>
          </w:p>
        </w:tc>
        <w:tc>
          <w:tcPr>
            <w:tcW w:w="887" w:type="pct"/>
            <w:shd w:val="clear" w:color="auto" w:fill="auto"/>
          </w:tcPr>
          <w:p w14:paraId="3FD8E85C" w14:textId="77777777" w:rsidR="00F63817" w:rsidRPr="006D07B7" w:rsidRDefault="00F63817" w:rsidP="00821962">
            <w:pPr>
              <w:pStyle w:val="TableText"/>
              <w:rPr>
                <w:rStyle w:val="Blue"/>
                <w:color w:val="auto"/>
                <w:sz w:val="18"/>
                <w:szCs w:val="18"/>
              </w:rPr>
            </w:pPr>
            <w:r w:rsidRPr="006D07B7">
              <w:rPr>
                <w:noProof/>
                <w:sz w:val="18"/>
                <w:szCs w:val="18"/>
              </w:rPr>
              <w:t>SJ 03037 46307</w:t>
            </w:r>
          </w:p>
        </w:tc>
        <w:tc>
          <w:tcPr>
            <w:tcW w:w="1048" w:type="pct"/>
            <w:shd w:val="clear" w:color="auto" w:fill="auto"/>
          </w:tcPr>
          <w:p w14:paraId="7F56D4B4" w14:textId="77777777" w:rsidR="00F63817" w:rsidRPr="006D07B7" w:rsidRDefault="00F63817" w:rsidP="00821962">
            <w:pPr>
              <w:pStyle w:val="TableText"/>
              <w:rPr>
                <w:rStyle w:val="Blue"/>
                <w:color w:val="auto"/>
                <w:sz w:val="18"/>
                <w:szCs w:val="18"/>
              </w:rPr>
            </w:pPr>
            <w:r w:rsidRPr="006D07B7">
              <w:rPr>
                <w:noProof/>
                <w:sz w:val="18"/>
                <w:szCs w:val="18"/>
              </w:rPr>
              <w:t>River Alwen</w:t>
            </w:r>
          </w:p>
        </w:tc>
      </w:tr>
    </w:tbl>
    <w:p w14:paraId="29F63A77" w14:textId="77777777" w:rsidR="00F63817" w:rsidRPr="004B492A" w:rsidRDefault="00F63817"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6"/>
      </w:tblGrid>
      <w:tr w:rsidR="00F63817" w:rsidRPr="004B2752" w14:paraId="03FB8539" w14:textId="77777777" w:rsidTr="00C227EC">
        <w:trPr>
          <w:cantSplit/>
          <w:tblHeader/>
        </w:trPr>
        <w:tc>
          <w:tcPr>
            <w:tcW w:w="5000" w:type="pct"/>
            <w:shd w:val="clear" w:color="auto" w:fill="000000"/>
          </w:tcPr>
          <w:p w14:paraId="662DBEBF" w14:textId="77777777" w:rsidR="00F63817" w:rsidRPr="001F4EC0" w:rsidRDefault="00F63817" w:rsidP="00BB22EC">
            <w:pPr>
              <w:pStyle w:val="TableText"/>
              <w:keepNext/>
              <w:rPr>
                <w:b/>
                <w:sz w:val="18"/>
                <w:szCs w:val="18"/>
              </w:rPr>
            </w:pPr>
            <w:r w:rsidRPr="001F4EC0">
              <w:rPr>
                <w:b/>
                <w:sz w:val="18"/>
                <w:szCs w:val="18"/>
              </w:rPr>
              <w:t>Table S3.3 Storm sewage discharge settings</w:t>
            </w:r>
          </w:p>
        </w:tc>
      </w:tr>
      <w:tr w:rsidR="00F63817" w:rsidRPr="0073697B" w14:paraId="27805AAB" w14:textId="77777777" w:rsidTr="0057323B">
        <w:trPr>
          <w:cantSplit/>
          <w:tblHeader/>
        </w:trPr>
        <w:tc>
          <w:tcPr>
            <w:tcW w:w="5000" w:type="pct"/>
            <w:shd w:val="clear" w:color="auto" w:fill="auto"/>
          </w:tcPr>
          <w:p w14:paraId="63329B65" w14:textId="77777777" w:rsidR="00F63817" w:rsidRPr="0057323B" w:rsidRDefault="00F63817" w:rsidP="00C02681">
            <w:pPr>
              <w:pStyle w:val="TableText"/>
              <w:keepNext/>
              <w:rPr>
                <w:bCs/>
              </w:rPr>
            </w:pPr>
            <w:r w:rsidRPr="0057323B">
              <w:rPr>
                <w:bCs/>
                <w:sz w:val="18"/>
                <w:szCs w:val="18"/>
              </w:rPr>
              <w:t>Table S3.3 not in use.</w:t>
            </w:r>
          </w:p>
        </w:tc>
      </w:tr>
    </w:tbl>
    <w:p w14:paraId="022317F5" w14:textId="77777777" w:rsidR="00F63817" w:rsidRPr="00C4110C" w:rsidRDefault="00F63817"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1982"/>
        <w:gridCol w:w="1560"/>
        <w:gridCol w:w="2550"/>
      </w:tblGrid>
      <w:tr w:rsidR="00F63817" w:rsidRPr="00C25946" w14:paraId="12003E38" w14:textId="77777777" w:rsidTr="00375251">
        <w:trPr>
          <w:cantSplit/>
          <w:tblHeader/>
        </w:trPr>
        <w:tc>
          <w:tcPr>
            <w:tcW w:w="5000" w:type="pct"/>
            <w:gridSpan w:val="4"/>
            <w:shd w:val="clear" w:color="auto" w:fill="000000"/>
          </w:tcPr>
          <w:p w14:paraId="175AD092" w14:textId="77777777" w:rsidR="00F63817" w:rsidRPr="0057323B" w:rsidRDefault="00F63817" w:rsidP="0057323B">
            <w:pPr>
              <w:pStyle w:val="TableText"/>
              <w:rPr>
                <w:b/>
                <w:color w:val="FFFFFF"/>
                <w:sz w:val="18"/>
                <w:szCs w:val="18"/>
              </w:rPr>
            </w:pPr>
            <w:r w:rsidRPr="006C413D">
              <w:rPr>
                <w:b/>
                <w:color w:val="FFFFFF"/>
                <w:sz w:val="18"/>
                <w:szCs w:val="18"/>
              </w:rPr>
              <w:lastRenderedPageBreak/>
              <w:t>Table S3.4 Monitoring points</w:t>
            </w:r>
          </w:p>
        </w:tc>
      </w:tr>
      <w:tr w:rsidR="00F63817" w:rsidRPr="00C25946" w14:paraId="6BEC9E65" w14:textId="77777777" w:rsidTr="006D07B7">
        <w:trPr>
          <w:cantSplit/>
          <w:tblHeader/>
        </w:trPr>
        <w:tc>
          <w:tcPr>
            <w:tcW w:w="1533" w:type="pct"/>
            <w:shd w:val="clear" w:color="auto" w:fill="auto"/>
          </w:tcPr>
          <w:p w14:paraId="2E5FB845" w14:textId="77777777" w:rsidR="00F63817" w:rsidRPr="001F4EC0" w:rsidRDefault="00F63817" w:rsidP="00821962">
            <w:pPr>
              <w:pStyle w:val="TableText"/>
              <w:rPr>
                <w:b/>
                <w:sz w:val="18"/>
                <w:szCs w:val="18"/>
              </w:rPr>
            </w:pPr>
            <w:r w:rsidRPr="001F4EC0">
              <w:rPr>
                <w:b/>
                <w:sz w:val="18"/>
                <w:szCs w:val="18"/>
              </w:rPr>
              <w:t>Effluent and discharge point</w:t>
            </w:r>
          </w:p>
        </w:tc>
        <w:tc>
          <w:tcPr>
            <w:tcW w:w="1128" w:type="pct"/>
            <w:shd w:val="clear" w:color="auto" w:fill="auto"/>
          </w:tcPr>
          <w:p w14:paraId="292D0550" w14:textId="77777777" w:rsidR="00F63817" w:rsidRPr="001F4EC0" w:rsidRDefault="00F63817" w:rsidP="00821962">
            <w:pPr>
              <w:pStyle w:val="TableText"/>
              <w:rPr>
                <w:b/>
                <w:sz w:val="18"/>
                <w:szCs w:val="18"/>
              </w:rPr>
            </w:pPr>
            <w:r w:rsidRPr="001F4EC0">
              <w:rPr>
                <w:b/>
                <w:sz w:val="18"/>
                <w:szCs w:val="18"/>
              </w:rPr>
              <w:t>Monitoring type</w:t>
            </w:r>
          </w:p>
        </w:tc>
        <w:tc>
          <w:tcPr>
            <w:tcW w:w="888" w:type="pct"/>
            <w:shd w:val="clear" w:color="auto" w:fill="auto"/>
          </w:tcPr>
          <w:p w14:paraId="3F318429" w14:textId="77777777" w:rsidR="00F63817" w:rsidRPr="001F4EC0" w:rsidRDefault="00F63817" w:rsidP="00821962">
            <w:pPr>
              <w:pStyle w:val="TableText"/>
              <w:rPr>
                <w:b/>
                <w:sz w:val="18"/>
                <w:szCs w:val="18"/>
              </w:rPr>
            </w:pPr>
            <w:r w:rsidRPr="001F4EC0">
              <w:rPr>
                <w:b/>
                <w:sz w:val="18"/>
                <w:szCs w:val="18"/>
              </w:rPr>
              <w:t>Monitoring point NGR</w:t>
            </w:r>
          </w:p>
        </w:tc>
        <w:tc>
          <w:tcPr>
            <w:tcW w:w="1451" w:type="pct"/>
            <w:shd w:val="clear" w:color="auto" w:fill="auto"/>
          </w:tcPr>
          <w:p w14:paraId="69A7F847" w14:textId="77777777" w:rsidR="00F63817" w:rsidRPr="001F4EC0" w:rsidRDefault="00F63817" w:rsidP="00821962">
            <w:pPr>
              <w:pStyle w:val="TableText"/>
              <w:rPr>
                <w:b/>
                <w:sz w:val="18"/>
                <w:szCs w:val="18"/>
              </w:rPr>
            </w:pPr>
            <w:r w:rsidRPr="001F4EC0">
              <w:rPr>
                <w:b/>
                <w:sz w:val="18"/>
                <w:szCs w:val="18"/>
              </w:rPr>
              <w:t>Monitoring point reference</w:t>
            </w:r>
          </w:p>
        </w:tc>
      </w:tr>
      <w:tr w:rsidR="006D07B7" w:rsidRPr="00C25946" w14:paraId="63B3A1FF" w14:textId="77777777" w:rsidTr="006D07B7">
        <w:trPr>
          <w:cantSplit/>
        </w:trPr>
        <w:tc>
          <w:tcPr>
            <w:tcW w:w="1533" w:type="pct"/>
            <w:shd w:val="clear" w:color="auto" w:fill="auto"/>
          </w:tcPr>
          <w:p w14:paraId="6F858A64" w14:textId="51C6DEEA" w:rsidR="006D07B7" w:rsidRPr="006D07B7" w:rsidRDefault="006D07B7" w:rsidP="006D07B7">
            <w:pPr>
              <w:pStyle w:val="TableText"/>
              <w:rPr>
                <w:rStyle w:val="Blue"/>
                <w:color w:val="auto"/>
                <w:sz w:val="18"/>
                <w:szCs w:val="18"/>
              </w:rPr>
            </w:pPr>
            <w:r w:rsidRPr="006D07B7">
              <w:rPr>
                <w:rStyle w:val="Blue"/>
                <w:color w:val="auto"/>
                <w:sz w:val="18"/>
                <w:szCs w:val="18"/>
              </w:rPr>
              <w:t>Secondary treated sewage effluent via Final Effluent Discharge Point</w:t>
            </w:r>
          </w:p>
        </w:tc>
        <w:tc>
          <w:tcPr>
            <w:tcW w:w="1128" w:type="pct"/>
            <w:shd w:val="clear" w:color="auto" w:fill="auto"/>
          </w:tcPr>
          <w:p w14:paraId="711B0859" w14:textId="7CE33881" w:rsidR="006D07B7" w:rsidRPr="006D07B7" w:rsidRDefault="006D07B7" w:rsidP="006D07B7">
            <w:pPr>
              <w:pStyle w:val="TableText"/>
              <w:rPr>
                <w:rStyle w:val="Blue"/>
                <w:color w:val="auto"/>
                <w:sz w:val="18"/>
                <w:szCs w:val="18"/>
              </w:rPr>
            </w:pPr>
            <w:r w:rsidRPr="006D07B7">
              <w:rPr>
                <w:rStyle w:val="Blue"/>
                <w:color w:val="auto"/>
                <w:sz w:val="18"/>
                <w:szCs w:val="18"/>
              </w:rPr>
              <w:t>Final effluent sampling</w:t>
            </w:r>
          </w:p>
        </w:tc>
        <w:tc>
          <w:tcPr>
            <w:tcW w:w="888" w:type="pct"/>
            <w:shd w:val="clear" w:color="auto" w:fill="auto"/>
          </w:tcPr>
          <w:p w14:paraId="351C3F6F" w14:textId="33FBA5F3" w:rsidR="006D07B7" w:rsidRPr="006D07B7" w:rsidRDefault="006D07B7" w:rsidP="006D07B7">
            <w:pPr>
              <w:pStyle w:val="TableText"/>
              <w:rPr>
                <w:rStyle w:val="Blue"/>
                <w:color w:val="auto"/>
                <w:sz w:val="18"/>
                <w:szCs w:val="18"/>
              </w:rPr>
            </w:pPr>
            <w:r w:rsidRPr="006D07B7">
              <w:rPr>
                <w:noProof/>
                <w:sz w:val="18"/>
                <w:szCs w:val="18"/>
              </w:rPr>
              <w:t>SJ 03111 46380</w:t>
            </w:r>
          </w:p>
        </w:tc>
        <w:tc>
          <w:tcPr>
            <w:tcW w:w="1451" w:type="pct"/>
            <w:shd w:val="clear" w:color="auto" w:fill="auto"/>
          </w:tcPr>
          <w:p w14:paraId="17BA5DF8" w14:textId="581A2322" w:rsidR="006D07B7" w:rsidRPr="006D07B7" w:rsidRDefault="006D07B7" w:rsidP="006D07B7">
            <w:pPr>
              <w:pStyle w:val="TableText"/>
              <w:rPr>
                <w:rStyle w:val="Blue"/>
                <w:color w:val="auto"/>
                <w:sz w:val="18"/>
                <w:szCs w:val="18"/>
              </w:rPr>
            </w:pPr>
            <w:r w:rsidRPr="006D07B7">
              <w:rPr>
                <w:rStyle w:val="Blue"/>
                <w:color w:val="auto"/>
                <w:sz w:val="18"/>
                <w:szCs w:val="18"/>
              </w:rPr>
              <w:t>Final Effluent Sample Point</w:t>
            </w:r>
          </w:p>
        </w:tc>
      </w:tr>
    </w:tbl>
    <w:p w14:paraId="161D620E" w14:textId="77777777" w:rsidR="00F63817" w:rsidRPr="006D07B7" w:rsidRDefault="00F63817" w:rsidP="00821962">
      <w:pPr>
        <w:pStyle w:val="Heading1NotIndexed"/>
        <w:ind w:left="567"/>
        <w:rPr>
          <w:rStyle w:val="Red"/>
          <w:color w:val="auto"/>
        </w:rPr>
      </w:pPr>
      <w:r>
        <w:rPr>
          <w:rStyle w:val="Red"/>
        </w:rPr>
        <w:br w:type="page"/>
      </w:r>
      <w:r w:rsidRPr="006D07B7">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0"/>
      </w:tblGrid>
      <w:tr w:rsidR="006D07B7" w:rsidRPr="006D07B7" w14:paraId="4CD4E3E4" w14:textId="77777777" w:rsidTr="001F4EC0">
        <w:trPr>
          <w:cantSplit/>
          <w:tblHeader/>
        </w:trPr>
        <w:tc>
          <w:tcPr>
            <w:tcW w:w="5000" w:type="pct"/>
            <w:gridSpan w:val="2"/>
            <w:shd w:val="clear" w:color="auto" w:fill="000000"/>
          </w:tcPr>
          <w:p w14:paraId="00475D5A" w14:textId="77777777" w:rsidR="00F63817" w:rsidRPr="006D07B7" w:rsidRDefault="00F63817" w:rsidP="00821962">
            <w:pPr>
              <w:pStyle w:val="TableText"/>
              <w:rPr>
                <w:rStyle w:val="Red"/>
                <w:b/>
                <w:color w:val="auto"/>
                <w:sz w:val="18"/>
                <w:szCs w:val="18"/>
              </w:rPr>
            </w:pPr>
            <w:r w:rsidRPr="006D07B7">
              <w:rPr>
                <w:rStyle w:val="Red"/>
                <w:b/>
                <w:color w:val="auto"/>
                <w:sz w:val="18"/>
                <w:szCs w:val="18"/>
              </w:rPr>
              <w:t>Look up table</w:t>
            </w:r>
          </w:p>
        </w:tc>
      </w:tr>
      <w:tr w:rsidR="006D07B7" w:rsidRPr="006D07B7" w14:paraId="01C3670C" w14:textId="77777777" w:rsidTr="001F4EC0">
        <w:trPr>
          <w:cantSplit/>
          <w:tblHeader/>
        </w:trPr>
        <w:tc>
          <w:tcPr>
            <w:tcW w:w="2340" w:type="pct"/>
            <w:shd w:val="clear" w:color="auto" w:fill="auto"/>
          </w:tcPr>
          <w:p w14:paraId="1E378363" w14:textId="77777777" w:rsidR="00F63817" w:rsidRPr="006D07B7" w:rsidRDefault="00F63817" w:rsidP="00821962">
            <w:pPr>
              <w:pStyle w:val="TableText"/>
              <w:rPr>
                <w:rStyle w:val="Red"/>
                <w:b/>
                <w:color w:val="auto"/>
                <w:sz w:val="18"/>
                <w:szCs w:val="18"/>
              </w:rPr>
            </w:pPr>
            <w:r w:rsidRPr="006D07B7">
              <w:rPr>
                <w:rStyle w:val="Red"/>
                <w:b/>
                <w:color w:val="auto"/>
                <w:sz w:val="18"/>
                <w:szCs w:val="18"/>
              </w:rPr>
              <w:t>Number of samples taken in any period of 12 months</w:t>
            </w:r>
          </w:p>
        </w:tc>
        <w:tc>
          <w:tcPr>
            <w:tcW w:w="2660" w:type="pct"/>
            <w:shd w:val="clear" w:color="auto" w:fill="auto"/>
          </w:tcPr>
          <w:p w14:paraId="52B841DC" w14:textId="77777777" w:rsidR="00F63817" w:rsidRPr="006D07B7" w:rsidRDefault="00F63817" w:rsidP="00821962">
            <w:pPr>
              <w:pStyle w:val="TableText"/>
              <w:rPr>
                <w:rStyle w:val="Red"/>
                <w:b/>
                <w:color w:val="auto"/>
                <w:sz w:val="18"/>
                <w:szCs w:val="18"/>
              </w:rPr>
            </w:pPr>
            <w:r w:rsidRPr="006D07B7">
              <w:rPr>
                <w:rStyle w:val="Red"/>
                <w:b/>
                <w:color w:val="auto"/>
                <w:sz w:val="18"/>
                <w:szCs w:val="18"/>
              </w:rPr>
              <w:t>Maximum number of samples permitted to exceed limit for given parameter</w:t>
            </w:r>
          </w:p>
        </w:tc>
      </w:tr>
      <w:tr w:rsidR="006D07B7" w:rsidRPr="006D07B7" w14:paraId="288B8F87" w14:textId="77777777" w:rsidTr="001F4EC0">
        <w:trPr>
          <w:cantSplit/>
        </w:trPr>
        <w:tc>
          <w:tcPr>
            <w:tcW w:w="2340" w:type="pct"/>
            <w:shd w:val="clear" w:color="auto" w:fill="auto"/>
          </w:tcPr>
          <w:p w14:paraId="4054EDD5"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4–7 </w:t>
            </w:r>
          </w:p>
        </w:tc>
        <w:tc>
          <w:tcPr>
            <w:tcW w:w="2660" w:type="pct"/>
            <w:shd w:val="clear" w:color="auto" w:fill="auto"/>
          </w:tcPr>
          <w:p w14:paraId="1534E03F"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w:t>
            </w:r>
          </w:p>
        </w:tc>
      </w:tr>
      <w:tr w:rsidR="006D07B7" w:rsidRPr="006D07B7" w14:paraId="006127A2" w14:textId="77777777" w:rsidTr="001F4EC0">
        <w:trPr>
          <w:cantSplit/>
        </w:trPr>
        <w:tc>
          <w:tcPr>
            <w:tcW w:w="2340" w:type="pct"/>
            <w:shd w:val="clear" w:color="auto" w:fill="auto"/>
          </w:tcPr>
          <w:p w14:paraId="0D0E0231" w14:textId="77777777" w:rsidR="00F63817" w:rsidRPr="006D07B7" w:rsidRDefault="00F63817" w:rsidP="00821962">
            <w:pPr>
              <w:pStyle w:val="TableText"/>
              <w:rPr>
                <w:rStyle w:val="Red"/>
                <w:color w:val="auto"/>
                <w:sz w:val="18"/>
                <w:szCs w:val="18"/>
              </w:rPr>
            </w:pPr>
            <w:r w:rsidRPr="006D07B7">
              <w:rPr>
                <w:rStyle w:val="Red"/>
                <w:color w:val="auto"/>
                <w:sz w:val="18"/>
                <w:szCs w:val="18"/>
              </w:rPr>
              <w:t>8–16</w:t>
            </w:r>
          </w:p>
        </w:tc>
        <w:tc>
          <w:tcPr>
            <w:tcW w:w="2660" w:type="pct"/>
            <w:shd w:val="clear" w:color="auto" w:fill="auto"/>
          </w:tcPr>
          <w:p w14:paraId="6D76C49A"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2</w:t>
            </w:r>
          </w:p>
        </w:tc>
      </w:tr>
      <w:tr w:rsidR="006D07B7" w:rsidRPr="006D07B7" w14:paraId="6EA9D49E" w14:textId="77777777" w:rsidTr="001F4EC0">
        <w:trPr>
          <w:cantSplit/>
        </w:trPr>
        <w:tc>
          <w:tcPr>
            <w:tcW w:w="2340" w:type="pct"/>
            <w:shd w:val="clear" w:color="auto" w:fill="auto"/>
          </w:tcPr>
          <w:p w14:paraId="2A3A23AE"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17–28 </w:t>
            </w:r>
          </w:p>
        </w:tc>
        <w:tc>
          <w:tcPr>
            <w:tcW w:w="2660" w:type="pct"/>
            <w:shd w:val="clear" w:color="auto" w:fill="auto"/>
          </w:tcPr>
          <w:p w14:paraId="13779C0A"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3</w:t>
            </w:r>
          </w:p>
        </w:tc>
      </w:tr>
      <w:tr w:rsidR="006D07B7" w:rsidRPr="006D07B7" w14:paraId="1C2A5A81" w14:textId="77777777" w:rsidTr="001F4EC0">
        <w:trPr>
          <w:cantSplit/>
        </w:trPr>
        <w:tc>
          <w:tcPr>
            <w:tcW w:w="2340" w:type="pct"/>
            <w:shd w:val="clear" w:color="auto" w:fill="auto"/>
          </w:tcPr>
          <w:p w14:paraId="044E98F4"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29–40 </w:t>
            </w:r>
          </w:p>
        </w:tc>
        <w:tc>
          <w:tcPr>
            <w:tcW w:w="2660" w:type="pct"/>
            <w:shd w:val="clear" w:color="auto" w:fill="auto"/>
          </w:tcPr>
          <w:p w14:paraId="564E7D50"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4</w:t>
            </w:r>
          </w:p>
        </w:tc>
      </w:tr>
      <w:tr w:rsidR="006D07B7" w:rsidRPr="006D07B7" w14:paraId="77252B17" w14:textId="77777777" w:rsidTr="001F4EC0">
        <w:trPr>
          <w:cantSplit/>
        </w:trPr>
        <w:tc>
          <w:tcPr>
            <w:tcW w:w="2340" w:type="pct"/>
            <w:shd w:val="clear" w:color="auto" w:fill="auto"/>
          </w:tcPr>
          <w:p w14:paraId="1FDEC4AE"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41–53 </w:t>
            </w:r>
          </w:p>
        </w:tc>
        <w:tc>
          <w:tcPr>
            <w:tcW w:w="2660" w:type="pct"/>
            <w:shd w:val="clear" w:color="auto" w:fill="auto"/>
          </w:tcPr>
          <w:p w14:paraId="402C1B6E"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5</w:t>
            </w:r>
          </w:p>
        </w:tc>
      </w:tr>
      <w:tr w:rsidR="006D07B7" w:rsidRPr="006D07B7" w14:paraId="34AE2C61" w14:textId="77777777" w:rsidTr="001F4EC0">
        <w:trPr>
          <w:cantSplit/>
        </w:trPr>
        <w:tc>
          <w:tcPr>
            <w:tcW w:w="2340" w:type="pct"/>
            <w:shd w:val="clear" w:color="auto" w:fill="auto"/>
          </w:tcPr>
          <w:p w14:paraId="67F31347"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54–67 </w:t>
            </w:r>
          </w:p>
        </w:tc>
        <w:tc>
          <w:tcPr>
            <w:tcW w:w="2660" w:type="pct"/>
            <w:shd w:val="clear" w:color="auto" w:fill="auto"/>
          </w:tcPr>
          <w:p w14:paraId="733789CB"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6</w:t>
            </w:r>
          </w:p>
        </w:tc>
      </w:tr>
      <w:tr w:rsidR="006D07B7" w:rsidRPr="006D07B7" w14:paraId="4378BFC2" w14:textId="77777777" w:rsidTr="001F4EC0">
        <w:trPr>
          <w:cantSplit/>
        </w:trPr>
        <w:tc>
          <w:tcPr>
            <w:tcW w:w="2340" w:type="pct"/>
            <w:shd w:val="clear" w:color="auto" w:fill="auto"/>
          </w:tcPr>
          <w:p w14:paraId="18E953FE"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68–81 </w:t>
            </w:r>
          </w:p>
        </w:tc>
        <w:tc>
          <w:tcPr>
            <w:tcW w:w="2660" w:type="pct"/>
            <w:shd w:val="clear" w:color="auto" w:fill="auto"/>
          </w:tcPr>
          <w:p w14:paraId="4A47E714"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7</w:t>
            </w:r>
          </w:p>
        </w:tc>
      </w:tr>
      <w:tr w:rsidR="006D07B7" w:rsidRPr="006D07B7" w14:paraId="27B4FC5E" w14:textId="77777777" w:rsidTr="001F4EC0">
        <w:trPr>
          <w:cantSplit/>
        </w:trPr>
        <w:tc>
          <w:tcPr>
            <w:tcW w:w="2340" w:type="pct"/>
            <w:shd w:val="clear" w:color="auto" w:fill="auto"/>
          </w:tcPr>
          <w:p w14:paraId="0A6158FC"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82–95 </w:t>
            </w:r>
          </w:p>
        </w:tc>
        <w:tc>
          <w:tcPr>
            <w:tcW w:w="2660" w:type="pct"/>
            <w:shd w:val="clear" w:color="auto" w:fill="auto"/>
          </w:tcPr>
          <w:p w14:paraId="539F776A"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8</w:t>
            </w:r>
          </w:p>
        </w:tc>
      </w:tr>
      <w:tr w:rsidR="006D07B7" w:rsidRPr="006D07B7" w14:paraId="654795EC" w14:textId="77777777" w:rsidTr="001F4EC0">
        <w:trPr>
          <w:cantSplit/>
        </w:trPr>
        <w:tc>
          <w:tcPr>
            <w:tcW w:w="2340" w:type="pct"/>
            <w:shd w:val="clear" w:color="auto" w:fill="auto"/>
          </w:tcPr>
          <w:p w14:paraId="65427A56"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96–110 </w:t>
            </w:r>
          </w:p>
        </w:tc>
        <w:tc>
          <w:tcPr>
            <w:tcW w:w="2660" w:type="pct"/>
            <w:shd w:val="clear" w:color="auto" w:fill="auto"/>
          </w:tcPr>
          <w:p w14:paraId="425C2D6D"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9</w:t>
            </w:r>
          </w:p>
        </w:tc>
      </w:tr>
      <w:tr w:rsidR="006D07B7" w:rsidRPr="006D07B7" w14:paraId="3922CA49" w14:textId="77777777" w:rsidTr="001F4EC0">
        <w:trPr>
          <w:cantSplit/>
        </w:trPr>
        <w:tc>
          <w:tcPr>
            <w:tcW w:w="2340" w:type="pct"/>
            <w:shd w:val="clear" w:color="auto" w:fill="auto"/>
          </w:tcPr>
          <w:p w14:paraId="064F6B16"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111–125 </w:t>
            </w:r>
          </w:p>
        </w:tc>
        <w:tc>
          <w:tcPr>
            <w:tcW w:w="2660" w:type="pct"/>
            <w:shd w:val="clear" w:color="auto" w:fill="auto"/>
          </w:tcPr>
          <w:p w14:paraId="2FCBD122"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10</w:t>
            </w:r>
          </w:p>
        </w:tc>
      </w:tr>
      <w:tr w:rsidR="006D07B7" w:rsidRPr="006D07B7" w14:paraId="5B7176FC" w14:textId="77777777" w:rsidTr="001F4EC0">
        <w:trPr>
          <w:cantSplit/>
        </w:trPr>
        <w:tc>
          <w:tcPr>
            <w:tcW w:w="2340" w:type="pct"/>
            <w:shd w:val="clear" w:color="auto" w:fill="auto"/>
          </w:tcPr>
          <w:p w14:paraId="06B7308F"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126–140 </w:t>
            </w:r>
          </w:p>
        </w:tc>
        <w:tc>
          <w:tcPr>
            <w:tcW w:w="2660" w:type="pct"/>
            <w:shd w:val="clear" w:color="auto" w:fill="auto"/>
          </w:tcPr>
          <w:p w14:paraId="3CCE8FDA"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11</w:t>
            </w:r>
          </w:p>
        </w:tc>
      </w:tr>
      <w:tr w:rsidR="006D07B7" w:rsidRPr="006D07B7" w14:paraId="726A38EF" w14:textId="77777777" w:rsidTr="001F4EC0">
        <w:trPr>
          <w:cantSplit/>
        </w:trPr>
        <w:tc>
          <w:tcPr>
            <w:tcW w:w="2340" w:type="pct"/>
            <w:shd w:val="clear" w:color="auto" w:fill="auto"/>
          </w:tcPr>
          <w:p w14:paraId="2AEE84C1"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141–155 </w:t>
            </w:r>
          </w:p>
        </w:tc>
        <w:tc>
          <w:tcPr>
            <w:tcW w:w="2660" w:type="pct"/>
            <w:shd w:val="clear" w:color="auto" w:fill="auto"/>
          </w:tcPr>
          <w:p w14:paraId="1B67A679"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12</w:t>
            </w:r>
          </w:p>
        </w:tc>
      </w:tr>
      <w:tr w:rsidR="006D07B7" w:rsidRPr="006D07B7" w14:paraId="18FC6EE9" w14:textId="77777777" w:rsidTr="001F4EC0">
        <w:trPr>
          <w:cantSplit/>
        </w:trPr>
        <w:tc>
          <w:tcPr>
            <w:tcW w:w="2340" w:type="pct"/>
            <w:shd w:val="clear" w:color="auto" w:fill="auto"/>
          </w:tcPr>
          <w:p w14:paraId="701725E0"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156–171 </w:t>
            </w:r>
          </w:p>
        </w:tc>
        <w:tc>
          <w:tcPr>
            <w:tcW w:w="2660" w:type="pct"/>
            <w:shd w:val="clear" w:color="auto" w:fill="auto"/>
          </w:tcPr>
          <w:p w14:paraId="431508B9"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13</w:t>
            </w:r>
          </w:p>
        </w:tc>
      </w:tr>
      <w:tr w:rsidR="006D07B7" w:rsidRPr="006D07B7" w14:paraId="77D641FC" w14:textId="77777777" w:rsidTr="001F4EC0">
        <w:trPr>
          <w:cantSplit/>
        </w:trPr>
        <w:tc>
          <w:tcPr>
            <w:tcW w:w="2340" w:type="pct"/>
            <w:shd w:val="clear" w:color="auto" w:fill="auto"/>
          </w:tcPr>
          <w:p w14:paraId="2737A1FC"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172–187 </w:t>
            </w:r>
          </w:p>
        </w:tc>
        <w:tc>
          <w:tcPr>
            <w:tcW w:w="2660" w:type="pct"/>
            <w:shd w:val="clear" w:color="auto" w:fill="auto"/>
          </w:tcPr>
          <w:p w14:paraId="1C4E0303"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14</w:t>
            </w:r>
          </w:p>
        </w:tc>
      </w:tr>
      <w:tr w:rsidR="006D07B7" w:rsidRPr="006D07B7" w14:paraId="5A921357" w14:textId="77777777" w:rsidTr="001F4EC0">
        <w:trPr>
          <w:cantSplit/>
        </w:trPr>
        <w:tc>
          <w:tcPr>
            <w:tcW w:w="2340" w:type="pct"/>
            <w:shd w:val="clear" w:color="auto" w:fill="auto"/>
          </w:tcPr>
          <w:p w14:paraId="71AE4DB7"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188–203 </w:t>
            </w:r>
          </w:p>
        </w:tc>
        <w:tc>
          <w:tcPr>
            <w:tcW w:w="2660" w:type="pct"/>
            <w:shd w:val="clear" w:color="auto" w:fill="auto"/>
          </w:tcPr>
          <w:p w14:paraId="46E85858"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15</w:t>
            </w:r>
          </w:p>
        </w:tc>
      </w:tr>
      <w:tr w:rsidR="006D07B7" w:rsidRPr="006D07B7" w14:paraId="61CF4C17" w14:textId="77777777" w:rsidTr="001F4EC0">
        <w:trPr>
          <w:cantSplit/>
        </w:trPr>
        <w:tc>
          <w:tcPr>
            <w:tcW w:w="2340" w:type="pct"/>
            <w:shd w:val="clear" w:color="auto" w:fill="auto"/>
          </w:tcPr>
          <w:p w14:paraId="30FCD59C"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204–219 </w:t>
            </w:r>
          </w:p>
        </w:tc>
        <w:tc>
          <w:tcPr>
            <w:tcW w:w="2660" w:type="pct"/>
            <w:shd w:val="clear" w:color="auto" w:fill="auto"/>
          </w:tcPr>
          <w:p w14:paraId="6E9B95D0"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16</w:t>
            </w:r>
          </w:p>
        </w:tc>
      </w:tr>
      <w:tr w:rsidR="006D07B7" w:rsidRPr="006D07B7" w14:paraId="679CDD62" w14:textId="77777777" w:rsidTr="001F4EC0">
        <w:trPr>
          <w:cantSplit/>
        </w:trPr>
        <w:tc>
          <w:tcPr>
            <w:tcW w:w="2340" w:type="pct"/>
            <w:shd w:val="clear" w:color="auto" w:fill="auto"/>
          </w:tcPr>
          <w:p w14:paraId="68A6EE30"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220–235 </w:t>
            </w:r>
          </w:p>
        </w:tc>
        <w:tc>
          <w:tcPr>
            <w:tcW w:w="2660" w:type="pct"/>
            <w:shd w:val="clear" w:color="auto" w:fill="auto"/>
          </w:tcPr>
          <w:p w14:paraId="670C8D7D"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17</w:t>
            </w:r>
          </w:p>
        </w:tc>
      </w:tr>
      <w:tr w:rsidR="006D07B7" w:rsidRPr="006D07B7" w14:paraId="76568BCE" w14:textId="77777777" w:rsidTr="001F4EC0">
        <w:trPr>
          <w:cantSplit/>
        </w:trPr>
        <w:tc>
          <w:tcPr>
            <w:tcW w:w="2340" w:type="pct"/>
            <w:shd w:val="clear" w:color="auto" w:fill="auto"/>
          </w:tcPr>
          <w:p w14:paraId="07E5E4CD"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236–251 </w:t>
            </w:r>
          </w:p>
        </w:tc>
        <w:tc>
          <w:tcPr>
            <w:tcW w:w="2660" w:type="pct"/>
            <w:shd w:val="clear" w:color="auto" w:fill="auto"/>
          </w:tcPr>
          <w:p w14:paraId="19874B0A"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18</w:t>
            </w:r>
          </w:p>
        </w:tc>
      </w:tr>
      <w:tr w:rsidR="006D07B7" w:rsidRPr="006D07B7" w14:paraId="7759ABA3" w14:textId="77777777" w:rsidTr="001F4EC0">
        <w:trPr>
          <w:cantSplit/>
        </w:trPr>
        <w:tc>
          <w:tcPr>
            <w:tcW w:w="2340" w:type="pct"/>
            <w:shd w:val="clear" w:color="auto" w:fill="auto"/>
          </w:tcPr>
          <w:p w14:paraId="713E617B"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252–268 </w:t>
            </w:r>
          </w:p>
        </w:tc>
        <w:tc>
          <w:tcPr>
            <w:tcW w:w="2660" w:type="pct"/>
            <w:shd w:val="clear" w:color="auto" w:fill="auto"/>
          </w:tcPr>
          <w:p w14:paraId="012EB16F"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19</w:t>
            </w:r>
          </w:p>
        </w:tc>
      </w:tr>
      <w:tr w:rsidR="006D07B7" w:rsidRPr="006D07B7" w14:paraId="03FC359E" w14:textId="77777777" w:rsidTr="001F4EC0">
        <w:trPr>
          <w:cantSplit/>
        </w:trPr>
        <w:tc>
          <w:tcPr>
            <w:tcW w:w="2340" w:type="pct"/>
            <w:shd w:val="clear" w:color="auto" w:fill="auto"/>
          </w:tcPr>
          <w:p w14:paraId="461A94E3"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269–284 </w:t>
            </w:r>
          </w:p>
        </w:tc>
        <w:tc>
          <w:tcPr>
            <w:tcW w:w="2660" w:type="pct"/>
            <w:shd w:val="clear" w:color="auto" w:fill="auto"/>
          </w:tcPr>
          <w:p w14:paraId="04CE9379"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20</w:t>
            </w:r>
          </w:p>
        </w:tc>
      </w:tr>
      <w:tr w:rsidR="006D07B7" w:rsidRPr="006D07B7" w14:paraId="50AD9F77" w14:textId="77777777" w:rsidTr="001F4EC0">
        <w:trPr>
          <w:cantSplit/>
        </w:trPr>
        <w:tc>
          <w:tcPr>
            <w:tcW w:w="2340" w:type="pct"/>
            <w:shd w:val="clear" w:color="auto" w:fill="auto"/>
          </w:tcPr>
          <w:p w14:paraId="7DA1ABC3"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285–300 </w:t>
            </w:r>
          </w:p>
        </w:tc>
        <w:tc>
          <w:tcPr>
            <w:tcW w:w="2660" w:type="pct"/>
            <w:shd w:val="clear" w:color="auto" w:fill="auto"/>
          </w:tcPr>
          <w:p w14:paraId="3E474EFA"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21</w:t>
            </w:r>
          </w:p>
        </w:tc>
      </w:tr>
      <w:tr w:rsidR="006D07B7" w:rsidRPr="006D07B7" w14:paraId="20727170" w14:textId="77777777" w:rsidTr="001F4EC0">
        <w:trPr>
          <w:cantSplit/>
        </w:trPr>
        <w:tc>
          <w:tcPr>
            <w:tcW w:w="2340" w:type="pct"/>
            <w:shd w:val="clear" w:color="auto" w:fill="auto"/>
          </w:tcPr>
          <w:p w14:paraId="2FCB7F7C"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301–317 </w:t>
            </w:r>
          </w:p>
        </w:tc>
        <w:tc>
          <w:tcPr>
            <w:tcW w:w="2660" w:type="pct"/>
            <w:shd w:val="clear" w:color="auto" w:fill="auto"/>
          </w:tcPr>
          <w:p w14:paraId="2CE67710"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22</w:t>
            </w:r>
          </w:p>
        </w:tc>
      </w:tr>
      <w:tr w:rsidR="006D07B7" w:rsidRPr="006D07B7" w14:paraId="3E368FEC" w14:textId="77777777" w:rsidTr="001F4EC0">
        <w:trPr>
          <w:cantSplit/>
        </w:trPr>
        <w:tc>
          <w:tcPr>
            <w:tcW w:w="2340" w:type="pct"/>
            <w:shd w:val="clear" w:color="auto" w:fill="auto"/>
          </w:tcPr>
          <w:p w14:paraId="61769A3F"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318–334 </w:t>
            </w:r>
          </w:p>
        </w:tc>
        <w:tc>
          <w:tcPr>
            <w:tcW w:w="2660" w:type="pct"/>
            <w:shd w:val="clear" w:color="auto" w:fill="auto"/>
          </w:tcPr>
          <w:p w14:paraId="1E084472"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23</w:t>
            </w:r>
          </w:p>
        </w:tc>
      </w:tr>
      <w:tr w:rsidR="006D07B7" w:rsidRPr="006D07B7" w14:paraId="04735F8F" w14:textId="77777777" w:rsidTr="001F4EC0">
        <w:trPr>
          <w:cantSplit/>
        </w:trPr>
        <w:tc>
          <w:tcPr>
            <w:tcW w:w="2340" w:type="pct"/>
            <w:shd w:val="clear" w:color="auto" w:fill="auto"/>
          </w:tcPr>
          <w:p w14:paraId="4E3C27A7"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335–350 </w:t>
            </w:r>
          </w:p>
        </w:tc>
        <w:tc>
          <w:tcPr>
            <w:tcW w:w="2660" w:type="pct"/>
            <w:shd w:val="clear" w:color="auto" w:fill="auto"/>
          </w:tcPr>
          <w:p w14:paraId="74CA001D"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24</w:t>
            </w:r>
          </w:p>
        </w:tc>
      </w:tr>
      <w:tr w:rsidR="006D07B7" w:rsidRPr="006D07B7" w14:paraId="1235F587" w14:textId="77777777" w:rsidTr="001F4EC0">
        <w:trPr>
          <w:cantSplit/>
        </w:trPr>
        <w:tc>
          <w:tcPr>
            <w:tcW w:w="2340" w:type="pct"/>
            <w:shd w:val="clear" w:color="auto" w:fill="auto"/>
          </w:tcPr>
          <w:p w14:paraId="5925B0B6"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351–365 </w:t>
            </w:r>
          </w:p>
        </w:tc>
        <w:tc>
          <w:tcPr>
            <w:tcW w:w="2660" w:type="pct"/>
            <w:shd w:val="clear" w:color="auto" w:fill="auto"/>
          </w:tcPr>
          <w:p w14:paraId="15F92610" w14:textId="77777777" w:rsidR="00F63817" w:rsidRPr="006D07B7" w:rsidRDefault="00F63817" w:rsidP="00821962">
            <w:pPr>
              <w:pStyle w:val="TableText"/>
              <w:rPr>
                <w:rStyle w:val="Red"/>
                <w:color w:val="auto"/>
                <w:sz w:val="18"/>
                <w:szCs w:val="18"/>
              </w:rPr>
            </w:pPr>
            <w:r w:rsidRPr="006D07B7">
              <w:rPr>
                <w:rStyle w:val="Red"/>
                <w:color w:val="auto"/>
                <w:sz w:val="18"/>
                <w:szCs w:val="18"/>
              </w:rPr>
              <w:t xml:space="preserve"> 25</w:t>
            </w:r>
          </w:p>
        </w:tc>
      </w:tr>
    </w:tbl>
    <w:p w14:paraId="3B18FAFC" w14:textId="77777777" w:rsidR="00F63817" w:rsidRPr="00525FF1" w:rsidRDefault="00F63817" w:rsidP="00821962">
      <w:pPr>
        <w:pStyle w:val="Heading1NotIndexed"/>
        <w:ind w:left="567"/>
        <w:rPr>
          <w:rStyle w:val="Red"/>
          <w:color w:val="000000" w:themeColor="text1"/>
        </w:rPr>
      </w:pPr>
      <w:r w:rsidRPr="006D07B7">
        <w:rPr>
          <w:rStyle w:val="Red"/>
          <w:color w:val="auto"/>
        </w:rPr>
        <w:br w:type="page"/>
      </w: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6"/>
        <w:gridCol w:w="1798"/>
        <w:gridCol w:w="1797"/>
        <w:gridCol w:w="1803"/>
        <w:gridCol w:w="1861"/>
      </w:tblGrid>
      <w:tr w:rsidR="00F63817" w:rsidRPr="00525FF1" w14:paraId="2F5E53DE" w14:textId="77777777" w:rsidTr="001F4EC0">
        <w:trPr>
          <w:cantSplit/>
          <w:tblHeader/>
        </w:trPr>
        <w:tc>
          <w:tcPr>
            <w:tcW w:w="737" w:type="pct"/>
            <w:shd w:val="clear" w:color="auto" w:fill="auto"/>
          </w:tcPr>
          <w:p w14:paraId="48615F34" w14:textId="77777777" w:rsidR="00F63817" w:rsidRPr="00525FF1" w:rsidRDefault="00F63817"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A8E1692" w14:textId="77777777" w:rsidR="00F63817" w:rsidRPr="00525FF1" w:rsidRDefault="00F63817"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1804C039" w14:textId="77777777" w:rsidR="00F63817" w:rsidRPr="00525FF1" w:rsidRDefault="00F63817"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094F14BD" w14:textId="77777777" w:rsidR="00F63817" w:rsidRPr="00525FF1" w:rsidRDefault="00F63817"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9DB5BD2" w14:textId="77777777" w:rsidR="00F63817" w:rsidRPr="00525FF1" w:rsidRDefault="00F63817"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F63817" w:rsidRPr="00525FF1" w14:paraId="5053A498" w14:textId="77777777" w:rsidTr="001F4EC0">
        <w:trPr>
          <w:cantSplit/>
        </w:trPr>
        <w:tc>
          <w:tcPr>
            <w:tcW w:w="737" w:type="pct"/>
            <w:shd w:val="clear" w:color="auto" w:fill="auto"/>
          </w:tcPr>
          <w:p w14:paraId="50C4378D"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Sanitary</w:t>
            </w:r>
          </w:p>
          <w:p w14:paraId="1293F624" w14:textId="77777777" w:rsidR="00F63817" w:rsidRPr="00525FF1" w:rsidRDefault="00F63817" w:rsidP="00821962">
            <w:pPr>
              <w:pStyle w:val="TableText"/>
              <w:rPr>
                <w:rStyle w:val="Red"/>
                <w:color w:val="000000" w:themeColor="text1"/>
                <w:sz w:val="18"/>
                <w:szCs w:val="18"/>
              </w:rPr>
            </w:pPr>
          </w:p>
        </w:tc>
        <w:tc>
          <w:tcPr>
            <w:tcW w:w="1056" w:type="pct"/>
            <w:shd w:val="clear" w:color="auto" w:fill="auto"/>
          </w:tcPr>
          <w:p w14:paraId="5156755B"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7CE0F953"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DC9DA1D"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23C17935"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F63817" w:rsidRPr="00525FF1" w14:paraId="14E9C0CD" w14:textId="77777777" w:rsidTr="001F4EC0">
        <w:trPr>
          <w:cantSplit/>
        </w:trPr>
        <w:tc>
          <w:tcPr>
            <w:tcW w:w="737" w:type="pct"/>
            <w:shd w:val="clear" w:color="auto" w:fill="auto"/>
          </w:tcPr>
          <w:p w14:paraId="33DE39DB"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Non sanitary</w:t>
            </w:r>
          </w:p>
          <w:p w14:paraId="6F5E49D7" w14:textId="77777777" w:rsidR="00F63817" w:rsidRPr="00525FF1" w:rsidRDefault="00F63817" w:rsidP="00821962">
            <w:pPr>
              <w:pStyle w:val="TableText"/>
              <w:rPr>
                <w:rStyle w:val="Red"/>
                <w:color w:val="000000" w:themeColor="text1"/>
                <w:sz w:val="18"/>
                <w:szCs w:val="18"/>
              </w:rPr>
            </w:pPr>
          </w:p>
        </w:tc>
        <w:tc>
          <w:tcPr>
            <w:tcW w:w="1056" w:type="pct"/>
            <w:shd w:val="clear" w:color="auto" w:fill="auto"/>
          </w:tcPr>
          <w:p w14:paraId="0F43C1A8"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356909F2"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19AF606F"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78133BCB" w14:textId="77777777" w:rsidR="00F63817" w:rsidRPr="00525FF1" w:rsidRDefault="00F63817"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66963B3B" w14:textId="2E25862E" w:rsidR="006D07B7" w:rsidRPr="00796C48" w:rsidRDefault="00F63817" w:rsidP="006D07B7">
      <w:pPr>
        <w:pStyle w:val="Heading1NotIndexed"/>
      </w:pPr>
      <w:r>
        <w:rPr>
          <w:rStyle w:val="Red"/>
        </w:rPr>
        <w:br w:type="page"/>
      </w:r>
    </w:p>
    <w:p w14:paraId="36914949" w14:textId="414A3E5C" w:rsidR="00F63817" w:rsidRPr="00796C48" w:rsidRDefault="00F63817" w:rsidP="003A4B33">
      <w:pPr>
        <w:pStyle w:val="Heading1"/>
        <w:spacing w:before="0" w:after="400"/>
        <w:ind w:left="567"/>
        <w:rPr>
          <w:sz w:val="36"/>
        </w:rPr>
      </w:pPr>
      <w:r w:rsidRPr="00796C48">
        <w:rPr>
          <w:sz w:val="36"/>
        </w:rPr>
        <w:lastRenderedPageBreak/>
        <w:t>Schedule 4 – Reporting</w:t>
      </w:r>
    </w:p>
    <w:p w14:paraId="03D9AE4D" w14:textId="77777777" w:rsidR="00F63817" w:rsidRPr="0006689A" w:rsidRDefault="00F63817"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1"/>
        <w:gridCol w:w="1983"/>
        <w:gridCol w:w="2406"/>
        <w:gridCol w:w="1555"/>
      </w:tblGrid>
      <w:tr w:rsidR="00F63817" w:rsidRPr="00C25946" w14:paraId="16A233C0" w14:textId="77777777" w:rsidTr="00D55C1F">
        <w:trPr>
          <w:cantSplit/>
          <w:tblHeader/>
        </w:trPr>
        <w:tc>
          <w:tcPr>
            <w:tcW w:w="5000" w:type="pct"/>
            <w:gridSpan w:val="4"/>
            <w:shd w:val="clear" w:color="auto" w:fill="000000"/>
          </w:tcPr>
          <w:p w14:paraId="51006151" w14:textId="77777777" w:rsidR="00F63817" w:rsidRPr="00D55C1F" w:rsidRDefault="00F63817" w:rsidP="00821962">
            <w:pPr>
              <w:pStyle w:val="TableText"/>
              <w:rPr>
                <w:b/>
                <w:sz w:val="18"/>
                <w:szCs w:val="18"/>
              </w:rPr>
            </w:pPr>
            <w:r w:rsidRPr="00D55C1F">
              <w:rPr>
                <w:b/>
                <w:sz w:val="18"/>
                <w:szCs w:val="18"/>
              </w:rPr>
              <w:t>Table S4.1 Reporting of monitoring data</w:t>
            </w:r>
          </w:p>
        </w:tc>
      </w:tr>
      <w:tr w:rsidR="00F63817" w:rsidRPr="00C25946" w14:paraId="48E62CAC" w14:textId="77777777" w:rsidTr="00C4110C">
        <w:trPr>
          <w:cantSplit/>
          <w:tblHeader/>
        </w:trPr>
        <w:tc>
          <w:tcPr>
            <w:tcW w:w="1502" w:type="pct"/>
          </w:tcPr>
          <w:p w14:paraId="67A7FFA0" w14:textId="77777777" w:rsidR="00F63817" w:rsidRPr="001F4EC0" w:rsidRDefault="00F63817" w:rsidP="00821962">
            <w:pPr>
              <w:pStyle w:val="TableText"/>
              <w:rPr>
                <w:b/>
                <w:sz w:val="18"/>
                <w:szCs w:val="18"/>
              </w:rPr>
            </w:pPr>
            <w:r w:rsidRPr="001F4EC0">
              <w:rPr>
                <w:b/>
                <w:sz w:val="18"/>
                <w:szCs w:val="18"/>
              </w:rPr>
              <w:t>Parameter</w:t>
            </w:r>
          </w:p>
        </w:tc>
        <w:tc>
          <w:tcPr>
            <w:tcW w:w="1167" w:type="pct"/>
            <w:shd w:val="clear" w:color="auto" w:fill="auto"/>
          </w:tcPr>
          <w:p w14:paraId="1BFA3D4A" w14:textId="13EB3E82" w:rsidR="00F63817" w:rsidRPr="001F4EC0" w:rsidRDefault="00F63817" w:rsidP="006D07B7">
            <w:pPr>
              <w:pStyle w:val="TableText"/>
              <w:rPr>
                <w:b/>
                <w:sz w:val="18"/>
                <w:szCs w:val="18"/>
              </w:rPr>
            </w:pPr>
            <w:r w:rsidRPr="001F4EC0">
              <w:rPr>
                <w:b/>
                <w:sz w:val="18"/>
                <w:szCs w:val="18"/>
              </w:rPr>
              <w:t>Monitoring point referenc</w:t>
            </w:r>
            <w:r w:rsidR="006D07B7">
              <w:rPr>
                <w:b/>
                <w:sz w:val="18"/>
                <w:szCs w:val="18"/>
              </w:rPr>
              <w:t>e</w:t>
            </w:r>
          </w:p>
        </w:tc>
        <w:tc>
          <w:tcPr>
            <w:tcW w:w="1416" w:type="pct"/>
            <w:shd w:val="clear" w:color="auto" w:fill="auto"/>
          </w:tcPr>
          <w:p w14:paraId="37CD1919" w14:textId="5F4302FF" w:rsidR="00F63817" w:rsidRPr="006D07B7" w:rsidRDefault="00F63817" w:rsidP="006D07B7">
            <w:pPr>
              <w:pStyle w:val="TableText"/>
              <w:rPr>
                <w:b/>
                <w:sz w:val="18"/>
                <w:szCs w:val="18"/>
              </w:rPr>
            </w:pPr>
            <w:r w:rsidRPr="001F4EC0">
              <w:rPr>
                <w:b/>
                <w:sz w:val="18"/>
                <w:szCs w:val="18"/>
              </w:rPr>
              <w:t>Reporting period</w:t>
            </w:r>
          </w:p>
        </w:tc>
        <w:tc>
          <w:tcPr>
            <w:tcW w:w="915" w:type="pct"/>
            <w:shd w:val="clear" w:color="auto" w:fill="auto"/>
          </w:tcPr>
          <w:p w14:paraId="5248AB73" w14:textId="77777777" w:rsidR="00F63817" w:rsidRPr="001F4EC0" w:rsidRDefault="00F63817" w:rsidP="00821962">
            <w:pPr>
              <w:pStyle w:val="TableText"/>
              <w:rPr>
                <w:b/>
                <w:sz w:val="18"/>
                <w:szCs w:val="18"/>
              </w:rPr>
            </w:pPr>
            <w:r w:rsidRPr="001F4EC0">
              <w:rPr>
                <w:b/>
                <w:sz w:val="18"/>
                <w:szCs w:val="18"/>
              </w:rPr>
              <w:t>Period begins</w:t>
            </w:r>
          </w:p>
        </w:tc>
      </w:tr>
      <w:tr w:rsidR="00F63817" w:rsidRPr="00C25946" w14:paraId="1A4A0F3F" w14:textId="77777777" w:rsidTr="00C4110C">
        <w:trPr>
          <w:cantSplit/>
        </w:trPr>
        <w:tc>
          <w:tcPr>
            <w:tcW w:w="1502" w:type="pct"/>
          </w:tcPr>
          <w:p w14:paraId="040B2B6F" w14:textId="4677B5D2" w:rsidR="00F63817" w:rsidRPr="001566BD" w:rsidRDefault="00F63817" w:rsidP="00821962">
            <w:pPr>
              <w:pStyle w:val="TableText"/>
              <w:rPr>
                <w:rStyle w:val="Blue"/>
                <w:rFonts w:cs="Arial"/>
                <w:sz w:val="18"/>
                <w:szCs w:val="18"/>
              </w:rPr>
            </w:pPr>
            <w:r w:rsidRPr="001566BD">
              <w:rPr>
                <w:rStyle w:val="Blue"/>
                <w:rFonts w:cs="Arial"/>
                <w:color w:val="auto"/>
                <w:sz w:val="18"/>
                <w:szCs w:val="18"/>
              </w:rPr>
              <w:t>Operato</w:t>
            </w:r>
            <w:r w:rsidRPr="006D07B7">
              <w:rPr>
                <w:rStyle w:val="Blue"/>
                <w:rFonts w:cs="Arial"/>
                <w:color w:val="auto"/>
                <w:sz w:val="18"/>
                <w:szCs w:val="18"/>
              </w:rPr>
              <w:t>r Self-Monitoring - ATU-BOD as O</w:t>
            </w:r>
            <w:r w:rsidRPr="006D07B7">
              <w:rPr>
                <w:rStyle w:val="Blue"/>
                <w:rFonts w:cs="Arial"/>
                <w:color w:val="auto"/>
                <w:sz w:val="18"/>
                <w:szCs w:val="18"/>
                <w:vertAlign w:val="subscript"/>
              </w:rPr>
              <w:t>2</w:t>
            </w:r>
            <w:r w:rsidRPr="006D07B7">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3B8DFEFE" w14:textId="77777777" w:rsidR="00F63817" w:rsidRPr="006D07B7" w:rsidRDefault="00F63817" w:rsidP="00821962">
            <w:pPr>
              <w:pStyle w:val="TableText"/>
              <w:rPr>
                <w:rStyle w:val="Blue"/>
                <w:rFonts w:cs="Arial"/>
                <w:color w:val="auto"/>
                <w:sz w:val="18"/>
                <w:szCs w:val="18"/>
              </w:rPr>
            </w:pPr>
            <w:r w:rsidRPr="006D07B7">
              <w:rPr>
                <w:rStyle w:val="Blue"/>
                <w:rFonts w:cs="Arial"/>
                <w:color w:val="auto"/>
                <w:sz w:val="18"/>
                <w:szCs w:val="18"/>
              </w:rPr>
              <w:t>Final Effluent Sample Point</w:t>
            </w:r>
          </w:p>
        </w:tc>
        <w:tc>
          <w:tcPr>
            <w:tcW w:w="1416" w:type="pct"/>
            <w:shd w:val="clear" w:color="auto" w:fill="auto"/>
          </w:tcPr>
          <w:p w14:paraId="517C1C8E" w14:textId="77777777" w:rsidR="00F63817" w:rsidRPr="00F062BB" w:rsidRDefault="00F63817" w:rsidP="00821962">
            <w:pPr>
              <w:pStyle w:val="TableText"/>
              <w:rPr>
                <w:rStyle w:val="Blue"/>
                <w:rFonts w:cs="Arial"/>
                <w:color w:val="auto"/>
                <w:sz w:val="18"/>
                <w:szCs w:val="18"/>
              </w:rPr>
            </w:pPr>
            <w:r w:rsidRPr="00F062BB">
              <w:rPr>
                <w:rStyle w:val="Blue"/>
                <w:rFonts w:cs="Arial"/>
                <w:color w:val="auto"/>
                <w:sz w:val="18"/>
                <w:szCs w:val="18"/>
              </w:rPr>
              <w:t>Quarterly</w:t>
            </w:r>
          </w:p>
          <w:p w14:paraId="21605BF7" w14:textId="77777777" w:rsidR="00F63817" w:rsidRPr="00F062BB" w:rsidRDefault="00F63817" w:rsidP="00821962">
            <w:pPr>
              <w:pStyle w:val="TableText"/>
              <w:rPr>
                <w:rStyle w:val="Blue"/>
                <w:rFonts w:cs="Arial"/>
                <w:color w:val="auto"/>
                <w:sz w:val="18"/>
                <w:szCs w:val="18"/>
              </w:rPr>
            </w:pPr>
            <w:r w:rsidRPr="00F062BB">
              <w:rPr>
                <w:rStyle w:val="Blue"/>
                <w:rFonts w:cs="Arial"/>
                <w:color w:val="auto"/>
                <w:sz w:val="18"/>
                <w:szCs w:val="18"/>
              </w:rPr>
              <w:t>Report to be submitted within 28 days</w:t>
            </w:r>
          </w:p>
        </w:tc>
        <w:tc>
          <w:tcPr>
            <w:tcW w:w="915" w:type="pct"/>
            <w:shd w:val="clear" w:color="auto" w:fill="auto"/>
          </w:tcPr>
          <w:p w14:paraId="08B4C72F" w14:textId="77777777" w:rsidR="00F63817" w:rsidRPr="001566BD" w:rsidRDefault="00F63817"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F63817" w:rsidRPr="00C25946" w14:paraId="413A92C1" w14:textId="77777777" w:rsidTr="00C4110C">
        <w:trPr>
          <w:cantSplit/>
        </w:trPr>
        <w:tc>
          <w:tcPr>
            <w:tcW w:w="1502" w:type="pct"/>
          </w:tcPr>
          <w:p w14:paraId="2637AE11" w14:textId="77777777" w:rsidR="00F63817" w:rsidRPr="001566BD" w:rsidRDefault="00F63817"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411D9546" w14:textId="77777777" w:rsidR="00F63817" w:rsidRPr="006D07B7" w:rsidRDefault="00F63817" w:rsidP="00821962">
            <w:pPr>
              <w:pStyle w:val="TableText"/>
              <w:rPr>
                <w:rStyle w:val="Blue"/>
                <w:rFonts w:cs="Arial"/>
                <w:color w:val="auto"/>
                <w:sz w:val="18"/>
                <w:szCs w:val="18"/>
              </w:rPr>
            </w:pPr>
            <w:r w:rsidRPr="006D07B7">
              <w:rPr>
                <w:rStyle w:val="Blue"/>
                <w:rFonts w:cs="Arial"/>
                <w:color w:val="auto"/>
                <w:sz w:val="18"/>
                <w:szCs w:val="18"/>
              </w:rPr>
              <w:t>Final Effluent Sample Point</w:t>
            </w:r>
          </w:p>
        </w:tc>
        <w:tc>
          <w:tcPr>
            <w:tcW w:w="1416" w:type="pct"/>
            <w:shd w:val="clear" w:color="auto" w:fill="auto"/>
          </w:tcPr>
          <w:p w14:paraId="26F462C4" w14:textId="77777777" w:rsidR="00F63817" w:rsidRPr="00F062BB" w:rsidRDefault="00F63817" w:rsidP="00821962">
            <w:pPr>
              <w:pStyle w:val="TableText"/>
              <w:rPr>
                <w:rStyle w:val="Blue"/>
                <w:rFonts w:cs="Arial"/>
                <w:color w:val="auto"/>
                <w:sz w:val="18"/>
                <w:szCs w:val="18"/>
              </w:rPr>
            </w:pPr>
            <w:r w:rsidRPr="00F062BB">
              <w:rPr>
                <w:rStyle w:val="Blue"/>
                <w:rFonts w:cs="Arial"/>
                <w:color w:val="auto"/>
                <w:sz w:val="18"/>
                <w:szCs w:val="18"/>
              </w:rPr>
              <w:t>Annually</w:t>
            </w:r>
          </w:p>
          <w:p w14:paraId="087DC5DC" w14:textId="77777777" w:rsidR="00F63817" w:rsidRPr="00F062BB" w:rsidRDefault="00F63817" w:rsidP="00821962">
            <w:pPr>
              <w:pStyle w:val="TableText"/>
              <w:rPr>
                <w:rStyle w:val="Blue"/>
                <w:rFonts w:cs="Arial"/>
                <w:color w:val="auto"/>
                <w:sz w:val="18"/>
                <w:szCs w:val="18"/>
              </w:rPr>
            </w:pPr>
            <w:r w:rsidRPr="00F062BB">
              <w:rPr>
                <w:rStyle w:val="Blue"/>
                <w:rFonts w:cs="Arial"/>
                <w:color w:val="auto"/>
                <w:sz w:val="18"/>
                <w:szCs w:val="18"/>
              </w:rPr>
              <w:t>Report to be submitted within 2 months of the end of the calendar year</w:t>
            </w:r>
          </w:p>
        </w:tc>
        <w:tc>
          <w:tcPr>
            <w:tcW w:w="915" w:type="pct"/>
            <w:shd w:val="clear" w:color="auto" w:fill="auto"/>
          </w:tcPr>
          <w:p w14:paraId="5C1C356E" w14:textId="77777777" w:rsidR="00F63817" w:rsidRPr="001566BD" w:rsidRDefault="00F63817"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4D33C434" w14:textId="77777777" w:rsidR="006D07B7" w:rsidRDefault="006D07B7">
      <w:pPr>
        <w:rPr>
          <w:rStyle w:val="Pink"/>
          <w:rFonts w:ascii="Arial" w:hAnsi="Arial" w:cs="Arial"/>
          <w:sz w:val="18"/>
          <w:szCs w:val="18"/>
        </w:rPr>
      </w:pPr>
    </w:p>
    <w:p w14:paraId="5CDC73D0" w14:textId="77777777" w:rsidR="006D07B7" w:rsidRDefault="006D07B7">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1"/>
        <w:gridCol w:w="5254"/>
      </w:tblGrid>
      <w:tr w:rsidR="00F63817" w:rsidRPr="00C25946" w14:paraId="060B5903" w14:textId="77777777" w:rsidTr="001F4EC0">
        <w:trPr>
          <w:cantSplit/>
          <w:tblHeader/>
        </w:trPr>
        <w:tc>
          <w:tcPr>
            <w:tcW w:w="5000" w:type="pct"/>
            <w:gridSpan w:val="2"/>
            <w:shd w:val="clear" w:color="auto" w:fill="000000"/>
          </w:tcPr>
          <w:p w14:paraId="17006ABB" w14:textId="77777777" w:rsidR="00F63817" w:rsidRPr="001F4EC0" w:rsidRDefault="00F63817" w:rsidP="00821962">
            <w:pPr>
              <w:pStyle w:val="TableText"/>
              <w:rPr>
                <w:b/>
                <w:sz w:val="18"/>
                <w:szCs w:val="18"/>
              </w:rPr>
            </w:pPr>
            <w:r w:rsidRPr="001F4EC0">
              <w:rPr>
                <w:b/>
                <w:sz w:val="18"/>
                <w:szCs w:val="18"/>
              </w:rPr>
              <w:t>Table S4.2 Reporting forms</w:t>
            </w:r>
          </w:p>
        </w:tc>
      </w:tr>
      <w:tr w:rsidR="00F63817" w:rsidRPr="00C25946" w14:paraId="351A2CBF" w14:textId="77777777" w:rsidTr="00C4110C">
        <w:trPr>
          <w:cantSplit/>
          <w:tblHeader/>
        </w:trPr>
        <w:tc>
          <w:tcPr>
            <w:tcW w:w="1915" w:type="pct"/>
            <w:shd w:val="clear" w:color="auto" w:fill="auto"/>
          </w:tcPr>
          <w:p w14:paraId="7C6269BB" w14:textId="77777777" w:rsidR="00F63817" w:rsidRPr="001F4EC0" w:rsidRDefault="00F63817" w:rsidP="00821962">
            <w:pPr>
              <w:pStyle w:val="TableText"/>
              <w:rPr>
                <w:b/>
                <w:sz w:val="18"/>
                <w:szCs w:val="18"/>
              </w:rPr>
            </w:pPr>
            <w:r w:rsidRPr="001F4EC0">
              <w:rPr>
                <w:b/>
                <w:sz w:val="18"/>
                <w:szCs w:val="18"/>
              </w:rPr>
              <w:t>Parameter</w:t>
            </w:r>
          </w:p>
        </w:tc>
        <w:tc>
          <w:tcPr>
            <w:tcW w:w="3085" w:type="pct"/>
            <w:shd w:val="clear" w:color="auto" w:fill="auto"/>
          </w:tcPr>
          <w:p w14:paraId="667F1A20" w14:textId="77777777" w:rsidR="00F63817" w:rsidRPr="001F4EC0" w:rsidRDefault="00F63817" w:rsidP="00821962">
            <w:pPr>
              <w:pStyle w:val="TableText"/>
              <w:rPr>
                <w:b/>
                <w:sz w:val="18"/>
                <w:szCs w:val="18"/>
              </w:rPr>
            </w:pPr>
            <w:r w:rsidRPr="001F4EC0">
              <w:rPr>
                <w:b/>
                <w:sz w:val="18"/>
                <w:szCs w:val="18"/>
              </w:rPr>
              <w:t>Reporting format</w:t>
            </w:r>
          </w:p>
        </w:tc>
      </w:tr>
      <w:tr w:rsidR="00F63817" w:rsidRPr="00C25946" w14:paraId="1E482EBC" w14:textId="77777777" w:rsidTr="00C4110C">
        <w:trPr>
          <w:cantSplit/>
        </w:trPr>
        <w:tc>
          <w:tcPr>
            <w:tcW w:w="1915" w:type="pct"/>
            <w:shd w:val="clear" w:color="auto" w:fill="auto"/>
          </w:tcPr>
          <w:p w14:paraId="26E144A6" w14:textId="2895A93F" w:rsidR="00F63817" w:rsidRPr="006D07B7" w:rsidRDefault="00F63817" w:rsidP="00821962">
            <w:pPr>
              <w:pStyle w:val="TableText"/>
              <w:rPr>
                <w:rStyle w:val="Blue"/>
                <w:color w:val="auto"/>
                <w:sz w:val="18"/>
                <w:szCs w:val="18"/>
              </w:rPr>
            </w:pPr>
            <w:r w:rsidRPr="006D07B7">
              <w:rPr>
                <w:rStyle w:val="Blue"/>
                <w:color w:val="auto"/>
                <w:sz w:val="18"/>
                <w:szCs w:val="18"/>
              </w:rPr>
              <w:t>OSM - ATU-BOD as O</w:t>
            </w:r>
            <w:r w:rsidRPr="006D07B7">
              <w:rPr>
                <w:rStyle w:val="Blue"/>
                <w:color w:val="auto"/>
                <w:sz w:val="18"/>
                <w:szCs w:val="18"/>
                <w:vertAlign w:val="subscript"/>
              </w:rPr>
              <w:t>2</w:t>
            </w:r>
            <w:r w:rsidRPr="006D07B7">
              <w:rPr>
                <w:rStyle w:val="Blue"/>
                <w:color w:val="auto"/>
                <w:sz w:val="18"/>
                <w:szCs w:val="18"/>
              </w:rPr>
              <w:t>, ammoniacal nitrogen (expressed as N), suspended solids (measured after drying at 105°C), total phosphorus as P</w:t>
            </w:r>
          </w:p>
        </w:tc>
        <w:tc>
          <w:tcPr>
            <w:tcW w:w="3085" w:type="pct"/>
            <w:shd w:val="clear" w:color="auto" w:fill="auto"/>
          </w:tcPr>
          <w:p w14:paraId="2B134B9A" w14:textId="77777777" w:rsidR="00F63817" w:rsidRPr="006D07B7" w:rsidRDefault="00F63817" w:rsidP="00821962">
            <w:pPr>
              <w:pStyle w:val="TableText"/>
              <w:rPr>
                <w:rStyle w:val="Blue"/>
                <w:color w:val="auto"/>
                <w:sz w:val="18"/>
                <w:szCs w:val="18"/>
              </w:rPr>
            </w:pPr>
            <w:r w:rsidRPr="006D07B7">
              <w:rPr>
                <w:rStyle w:val="Blue"/>
                <w:color w:val="auto"/>
                <w:sz w:val="18"/>
                <w:szCs w:val="18"/>
              </w:rPr>
              <w:t xml:space="preserve">Quarterly - Electronic format specified by Natural Resources Wales </w:t>
            </w:r>
          </w:p>
        </w:tc>
      </w:tr>
      <w:tr w:rsidR="00F63817" w:rsidRPr="00C25946" w14:paraId="7BFE48CB" w14:textId="77777777" w:rsidTr="00C4110C">
        <w:trPr>
          <w:cantSplit/>
        </w:trPr>
        <w:tc>
          <w:tcPr>
            <w:tcW w:w="1915" w:type="pct"/>
            <w:shd w:val="clear" w:color="auto" w:fill="auto"/>
          </w:tcPr>
          <w:p w14:paraId="5235A954" w14:textId="77777777" w:rsidR="00F63817" w:rsidRPr="003E7B9F" w:rsidRDefault="00F63817" w:rsidP="00821962">
            <w:pPr>
              <w:pStyle w:val="TableText"/>
              <w:rPr>
                <w:rStyle w:val="Blue"/>
                <w:color w:val="auto"/>
                <w:sz w:val="18"/>
                <w:szCs w:val="18"/>
              </w:rPr>
            </w:pPr>
            <w:r w:rsidRPr="003E7B9F">
              <w:rPr>
                <w:rStyle w:val="Blue"/>
                <w:color w:val="auto"/>
                <w:sz w:val="18"/>
                <w:szCs w:val="18"/>
              </w:rPr>
              <w:t>Operator Self-Monitoring summary report</w:t>
            </w:r>
          </w:p>
        </w:tc>
        <w:tc>
          <w:tcPr>
            <w:tcW w:w="3085" w:type="pct"/>
            <w:shd w:val="clear" w:color="auto" w:fill="auto"/>
          </w:tcPr>
          <w:p w14:paraId="6FADDCD8" w14:textId="77777777" w:rsidR="00F63817" w:rsidRPr="003E7B9F" w:rsidRDefault="00F63817"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653B9D8A" w14:textId="77777777" w:rsidR="00F63817" w:rsidRPr="00796C48" w:rsidRDefault="00F63817"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3B179279" w14:textId="77777777" w:rsidR="00F63817" w:rsidRPr="0006689A" w:rsidRDefault="00F63817"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125AEF8C" w14:textId="77777777" w:rsidR="00F63817" w:rsidRPr="0006689A" w:rsidRDefault="00F63817"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5A47B31" w14:textId="77777777" w:rsidR="00F63817" w:rsidRPr="0006689A" w:rsidRDefault="00F63817"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16DC85" w14:textId="77777777" w:rsidR="00F63817" w:rsidRPr="0006689A" w:rsidRDefault="00F63817"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3"/>
      </w:tblGrid>
      <w:tr w:rsidR="00F63817" w:rsidRPr="00834B3A" w14:paraId="71E683A6" w14:textId="77777777" w:rsidTr="001F4EC0">
        <w:trPr>
          <w:cantSplit/>
        </w:trPr>
        <w:tc>
          <w:tcPr>
            <w:tcW w:w="1469" w:type="pct"/>
            <w:shd w:val="clear" w:color="auto" w:fill="auto"/>
          </w:tcPr>
          <w:p w14:paraId="5216AC5D" w14:textId="77777777" w:rsidR="00F63817" w:rsidRPr="001F4EC0" w:rsidRDefault="00F63817" w:rsidP="00821962">
            <w:pPr>
              <w:pStyle w:val="TableText"/>
              <w:rPr>
                <w:sz w:val="18"/>
                <w:szCs w:val="18"/>
              </w:rPr>
            </w:pPr>
            <w:r w:rsidRPr="001F4EC0">
              <w:rPr>
                <w:sz w:val="18"/>
                <w:szCs w:val="18"/>
              </w:rPr>
              <w:t>Permit Number</w:t>
            </w:r>
          </w:p>
        </w:tc>
        <w:tc>
          <w:tcPr>
            <w:tcW w:w="3531" w:type="pct"/>
            <w:shd w:val="clear" w:color="auto" w:fill="auto"/>
          </w:tcPr>
          <w:p w14:paraId="4ADF41A7" w14:textId="77777777" w:rsidR="00F63817" w:rsidRPr="006D07B7" w:rsidRDefault="00F63817" w:rsidP="00821962">
            <w:pPr>
              <w:pStyle w:val="TableText"/>
            </w:pPr>
            <w:r w:rsidRPr="006D07B7">
              <w:rPr>
                <w:noProof/>
              </w:rPr>
              <w:t>CM0026601</w:t>
            </w:r>
          </w:p>
        </w:tc>
      </w:tr>
      <w:tr w:rsidR="00F63817" w:rsidRPr="00834B3A" w14:paraId="3A52EFC4" w14:textId="77777777" w:rsidTr="001F4EC0">
        <w:trPr>
          <w:cantSplit/>
        </w:trPr>
        <w:tc>
          <w:tcPr>
            <w:tcW w:w="1469" w:type="pct"/>
            <w:shd w:val="clear" w:color="auto" w:fill="auto"/>
          </w:tcPr>
          <w:p w14:paraId="33556B4B" w14:textId="77777777" w:rsidR="00F63817" w:rsidRPr="001F4EC0" w:rsidRDefault="00F63817" w:rsidP="00821962">
            <w:pPr>
              <w:pStyle w:val="TableText"/>
              <w:rPr>
                <w:sz w:val="18"/>
                <w:szCs w:val="18"/>
              </w:rPr>
            </w:pPr>
            <w:r w:rsidRPr="001F4EC0">
              <w:rPr>
                <w:sz w:val="18"/>
                <w:szCs w:val="18"/>
              </w:rPr>
              <w:t>Name of operator</w:t>
            </w:r>
          </w:p>
        </w:tc>
        <w:tc>
          <w:tcPr>
            <w:tcW w:w="3531" w:type="pct"/>
            <w:shd w:val="clear" w:color="auto" w:fill="auto"/>
          </w:tcPr>
          <w:p w14:paraId="6F01FCFA" w14:textId="77777777" w:rsidR="00F63817" w:rsidRPr="006D07B7" w:rsidRDefault="00F63817" w:rsidP="00821962">
            <w:pPr>
              <w:pStyle w:val="TableText"/>
            </w:pPr>
            <w:r w:rsidRPr="006D07B7">
              <w:t>Dŵr Cymru Cyfyngedig</w:t>
            </w:r>
          </w:p>
        </w:tc>
      </w:tr>
      <w:tr w:rsidR="00F63817" w:rsidRPr="00834B3A" w14:paraId="270B4A64" w14:textId="77777777" w:rsidTr="001F4EC0">
        <w:trPr>
          <w:cantSplit/>
        </w:trPr>
        <w:tc>
          <w:tcPr>
            <w:tcW w:w="1469" w:type="pct"/>
            <w:shd w:val="clear" w:color="auto" w:fill="auto"/>
          </w:tcPr>
          <w:p w14:paraId="1AC5103E" w14:textId="77777777" w:rsidR="00F63817" w:rsidRPr="001F4EC0" w:rsidRDefault="00F63817" w:rsidP="00821962">
            <w:pPr>
              <w:pStyle w:val="TableText"/>
              <w:rPr>
                <w:sz w:val="18"/>
                <w:szCs w:val="18"/>
              </w:rPr>
            </w:pPr>
            <w:r w:rsidRPr="001F4EC0">
              <w:rPr>
                <w:sz w:val="18"/>
                <w:szCs w:val="18"/>
              </w:rPr>
              <w:t>Location of Facility</w:t>
            </w:r>
          </w:p>
        </w:tc>
        <w:tc>
          <w:tcPr>
            <w:tcW w:w="3531" w:type="pct"/>
            <w:shd w:val="clear" w:color="auto" w:fill="auto"/>
          </w:tcPr>
          <w:p w14:paraId="150CCC6E" w14:textId="77777777" w:rsidR="00F63817" w:rsidRPr="006D07B7" w:rsidRDefault="00F63817" w:rsidP="00821962">
            <w:pPr>
              <w:pStyle w:val="TableText"/>
            </w:pPr>
            <w:r w:rsidRPr="006D07B7">
              <w:rPr>
                <w:noProof/>
              </w:rPr>
              <w:t>Betws Gwerfil Goch Wastewater Treatment Works</w:t>
            </w:r>
            <w:r w:rsidRPr="006D07B7">
              <w:t xml:space="preserve">, </w:t>
            </w:r>
            <w:r w:rsidRPr="006D07B7">
              <w:rPr>
                <w:noProof/>
              </w:rPr>
              <w:t>Betws Gwerfil Goch</w:t>
            </w:r>
            <w:r w:rsidRPr="006D07B7">
              <w:t xml:space="preserve">, </w:t>
            </w:r>
            <w:r w:rsidRPr="006D07B7">
              <w:rPr>
                <w:noProof/>
              </w:rPr>
              <w:t>Corwen</w:t>
            </w:r>
            <w:r w:rsidRPr="006D07B7">
              <w:t xml:space="preserve">, </w:t>
            </w:r>
            <w:r w:rsidRPr="006D07B7">
              <w:rPr>
                <w:noProof/>
              </w:rPr>
              <w:t>Denbighshire</w:t>
            </w:r>
            <w:r w:rsidRPr="006D07B7">
              <w:t xml:space="preserve">, </w:t>
            </w:r>
            <w:r w:rsidRPr="006D07B7">
              <w:rPr>
                <w:noProof/>
              </w:rPr>
              <w:t>LL21 9PU</w:t>
            </w:r>
          </w:p>
        </w:tc>
      </w:tr>
      <w:tr w:rsidR="00F63817" w:rsidRPr="00834B3A" w14:paraId="2B78D207" w14:textId="77777777" w:rsidTr="001F4EC0">
        <w:trPr>
          <w:cantSplit/>
        </w:trPr>
        <w:tc>
          <w:tcPr>
            <w:tcW w:w="1469" w:type="pct"/>
            <w:shd w:val="clear" w:color="auto" w:fill="auto"/>
          </w:tcPr>
          <w:p w14:paraId="77319B2B" w14:textId="77777777" w:rsidR="00F63817" w:rsidRPr="001F4EC0" w:rsidRDefault="00F63817"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451AAD58" w14:textId="77777777" w:rsidR="00F63817" w:rsidRPr="00926B5E" w:rsidRDefault="00F63817" w:rsidP="00821962">
            <w:pPr>
              <w:pStyle w:val="TableText"/>
            </w:pPr>
          </w:p>
        </w:tc>
      </w:tr>
    </w:tbl>
    <w:p w14:paraId="551E0DD7" w14:textId="77777777" w:rsidR="00F63817" w:rsidRDefault="00F63817"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3"/>
      </w:tblGrid>
      <w:tr w:rsidR="00F63817" w:rsidRPr="00C15459" w14:paraId="62923439" w14:textId="77777777" w:rsidTr="001F4EC0">
        <w:trPr>
          <w:cantSplit/>
          <w:tblHeader/>
        </w:trPr>
        <w:tc>
          <w:tcPr>
            <w:tcW w:w="5000" w:type="pct"/>
            <w:gridSpan w:val="2"/>
            <w:shd w:val="clear" w:color="auto" w:fill="auto"/>
          </w:tcPr>
          <w:p w14:paraId="7D05CCE4" w14:textId="77777777" w:rsidR="00F63817" w:rsidRPr="001F4EC0" w:rsidRDefault="00F63817"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63817" w:rsidRPr="00C15459" w14:paraId="410D6799" w14:textId="77777777" w:rsidTr="001F4EC0">
        <w:trPr>
          <w:cantSplit/>
          <w:tblHeader/>
        </w:trPr>
        <w:tc>
          <w:tcPr>
            <w:tcW w:w="5000" w:type="pct"/>
            <w:gridSpan w:val="2"/>
            <w:shd w:val="clear" w:color="auto" w:fill="auto"/>
          </w:tcPr>
          <w:p w14:paraId="1DEA500B" w14:textId="77777777" w:rsidR="00F63817" w:rsidRPr="00362820" w:rsidRDefault="00F63817"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F63817" w:rsidRPr="00C15459" w14:paraId="5E1DFDE5" w14:textId="77777777" w:rsidTr="001F4EC0">
        <w:trPr>
          <w:cantSplit/>
        </w:trPr>
        <w:tc>
          <w:tcPr>
            <w:tcW w:w="1469" w:type="pct"/>
            <w:shd w:val="clear" w:color="auto" w:fill="auto"/>
          </w:tcPr>
          <w:p w14:paraId="3A4C3BDD" w14:textId="77777777" w:rsidR="00F63817" w:rsidRPr="001F4EC0" w:rsidRDefault="00F63817" w:rsidP="00821962">
            <w:pPr>
              <w:pStyle w:val="TableText"/>
              <w:rPr>
                <w:sz w:val="18"/>
                <w:szCs w:val="18"/>
              </w:rPr>
            </w:pPr>
            <w:r w:rsidRPr="001F4EC0">
              <w:rPr>
                <w:sz w:val="18"/>
                <w:szCs w:val="18"/>
              </w:rPr>
              <w:t>Date and time of the event</w:t>
            </w:r>
          </w:p>
        </w:tc>
        <w:tc>
          <w:tcPr>
            <w:tcW w:w="3531" w:type="pct"/>
            <w:shd w:val="clear" w:color="auto" w:fill="auto"/>
          </w:tcPr>
          <w:p w14:paraId="19A15A9D" w14:textId="77777777" w:rsidR="00F63817" w:rsidRPr="00C15459" w:rsidRDefault="00F63817" w:rsidP="00821962">
            <w:pPr>
              <w:pStyle w:val="TableText"/>
            </w:pPr>
          </w:p>
        </w:tc>
      </w:tr>
      <w:tr w:rsidR="00F63817" w:rsidRPr="00C15459" w14:paraId="1EAAE134" w14:textId="77777777" w:rsidTr="001F4EC0">
        <w:trPr>
          <w:cantSplit/>
        </w:trPr>
        <w:tc>
          <w:tcPr>
            <w:tcW w:w="1469" w:type="pct"/>
            <w:shd w:val="clear" w:color="auto" w:fill="auto"/>
          </w:tcPr>
          <w:p w14:paraId="3FA21142" w14:textId="77777777" w:rsidR="00F63817" w:rsidRPr="001F4EC0" w:rsidRDefault="00F63817"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477CED5D" w14:textId="77777777" w:rsidR="00F63817" w:rsidRPr="00C15459" w:rsidRDefault="00F63817" w:rsidP="00821962">
            <w:pPr>
              <w:pStyle w:val="TableText"/>
            </w:pPr>
          </w:p>
        </w:tc>
      </w:tr>
      <w:tr w:rsidR="00F63817" w:rsidRPr="00C15459" w14:paraId="7BC6B4DF" w14:textId="77777777" w:rsidTr="001F4EC0">
        <w:trPr>
          <w:cantSplit/>
        </w:trPr>
        <w:tc>
          <w:tcPr>
            <w:tcW w:w="1469" w:type="pct"/>
            <w:shd w:val="clear" w:color="auto" w:fill="auto"/>
          </w:tcPr>
          <w:p w14:paraId="1C8E4842" w14:textId="77777777" w:rsidR="00F63817" w:rsidRPr="001F4EC0" w:rsidRDefault="00F63817"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1976C094" w14:textId="77777777" w:rsidR="00F63817" w:rsidRPr="00C15459" w:rsidRDefault="00F63817" w:rsidP="00821962">
            <w:pPr>
              <w:pStyle w:val="TableText"/>
            </w:pPr>
          </w:p>
        </w:tc>
      </w:tr>
      <w:tr w:rsidR="00F63817" w:rsidRPr="00C15459" w14:paraId="1D3AE6F0" w14:textId="77777777" w:rsidTr="001F4EC0">
        <w:trPr>
          <w:cantSplit/>
        </w:trPr>
        <w:tc>
          <w:tcPr>
            <w:tcW w:w="1469" w:type="pct"/>
            <w:shd w:val="clear" w:color="auto" w:fill="auto"/>
          </w:tcPr>
          <w:p w14:paraId="1115B751" w14:textId="77777777" w:rsidR="00F63817" w:rsidRPr="001F4EC0" w:rsidRDefault="00F63817"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09264BE9" w14:textId="77777777" w:rsidR="00F63817" w:rsidRPr="00C15459" w:rsidRDefault="00F63817" w:rsidP="00821962">
            <w:pPr>
              <w:pStyle w:val="TableText"/>
            </w:pPr>
          </w:p>
        </w:tc>
      </w:tr>
      <w:tr w:rsidR="00F63817" w:rsidRPr="00C15459" w14:paraId="49ADCFC5" w14:textId="77777777" w:rsidTr="001F4EC0">
        <w:trPr>
          <w:cantSplit/>
        </w:trPr>
        <w:tc>
          <w:tcPr>
            <w:tcW w:w="1469" w:type="pct"/>
            <w:shd w:val="clear" w:color="auto" w:fill="auto"/>
          </w:tcPr>
          <w:p w14:paraId="77BA4EFD" w14:textId="77777777" w:rsidR="00F63817" w:rsidRPr="001F4EC0" w:rsidRDefault="00F63817"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41753CE4" w14:textId="77777777" w:rsidR="00F63817" w:rsidRPr="00C15459" w:rsidRDefault="00F63817" w:rsidP="00821962">
            <w:pPr>
              <w:pStyle w:val="TableText"/>
            </w:pPr>
          </w:p>
        </w:tc>
      </w:tr>
      <w:tr w:rsidR="00F63817" w:rsidRPr="00C15459" w14:paraId="6AF52481" w14:textId="77777777" w:rsidTr="001F4EC0">
        <w:trPr>
          <w:cantSplit/>
        </w:trPr>
        <w:tc>
          <w:tcPr>
            <w:tcW w:w="1469" w:type="pct"/>
            <w:shd w:val="clear" w:color="auto" w:fill="auto"/>
          </w:tcPr>
          <w:p w14:paraId="2C088359" w14:textId="77777777" w:rsidR="00F63817" w:rsidRPr="001F4EC0" w:rsidRDefault="00F63817"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5DA3AB72" w14:textId="77777777" w:rsidR="00F63817" w:rsidRPr="00C15459" w:rsidRDefault="00F63817" w:rsidP="00821962">
            <w:pPr>
              <w:pStyle w:val="TableText"/>
            </w:pPr>
          </w:p>
        </w:tc>
      </w:tr>
      <w:tr w:rsidR="00F63817" w:rsidRPr="00C15459" w14:paraId="7F3836F5" w14:textId="77777777" w:rsidTr="001F4EC0">
        <w:trPr>
          <w:cantSplit/>
        </w:trPr>
        <w:tc>
          <w:tcPr>
            <w:tcW w:w="1469" w:type="pct"/>
            <w:shd w:val="clear" w:color="auto" w:fill="auto"/>
          </w:tcPr>
          <w:p w14:paraId="59865EE0" w14:textId="77777777" w:rsidR="00F63817" w:rsidRPr="001F4EC0" w:rsidRDefault="00F63817"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12F29484" w14:textId="77777777" w:rsidR="00F63817" w:rsidRPr="00C15459" w:rsidRDefault="00F63817" w:rsidP="00821962">
            <w:pPr>
              <w:pStyle w:val="TableText"/>
            </w:pPr>
          </w:p>
        </w:tc>
      </w:tr>
      <w:tr w:rsidR="00F63817" w:rsidRPr="00C15459" w14:paraId="3ED1E1B5" w14:textId="77777777" w:rsidTr="001F4EC0">
        <w:trPr>
          <w:cantSplit/>
        </w:trPr>
        <w:tc>
          <w:tcPr>
            <w:tcW w:w="1469" w:type="pct"/>
            <w:shd w:val="clear" w:color="auto" w:fill="auto"/>
          </w:tcPr>
          <w:p w14:paraId="2AA15F40" w14:textId="77777777" w:rsidR="00F63817" w:rsidRPr="001F4EC0" w:rsidRDefault="00F63817" w:rsidP="00821962">
            <w:pPr>
              <w:pStyle w:val="TableText"/>
              <w:rPr>
                <w:sz w:val="18"/>
                <w:szCs w:val="18"/>
              </w:rPr>
            </w:pPr>
            <w:r w:rsidRPr="001F4EC0">
              <w:rPr>
                <w:sz w:val="18"/>
                <w:szCs w:val="18"/>
              </w:rPr>
              <w:t>Description of the failure or accident.</w:t>
            </w:r>
          </w:p>
        </w:tc>
        <w:tc>
          <w:tcPr>
            <w:tcW w:w="3531" w:type="pct"/>
            <w:shd w:val="clear" w:color="auto" w:fill="auto"/>
          </w:tcPr>
          <w:p w14:paraId="0BCFD2AD" w14:textId="77777777" w:rsidR="00F63817" w:rsidRPr="00C15459" w:rsidRDefault="00F63817" w:rsidP="00821962">
            <w:pPr>
              <w:pStyle w:val="TableText"/>
            </w:pPr>
          </w:p>
        </w:tc>
      </w:tr>
    </w:tbl>
    <w:p w14:paraId="14CCB2B3" w14:textId="77777777" w:rsidR="00F63817" w:rsidRDefault="00F63817" w:rsidP="00821962"/>
    <w:p w14:paraId="0BF03D9E" w14:textId="77777777" w:rsidR="00F63817" w:rsidRDefault="00F63817">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3"/>
      </w:tblGrid>
      <w:tr w:rsidR="00F63817" w:rsidRPr="00C15459" w14:paraId="7F40C99A" w14:textId="77777777" w:rsidTr="001F4EC0">
        <w:trPr>
          <w:cantSplit/>
          <w:tblHeader/>
        </w:trPr>
        <w:tc>
          <w:tcPr>
            <w:tcW w:w="5000" w:type="pct"/>
            <w:gridSpan w:val="2"/>
            <w:shd w:val="clear" w:color="auto" w:fill="auto"/>
          </w:tcPr>
          <w:p w14:paraId="209B4207" w14:textId="6C77806C" w:rsidR="00F63817" w:rsidRPr="006D07B7" w:rsidRDefault="00F63817" w:rsidP="006D07B7">
            <w:pPr>
              <w:pStyle w:val="TableText"/>
              <w:rPr>
                <w:rStyle w:val="PinkBold"/>
                <w:color w:val="auto"/>
                <w:sz w:val="18"/>
                <w:szCs w:val="18"/>
              </w:rPr>
            </w:pPr>
            <w:r w:rsidRPr="006D07B7">
              <w:rPr>
                <w:b/>
                <w:sz w:val="18"/>
                <w:szCs w:val="18"/>
              </w:rPr>
              <w:lastRenderedPageBreak/>
              <w:t xml:space="preserve">(b) Notification requirements for the breach of a limit specified in schedule 3 table S3.1 </w:t>
            </w:r>
            <w:r w:rsidRPr="006D07B7">
              <w:rPr>
                <w:rStyle w:val="Red"/>
                <w:b/>
                <w:color w:val="auto"/>
                <w:sz w:val="18"/>
                <w:szCs w:val="18"/>
              </w:rPr>
              <w:t>(including individual exceedances of limits which are covered by condition 3.1.2)</w:t>
            </w:r>
          </w:p>
        </w:tc>
      </w:tr>
      <w:tr w:rsidR="00F63817" w:rsidRPr="00C15459" w14:paraId="04ED5536" w14:textId="77777777" w:rsidTr="001F4EC0">
        <w:trPr>
          <w:cantSplit/>
          <w:tblHeader/>
        </w:trPr>
        <w:tc>
          <w:tcPr>
            <w:tcW w:w="5000" w:type="pct"/>
            <w:gridSpan w:val="2"/>
            <w:shd w:val="clear" w:color="auto" w:fill="auto"/>
          </w:tcPr>
          <w:p w14:paraId="73830896" w14:textId="77777777" w:rsidR="00F63817" w:rsidRPr="006D07B7" w:rsidRDefault="00F63817" w:rsidP="00821962">
            <w:pPr>
              <w:pStyle w:val="TableText"/>
              <w:rPr>
                <w:rStyle w:val="Red"/>
                <w:b/>
                <w:color w:val="auto"/>
                <w:sz w:val="18"/>
                <w:szCs w:val="18"/>
              </w:rPr>
            </w:pPr>
            <w:r w:rsidRPr="006D07B7">
              <w:rPr>
                <w:b/>
                <w:sz w:val="18"/>
                <w:szCs w:val="18"/>
              </w:rPr>
              <w:t>The information specified below is to be notified to Natural Resources Wales as soon as reasonably practicable following detection.</w:t>
            </w:r>
          </w:p>
        </w:tc>
      </w:tr>
      <w:tr w:rsidR="00F63817" w:rsidRPr="00C15459" w14:paraId="313F3E78" w14:textId="77777777" w:rsidTr="001F4EC0">
        <w:trPr>
          <w:cantSplit/>
        </w:trPr>
        <w:tc>
          <w:tcPr>
            <w:tcW w:w="1469" w:type="pct"/>
            <w:shd w:val="clear" w:color="auto" w:fill="auto"/>
          </w:tcPr>
          <w:p w14:paraId="1FEAAFB1" w14:textId="77777777" w:rsidR="00F63817" w:rsidRPr="001F4EC0" w:rsidRDefault="00F63817" w:rsidP="00821962">
            <w:pPr>
              <w:pStyle w:val="TableText"/>
              <w:rPr>
                <w:sz w:val="18"/>
                <w:szCs w:val="18"/>
              </w:rPr>
            </w:pPr>
            <w:r w:rsidRPr="001F4EC0">
              <w:rPr>
                <w:sz w:val="18"/>
                <w:szCs w:val="18"/>
              </w:rPr>
              <w:t>Monitoring point reference/ source</w:t>
            </w:r>
          </w:p>
        </w:tc>
        <w:tc>
          <w:tcPr>
            <w:tcW w:w="3531" w:type="pct"/>
            <w:shd w:val="clear" w:color="auto" w:fill="auto"/>
          </w:tcPr>
          <w:p w14:paraId="0962E030" w14:textId="77777777" w:rsidR="00F63817" w:rsidRPr="006D07B7" w:rsidRDefault="00F63817" w:rsidP="00821962">
            <w:pPr>
              <w:pStyle w:val="TableText"/>
              <w:rPr>
                <w:sz w:val="18"/>
                <w:szCs w:val="18"/>
              </w:rPr>
            </w:pPr>
          </w:p>
        </w:tc>
      </w:tr>
      <w:tr w:rsidR="00F63817" w:rsidRPr="00C15459" w14:paraId="637B72BB" w14:textId="77777777" w:rsidTr="001F4EC0">
        <w:trPr>
          <w:cantSplit/>
        </w:trPr>
        <w:tc>
          <w:tcPr>
            <w:tcW w:w="1469" w:type="pct"/>
            <w:shd w:val="clear" w:color="auto" w:fill="auto"/>
          </w:tcPr>
          <w:p w14:paraId="624C61CD" w14:textId="77777777" w:rsidR="00F63817" w:rsidRPr="001F4EC0" w:rsidRDefault="00F63817"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2750D801" w14:textId="324644D0" w:rsidR="00F63817" w:rsidRPr="006D07B7" w:rsidRDefault="00F63817" w:rsidP="00294A29">
            <w:pPr>
              <w:pStyle w:val="TableText"/>
              <w:rPr>
                <w:sz w:val="18"/>
                <w:szCs w:val="18"/>
              </w:rPr>
            </w:pPr>
            <w:r w:rsidRPr="006D07B7">
              <w:rPr>
                <w:rStyle w:val="Blue"/>
                <w:color w:val="auto"/>
                <w:sz w:val="18"/>
                <w:szCs w:val="18"/>
              </w:rPr>
              <w:t>e.g. OSM</w:t>
            </w:r>
          </w:p>
        </w:tc>
      </w:tr>
      <w:tr w:rsidR="00F63817" w:rsidRPr="00C15459" w14:paraId="2220F337" w14:textId="77777777" w:rsidTr="001F4EC0">
        <w:trPr>
          <w:cantSplit/>
        </w:trPr>
        <w:tc>
          <w:tcPr>
            <w:tcW w:w="1469" w:type="pct"/>
            <w:shd w:val="clear" w:color="auto" w:fill="auto"/>
          </w:tcPr>
          <w:p w14:paraId="11ED5E02" w14:textId="77777777" w:rsidR="00F63817" w:rsidRPr="001F4EC0" w:rsidRDefault="00F63817" w:rsidP="00821962">
            <w:pPr>
              <w:pStyle w:val="TableText"/>
              <w:rPr>
                <w:sz w:val="18"/>
                <w:szCs w:val="18"/>
              </w:rPr>
            </w:pPr>
            <w:r w:rsidRPr="001F4EC0">
              <w:rPr>
                <w:sz w:val="18"/>
                <w:szCs w:val="18"/>
              </w:rPr>
              <w:t xml:space="preserve">Type of failure </w:t>
            </w:r>
          </w:p>
        </w:tc>
        <w:tc>
          <w:tcPr>
            <w:tcW w:w="3531" w:type="pct"/>
            <w:shd w:val="clear" w:color="auto" w:fill="auto"/>
          </w:tcPr>
          <w:p w14:paraId="5A3C1FAF" w14:textId="6A364D4B" w:rsidR="00F63817" w:rsidRPr="006D07B7" w:rsidRDefault="00F63817" w:rsidP="00821962">
            <w:pPr>
              <w:pStyle w:val="TableText"/>
              <w:rPr>
                <w:rStyle w:val="Blue"/>
                <w:color w:val="auto"/>
                <w:sz w:val="18"/>
                <w:szCs w:val="18"/>
              </w:rPr>
            </w:pPr>
            <w:r w:rsidRPr="006D07B7">
              <w:rPr>
                <w:rStyle w:val="Blue"/>
                <w:color w:val="auto"/>
                <w:sz w:val="18"/>
                <w:szCs w:val="18"/>
              </w:rPr>
              <w:t>e.g. LUT failure/LUT exceedance</w:t>
            </w:r>
            <w:r w:rsidR="006D07B7" w:rsidRPr="006D07B7">
              <w:rPr>
                <w:rStyle w:val="Blue"/>
                <w:color w:val="auto"/>
                <w:sz w:val="18"/>
                <w:szCs w:val="18"/>
              </w:rPr>
              <w:t>/</w:t>
            </w:r>
            <w:r w:rsidRPr="006D07B7">
              <w:rPr>
                <w:rStyle w:val="Blue"/>
                <w:color w:val="auto"/>
                <w:sz w:val="18"/>
                <w:szCs w:val="18"/>
              </w:rPr>
              <w:t>other</w:t>
            </w:r>
          </w:p>
          <w:p w14:paraId="4F9855D0" w14:textId="264123A7" w:rsidR="00F63817" w:rsidRPr="006D07B7" w:rsidRDefault="00F63817" w:rsidP="006D07B7">
            <w:pPr>
              <w:pStyle w:val="TableText"/>
              <w:ind w:left="0"/>
              <w:rPr>
                <w:rStyle w:val="Pink"/>
                <w:color w:val="auto"/>
                <w:sz w:val="18"/>
                <w:szCs w:val="18"/>
              </w:rPr>
            </w:pPr>
          </w:p>
        </w:tc>
      </w:tr>
      <w:tr w:rsidR="00F63817" w:rsidRPr="00C15459" w14:paraId="23B0C649" w14:textId="77777777" w:rsidTr="001F4EC0">
        <w:trPr>
          <w:cantSplit/>
        </w:trPr>
        <w:tc>
          <w:tcPr>
            <w:tcW w:w="1469" w:type="pct"/>
            <w:shd w:val="clear" w:color="auto" w:fill="auto"/>
          </w:tcPr>
          <w:p w14:paraId="651F58F9" w14:textId="77777777" w:rsidR="00F63817" w:rsidRPr="001F4EC0" w:rsidRDefault="00F63817" w:rsidP="00821962">
            <w:pPr>
              <w:pStyle w:val="TableText"/>
              <w:rPr>
                <w:sz w:val="18"/>
                <w:szCs w:val="18"/>
              </w:rPr>
            </w:pPr>
            <w:r w:rsidRPr="001F4EC0">
              <w:rPr>
                <w:sz w:val="18"/>
                <w:szCs w:val="18"/>
              </w:rPr>
              <w:t>Date of sample/event</w:t>
            </w:r>
          </w:p>
        </w:tc>
        <w:tc>
          <w:tcPr>
            <w:tcW w:w="3531" w:type="pct"/>
            <w:shd w:val="clear" w:color="auto" w:fill="auto"/>
          </w:tcPr>
          <w:p w14:paraId="7EA53A0B" w14:textId="77777777" w:rsidR="00F63817" w:rsidRPr="006D07B7" w:rsidRDefault="00F63817" w:rsidP="00821962">
            <w:pPr>
              <w:pStyle w:val="TableText"/>
              <w:rPr>
                <w:sz w:val="18"/>
                <w:szCs w:val="18"/>
              </w:rPr>
            </w:pPr>
          </w:p>
        </w:tc>
      </w:tr>
      <w:tr w:rsidR="00F63817" w:rsidRPr="00C15459" w14:paraId="28E2FC9C" w14:textId="77777777" w:rsidTr="001F4EC0">
        <w:trPr>
          <w:cantSplit/>
        </w:trPr>
        <w:tc>
          <w:tcPr>
            <w:tcW w:w="1469" w:type="pct"/>
            <w:shd w:val="clear" w:color="auto" w:fill="auto"/>
          </w:tcPr>
          <w:p w14:paraId="4FB3B5F6" w14:textId="77777777" w:rsidR="00F63817" w:rsidRPr="001F4EC0" w:rsidRDefault="00F63817" w:rsidP="00821962">
            <w:pPr>
              <w:pStyle w:val="TableText"/>
              <w:rPr>
                <w:sz w:val="18"/>
                <w:szCs w:val="18"/>
              </w:rPr>
            </w:pPr>
            <w:r w:rsidRPr="001F4EC0">
              <w:rPr>
                <w:sz w:val="18"/>
                <w:szCs w:val="18"/>
              </w:rPr>
              <w:t>Parameter</w:t>
            </w:r>
          </w:p>
        </w:tc>
        <w:tc>
          <w:tcPr>
            <w:tcW w:w="3531" w:type="pct"/>
            <w:shd w:val="clear" w:color="auto" w:fill="auto"/>
          </w:tcPr>
          <w:p w14:paraId="3C58773C" w14:textId="77777777" w:rsidR="00F63817" w:rsidRPr="001F4EC0" w:rsidRDefault="00F63817" w:rsidP="00821962">
            <w:pPr>
              <w:pStyle w:val="TableText"/>
              <w:rPr>
                <w:sz w:val="18"/>
                <w:szCs w:val="18"/>
              </w:rPr>
            </w:pPr>
          </w:p>
        </w:tc>
      </w:tr>
      <w:tr w:rsidR="00F63817" w:rsidRPr="00C15459" w14:paraId="3FE0D52C" w14:textId="77777777" w:rsidTr="001F4EC0">
        <w:trPr>
          <w:cantSplit/>
        </w:trPr>
        <w:tc>
          <w:tcPr>
            <w:tcW w:w="1469" w:type="pct"/>
            <w:shd w:val="clear" w:color="auto" w:fill="auto"/>
          </w:tcPr>
          <w:p w14:paraId="2701AEE9" w14:textId="77777777" w:rsidR="00F63817" w:rsidRPr="001F4EC0" w:rsidRDefault="00F63817" w:rsidP="00821962">
            <w:pPr>
              <w:pStyle w:val="TableText"/>
              <w:rPr>
                <w:sz w:val="18"/>
                <w:szCs w:val="18"/>
              </w:rPr>
            </w:pPr>
            <w:r w:rsidRPr="001F4EC0">
              <w:rPr>
                <w:sz w:val="18"/>
                <w:szCs w:val="18"/>
              </w:rPr>
              <w:t>Result and units</w:t>
            </w:r>
          </w:p>
        </w:tc>
        <w:tc>
          <w:tcPr>
            <w:tcW w:w="3531" w:type="pct"/>
            <w:shd w:val="clear" w:color="auto" w:fill="auto"/>
          </w:tcPr>
          <w:p w14:paraId="069FEA01" w14:textId="77777777" w:rsidR="00F63817" w:rsidRPr="001F4EC0" w:rsidRDefault="00F63817" w:rsidP="00821962">
            <w:pPr>
              <w:pStyle w:val="TableText"/>
              <w:rPr>
                <w:sz w:val="18"/>
                <w:szCs w:val="18"/>
              </w:rPr>
            </w:pPr>
          </w:p>
        </w:tc>
      </w:tr>
      <w:tr w:rsidR="00F63817" w:rsidRPr="00C4110C" w14:paraId="61FE9CC0" w14:textId="77777777" w:rsidTr="001F4EC0">
        <w:trPr>
          <w:cantSplit/>
          <w:trHeight w:val="423"/>
        </w:trPr>
        <w:tc>
          <w:tcPr>
            <w:tcW w:w="1469" w:type="pct"/>
            <w:shd w:val="clear" w:color="auto" w:fill="auto"/>
          </w:tcPr>
          <w:p w14:paraId="2F5EC44A" w14:textId="77777777" w:rsidR="00F63817" w:rsidRPr="00C4110C" w:rsidRDefault="00F63817"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619D1369" w14:textId="77777777" w:rsidR="00F63817" w:rsidRPr="00C4110C" w:rsidRDefault="00F63817" w:rsidP="00821962">
            <w:pPr>
              <w:pStyle w:val="TableText"/>
              <w:rPr>
                <w:color w:val="000000" w:themeColor="text1"/>
                <w:sz w:val="18"/>
                <w:szCs w:val="18"/>
              </w:rPr>
            </w:pPr>
          </w:p>
        </w:tc>
      </w:tr>
    </w:tbl>
    <w:p w14:paraId="7FD06A62" w14:textId="77777777" w:rsidR="00F63817" w:rsidRPr="00C4110C" w:rsidRDefault="00F63817"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3"/>
      </w:tblGrid>
      <w:tr w:rsidR="00F63817" w:rsidRPr="00C4110C" w14:paraId="5BE36292" w14:textId="77777777" w:rsidTr="001F4EC0">
        <w:trPr>
          <w:cantSplit/>
          <w:tblHeader/>
        </w:trPr>
        <w:tc>
          <w:tcPr>
            <w:tcW w:w="5000" w:type="pct"/>
            <w:gridSpan w:val="2"/>
            <w:shd w:val="clear" w:color="auto" w:fill="auto"/>
          </w:tcPr>
          <w:p w14:paraId="798E1C5F" w14:textId="77777777" w:rsidR="00F63817" w:rsidRPr="00C4110C" w:rsidRDefault="00F63817"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F63817" w:rsidRPr="003375BF" w14:paraId="40AED465" w14:textId="77777777" w:rsidTr="001F4EC0">
        <w:trPr>
          <w:cantSplit/>
          <w:tblHeader/>
        </w:trPr>
        <w:tc>
          <w:tcPr>
            <w:tcW w:w="5000" w:type="pct"/>
            <w:gridSpan w:val="2"/>
            <w:shd w:val="clear" w:color="auto" w:fill="auto"/>
          </w:tcPr>
          <w:p w14:paraId="3D4950D5" w14:textId="77777777" w:rsidR="00F63817" w:rsidRPr="00362820" w:rsidRDefault="00F63817"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F63817" w:rsidRPr="003375BF" w14:paraId="690BB376" w14:textId="77777777" w:rsidTr="001F4EC0">
        <w:trPr>
          <w:cantSplit/>
        </w:trPr>
        <w:tc>
          <w:tcPr>
            <w:tcW w:w="1469" w:type="pct"/>
            <w:shd w:val="clear" w:color="auto" w:fill="auto"/>
          </w:tcPr>
          <w:p w14:paraId="0E16F871" w14:textId="77777777" w:rsidR="00F63817" w:rsidRPr="00362820" w:rsidRDefault="00F63817"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2245C10C" w14:textId="77777777" w:rsidR="00F63817" w:rsidRPr="00362820" w:rsidRDefault="00F63817" w:rsidP="00821962">
            <w:pPr>
              <w:pStyle w:val="TableText"/>
              <w:rPr>
                <w:rStyle w:val="Red"/>
                <w:color w:val="000000" w:themeColor="text1"/>
                <w:sz w:val="18"/>
                <w:szCs w:val="18"/>
              </w:rPr>
            </w:pPr>
          </w:p>
        </w:tc>
      </w:tr>
      <w:tr w:rsidR="00F63817" w:rsidRPr="008B7E06" w14:paraId="26571905" w14:textId="77777777" w:rsidTr="001F4EC0">
        <w:trPr>
          <w:cantSplit/>
        </w:trPr>
        <w:tc>
          <w:tcPr>
            <w:tcW w:w="1469" w:type="pct"/>
            <w:shd w:val="clear" w:color="auto" w:fill="auto"/>
          </w:tcPr>
          <w:p w14:paraId="00F0A85D" w14:textId="77777777" w:rsidR="00F63817" w:rsidRPr="008B7E06" w:rsidRDefault="00F63817"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2B7799E1" w14:textId="77777777" w:rsidR="00F63817" w:rsidRPr="008B7E06" w:rsidRDefault="00F63817" w:rsidP="00821962">
            <w:pPr>
              <w:pStyle w:val="TableText"/>
              <w:rPr>
                <w:rStyle w:val="Red"/>
                <w:color w:val="auto"/>
                <w:sz w:val="18"/>
                <w:szCs w:val="18"/>
              </w:rPr>
            </w:pPr>
          </w:p>
        </w:tc>
      </w:tr>
      <w:tr w:rsidR="00F63817" w:rsidRPr="008B7E06" w14:paraId="3244660C" w14:textId="77777777" w:rsidTr="001F4EC0">
        <w:trPr>
          <w:cantSplit/>
        </w:trPr>
        <w:tc>
          <w:tcPr>
            <w:tcW w:w="1469" w:type="pct"/>
            <w:shd w:val="clear" w:color="auto" w:fill="auto"/>
          </w:tcPr>
          <w:p w14:paraId="76679058" w14:textId="77777777" w:rsidR="00F63817" w:rsidRPr="008B7E06" w:rsidRDefault="00F63817"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E197903" w14:textId="77777777" w:rsidR="00F63817" w:rsidRPr="008B7E06" w:rsidRDefault="00F63817" w:rsidP="00821962">
            <w:pPr>
              <w:pStyle w:val="TableText"/>
              <w:rPr>
                <w:rStyle w:val="Red"/>
                <w:color w:val="auto"/>
                <w:sz w:val="18"/>
                <w:szCs w:val="18"/>
              </w:rPr>
            </w:pPr>
          </w:p>
        </w:tc>
      </w:tr>
      <w:tr w:rsidR="00F63817" w:rsidRPr="008B7E06" w14:paraId="4823E0DF" w14:textId="77777777" w:rsidTr="001F4EC0">
        <w:trPr>
          <w:cantSplit/>
        </w:trPr>
        <w:tc>
          <w:tcPr>
            <w:tcW w:w="1469" w:type="pct"/>
            <w:shd w:val="clear" w:color="auto" w:fill="auto"/>
          </w:tcPr>
          <w:p w14:paraId="050B9AE0" w14:textId="77777777" w:rsidR="00F63817" w:rsidRPr="008B7E06" w:rsidRDefault="00F63817"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294145EA" w14:textId="77777777" w:rsidR="00F63817" w:rsidRPr="008B7E06" w:rsidRDefault="00F63817" w:rsidP="00821962">
            <w:pPr>
              <w:pStyle w:val="TableText"/>
              <w:rPr>
                <w:rStyle w:val="Red"/>
                <w:color w:val="auto"/>
                <w:sz w:val="18"/>
                <w:szCs w:val="18"/>
              </w:rPr>
            </w:pPr>
          </w:p>
        </w:tc>
      </w:tr>
    </w:tbl>
    <w:p w14:paraId="2376B410" w14:textId="77777777" w:rsidR="00F63817" w:rsidRPr="008B7E06" w:rsidRDefault="00F63817">
      <w:pPr>
        <w:rPr>
          <w:rStyle w:val="Pink"/>
          <w:rFonts w:ascii="Arial" w:hAnsi="Arial" w:cs="Arial"/>
          <w:color w:val="auto"/>
          <w:sz w:val="18"/>
          <w:szCs w:val="18"/>
        </w:rPr>
      </w:pPr>
    </w:p>
    <w:p w14:paraId="1BE6969E" w14:textId="77777777" w:rsidR="00F63817" w:rsidRPr="008B7E06" w:rsidRDefault="00F63817"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0"/>
      </w:tblGrid>
      <w:tr w:rsidR="00F63817" w:rsidRPr="008B7E06" w14:paraId="0A4F62A9" w14:textId="77777777" w:rsidTr="001F4EC0">
        <w:trPr>
          <w:cantSplit/>
        </w:trPr>
        <w:tc>
          <w:tcPr>
            <w:tcW w:w="2293" w:type="pct"/>
            <w:shd w:val="clear" w:color="auto" w:fill="auto"/>
          </w:tcPr>
          <w:p w14:paraId="782CE5D7" w14:textId="77777777" w:rsidR="00F63817" w:rsidRPr="008B7E06" w:rsidRDefault="00F63817"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6D7A5D04" w14:textId="77777777" w:rsidR="00F63817" w:rsidRPr="008B7E06" w:rsidRDefault="00F63817" w:rsidP="00821962">
            <w:pPr>
              <w:pStyle w:val="TableText"/>
            </w:pPr>
          </w:p>
        </w:tc>
      </w:tr>
      <w:tr w:rsidR="00F63817" w:rsidRPr="00C15459" w14:paraId="2D8BD2C6" w14:textId="77777777" w:rsidTr="001F4EC0">
        <w:trPr>
          <w:cantSplit/>
        </w:trPr>
        <w:tc>
          <w:tcPr>
            <w:tcW w:w="2293" w:type="pct"/>
            <w:shd w:val="clear" w:color="auto" w:fill="auto"/>
          </w:tcPr>
          <w:p w14:paraId="228898C8" w14:textId="77777777" w:rsidR="00F63817" w:rsidRPr="001F4EC0" w:rsidRDefault="00F63817"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6D59EAA6" w14:textId="77777777" w:rsidR="00F63817" w:rsidRPr="00C15459" w:rsidRDefault="00F63817" w:rsidP="00821962">
            <w:pPr>
              <w:pStyle w:val="TableText"/>
            </w:pPr>
          </w:p>
        </w:tc>
      </w:tr>
      <w:tr w:rsidR="00F63817" w:rsidRPr="00C15459" w14:paraId="05B0D774" w14:textId="77777777" w:rsidTr="001F4EC0">
        <w:trPr>
          <w:cantSplit/>
        </w:trPr>
        <w:tc>
          <w:tcPr>
            <w:tcW w:w="2293" w:type="pct"/>
            <w:shd w:val="clear" w:color="auto" w:fill="auto"/>
          </w:tcPr>
          <w:p w14:paraId="6821C221" w14:textId="77777777" w:rsidR="00F63817" w:rsidRPr="001F4EC0" w:rsidRDefault="00F63817"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22161C6" w14:textId="77777777" w:rsidR="00F63817" w:rsidRPr="00C15459" w:rsidRDefault="00F63817" w:rsidP="00821962">
            <w:pPr>
              <w:pStyle w:val="TableText"/>
            </w:pPr>
          </w:p>
        </w:tc>
      </w:tr>
    </w:tbl>
    <w:p w14:paraId="6C462D9E" w14:textId="77777777" w:rsidR="00F63817" w:rsidRDefault="00F63817"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0"/>
      </w:tblGrid>
      <w:tr w:rsidR="00F63817" w:rsidRPr="00C15459" w14:paraId="3FDAD651" w14:textId="77777777" w:rsidTr="001F4EC0">
        <w:trPr>
          <w:cantSplit/>
        </w:trPr>
        <w:tc>
          <w:tcPr>
            <w:tcW w:w="2293" w:type="pct"/>
            <w:shd w:val="clear" w:color="auto" w:fill="auto"/>
          </w:tcPr>
          <w:p w14:paraId="5B50F43E" w14:textId="77777777" w:rsidR="00F63817" w:rsidRPr="001F4EC0" w:rsidRDefault="00F63817" w:rsidP="00821962">
            <w:pPr>
              <w:pStyle w:val="TableText"/>
              <w:rPr>
                <w:rStyle w:val="Bold"/>
                <w:sz w:val="18"/>
                <w:szCs w:val="18"/>
              </w:rPr>
            </w:pPr>
            <w:r w:rsidRPr="001F4EC0">
              <w:rPr>
                <w:rStyle w:val="Bold"/>
                <w:sz w:val="18"/>
                <w:szCs w:val="18"/>
              </w:rPr>
              <w:t>Name*</w:t>
            </w:r>
          </w:p>
        </w:tc>
        <w:tc>
          <w:tcPr>
            <w:tcW w:w="2707" w:type="pct"/>
            <w:shd w:val="clear" w:color="auto" w:fill="auto"/>
          </w:tcPr>
          <w:p w14:paraId="4BB6D374" w14:textId="77777777" w:rsidR="00F63817" w:rsidRPr="00C15459" w:rsidRDefault="00F63817" w:rsidP="00821962">
            <w:pPr>
              <w:pStyle w:val="TableText"/>
            </w:pPr>
          </w:p>
        </w:tc>
      </w:tr>
      <w:tr w:rsidR="00F63817" w:rsidRPr="00C15459" w14:paraId="4247D03C" w14:textId="77777777" w:rsidTr="001F4EC0">
        <w:trPr>
          <w:cantSplit/>
        </w:trPr>
        <w:tc>
          <w:tcPr>
            <w:tcW w:w="2293" w:type="pct"/>
            <w:shd w:val="clear" w:color="auto" w:fill="auto"/>
          </w:tcPr>
          <w:p w14:paraId="495CBEB6" w14:textId="77777777" w:rsidR="00F63817" w:rsidRPr="001F4EC0" w:rsidRDefault="00F63817" w:rsidP="00821962">
            <w:pPr>
              <w:pStyle w:val="TableText"/>
              <w:rPr>
                <w:rStyle w:val="Bold"/>
                <w:sz w:val="18"/>
                <w:szCs w:val="18"/>
              </w:rPr>
            </w:pPr>
            <w:r w:rsidRPr="001F4EC0">
              <w:rPr>
                <w:rStyle w:val="Bold"/>
                <w:sz w:val="18"/>
                <w:szCs w:val="18"/>
              </w:rPr>
              <w:t>Post</w:t>
            </w:r>
          </w:p>
        </w:tc>
        <w:tc>
          <w:tcPr>
            <w:tcW w:w="2707" w:type="pct"/>
            <w:shd w:val="clear" w:color="auto" w:fill="auto"/>
          </w:tcPr>
          <w:p w14:paraId="060D2B6E" w14:textId="77777777" w:rsidR="00F63817" w:rsidRPr="00C15459" w:rsidRDefault="00F63817" w:rsidP="00821962">
            <w:pPr>
              <w:pStyle w:val="TableText"/>
            </w:pPr>
          </w:p>
        </w:tc>
      </w:tr>
      <w:tr w:rsidR="00F63817" w:rsidRPr="00C15459" w14:paraId="705348A7" w14:textId="77777777" w:rsidTr="001F4EC0">
        <w:trPr>
          <w:cantSplit/>
        </w:trPr>
        <w:tc>
          <w:tcPr>
            <w:tcW w:w="2293" w:type="pct"/>
            <w:shd w:val="clear" w:color="auto" w:fill="auto"/>
          </w:tcPr>
          <w:p w14:paraId="580C6D41" w14:textId="77777777" w:rsidR="00F63817" w:rsidRPr="001F4EC0" w:rsidRDefault="00F63817" w:rsidP="00821962">
            <w:pPr>
              <w:pStyle w:val="TableText"/>
              <w:rPr>
                <w:rStyle w:val="Bold"/>
                <w:sz w:val="18"/>
                <w:szCs w:val="18"/>
              </w:rPr>
            </w:pPr>
            <w:r w:rsidRPr="001F4EC0">
              <w:rPr>
                <w:rStyle w:val="Bold"/>
                <w:sz w:val="18"/>
                <w:szCs w:val="18"/>
              </w:rPr>
              <w:t>Signature</w:t>
            </w:r>
          </w:p>
        </w:tc>
        <w:tc>
          <w:tcPr>
            <w:tcW w:w="2707" w:type="pct"/>
            <w:shd w:val="clear" w:color="auto" w:fill="auto"/>
          </w:tcPr>
          <w:p w14:paraId="6FC8402F" w14:textId="77777777" w:rsidR="00F63817" w:rsidRPr="00C15459" w:rsidRDefault="00F63817" w:rsidP="00821962">
            <w:pPr>
              <w:pStyle w:val="TableText"/>
            </w:pPr>
          </w:p>
        </w:tc>
      </w:tr>
      <w:tr w:rsidR="00F63817" w:rsidRPr="00C15459" w14:paraId="06B614C4" w14:textId="77777777" w:rsidTr="001F4EC0">
        <w:trPr>
          <w:cantSplit/>
        </w:trPr>
        <w:tc>
          <w:tcPr>
            <w:tcW w:w="2293" w:type="pct"/>
            <w:shd w:val="clear" w:color="auto" w:fill="auto"/>
          </w:tcPr>
          <w:p w14:paraId="461718FE" w14:textId="77777777" w:rsidR="00F63817" w:rsidRPr="001F4EC0" w:rsidRDefault="00F63817" w:rsidP="00821962">
            <w:pPr>
              <w:pStyle w:val="TableText"/>
              <w:rPr>
                <w:rStyle w:val="Bold"/>
                <w:sz w:val="18"/>
                <w:szCs w:val="18"/>
              </w:rPr>
            </w:pPr>
            <w:r w:rsidRPr="001F4EC0">
              <w:rPr>
                <w:rStyle w:val="Bold"/>
                <w:sz w:val="18"/>
                <w:szCs w:val="18"/>
              </w:rPr>
              <w:t>Date</w:t>
            </w:r>
          </w:p>
        </w:tc>
        <w:tc>
          <w:tcPr>
            <w:tcW w:w="2707" w:type="pct"/>
            <w:shd w:val="clear" w:color="auto" w:fill="auto"/>
          </w:tcPr>
          <w:p w14:paraId="7F269885" w14:textId="77777777" w:rsidR="00F63817" w:rsidRPr="00C15459" w:rsidRDefault="00F63817" w:rsidP="00821962">
            <w:pPr>
              <w:pStyle w:val="TableText"/>
            </w:pPr>
          </w:p>
        </w:tc>
      </w:tr>
    </w:tbl>
    <w:p w14:paraId="12474CCB" w14:textId="77777777" w:rsidR="00F63817" w:rsidRDefault="00F63817" w:rsidP="000B02FC">
      <w:pPr>
        <w:spacing w:before="120" w:after="120"/>
        <w:ind w:left="567"/>
      </w:pPr>
      <w:r w:rsidRPr="0006689A">
        <w:rPr>
          <w:rFonts w:ascii="Arial" w:hAnsi="Arial" w:cs="Arial"/>
          <w:sz w:val="18"/>
          <w:szCs w:val="18"/>
        </w:rPr>
        <w:t>* authorised to sign on behalf of the operator</w:t>
      </w:r>
      <w:r>
        <w:br w:type="page"/>
      </w:r>
    </w:p>
    <w:p w14:paraId="5459B3F4" w14:textId="77777777" w:rsidR="00F63817" w:rsidRPr="00796C48" w:rsidRDefault="00F63817" w:rsidP="003A4B33">
      <w:pPr>
        <w:pStyle w:val="Heading2"/>
        <w:spacing w:before="0" w:after="400"/>
        <w:ind w:left="567"/>
        <w:rPr>
          <w:i w:val="0"/>
          <w:sz w:val="36"/>
        </w:rPr>
      </w:pPr>
      <w:r w:rsidRPr="00796C48">
        <w:rPr>
          <w:i w:val="0"/>
          <w:sz w:val="36"/>
        </w:rPr>
        <w:lastRenderedPageBreak/>
        <w:t xml:space="preserve">Schedule 6 – Interpretation </w:t>
      </w:r>
    </w:p>
    <w:p w14:paraId="535A823C" w14:textId="77777777" w:rsidR="00F63817" w:rsidRPr="00FE40B4" w:rsidRDefault="00F63817"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243080B"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0987C70" w14:textId="77777777" w:rsidR="00F63817" w:rsidRPr="00FE40B4" w:rsidRDefault="00F63817"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24EACADA"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74D1E7"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2A57A69" w14:textId="77777777" w:rsidR="00F63817" w:rsidRPr="00FE40B4" w:rsidRDefault="00F6381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6155F2C6" w14:textId="77777777" w:rsidR="00F63817" w:rsidRPr="00FE40B4" w:rsidRDefault="00F6381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394F6D99"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72C4DFD"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9B8C0B9"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FC63C90" w14:textId="77777777" w:rsidR="00F63817" w:rsidRPr="00FE40B4" w:rsidRDefault="00F6381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730E6BD4" w14:textId="77777777" w:rsidR="00F63817" w:rsidRPr="00FE40B4" w:rsidRDefault="00F6381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0B4B8640" w14:textId="77777777" w:rsidR="00F63817" w:rsidRPr="00FE40B4" w:rsidRDefault="00F63817"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B69FDD2" w14:textId="77777777" w:rsidR="00F63817" w:rsidRPr="00FE40B4" w:rsidRDefault="00F63817"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5C3B4072"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82449A0" w14:textId="77777777" w:rsidR="00F63817" w:rsidRPr="00FE40B4" w:rsidRDefault="00F63817"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532974C3" w14:textId="77777777" w:rsidR="00F63817" w:rsidRPr="00FE40B4" w:rsidRDefault="00F63817"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8713D6B" w14:textId="77777777" w:rsidR="00F63817" w:rsidRPr="00FE40B4" w:rsidRDefault="00F63817"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2B4E373F" w14:textId="77777777" w:rsidR="00F63817" w:rsidRPr="00FE40B4" w:rsidRDefault="00F63817"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2AA2BA6" w14:textId="77777777" w:rsidR="00F63817" w:rsidRPr="00FE40B4" w:rsidRDefault="00F63817"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05596F40" w14:textId="77777777" w:rsidR="00F63817" w:rsidRPr="00FE40B4" w:rsidRDefault="00F6381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30DAC1C" w14:textId="77777777" w:rsidR="00F63817" w:rsidRDefault="00F63817"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4E90A169" w14:textId="77777777" w:rsidR="00F63817" w:rsidRDefault="00F63817">
      <w:pPr>
        <w:rPr>
          <w:rFonts w:ascii="Arial" w:hAnsi="Arial"/>
          <w:b/>
          <w:kern w:val="28"/>
          <w:sz w:val="36"/>
        </w:rPr>
      </w:pPr>
      <w:r>
        <w:rPr>
          <w:sz w:val="36"/>
        </w:rPr>
        <w:br w:type="page"/>
      </w:r>
    </w:p>
    <w:p w14:paraId="1D8D20EC" w14:textId="598848FA" w:rsidR="00F63817" w:rsidRPr="00796C48" w:rsidRDefault="00F63817" w:rsidP="00CD1173">
      <w:pPr>
        <w:pStyle w:val="Heading1"/>
        <w:spacing w:before="0" w:after="400"/>
        <w:ind w:left="567"/>
        <w:rPr>
          <w:sz w:val="36"/>
        </w:rPr>
      </w:pPr>
      <w:r w:rsidRPr="00796C48">
        <w:rPr>
          <w:sz w:val="36"/>
        </w:rPr>
        <w:lastRenderedPageBreak/>
        <w:t>Schedule 7 – Site plan</w:t>
      </w:r>
    </w:p>
    <w:p w14:paraId="66A0BD1A" w14:textId="77777777" w:rsidR="006D07B7" w:rsidRDefault="006D07B7" w:rsidP="00821962">
      <w:pPr>
        <w:ind w:left="567"/>
        <w:rPr>
          <w:rFonts w:ascii="Calibri" w:eastAsia="Calibri" w:hAnsi="Calibri"/>
          <w:b/>
          <w:sz w:val="22"/>
          <w:szCs w:val="22"/>
          <w:u w:val="single"/>
        </w:rPr>
      </w:pPr>
    </w:p>
    <w:p w14:paraId="1B05E64E" w14:textId="17E97E51" w:rsidR="006D07B7" w:rsidRDefault="006D07B7" w:rsidP="006D07B7">
      <w:pPr>
        <w:rPr>
          <w:rFonts w:ascii="Calibri" w:eastAsia="Calibri" w:hAnsi="Calibri"/>
          <w:b/>
          <w:sz w:val="22"/>
          <w:szCs w:val="22"/>
          <w:u w:val="single"/>
        </w:rPr>
      </w:pPr>
      <w:r>
        <w:rPr>
          <w:noProof/>
        </w:rPr>
        <w:drawing>
          <wp:inline distT="0" distB="0" distL="0" distR="0" wp14:anchorId="240A1FBE" wp14:editId="35A417D3">
            <wp:extent cx="5760720" cy="4458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458335"/>
                    </a:xfrm>
                    <a:prstGeom prst="rect">
                      <a:avLst/>
                    </a:prstGeom>
                  </pic:spPr>
                </pic:pic>
              </a:graphicData>
            </a:graphic>
          </wp:inline>
        </w:drawing>
      </w:r>
    </w:p>
    <w:p w14:paraId="739FB327" w14:textId="77777777" w:rsidR="006D07B7" w:rsidRDefault="006D07B7" w:rsidP="006D07B7">
      <w:pPr>
        <w:rPr>
          <w:rFonts w:ascii="Calibri" w:eastAsia="Calibri" w:hAnsi="Calibri"/>
          <w:b/>
          <w:sz w:val="22"/>
          <w:szCs w:val="22"/>
          <w:u w:val="single"/>
        </w:rPr>
      </w:pPr>
    </w:p>
    <w:p w14:paraId="507C34F9" w14:textId="0D32285C" w:rsidR="00F63817" w:rsidRPr="00CD1173" w:rsidRDefault="00F63817"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0B7238">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8091F74" w14:textId="77777777" w:rsidR="00F63817" w:rsidRDefault="00F63817" w:rsidP="00821962">
      <w:pPr>
        <w:ind w:left="567"/>
      </w:pPr>
    </w:p>
    <w:p w14:paraId="4BCC3084" w14:textId="0BAFF955" w:rsidR="00F63817" w:rsidRDefault="00F63817" w:rsidP="00821962">
      <w:pPr>
        <w:ind w:left="567"/>
        <w:rPr>
          <w:rFonts w:ascii="Arial" w:hAnsi="Arial" w:cs="Arial"/>
          <w:sz w:val="20"/>
        </w:rPr>
      </w:pPr>
      <w:r w:rsidRPr="00CD1173">
        <w:rPr>
          <w:rFonts w:ascii="Arial" w:hAnsi="Arial" w:cs="Arial"/>
          <w:sz w:val="20"/>
        </w:rPr>
        <w:t>END OF PERMI</w:t>
      </w:r>
      <w:r w:rsidR="006D07B7">
        <w:rPr>
          <w:rFonts w:ascii="Arial" w:hAnsi="Arial" w:cs="Arial"/>
          <w:sz w:val="20"/>
        </w:rPr>
        <w:t>T</w:t>
      </w:r>
    </w:p>
    <w:p w14:paraId="1F6E4657" w14:textId="77777777" w:rsidR="00F63817" w:rsidRPr="00CD1173" w:rsidRDefault="00F63817" w:rsidP="00386ABE">
      <w:pPr>
        <w:rPr>
          <w:rFonts w:ascii="Arial" w:hAnsi="Arial" w:cs="Arial"/>
          <w:sz w:val="20"/>
        </w:rPr>
      </w:pPr>
    </w:p>
    <w:sectPr w:rsidR="00F63817" w:rsidRPr="00CD1173" w:rsidSect="00386ABE">
      <w:footerReference w:type="default" r:id="rId17"/>
      <w:pgSz w:w="11906" w:h="16838" w:code="9"/>
      <w:pgMar w:top="1134" w:right="1418" w:bottom="1134" w:left="1418" w:header="397" w:footer="397"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150F6" w14:textId="77777777" w:rsidR="007735E4" w:rsidRDefault="007735E4">
      <w:r>
        <w:separator/>
      </w:r>
    </w:p>
  </w:endnote>
  <w:endnote w:type="continuationSeparator" w:id="0">
    <w:p w14:paraId="50E35FB8" w14:textId="77777777" w:rsidR="007735E4" w:rsidRDefault="007735E4">
      <w:r>
        <w:continuationSeparator/>
      </w:r>
    </w:p>
  </w:endnote>
  <w:endnote w:type="continuationNotice" w:id="1">
    <w:p w14:paraId="37EBD0BE" w14:textId="77777777" w:rsidR="007735E4" w:rsidRDefault="007735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C0700" w14:textId="77777777" w:rsidR="00F63817" w:rsidRPr="004C6C5B" w:rsidRDefault="00F63817"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0FC54DD7" w14:textId="77777777" w:rsidR="00F63817" w:rsidRPr="004C6C5B" w:rsidRDefault="00F63817"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w:t>
    </w:r>
    <w:r w:rsidRPr="005C2E50">
      <w:rPr>
        <w:rFonts w:ascii="Arial" w:hAnsi="Arial"/>
        <w:sz w:val="18"/>
        <w:szCs w:val="18"/>
      </w:rPr>
      <w:t xml:space="preserve">umber: </w:t>
    </w:r>
    <w:r w:rsidRPr="005C2E50">
      <w:rPr>
        <w:rFonts w:ascii="Arial" w:hAnsi="Arial"/>
        <w:noProof/>
        <w:sz w:val="18"/>
        <w:szCs w:val="18"/>
      </w:rPr>
      <w:t>PAN-022604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B7840" w14:textId="77777777" w:rsidR="00F63817" w:rsidRPr="000B393C" w:rsidRDefault="00F63817"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880FD8E" w14:textId="23C14FE9" w:rsidR="00F63817" w:rsidRPr="000B393C" w:rsidRDefault="00F63817" w:rsidP="00FB1541">
    <w:pPr>
      <w:pStyle w:val="Footer"/>
      <w:rPr>
        <w:sz w:val="18"/>
        <w:szCs w:val="18"/>
      </w:rPr>
    </w:pPr>
    <w:r w:rsidRPr="00C82F51">
      <w:rPr>
        <w:rFonts w:ascii="Arial" w:hAnsi="Arial" w:cs="Arial"/>
        <w:noProof/>
        <w:sz w:val="18"/>
        <w:szCs w:val="18"/>
      </w:rPr>
      <w:t>CM0026601</w:t>
    </w:r>
    <w:r w:rsidRPr="000B393C">
      <w:rPr>
        <w:rFonts w:ascii="Arial" w:hAnsi="Arial" w:cs="Arial"/>
        <w:sz w:val="18"/>
        <w:szCs w:val="18"/>
      </w:rPr>
      <w:tab/>
      <w:t xml:space="preserve">                Page </w:t>
    </w:r>
    <w:r w:rsidR="00B64845">
      <w:rPr>
        <w:rFonts w:ascii="Arial" w:hAnsi="Arial" w:cs="Arial"/>
        <w:sz w:val="18"/>
        <w:szCs w:val="18"/>
      </w:rPr>
      <w:fldChar w:fldCharType="begin"/>
    </w:r>
    <w:r w:rsidR="00B64845">
      <w:rPr>
        <w:rFonts w:ascii="Arial" w:hAnsi="Arial" w:cs="Arial"/>
        <w:sz w:val="18"/>
        <w:szCs w:val="18"/>
      </w:rPr>
      <w:instrText xml:space="preserve"> PAGE  \* Arabic  \* MERGEFORMAT </w:instrText>
    </w:r>
    <w:r w:rsidR="00B64845">
      <w:rPr>
        <w:rFonts w:ascii="Arial" w:hAnsi="Arial" w:cs="Arial"/>
        <w:sz w:val="18"/>
        <w:szCs w:val="18"/>
      </w:rPr>
      <w:fldChar w:fldCharType="separate"/>
    </w:r>
    <w:r w:rsidR="00B64845">
      <w:rPr>
        <w:rFonts w:ascii="Arial" w:hAnsi="Arial" w:cs="Arial"/>
        <w:noProof/>
        <w:sz w:val="18"/>
        <w:szCs w:val="18"/>
      </w:rPr>
      <w:t>1</w:t>
    </w:r>
    <w:r w:rsidR="00B64845">
      <w:rPr>
        <w:rFonts w:ascii="Arial" w:hAnsi="Arial" w:cs="Arial"/>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2C252D">
      <w:rPr>
        <w:rFonts w:ascii="Arial" w:hAnsi="Arial" w:cs="Arial"/>
        <w:noProof/>
        <w:sz w:val="18"/>
        <w:szCs w:val="18"/>
      </w:rPr>
      <w:t>16</w:t>
    </w:r>
    <w:r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4BA59" w14:textId="77777777" w:rsidR="007735E4" w:rsidRDefault="007735E4">
      <w:r>
        <w:separator/>
      </w:r>
    </w:p>
  </w:footnote>
  <w:footnote w:type="continuationSeparator" w:id="0">
    <w:p w14:paraId="76AC1456" w14:textId="77777777" w:rsidR="007735E4" w:rsidRDefault="007735E4">
      <w:r>
        <w:continuationSeparator/>
      </w:r>
    </w:p>
  </w:footnote>
  <w:footnote w:type="continuationNotice" w:id="1">
    <w:p w14:paraId="6E33FC4D" w14:textId="77777777" w:rsidR="007735E4" w:rsidRDefault="007735E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2B4E"/>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2C1F"/>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B7238"/>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0D3"/>
    <w:rsid w:val="00112221"/>
    <w:rsid w:val="0011273F"/>
    <w:rsid w:val="00117092"/>
    <w:rsid w:val="00117850"/>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B691B"/>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1FB5"/>
    <w:rsid w:val="002725A1"/>
    <w:rsid w:val="00273EDB"/>
    <w:rsid w:val="00275E7A"/>
    <w:rsid w:val="0027720E"/>
    <w:rsid w:val="0027754F"/>
    <w:rsid w:val="0028277D"/>
    <w:rsid w:val="002857A0"/>
    <w:rsid w:val="0028652C"/>
    <w:rsid w:val="0029272D"/>
    <w:rsid w:val="00294A29"/>
    <w:rsid w:val="00297337"/>
    <w:rsid w:val="002B344C"/>
    <w:rsid w:val="002B3884"/>
    <w:rsid w:val="002B3F38"/>
    <w:rsid w:val="002B45D1"/>
    <w:rsid w:val="002B5D5F"/>
    <w:rsid w:val="002B753C"/>
    <w:rsid w:val="002B7A45"/>
    <w:rsid w:val="002C252D"/>
    <w:rsid w:val="002C4456"/>
    <w:rsid w:val="002C4E46"/>
    <w:rsid w:val="002D50FC"/>
    <w:rsid w:val="002E0CF4"/>
    <w:rsid w:val="002F273F"/>
    <w:rsid w:val="002F5235"/>
    <w:rsid w:val="002F6803"/>
    <w:rsid w:val="002F7CD0"/>
    <w:rsid w:val="00304415"/>
    <w:rsid w:val="0030506B"/>
    <w:rsid w:val="00305609"/>
    <w:rsid w:val="00306791"/>
    <w:rsid w:val="00307CDD"/>
    <w:rsid w:val="003104F0"/>
    <w:rsid w:val="00312383"/>
    <w:rsid w:val="00315300"/>
    <w:rsid w:val="00316166"/>
    <w:rsid w:val="00321D27"/>
    <w:rsid w:val="00322FF4"/>
    <w:rsid w:val="00325D0E"/>
    <w:rsid w:val="0033116C"/>
    <w:rsid w:val="00331482"/>
    <w:rsid w:val="00331C24"/>
    <w:rsid w:val="00333775"/>
    <w:rsid w:val="003370AB"/>
    <w:rsid w:val="003425F8"/>
    <w:rsid w:val="003451AC"/>
    <w:rsid w:val="00346178"/>
    <w:rsid w:val="00361C65"/>
    <w:rsid w:val="00362820"/>
    <w:rsid w:val="00362E32"/>
    <w:rsid w:val="00367A15"/>
    <w:rsid w:val="003751D7"/>
    <w:rsid w:val="00375251"/>
    <w:rsid w:val="00375FB3"/>
    <w:rsid w:val="00377090"/>
    <w:rsid w:val="00380EE5"/>
    <w:rsid w:val="003842F1"/>
    <w:rsid w:val="00385ED6"/>
    <w:rsid w:val="00385F36"/>
    <w:rsid w:val="00386ABE"/>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16027"/>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22D8"/>
    <w:rsid w:val="00484213"/>
    <w:rsid w:val="004854BB"/>
    <w:rsid w:val="00486E1B"/>
    <w:rsid w:val="00490EF3"/>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16013"/>
    <w:rsid w:val="00517413"/>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2E50"/>
    <w:rsid w:val="005C3A28"/>
    <w:rsid w:val="005C5D6E"/>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76AD3"/>
    <w:rsid w:val="0068081E"/>
    <w:rsid w:val="006863C7"/>
    <w:rsid w:val="00692529"/>
    <w:rsid w:val="0069263D"/>
    <w:rsid w:val="00697F19"/>
    <w:rsid w:val="006A07E0"/>
    <w:rsid w:val="006A0D80"/>
    <w:rsid w:val="006B3AB2"/>
    <w:rsid w:val="006C144F"/>
    <w:rsid w:val="006C214E"/>
    <w:rsid w:val="006C3754"/>
    <w:rsid w:val="006C413D"/>
    <w:rsid w:val="006C4141"/>
    <w:rsid w:val="006C6EA9"/>
    <w:rsid w:val="006D06D9"/>
    <w:rsid w:val="006D07B7"/>
    <w:rsid w:val="006D2EBE"/>
    <w:rsid w:val="006D3C00"/>
    <w:rsid w:val="006D7C1E"/>
    <w:rsid w:val="006E1C64"/>
    <w:rsid w:val="006E36F6"/>
    <w:rsid w:val="006E592F"/>
    <w:rsid w:val="006F2B2A"/>
    <w:rsid w:val="006F46A9"/>
    <w:rsid w:val="007021BE"/>
    <w:rsid w:val="0070348B"/>
    <w:rsid w:val="007037BF"/>
    <w:rsid w:val="00705824"/>
    <w:rsid w:val="00707BE3"/>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735E4"/>
    <w:rsid w:val="00780B6D"/>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4A04"/>
    <w:rsid w:val="008856B6"/>
    <w:rsid w:val="00885CD7"/>
    <w:rsid w:val="00886067"/>
    <w:rsid w:val="008872C9"/>
    <w:rsid w:val="00887C2C"/>
    <w:rsid w:val="008A08E9"/>
    <w:rsid w:val="008A3F55"/>
    <w:rsid w:val="008A79F2"/>
    <w:rsid w:val="008B0FAD"/>
    <w:rsid w:val="008B1F34"/>
    <w:rsid w:val="008B5A68"/>
    <w:rsid w:val="008B7058"/>
    <w:rsid w:val="008B7E06"/>
    <w:rsid w:val="008C2ADA"/>
    <w:rsid w:val="008C471F"/>
    <w:rsid w:val="008C4DB7"/>
    <w:rsid w:val="008C4EDD"/>
    <w:rsid w:val="008C571B"/>
    <w:rsid w:val="008C6B7D"/>
    <w:rsid w:val="008D5F71"/>
    <w:rsid w:val="008E2C8F"/>
    <w:rsid w:val="008E3140"/>
    <w:rsid w:val="008E76A1"/>
    <w:rsid w:val="008F0548"/>
    <w:rsid w:val="008F4652"/>
    <w:rsid w:val="008F5E5A"/>
    <w:rsid w:val="008F655C"/>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3C9F"/>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87CF9"/>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32AE"/>
    <w:rsid w:val="00AC41E4"/>
    <w:rsid w:val="00AC4EE4"/>
    <w:rsid w:val="00AD4185"/>
    <w:rsid w:val="00AD4C68"/>
    <w:rsid w:val="00AD6162"/>
    <w:rsid w:val="00AE2DBB"/>
    <w:rsid w:val="00AE64EF"/>
    <w:rsid w:val="00AE6EAE"/>
    <w:rsid w:val="00AF03C6"/>
    <w:rsid w:val="00AF06AD"/>
    <w:rsid w:val="00AF08C3"/>
    <w:rsid w:val="00AF4BBB"/>
    <w:rsid w:val="00AF6446"/>
    <w:rsid w:val="00AF7E50"/>
    <w:rsid w:val="00B002BE"/>
    <w:rsid w:val="00B04360"/>
    <w:rsid w:val="00B04DA6"/>
    <w:rsid w:val="00B1166F"/>
    <w:rsid w:val="00B1201B"/>
    <w:rsid w:val="00B12A0D"/>
    <w:rsid w:val="00B13CB3"/>
    <w:rsid w:val="00B163FB"/>
    <w:rsid w:val="00B1680D"/>
    <w:rsid w:val="00B1698F"/>
    <w:rsid w:val="00B2095D"/>
    <w:rsid w:val="00B20A3D"/>
    <w:rsid w:val="00B22243"/>
    <w:rsid w:val="00B23168"/>
    <w:rsid w:val="00B237E2"/>
    <w:rsid w:val="00B24424"/>
    <w:rsid w:val="00B252B0"/>
    <w:rsid w:val="00B254B8"/>
    <w:rsid w:val="00B31735"/>
    <w:rsid w:val="00B31EAA"/>
    <w:rsid w:val="00B34B0F"/>
    <w:rsid w:val="00B36107"/>
    <w:rsid w:val="00B369E8"/>
    <w:rsid w:val="00B409F8"/>
    <w:rsid w:val="00B428E7"/>
    <w:rsid w:val="00B42FF9"/>
    <w:rsid w:val="00B430D1"/>
    <w:rsid w:val="00B52F7D"/>
    <w:rsid w:val="00B538E3"/>
    <w:rsid w:val="00B64845"/>
    <w:rsid w:val="00B67BD0"/>
    <w:rsid w:val="00B77A3F"/>
    <w:rsid w:val="00B80AFC"/>
    <w:rsid w:val="00B94E56"/>
    <w:rsid w:val="00BA0A1B"/>
    <w:rsid w:val="00BA110E"/>
    <w:rsid w:val="00BA5708"/>
    <w:rsid w:val="00BA611D"/>
    <w:rsid w:val="00BA69B1"/>
    <w:rsid w:val="00BB22EC"/>
    <w:rsid w:val="00BB30CE"/>
    <w:rsid w:val="00BC0511"/>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5F50"/>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722C"/>
    <w:rsid w:val="00C70A25"/>
    <w:rsid w:val="00C74C4D"/>
    <w:rsid w:val="00C76E5D"/>
    <w:rsid w:val="00C77DEA"/>
    <w:rsid w:val="00C81C9A"/>
    <w:rsid w:val="00C82F51"/>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B2AD0"/>
    <w:rsid w:val="00DC3165"/>
    <w:rsid w:val="00DC6DF1"/>
    <w:rsid w:val="00DD3D09"/>
    <w:rsid w:val="00DD6C0F"/>
    <w:rsid w:val="00DD732B"/>
    <w:rsid w:val="00DD7526"/>
    <w:rsid w:val="00DE1406"/>
    <w:rsid w:val="00DE1513"/>
    <w:rsid w:val="00DE25C5"/>
    <w:rsid w:val="00DE4745"/>
    <w:rsid w:val="00DE5FE3"/>
    <w:rsid w:val="00DF16C8"/>
    <w:rsid w:val="00DF21E0"/>
    <w:rsid w:val="00DF4D99"/>
    <w:rsid w:val="00DF6316"/>
    <w:rsid w:val="00DF7A9A"/>
    <w:rsid w:val="00E01182"/>
    <w:rsid w:val="00E01FD9"/>
    <w:rsid w:val="00E0343F"/>
    <w:rsid w:val="00E05E87"/>
    <w:rsid w:val="00E1036E"/>
    <w:rsid w:val="00E1303A"/>
    <w:rsid w:val="00E13F28"/>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7117A"/>
    <w:rsid w:val="00E7257D"/>
    <w:rsid w:val="00E76B5D"/>
    <w:rsid w:val="00E84C8B"/>
    <w:rsid w:val="00E86B46"/>
    <w:rsid w:val="00E93922"/>
    <w:rsid w:val="00E95083"/>
    <w:rsid w:val="00E9577E"/>
    <w:rsid w:val="00EA1F59"/>
    <w:rsid w:val="00EA5CAE"/>
    <w:rsid w:val="00EB25CD"/>
    <w:rsid w:val="00EB5B59"/>
    <w:rsid w:val="00EC0A49"/>
    <w:rsid w:val="00EC15BA"/>
    <w:rsid w:val="00EC4A5D"/>
    <w:rsid w:val="00EC5CA8"/>
    <w:rsid w:val="00EC6859"/>
    <w:rsid w:val="00ED3863"/>
    <w:rsid w:val="00ED758C"/>
    <w:rsid w:val="00EF3DE3"/>
    <w:rsid w:val="00EF6C21"/>
    <w:rsid w:val="00F00C1B"/>
    <w:rsid w:val="00F012DE"/>
    <w:rsid w:val="00F062BB"/>
    <w:rsid w:val="00F202FE"/>
    <w:rsid w:val="00F2606C"/>
    <w:rsid w:val="00F26DFE"/>
    <w:rsid w:val="00F30D0F"/>
    <w:rsid w:val="00F31EC1"/>
    <w:rsid w:val="00F340D8"/>
    <w:rsid w:val="00F34E81"/>
    <w:rsid w:val="00F3733D"/>
    <w:rsid w:val="00F37554"/>
    <w:rsid w:val="00F41335"/>
    <w:rsid w:val="00F46958"/>
    <w:rsid w:val="00F504C0"/>
    <w:rsid w:val="00F62571"/>
    <w:rsid w:val="00F63817"/>
    <w:rsid w:val="00F650F0"/>
    <w:rsid w:val="00F667C2"/>
    <w:rsid w:val="00F70846"/>
    <w:rsid w:val="00F72376"/>
    <w:rsid w:val="00F742D1"/>
    <w:rsid w:val="00F81FE7"/>
    <w:rsid w:val="00F833A0"/>
    <w:rsid w:val="00F86494"/>
    <w:rsid w:val="00F97866"/>
    <w:rsid w:val="00FA52A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AED0B9"/>
  <w15:chartTrackingRefBased/>
  <w15:docId w15:val="{42B69A2D-2799-4419-AA86-B2A2CEF03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REGU-369-2752709</_dlc_DocId>
    <_dlc_DocIdUrl xmlns="9be56660-2c31-41ef-bc00-23e72f632f2a">
      <Url>https://cyfoethnaturiolcymru.sharepoint.com/teams/Regulatory/Permitting/_layouts/15/DocIdRedir.aspx?ID=REGU-369-2752709</Url>
      <Description>REGU-369-2752709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Betws Gwerfil Goch Wastewater Treatment Works</Site_x0020_Name>
    <Internal_x002f_External xmlns="859f7ad6-93f6-4205-b62b-a17f28acbbac">Outgoing document</Internal_x002f_External>
    <Post_x0020_code xmlns="859f7ad6-93f6-4205-b62b-a17f28acbbac">LL21 9PU</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2024-01-17T00:00:00+00:00</Document_x0020_Date>
    <Facility_x0020_Address xmlns="859f7ad6-93f6-4205-b62b-a17f28acbbac">Betws Gwerfil Goch, Corwen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6A4F051-EA83-4317-AA35-88BB9027C6DE}">
  <ds:schemaRefs>
    <ds:schemaRef ds:uri="http://purl.org/dc/terms/"/>
    <ds:schemaRef ds:uri="859f7ad6-93f6-4205-b62b-a17f28acbbac"/>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74F578E-E38E-43F0-A2C7-E3BA22134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20</Pages>
  <Words>3672</Words>
  <Characters>19953</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Issued Permit (17/01/2024)</vt:lpstr>
    </vt:vector>
  </TitlesOfParts>
  <Company>Environment Agency</Company>
  <LinksUpToDate>false</LinksUpToDate>
  <CharactersWithSpaces>23578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(17/01/2024)</dc:title>
  <dc:subject/>
  <dc:creator>Helen Johns</dc:creator>
  <cp:keywords>233 08 SD69, 233-08-SD69, 23308SD69</cp:keywords>
  <dc:description>233_08_SD69, version 3_x000d_
Issue date: 06/001/2011</dc:description>
  <cp:lastModifiedBy>Helen Johns</cp:lastModifiedBy>
  <cp:revision>48</cp:revision>
  <dcterms:created xsi:type="dcterms:W3CDTF">2023-11-30T17:49:00Z</dcterms:created>
  <dcterms:modified xsi:type="dcterms:W3CDTF">2024-01-17T08:08:00Z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8e2955f9-8b8d-4ec7-ad82-5252c3e16dfc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