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0D0CE5" w14:textId="28151BE6" w:rsidR="006D717A" w:rsidRPr="000C4918" w:rsidRDefault="006D717A" w:rsidP="002A1D48">
      <w:pPr>
        <w:pStyle w:val="AgencyStdParagraph"/>
      </w:pPr>
      <w:r w:rsidRPr="000C4918">
        <w:t xml:space="preserve">Permit Number: </w:t>
      </w:r>
      <w:r w:rsidRPr="000C4918">
        <w:tab/>
        <w:t>EPR/</w:t>
      </w:r>
      <w:r w:rsidR="00296DA5" w:rsidRPr="000C4918">
        <w:t>BV4177IS</w:t>
      </w:r>
      <w:r w:rsidRPr="000C4918">
        <w:tab/>
      </w:r>
      <w:r w:rsidRPr="000C4918">
        <w:tab/>
      </w:r>
      <w:r w:rsidRPr="000C4918">
        <w:tab/>
        <w:t xml:space="preserve">Operator: </w:t>
      </w:r>
      <w:r w:rsidRPr="000C4918">
        <w:tab/>
      </w:r>
      <w:r w:rsidRPr="000C4918">
        <w:tab/>
      </w:r>
      <w:r w:rsidR="00296DA5" w:rsidRPr="000C4918">
        <w:t>Volac International Ltd</w:t>
      </w:r>
    </w:p>
    <w:p w14:paraId="5C912A6C" w14:textId="15D891E8" w:rsidR="006D717A" w:rsidRPr="000C4918" w:rsidRDefault="006D717A" w:rsidP="006D717A">
      <w:pPr>
        <w:rPr>
          <w:rFonts w:ascii="Arial" w:hAnsi="Arial"/>
          <w:i/>
          <w:sz w:val="20"/>
        </w:rPr>
      </w:pPr>
      <w:r w:rsidRPr="000C4918">
        <w:rPr>
          <w:rFonts w:ascii="Arial" w:hAnsi="Arial"/>
          <w:sz w:val="20"/>
        </w:rPr>
        <w:t>Facility:</w:t>
      </w:r>
      <w:r w:rsidRPr="000C4918">
        <w:rPr>
          <w:rFonts w:ascii="Arial" w:hAnsi="Arial"/>
          <w:sz w:val="20"/>
        </w:rPr>
        <w:tab/>
      </w:r>
      <w:r w:rsidRPr="000C4918">
        <w:rPr>
          <w:rFonts w:ascii="Arial" w:hAnsi="Arial"/>
          <w:sz w:val="20"/>
        </w:rPr>
        <w:tab/>
      </w:r>
      <w:r w:rsidR="000D20FB" w:rsidRPr="000C4918">
        <w:rPr>
          <w:rFonts w:ascii="Arial" w:hAnsi="Arial"/>
          <w:sz w:val="20"/>
        </w:rPr>
        <w:t>Volac Felinfach</w:t>
      </w:r>
      <w:r w:rsidRPr="000C4918">
        <w:rPr>
          <w:rFonts w:ascii="Arial" w:hAnsi="Arial"/>
          <w:sz w:val="20"/>
        </w:rPr>
        <w:tab/>
      </w:r>
      <w:r w:rsidRPr="000C4918">
        <w:rPr>
          <w:rFonts w:ascii="Arial" w:hAnsi="Arial"/>
          <w:sz w:val="20"/>
        </w:rPr>
        <w:tab/>
      </w:r>
      <w:r w:rsidR="006A1363">
        <w:rPr>
          <w:rFonts w:ascii="Arial" w:hAnsi="Arial"/>
          <w:sz w:val="20"/>
        </w:rPr>
        <w:t xml:space="preserve">                          </w:t>
      </w:r>
      <w:r w:rsidRPr="000C4918">
        <w:rPr>
          <w:rFonts w:ascii="Arial" w:hAnsi="Arial"/>
          <w:sz w:val="20"/>
        </w:rPr>
        <w:t xml:space="preserve">Form Number: </w:t>
      </w:r>
      <w:r w:rsidRPr="000C4918">
        <w:rPr>
          <w:rFonts w:ascii="Arial" w:hAnsi="Arial"/>
          <w:sz w:val="20"/>
        </w:rPr>
        <w:tab/>
        <w:t xml:space="preserve"> Air1 / </w:t>
      </w:r>
      <w:r w:rsidR="00F46E00" w:rsidRPr="000C4918">
        <w:rPr>
          <w:rFonts w:ascii="Arial" w:hAnsi="Arial"/>
          <w:sz w:val="20"/>
        </w:rPr>
        <w:t>04/12/2023</w:t>
      </w:r>
    </w:p>
    <w:p w14:paraId="481545E7" w14:textId="77777777" w:rsidR="006D717A" w:rsidRPr="00125F66" w:rsidRDefault="006D717A" w:rsidP="006D717A">
      <w:pPr>
        <w:pStyle w:val="Heading1"/>
        <w:jc w:val="both"/>
        <w:rPr>
          <w:b w:val="0"/>
          <w:i/>
          <w:color w:val="FF00FF"/>
          <w:sz w:val="24"/>
          <w:szCs w:val="24"/>
        </w:rPr>
      </w:pPr>
      <w:r w:rsidRPr="00125F66">
        <w:rPr>
          <w:sz w:val="24"/>
          <w:szCs w:val="24"/>
        </w:rPr>
        <w:t xml:space="preserve">Reporting of emissions to air for the period from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r w:rsidRPr="00125F66">
        <w:rPr>
          <w:b w:val="0"/>
          <w:i/>
          <w:color w:val="FF00FF"/>
          <w:sz w:val="24"/>
          <w:szCs w:val="24"/>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1864"/>
        <w:gridCol w:w="1415"/>
        <w:gridCol w:w="1947"/>
        <w:gridCol w:w="1448"/>
        <w:gridCol w:w="1415"/>
        <w:gridCol w:w="1696"/>
        <w:gridCol w:w="1468"/>
        <w:gridCol w:w="1408"/>
      </w:tblGrid>
      <w:tr w:rsidR="00847CB7" w:rsidRPr="00A03E9B" w14:paraId="72302EE5" w14:textId="77777777" w:rsidTr="00F46E00">
        <w:trPr>
          <w:cantSplit/>
          <w:trHeight w:val="690"/>
          <w:jc w:val="center"/>
        </w:trPr>
        <w:tc>
          <w:tcPr>
            <w:tcW w:w="402" w:type="pct"/>
            <w:shd w:val="clear" w:color="auto" w:fill="000000" w:themeFill="text1"/>
            <w:vAlign w:val="center"/>
          </w:tcPr>
          <w:p w14:paraId="0C74A444" w14:textId="0FF03B4B" w:rsidR="00A06471" w:rsidRPr="00A03E9B" w:rsidRDefault="00A06471" w:rsidP="00A03E9B">
            <w:pPr>
              <w:pStyle w:val="Filename"/>
              <w:jc w:val="center"/>
              <w:rPr>
                <w:rFonts w:ascii="Arial" w:hAnsi="Arial" w:cs="Arial"/>
                <w:b/>
                <w:bCs/>
                <w:color w:val="FFFFFF" w:themeColor="background1"/>
              </w:rPr>
            </w:pPr>
            <w:r w:rsidRPr="00A03E9B">
              <w:rPr>
                <w:rFonts w:ascii="Arial" w:hAnsi="Arial" w:cs="Arial"/>
                <w:b/>
                <w:bCs/>
                <w:color w:val="FFFFFF" w:themeColor="background1"/>
              </w:rPr>
              <w:t>Emission Point</w:t>
            </w:r>
          </w:p>
        </w:tc>
        <w:tc>
          <w:tcPr>
            <w:tcW w:w="677" w:type="pct"/>
            <w:shd w:val="clear" w:color="auto" w:fill="000000" w:themeFill="text1"/>
            <w:vAlign w:val="center"/>
          </w:tcPr>
          <w:p w14:paraId="71CE8032" w14:textId="57E04353" w:rsidR="00A06471" w:rsidRPr="00A03E9B" w:rsidRDefault="00634614" w:rsidP="00A03E9B">
            <w:pPr>
              <w:pStyle w:val="Tableexamples"/>
              <w:jc w:val="center"/>
              <w:rPr>
                <w:rFonts w:cs="Arial"/>
                <w:b/>
                <w:bCs/>
                <w:i w:val="0"/>
                <w:color w:val="FFFFFF" w:themeColor="background1"/>
                <w:sz w:val="20"/>
              </w:rPr>
            </w:pPr>
            <w:r>
              <w:rPr>
                <w:rFonts w:ascii="ZWAdobeF" w:hAnsi="ZWAdobeF" w:cs="ZWAdobeF"/>
                <w:bCs/>
                <w:i w:val="0"/>
                <w:color w:val="auto"/>
                <w:sz w:val="2"/>
                <w:szCs w:val="2"/>
              </w:rPr>
              <w:t>0B</w:t>
            </w:r>
            <w:r w:rsidR="00A06471" w:rsidRPr="00A03E9B">
              <w:rPr>
                <w:rFonts w:cs="Arial"/>
                <w:b/>
                <w:bCs/>
                <w:i w:val="0"/>
                <w:color w:val="FFFFFF" w:themeColor="background1"/>
                <w:sz w:val="20"/>
              </w:rPr>
              <w:t>Substance / Parameter</w:t>
            </w:r>
          </w:p>
        </w:tc>
        <w:tc>
          <w:tcPr>
            <w:tcW w:w="514" w:type="pct"/>
            <w:shd w:val="clear" w:color="auto" w:fill="000000" w:themeFill="text1"/>
            <w:vAlign w:val="center"/>
          </w:tcPr>
          <w:p w14:paraId="1A18E08C" w14:textId="21654DF8" w:rsidR="00A06471" w:rsidRPr="00A03E9B" w:rsidRDefault="00A06471" w:rsidP="00A03E9B">
            <w:pPr>
              <w:jc w:val="center"/>
              <w:rPr>
                <w:rFonts w:ascii="Arial" w:hAnsi="Arial" w:cs="Arial"/>
                <w:b/>
                <w:bCs/>
                <w:color w:val="FFFFFF" w:themeColor="background1"/>
                <w:sz w:val="20"/>
              </w:rPr>
            </w:pPr>
            <w:r w:rsidRPr="00A03E9B">
              <w:rPr>
                <w:rFonts w:ascii="Arial" w:hAnsi="Arial" w:cs="Arial"/>
                <w:b/>
                <w:bCs/>
                <w:color w:val="FFFFFF" w:themeColor="background1"/>
                <w:sz w:val="20"/>
              </w:rPr>
              <w:t>Emission Limit Value</w:t>
            </w:r>
          </w:p>
        </w:tc>
        <w:tc>
          <w:tcPr>
            <w:tcW w:w="707" w:type="pct"/>
            <w:shd w:val="clear" w:color="auto" w:fill="000000" w:themeFill="text1"/>
            <w:vAlign w:val="center"/>
          </w:tcPr>
          <w:p w14:paraId="476B215E" w14:textId="6C91BD68" w:rsidR="00A06471" w:rsidRPr="00A03E9B" w:rsidRDefault="00A06471" w:rsidP="00A03E9B">
            <w:pPr>
              <w:jc w:val="center"/>
              <w:rPr>
                <w:rFonts w:ascii="Arial" w:hAnsi="Arial" w:cs="Arial"/>
                <w:b/>
                <w:bCs/>
                <w:color w:val="FFFFFF" w:themeColor="background1"/>
                <w:sz w:val="20"/>
              </w:rPr>
            </w:pPr>
            <w:r w:rsidRPr="00A03E9B">
              <w:rPr>
                <w:rFonts w:ascii="Arial" w:hAnsi="Arial" w:cs="Arial"/>
                <w:b/>
                <w:bCs/>
                <w:color w:val="FFFFFF" w:themeColor="background1"/>
                <w:sz w:val="20"/>
              </w:rPr>
              <w:t>Reference Period</w:t>
            </w:r>
          </w:p>
        </w:tc>
        <w:tc>
          <w:tcPr>
            <w:tcW w:w="526" w:type="pct"/>
            <w:shd w:val="clear" w:color="auto" w:fill="000000" w:themeFill="text1"/>
            <w:vAlign w:val="center"/>
          </w:tcPr>
          <w:p w14:paraId="6A4E0575" w14:textId="5D816DE4" w:rsidR="00A06471" w:rsidRPr="00A03E9B" w:rsidRDefault="00A06471" w:rsidP="00A03E9B">
            <w:pPr>
              <w:jc w:val="center"/>
              <w:rPr>
                <w:rFonts w:ascii="Arial" w:hAnsi="Arial" w:cs="Arial"/>
                <w:b/>
                <w:bCs/>
                <w:color w:val="FFFFFF" w:themeColor="background1"/>
                <w:sz w:val="20"/>
              </w:rPr>
            </w:pPr>
            <w:r>
              <w:rPr>
                <w:rFonts w:ascii="Arial" w:hAnsi="Arial" w:cs="Arial"/>
                <w:b/>
                <w:bCs/>
                <w:color w:val="FFFFFF" w:themeColor="background1"/>
                <w:sz w:val="20"/>
              </w:rPr>
              <w:t>Monitoring frequency</w:t>
            </w:r>
          </w:p>
        </w:tc>
        <w:tc>
          <w:tcPr>
            <w:tcW w:w="514" w:type="pct"/>
            <w:shd w:val="clear" w:color="auto" w:fill="000000" w:themeFill="text1"/>
            <w:vAlign w:val="center"/>
          </w:tcPr>
          <w:p w14:paraId="73EBEA10" w14:textId="5183B17A" w:rsidR="00A06471" w:rsidRPr="00A03E9B" w:rsidRDefault="00A06471" w:rsidP="00A03E9B">
            <w:pPr>
              <w:jc w:val="center"/>
              <w:rPr>
                <w:rFonts w:ascii="Arial" w:hAnsi="Arial" w:cs="Arial"/>
                <w:b/>
                <w:bCs/>
                <w:color w:val="FFFFFF" w:themeColor="background1"/>
                <w:sz w:val="20"/>
              </w:rPr>
            </w:pPr>
            <w:r w:rsidRPr="00A03E9B">
              <w:rPr>
                <w:rFonts w:ascii="Arial" w:hAnsi="Arial" w:cs="Arial"/>
                <w:b/>
                <w:bCs/>
                <w:color w:val="FFFFFF" w:themeColor="background1"/>
                <w:sz w:val="20"/>
              </w:rPr>
              <w:t>Result</w:t>
            </w:r>
            <w:r w:rsidR="00634614">
              <w:rPr>
                <w:rFonts w:ascii="ZWAdobeF" w:hAnsi="ZWAdobeF" w:cs="ZWAdobeF"/>
                <w:bCs/>
                <w:sz w:val="2"/>
                <w:szCs w:val="2"/>
              </w:rPr>
              <w:t>0F</w:t>
            </w:r>
            <w:r>
              <w:rPr>
                <w:rStyle w:val="FootnoteReference"/>
                <w:rFonts w:ascii="Arial" w:hAnsi="Arial" w:cs="Arial"/>
                <w:b/>
                <w:bCs/>
                <w:color w:val="FFFFFF" w:themeColor="background1"/>
                <w:sz w:val="20"/>
              </w:rPr>
              <w:footnoteReference w:id="1"/>
            </w:r>
          </w:p>
        </w:tc>
        <w:tc>
          <w:tcPr>
            <w:tcW w:w="616" w:type="pct"/>
            <w:shd w:val="clear" w:color="auto" w:fill="000000" w:themeFill="text1"/>
            <w:vAlign w:val="center"/>
          </w:tcPr>
          <w:p w14:paraId="3C7F5CA0" w14:textId="443C657E" w:rsidR="00A06471" w:rsidRPr="00A03E9B" w:rsidRDefault="00A06471" w:rsidP="00A03E9B">
            <w:pPr>
              <w:jc w:val="center"/>
              <w:rPr>
                <w:rFonts w:ascii="Arial" w:hAnsi="Arial" w:cs="Arial"/>
                <w:b/>
                <w:bCs/>
                <w:color w:val="FFFFFF" w:themeColor="background1"/>
                <w:sz w:val="20"/>
              </w:rPr>
            </w:pPr>
            <w:r w:rsidRPr="00A03E9B">
              <w:rPr>
                <w:rFonts w:ascii="Arial" w:hAnsi="Arial" w:cs="Arial"/>
                <w:b/>
                <w:bCs/>
                <w:color w:val="FFFFFF" w:themeColor="background1"/>
                <w:sz w:val="20"/>
              </w:rPr>
              <w:t>Test Method</w:t>
            </w:r>
            <w:r w:rsidR="00634614">
              <w:rPr>
                <w:rFonts w:ascii="ZWAdobeF" w:hAnsi="ZWAdobeF" w:cs="ZWAdobeF"/>
                <w:bCs/>
                <w:sz w:val="2"/>
                <w:szCs w:val="2"/>
              </w:rPr>
              <w:t>1F</w:t>
            </w:r>
            <w:r>
              <w:rPr>
                <w:rStyle w:val="FootnoteReference"/>
                <w:rFonts w:ascii="Arial" w:hAnsi="Arial" w:cs="Arial"/>
                <w:b/>
                <w:bCs/>
                <w:color w:val="FFFFFF" w:themeColor="background1"/>
                <w:sz w:val="20"/>
              </w:rPr>
              <w:footnoteReference w:id="2"/>
            </w:r>
          </w:p>
        </w:tc>
        <w:tc>
          <w:tcPr>
            <w:tcW w:w="533" w:type="pct"/>
            <w:shd w:val="clear" w:color="auto" w:fill="000000" w:themeFill="text1"/>
            <w:vAlign w:val="center"/>
          </w:tcPr>
          <w:p w14:paraId="7D1146DB" w14:textId="5C0E7A3F" w:rsidR="00A06471" w:rsidRPr="00A03E9B" w:rsidRDefault="00A06471" w:rsidP="00A03E9B">
            <w:pPr>
              <w:jc w:val="center"/>
              <w:rPr>
                <w:rFonts w:ascii="Arial" w:hAnsi="Arial" w:cs="Arial"/>
                <w:b/>
                <w:bCs/>
                <w:color w:val="FFFFFF" w:themeColor="background1"/>
                <w:sz w:val="20"/>
              </w:rPr>
            </w:pPr>
            <w:r w:rsidRPr="00A03E9B">
              <w:rPr>
                <w:rFonts w:ascii="Arial" w:hAnsi="Arial" w:cs="Arial"/>
                <w:b/>
                <w:bCs/>
                <w:color w:val="FFFFFF" w:themeColor="background1"/>
                <w:sz w:val="20"/>
              </w:rPr>
              <w:t>Sample Date and Times</w:t>
            </w:r>
            <w:r w:rsidR="00634614">
              <w:rPr>
                <w:rFonts w:ascii="ZWAdobeF" w:hAnsi="ZWAdobeF" w:cs="ZWAdobeF"/>
                <w:bCs/>
                <w:sz w:val="2"/>
                <w:szCs w:val="2"/>
              </w:rPr>
              <w:t>2F</w:t>
            </w:r>
            <w:r>
              <w:rPr>
                <w:rStyle w:val="FootnoteReference"/>
                <w:rFonts w:ascii="Arial" w:hAnsi="Arial" w:cs="Arial"/>
                <w:b/>
                <w:bCs/>
                <w:color w:val="FFFFFF" w:themeColor="background1"/>
                <w:sz w:val="20"/>
              </w:rPr>
              <w:footnoteReference w:id="3"/>
            </w:r>
          </w:p>
        </w:tc>
        <w:tc>
          <w:tcPr>
            <w:tcW w:w="511" w:type="pct"/>
            <w:shd w:val="clear" w:color="auto" w:fill="000000" w:themeFill="text1"/>
            <w:vAlign w:val="center"/>
          </w:tcPr>
          <w:p w14:paraId="1AD82C82" w14:textId="3274BD2C" w:rsidR="00A06471" w:rsidRPr="00A03E9B" w:rsidRDefault="00A06471" w:rsidP="00A03E9B">
            <w:pPr>
              <w:jc w:val="center"/>
              <w:rPr>
                <w:rFonts w:ascii="Arial" w:hAnsi="Arial" w:cs="Arial"/>
                <w:b/>
                <w:bCs/>
                <w:color w:val="FFFFFF" w:themeColor="background1"/>
                <w:sz w:val="20"/>
              </w:rPr>
            </w:pPr>
            <w:r w:rsidRPr="00A03E9B">
              <w:rPr>
                <w:rFonts w:ascii="Arial" w:hAnsi="Arial" w:cs="Arial"/>
                <w:b/>
                <w:bCs/>
                <w:color w:val="FFFFFF" w:themeColor="background1"/>
                <w:sz w:val="20"/>
              </w:rPr>
              <w:t>Uncertainty</w:t>
            </w:r>
            <w:r w:rsidR="00634614">
              <w:rPr>
                <w:rFonts w:ascii="ZWAdobeF" w:hAnsi="ZWAdobeF" w:cs="ZWAdobeF"/>
                <w:bCs/>
                <w:sz w:val="2"/>
                <w:szCs w:val="2"/>
              </w:rPr>
              <w:t>3F</w:t>
            </w:r>
            <w:r>
              <w:rPr>
                <w:rStyle w:val="FootnoteReference"/>
                <w:rFonts w:ascii="Arial" w:hAnsi="Arial" w:cs="Arial"/>
                <w:b/>
                <w:bCs/>
                <w:color w:val="FFFFFF" w:themeColor="background1"/>
                <w:sz w:val="20"/>
              </w:rPr>
              <w:footnoteReference w:id="4"/>
            </w:r>
          </w:p>
        </w:tc>
      </w:tr>
      <w:tr w:rsidR="00F46E00" w:rsidRPr="00A03E9B" w14:paraId="38562279" w14:textId="77777777" w:rsidTr="00F46E00">
        <w:trPr>
          <w:cantSplit/>
          <w:trHeight w:val="225"/>
          <w:jc w:val="center"/>
        </w:trPr>
        <w:tc>
          <w:tcPr>
            <w:tcW w:w="402" w:type="pct"/>
            <w:vMerge w:val="restart"/>
            <w:vAlign w:val="center"/>
          </w:tcPr>
          <w:p w14:paraId="446A9880" w14:textId="280D7B40" w:rsidR="00F46E00" w:rsidRPr="00A73118" w:rsidRDefault="00F46E00" w:rsidP="00F46E00">
            <w:pPr>
              <w:pStyle w:val="Filename"/>
              <w:jc w:val="center"/>
              <w:rPr>
                <w:rFonts w:ascii="Arial" w:hAnsi="Arial" w:cs="Arial"/>
              </w:rPr>
            </w:pPr>
            <w:r w:rsidRPr="00A73118">
              <w:rPr>
                <w:rFonts w:ascii="Arial" w:hAnsi="Arial" w:cs="Arial"/>
              </w:rPr>
              <w:t>A15</w:t>
            </w:r>
          </w:p>
        </w:tc>
        <w:tc>
          <w:tcPr>
            <w:tcW w:w="677" w:type="pct"/>
            <w:vAlign w:val="center"/>
          </w:tcPr>
          <w:p w14:paraId="48694D14" w14:textId="4A8749A3" w:rsidR="00F46E00" w:rsidRPr="00A73118" w:rsidRDefault="000F23A1" w:rsidP="00F46E00">
            <w:pPr>
              <w:pStyle w:val="Tableexamples"/>
              <w:jc w:val="center"/>
              <w:rPr>
                <w:rFonts w:cs="Arial"/>
                <w:i w:val="0"/>
                <w:color w:val="auto"/>
                <w:sz w:val="20"/>
              </w:rPr>
            </w:pPr>
            <w:r>
              <w:rPr>
                <w:rFonts w:cs="Arial"/>
                <w:i w:val="0"/>
                <w:color w:val="auto"/>
                <w:sz w:val="20"/>
              </w:rPr>
              <w:t>S</w:t>
            </w:r>
            <w:r w:rsidR="00F46E00">
              <w:rPr>
                <w:rFonts w:cs="Arial"/>
                <w:i w:val="0"/>
                <w:color w:val="auto"/>
                <w:sz w:val="20"/>
              </w:rPr>
              <w:t>ulphur Dioxide (SO</w:t>
            </w:r>
            <w:r w:rsidR="00F46E00">
              <w:rPr>
                <w:rFonts w:cs="Arial"/>
                <w:i w:val="0"/>
                <w:color w:val="auto"/>
                <w:sz w:val="20"/>
                <w:vertAlign w:val="subscript"/>
              </w:rPr>
              <w:t>2</w:t>
            </w:r>
            <w:r w:rsidR="00F46E00">
              <w:rPr>
                <w:rFonts w:cs="Arial"/>
                <w:i w:val="0"/>
                <w:color w:val="auto"/>
                <w:sz w:val="20"/>
              </w:rPr>
              <w:t>)</w:t>
            </w:r>
          </w:p>
        </w:tc>
        <w:tc>
          <w:tcPr>
            <w:tcW w:w="514" w:type="pct"/>
            <w:vAlign w:val="center"/>
          </w:tcPr>
          <w:p w14:paraId="0ABEC54C" w14:textId="4320DA24" w:rsidR="00F46E00" w:rsidRPr="00A73118" w:rsidRDefault="00F46E00" w:rsidP="00F46E00">
            <w:pPr>
              <w:jc w:val="center"/>
              <w:rPr>
                <w:rFonts w:ascii="Arial" w:hAnsi="Arial" w:cs="Arial"/>
                <w:sz w:val="20"/>
              </w:rPr>
            </w:pPr>
            <w:r w:rsidRPr="00A73118">
              <w:rPr>
                <w:rFonts w:ascii="Arial" w:hAnsi="Arial" w:cs="Arial"/>
                <w:sz w:val="20"/>
              </w:rPr>
              <w:t>30</w:t>
            </w:r>
            <w:r>
              <w:rPr>
                <w:rFonts w:ascii="Arial" w:hAnsi="Arial" w:cs="Arial"/>
                <w:sz w:val="20"/>
              </w:rPr>
              <w:t xml:space="preserve"> mg/</w:t>
            </w:r>
            <w:r w:rsidR="000F23A1">
              <w:rPr>
                <w:rFonts w:ascii="Arial" w:hAnsi="Arial" w:cs="Arial"/>
                <w:sz w:val="20"/>
              </w:rPr>
              <w:t>N</w:t>
            </w:r>
            <w:r>
              <w:rPr>
                <w:rFonts w:ascii="Arial" w:hAnsi="Arial" w:cs="Arial"/>
                <w:sz w:val="20"/>
              </w:rPr>
              <w:t>m</w:t>
            </w:r>
            <w:r w:rsidRPr="00A73118">
              <w:rPr>
                <w:rFonts w:ascii="Arial" w:hAnsi="Arial" w:cs="Arial"/>
                <w:sz w:val="20"/>
                <w:vertAlign w:val="superscript"/>
              </w:rPr>
              <w:t>3</w:t>
            </w:r>
          </w:p>
        </w:tc>
        <w:tc>
          <w:tcPr>
            <w:tcW w:w="707" w:type="pct"/>
            <w:vAlign w:val="center"/>
          </w:tcPr>
          <w:p w14:paraId="53A39D98" w14:textId="5D6FB910" w:rsidR="00F46E00" w:rsidRPr="00A73118" w:rsidRDefault="00F46E00" w:rsidP="00F46E00">
            <w:pPr>
              <w:jc w:val="center"/>
              <w:rPr>
                <w:rFonts w:ascii="Arial" w:hAnsi="Arial" w:cs="Arial"/>
                <w:sz w:val="20"/>
              </w:rPr>
            </w:pPr>
            <w:r w:rsidRPr="00DC3A75">
              <w:rPr>
                <w:rFonts w:ascii="Arial" w:hAnsi="Arial" w:cs="Arial"/>
                <w:sz w:val="20"/>
              </w:rPr>
              <w:t>Periodic</w:t>
            </w:r>
          </w:p>
        </w:tc>
        <w:tc>
          <w:tcPr>
            <w:tcW w:w="526" w:type="pct"/>
            <w:vAlign w:val="center"/>
          </w:tcPr>
          <w:p w14:paraId="639C2F78" w14:textId="4DF30A68" w:rsidR="00F46E00" w:rsidRPr="00A73118" w:rsidRDefault="00F46E00" w:rsidP="00F46E00">
            <w:pPr>
              <w:jc w:val="center"/>
              <w:rPr>
                <w:rFonts w:ascii="Arial" w:hAnsi="Arial" w:cs="Arial"/>
                <w:sz w:val="20"/>
              </w:rPr>
            </w:pPr>
            <w:r>
              <w:rPr>
                <w:rFonts w:ascii="Arial" w:hAnsi="Arial" w:cs="Arial"/>
                <w:sz w:val="20"/>
              </w:rPr>
              <w:t>Annual</w:t>
            </w:r>
          </w:p>
        </w:tc>
        <w:tc>
          <w:tcPr>
            <w:tcW w:w="514" w:type="pct"/>
            <w:vAlign w:val="center"/>
          </w:tcPr>
          <w:p w14:paraId="46E1B7C5" w14:textId="71E11980" w:rsidR="00F46E00" w:rsidRPr="00A73118" w:rsidRDefault="00F46E00" w:rsidP="00F46E00">
            <w:pPr>
              <w:jc w:val="center"/>
              <w:rPr>
                <w:rFonts w:ascii="Arial" w:hAnsi="Arial" w:cs="Arial"/>
                <w:sz w:val="20"/>
              </w:rPr>
            </w:pPr>
          </w:p>
        </w:tc>
        <w:tc>
          <w:tcPr>
            <w:tcW w:w="616" w:type="pct"/>
            <w:vAlign w:val="center"/>
          </w:tcPr>
          <w:p w14:paraId="5C53DB74" w14:textId="1449E1A6" w:rsidR="00F46E00" w:rsidRPr="00A73118" w:rsidRDefault="00F46E00" w:rsidP="00F46E00">
            <w:pPr>
              <w:jc w:val="center"/>
              <w:rPr>
                <w:rFonts w:ascii="Arial" w:hAnsi="Arial" w:cs="Arial"/>
                <w:sz w:val="20"/>
              </w:rPr>
            </w:pPr>
            <w:r w:rsidRPr="00A73118">
              <w:rPr>
                <w:rFonts w:ascii="Arial" w:hAnsi="Arial" w:cs="Arial"/>
                <w:sz w:val="20"/>
              </w:rPr>
              <w:t xml:space="preserve">BS EN </w:t>
            </w:r>
            <w:r>
              <w:rPr>
                <w:rFonts w:ascii="Arial" w:hAnsi="Arial" w:cs="Arial"/>
                <w:sz w:val="20"/>
              </w:rPr>
              <w:t>14791</w:t>
            </w:r>
          </w:p>
        </w:tc>
        <w:tc>
          <w:tcPr>
            <w:tcW w:w="533" w:type="pct"/>
            <w:vAlign w:val="center"/>
          </w:tcPr>
          <w:p w14:paraId="1816D7A5" w14:textId="77777777" w:rsidR="00F46E00" w:rsidRPr="00A73118" w:rsidRDefault="00F46E00" w:rsidP="00F46E00">
            <w:pPr>
              <w:jc w:val="center"/>
              <w:rPr>
                <w:rFonts w:ascii="Arial" w:hAnsi="Arial" w:cs="Arial"/>
                <w:sz w:val="20"/>
              </w:rPr>
            </w:pPr>
          </w:p>
        </w:tc>
        <w:tc>
          <w:tcPr>
            <w:tcW w:w="511" w:type="pct"/>
            <w:vAlign w:val="center"/>
          </w:tcPr>
          <w:p w14:paraId="3F5B9B00" w14:textId="77777777" w:rsidR="00F46E00" w:rsidRPr="00A73118" w:rsidRDefault="00F46E00" w:rsidP="00F46E00">
            <w:pPr>
              <w:jc w:val="center"/>
              <w:rPr>
                <w:rFonts w:ascii="Arial" w:hAnsi="Arial" w:cs="Arial"/>
                <w:sz w:val="20"/>
              </w:rPr>
            </w:pPr>
          </w:p>
        </w:tc>
      </w:tr>
      <w:tr w:rsidR="00F46E00" w:rsidRPr="00A03E9B" w14:paraId="31F20966" w14:textId="77777777" w:rsidTr="00F46E00">
        <w:trPr>
          <w:cantSplit/>
          <w:trHeight w:val="417"/>
          <w:jc w:val="center"/>
        </w:trPr>
        <w:tc>
          <w:tcPr>
            <w:tcW w:w="402" w:type="pct"/>
            <w:vMerge/>
            <w:vAlign w:val="center"/>
          </w:tcPr>
          <w:p w14:paraId="5B753CC5" w14:textId="1734F913" w:rsidR="00F46E00" w:rsidRPr="00A73118" w:rsidRDefault="00F46E00" w:rsidP="00F46E00">
            <w:pPr>
              <w:jc w:val="center"/>
              <w:rPr>
                <w:rFonts w:ascii="Arial" w:hAnsi="Arial" w:cs="Arial"/>
                <w:sz w:val="20"/>
              </w:rPr>
            </w:pPr>
          </w:p>
        </w:tc>
        <w:tc>
          <w:tcPr>
            <w:tcW w:w="677" w:type="pct"/>
            <w:vAlign w:val="center"/>
          </w:tcPr>
          <w:p w14:paraId="3BA92FFA" w14:textId="4C8BE985" w:rsidR="00F46E00" w:rsidRPr="00A73118" w:rsidRDefault="00F46E00" w:rsidP="00F46E00">
            <w:pPr>
              <w:pStyle w:val="Tableexamples"/>
              <w:jc w:val="center"/>
              <w:rPr>
                <w:rFonts w:cs="Arial"/>
                <w:i w:val="0"/>
                <w:color w:val="auto"/>
                <w:sz w:val="20"/>
              </w:rPr>
            </w:pPr>
            <w:r w:rsidRPr="00A73118">
              <w:rPr>
                <w:rFonts w:cs="Arial"/>
                <w:i w:val="0"/>
                <w:color w:val="auto"/>
                <w:sz w:val="20"/>
              </w:rPr>
              <w:t xml:space="preserve">Oxides of </w:t>
            </w:r>
            <w:r>
              <w:rPr>
                <w:rFonts w:cs="Arial"/>
                <w:i w:val="0"/>
                <w:color w:val="auto"/>
                <w:sz w:val="20"/>
              </w:rPr>
              <w:t>N</w:t>
            </w:r>
            <w:r w:rsidRPr="00A73118">
              <w:rPr>
                <w:rFonts w:cs="Arial"/>
                <w:i w:val="0"/>
                <w:color w:val="auto"/>
                <w:sz w:val="20"/>
              </w:rPr>
              <w:t>itrogen (NO and NO</w:t>
            </w:r>
            <w:r w:rsidRPr="00A73118">
              <w:rPr>
                <w:rFonts w:cs="Arial"/>
                <w:i w:val="0"/>
                <w:color w:val="auto"/>
                <w:sz w:val="20"/>
                <w:vertAlign w:val="subscript"/>
              </w:rPr>
              <w:t xml:space="preserve">2 </w:t>
            </w:r>
            <w:r w:rsidRPr="00A73118">
              <w:rPr>
                <w:rFonts w:cs="Arial"/>
                <w:i w:val="0"/>
                <w:color w:val="auto"/>
                <w:sz w:val="20"/>
              </w:rPr>
              <w:t>expressed as NO</w:t>
            </w:r>
            <w:r w:rsidRPr="00A73118">
              <w:rPr>
                <w:rFonts w:cs="Arial"/>
                <w:i w:val="0"/>
                <w:color w:val="auto"/>
                <w:sz w:val="20"/>
                <w:vertAlign w:val="subscript"/>
              </w:rPr>
              <w:t>2</w:t>
            </w:r>
            <w:r w:rsidRPr="00A73118">
              <w:rPr>
                <w:rFonts w:cs="Arial"/>
                <w:i w:val="0"/>
                <w:color w:val="auto"/>
                <w:sz w:val="20"/>
              </w:rPr>
              <w:t>)</w:t>
            </w:r>
          </w:p>
        </w:tc>
        <w:tc>
          <w:tcPr>
            <w:tcW w:w="514" w:type="pct"/>
            <w:vAlign w:val="center"/>
          </w:tcPr>
          <w:p w14:paraId="64A25E90" w14:textId="5E5D6E71" w:rsidR="00F46E00" w:rsidRPr="00A73118" w:rsidRDefault="00F46E00" w:rsidP="00F46E00">
            <w:pPr>
              <w:jc w:val="center"/>
              <w:rPr>
                <w:rFonts w:ascii="Arial" w:hAnsi="Arial" w:cs="Arial"/>
                <w:sz w:val="20"/>
              </w:rPr>
            </w:pPr>
            <w:r>
              <w:rPr>
                <w:rFonts w:ascii="Arial" w:hAnsi="Arial" w:cs="Arial"/>
                <w:sz w:val="20"/>
              </w:rPr>
              <w:t>250 mg/</w:t>
            </w:r>
            <w:r w:rsidR="000F23A1">
              <w:rPr>
                <w:rFonts w:ascii="Arial" w:hAnsi="Arial" w:cs="Arial"/>
                <w:sz w:val="20"/>
              </w:rPr>
              <w:t>N</w:t>
            </w:r>
            <w:r>
              <w:rPr>
                <w:rFonts w:ascii="Arial" w:hAnsi="Arial" w:cs="Arial"/>
                <w:sz w:val="20"/>
              </w:rPr>
              <w:t>m</w:t>
            </w:r>
            <w:r w:rsidRPr="00B113C9">
              <w:rPr>
                <w:rFonts w:ascii="Arial" w:hAnsi="Arial" w:cs="Arial"/>
                <w:sz w:val="20"/>
                <w:vertAlign w:val="superscript"/>
              </w:rPr>
              <w:t>3</w:t>
            </w:r>
          </w:p>
        </w:tc>
        <w:tc>
          <w:tcPr>
            <w:tcW w:w="707" w:type="pct"/>
            <w:vAlign w:val="center"/>
          </w:tcPr>
          <w:p w14:paraId="4412A4DC" w14:textId="63291437" w:rsidR="00F46E00" w:rsidRPr="00A73118" w:rsidRDefault="00F46E00" w:rsidP="00F46E00">
            <w:pPr>
              <w:jc w:val="center"/>
              <w:rPr>
                <w:rFonts w:ascii="Arial" w:hAnsi="Arial" w:cs="Arial"/>
                <w:sz w:val="20"/>
              </w:rPr>
            </w:pPr>
            <w:r w:rsidRPr="00DC3A75">
              <w:rPr>
                <w:rFonts w:ascii="Arial" w:hAnsi="Arial" w:cs="Arial"/>
                <w:sz w:val="20"/>
              </w:rPr>
              <w:t>Periodic</w:t>
            </w:r>
          </w:p>
        </w:tc>
        <w:tc>
          <w:tcPr>
            <w:tcW w:w="526" w:type="pct"/>
            <w:vAlign w:val="center"/>
          </w:tcPr>
          <w:p w14:paraId="084E2B3B" w14:textId="541DA14F" w:rsidR="00F46E00" w:rsidRPr="00A73118" w:rsidRDefault="00F46E00" w:rsidP="00F46E00">
            <w:pPr>
              <w:jc w:val="center"/>
              <w:rPr>
                <w:rFonts w:ascii="Arial" w:hAnsi="Arial" w:cs="Arial"/>
                <w:sz w:val="20"/>
              </w:rPr>
            </w:pPr>
            <w:r>
              <w:rPr>
                <w:rFonts w:ascii="Arial" w:hAnsi="Arial" w:cs="Arial"/>
                <w:sz w:val="20"/>
              </w:rPr>
              <w:t>Annual</w:t>
            </w:r>
          </w:p>
        </w:tc>
        <w:tc>
          <w:tcPr>
            <w:tcW w:w="514" w:type="pct"/>
            <w:vAlign w:val="center"/>
          </w:tcPr>
          <w:p w14:paraId="1A4B7101" w14:textId="0E450143" w:rsidR="00F46E00" w:rsidRPr="00A73118" w:rsidRDefault="00F46E00" w:rsidP="00F46E00">
            <w:pPr>
              <w:jc w:val="center"/>
              <w:rPr>
                <w:rFonts w:ascii="Arial" w:hAnsi="Arial" w:cs="Arial"/>
                <w:sz w:val="20"/>
              </w:rPr>
            </w:pPr>
          </w:p>
        </w:tc>
        <w:tc>
          <w:tcPr>
            <w:tcW w:w="616" w:type="pct"/>
            <w:vAlign w:val="center"/>
          </w:tcPr>
          <w:p w14:paraId="5B3AE81D" w14:textId="2EFC4A49" w:rsidR="00F46E00" w:rsidRPr="00A73118" w:rsidRDefault="00F46E00" w:rsidP="00F46E00">
            <w:pPr>
              <w:jc w:val="center"/>
              <w:rPr>
                <w:rFonts w:ascii="Arial" w:hAnsi="Arial" w:cs="Arial"/>
                <w:sz w:val="20"/>
              </w:rPr>
            </w:pPr>
            <w:r w:rsidRPr="00A73118">
              <w:rPr>
                <w:rFonts w:ascii="Arial" w:hAnsi="Arial" w:cs="Arial"/>
                <w:sz w:val="20"/>
              </w:rPr>
              <w:t>BS EN 1479</w:t>
            </w:r>
            <w:r>
              <w:rPr>
                <w:rFonts w:ascii="Arial" w:hAnsi="Arial" w:cs="Arial"/>
                <w:sz w:val="20"/>
              </w:rPr>
              <w:t>2</w:t>
            </w:r>
          </w:p>
        </w:tc>
        <w:tc>
          <w:tcPr>
            <w:tcW w:w="533" w:type="pct"/>
            <w:vAlign w:val="center"/>
          </w:tcPr>
          <w:p w14:paraId="7DE77593" w14:textId="77777777" w:rsidR="00F46E00" w:rsidRPr="00A73118" w:rsidRDefault="00F46E00" w:rsidP="00F46E00">
            <w:pPr>
              <w:jc w:val="center"/>
              <w:rPr>
                <w:rFonts w:ascii="Arial" w:hAnsi="Arial" w:cs="Arial"/>
                <w:sz w:val="20"/>
              </w:rPr>
            </w:pPr>
          </w:p>
        </w:tc>
        <w:tc>
          <w:tcPr>
            <w:tcW w:w="511" w:type="pct"/>
            <w:vAlign w:val="center"/>
          </w:tcPr>
          <w:p w14:paraId="33968ED3" w14:textId="77777777" w:rsidR="00F46E00" w:rsidRPr="00A73118" w:rsidRDefault="00F46E00" w:rsidP="00F46E00">
            <w:pPr>
              <w:jc w:val="center"/>
              <w:rPr>
                <w:rFonts w:ascii="Arial" w:hAnsi="Arial" w:cs="Arial"/>
                <w:sz w:val="20"/>
              </w:rPr>
            </w:pPr>
          </w:p>
        </w:tc>
      </w:tr>
      <w:tr w:rsidR="00F46E00" w:rsidRPr="00A03E9B" w14:paraId="5DBFA4C8" w14:textId="77777777" w:rsidTr="00F46E00">
        <w:trPr>
          <w:cantSplit/>
          <w:trHeight w:val="161"/>
          <w:jc w:val="center"/>
        </w:trPr>
        <w:tc>
          <w:tcPr>
            <w:tcW w:w="402" w:type="pct"/>
            <w:vMerge/>
            <w:vAlign w:val="center"/>
          </w:tcPr>
          <w:p w14:paraId="516BEC31" w14:textId="6643F949" w:rsidR="00F46E00" w:rsidRPr="00A73118" w:rsidRDefault="00F46E00" w:rsidP="00F46E00">
            <w:pPr>
              <w:jc w:val="center"/>
              <w:rPr>
                <w:rFonts w:ascii="Arial" w:hAnsi="Arial" w:cs="Arial"/>
                <w:sz w:val="20"/>
              </w:rPr>
            </w:pPr>
          </w:p>
        </w:tc>
        <w:tc>
          <w:tcPr>
            <w:tcW w:w="677" w:type="pct"/>
            <w:vAlign w:val="center"/>
          </w:tcPr>
          <w:p w14:paraId="3450F38F" w14:textId="79FF7886" w:rsidR="00F46E00" w:rsidRPr="00A73118" w:rsidRDefault="00F46E00" w:rsidP="00F46E00">
            <w:pPr>
              <w:pStyle w:val="Tableexamples"/>
              <w:jc w:val="center"/>
              <w:rPr>
                <w:rFonts w:cs="Arial"/>
                <w:i w:val="0"/>
                <w:color w:val="auto"/>
                <w:sz w:val="20"/>
              </w:rPr>
            </w:pPr>
            <w:r>
              <w:rPr>
                <w:rFonts w:cs="Arial"/>
                <w:i w:val="0"/>
                <w:color w:val="auto"/>
                <w:sz w:val="20"/>
              </w:rPr>
              <w:t>Total Particulate Matter (PM)</w:t>
            </w:r>
          </w:p>
        </w:tc>
        <w:tc>
          <w:tcPr>
            <w:tcW w:w="514" w:type="pct"/>
            <w:vAlign w:val="center"/>
          </w:tcPr>
          <w:p w14:paraId="209C9409" w14:textId="4162DD50" w:rsidR="00F46E00" w:rsidRPr="00A73118" w:rsidRDefault="00F46E00" w:rsidP="00F46E00">
            <w:pPr>
              <w:jc w:val="center"/>
              <w:rPr>
                <w:rFonts w:ascii="Arial" w:hAnsi="Arial" w:cs="Arial"/>
                <w:sz w:val="20"/>
              </w:rPr>
            </w:pPr>
            <w:r>
              <w:rPr>
                <w:rFonts w:ascii="Arial" w:hAnsi="Arial" w:cs="Arial"/>
                <w:sz w:val="20"/>
              </w:rPr>
              <w:t>10 mg/</w:t>
            </w:r>
            <w:r w:rsidR="000F23A1">
              <w:rPr>
                <w:rFonts w:ascii="Arial" w:hAnsi="Arial" w:cs="Arial"/>
                <w:sz w:val="20"/>
              </w:rPr>
              <w:t>N</w:t>
            </w:r>
            <w:r>
              <w:rPr>
                <w:rFonts w:ascii="Arial" w:hAnsi="Arial" w:cs="Arial"/>
                <w:sz w:val="20"/>
              </w:rPr>
              <w:t>m</w:t>
            </w:r>
            <w:r w:rsidRPr="00A73118">
              <w:rPr>
                <w:rFonts w:ascii="Arial" w:hAnsi="Arial" w:cs="Arial"/>
                <w:sz w:val="20"/>
                <w:vertAlign w:val="superscript"/>
              </w:rPr>
              <w:t>3</w:t>
            </w:r>
          </w:p>
        </w:tc>
        <w:tc>
          <w:tcPr>
            <w:tcW w:w="707" w:type="pct"/>
            <w:vAlign w:val="center"/>
          </w:tcPr>
          <w:p w14:paraId="31E7E401" w14:textId="3001E4EB" w:rsidR="00F46E00" w:rsidRPr="00A73118" w:rsidRDefault="00F46E00" w:rsidP="00F46E00">
            <w:pPr>
              <w:jc w:val="center"/>
              <w:rPr>
                <w:rFonts w:ascii="Arial" w:hAnsi="Arial" w:cs="Arial"/>
                <w:sz w:val="20"/>
              </w:rPr>
            </w:pPr>
            <w:r w:rsidRPr="00DC3A75">
              <w:rPr>
                <w:rFonts w:ascii="Arial" w:hAnsi="Arial" w:cs="Arial"/>
                <w:sz w:val="20"/>
              </w:rPr>
              <w:t>Periodic</w:t>
            </w:r>
          </w:p>
        </w:tc>
        <w:tc>
          <w:tcPr>
            <w:tcW w:w="526" w:type="pct"/>
            <w:vAlign w:val="center"/>
          </w:tcPr>
          <w:p w14:paraId="0D8C66F6" w14:textId="6551EC91" w:rsidR="00F46E00" w:rsidRPr="00A73118" w:rsidRDefault="00F46E00" w:rsidP="00F46E00">
            <w:pPr>
              <w:jc w:val="center"/>
              <w:rPr>
                <w:rFonts w:ascii="Arial" w:hAnsi="Arial" w:cs="Arial"/>
                <w:sz w:val="20"/>
              </w:rPr>
            </w:pPr>
            <w:r>
              <w:rPr>
                <w:rFonts w:ascii="Arial" w:hAnsi="Arial" w:cs="Arial"/>
                <w:sz w:val="20"/>
              </w:rPr>
              <w:t>Annual</w:t>
            </w:r>
          </w:p>
        </w:tc>
        <w:tc>
          <w:tcPr>
            <w:tcW w:w="514" w:type="pct"/>
            <w:vAlign w:val="center"/>
          </w:tcPr>
          <w:p w14:paraId="2822BFD3" w14:textId="3DD41DEA" w:rsidR="00F46E00" w:rsidRPr="00A73118" w:rsidRDefault="00F46E00" w:rsidP="00F46E00">
            <w:pPr>
              <w:jc w:val="center"/>
              <w:rPr>
                <w:rFonts w:ascii="Arial" w:hAnsi="Arial" w:cs="Arial"/>
                <w:sz w:val="20"/>
              </w:rPr>
            </w:pPr>
          </w:p>
        </w:tc>
        <w:tc>
          <w:tcPr>
            <w:tcW w:w="616" w:type="pct"/>
            <w:vAlign w:val="center"/>
          </w:tcPr>
          <w:p w14:paraId="5825C3BD" w14:textId="072B1B36" w:rsidR="00F46E00" w:rsidRPr="00A73118" w:rsidRDefault="00F46E00" w:rsidP="00F46E00">
            <w:pPr>
              <w:jc w:val="center"/>
              <w:rPr>
                <w:rFonts w:ascii="Arial" w:hAnsi="Arial" w:cs="Arial"/>
                <w:sz w:val="20"/>
              </w:rPr>
            </w:pPr>
            <w:r>
              <w:rPr>
                <w:rFonts w:ascii="Arial" w:hAnsi="Arial" w:cs="Arial"/>
                <w:sz w:val="20"/>
              </w:rPr>
              <w:t>BS EN 13284-1</w:t>
            </w:r>
          </w:p>
        </w:tc>
        <w:tc>
          <w:tcPr>
            <w:tcW w:w="533" w:type="pct"/>
            <w:vAlign w:val="center"/>
          </w:tcPr>
          <w:p w14:paraId="3BD30B71" w14:textId="77777777" w:rsidR="00F46E00" w:rsidRPr="00A73118" w:rsidRDefault="00F46E00" w:rsidP="00F46E00">
            <w:pPr>
              <w:jc w:val="center"/>
              <w:rPr>
                <w:rFonts w:ascii="Arial" w:hAnsi="Arial" w:cs="Arial"/>
                <w:sz w:val="20"/>
              </w:rPr>
            </w:pPr>
          </w:p>
        </w:tc>
        <w:tc>
          <w:tcPr>
            <w:tcW w:w="511" w:type="pct"/>
            <w:vAlign w:val="center"/>
          </w:tcPr>
          <w:p w14:paraId="2A6AC977" w14:textId="77777777" w:rsidR="00F46E00" w:rsidRPr="00A73118" w:rsidRDefault="00F46E00" w:rsidP="00F46E00">
            <w:pPr>
              <w:jc w:val="center"/>
              <w:rPr>
                <w:rFonts w:ascii="Arial" w:hAnsi="Arial" w:cs="Arial"/>
                <w:sz w:val="20"/>
              </w:rPr>
            </w:pPr>
          </w:p>
        </w:tc>
      </w:tr>
      <w:tr w:rsidR="00F46E00" w:rsidRPr="00A03E9B" w14:paraId="34BD5925" w14:textId="77777777" w:rsidTr="00F46E00">
        <w:trPr>
          <w:cantSplit/>
          <w:trHeight w:val="225"/>
          <w:jc w:val="center"/>
        </w:trPr>
        <w:tc>
          <w:tcPr>
            <w:tcW w:w="402" w:type="pct"/>
            <w:vMerge/>
            <w:vAlign w:val="center"/>
          </w:tcPr>
          <w:p w14:paraId="5EAD5A1D" w14:textId="05675A2B" w:rsidR="00F46E00" w:rsidRPr="00A73118" w:rsidRDefault="00F46E00" w:rsidP="00F46E00">
            <w:pPr>
              <w:jc w:val="center"/>
              <w:rPr>
                <w:rFonts w:ascii="Arial" w:hAnsi="Arial" w:cs="Arial"/>
                <w:sz w:val="20"/>
              </w:rPr>
            </w:pPr>
          </w:p>
        </w:tc>
        <w:tc>
          <w:tcPr>
            <w:tcW w:w="677" w:type="pct"/>
            <w:vAlign w:val="center"/>
          </w:tcPr>
          <w:p w14:paraId="3B66F35C" w14:textId="64C3EED5" w:rsidR="00F46E00" w:rsidRPr="00A73118" w:rsidRDefault="00F46E00" w:rsidP="00F46E00">
            <w:pPr>
              <w:pStyle w:val="Tableexamples"/>
              <w:jc w:val="center"/>
              <w:rPr>
                <w:rFonts w:cs="Arial"/>
                <w:i w:val="0"/>
                <w:color w:val="auto"/>
                <w:sz w:val="20"/>
              </w:rPr>
            </w:pPr>
            <w:r w:rsidRPr="00A73118">
              <w:rPr>
                <w:rFonts w:cs="Arial"/>
                <w:i w:val="0"/>
                <w:color w:val="auto"/>
                <w:sz w:val="20"/>
              </w:rPr>
              <w:t xml:space="preserve">Carbon </w:t>
            </w:r>
            <w:r>
              <w:rPr>
                <w:rFonts w:cs="Arial"/>
                <w:i w:val="0"/>
                <w:color w:val="auto"/>
                <w:sz w:val="20"/>
              </w:rPr>
              <w:t>M</w:t>
            </w:r>
            <w:r w:rsidRPr="00A73118">
              <w:rPr>
                <w:rFonts w:cs="Arial"/>
                <w:i w:val="0"/>
                <w:color w:val="auto"/>
                <w:sz w:val="20"/>
              </w:rPr>
              <w:t>onoxide</w:t>
            </w:r>
            <w:r>
              <w:rPr>
                <w:rFonts w:cs="Arial"/>
                <w:i w:val="0"/>
                <w:color w:val="auto"/>
                <w:sz w:val="20"/>
              </w:rPr>
              <w:t xml:space="preserve"> (CO)</w:t>
            </w:r>
          </w:p>
        </w:tc>
        <w:tc>
          <w:tcPr>
            <w:tcW w:w="514" w:type="pct"/>
            <w:vAlign w:val="center"/>
          </w:tcPr>
          <w:p w14:paraId="7792EEAE" w14:textId="08D10DFF" w:rsidR="00F46E00" w:rsidRPr="00A73118" w:rsidRDefault="00F46E00" w:rsidP="00F46E00">
            <w:pPr>
              <w:jc w:val="center"/>
              <w:rPr>
                <w:rFonts w:ascii="Arial" w:hAnsi="Arial" w:cs="Arial"/>
                <w:sz w:val="20"/>
              </w:rPr>
            </w:pPr>
            <w:r>
              <w:rPr>
                <w:rFonts w:ascii="Arial" w:hAnsi="Arial" w:cs="Arial"/>
                <w:sz w:val="20"/>
              </w:rPr>
              <w:t>150 mg/</w:t>
            </w:r>
            <w:r w:rsidR="000F23A1">
              <w:rPr>
                <w:rFonts w:ascii="Arial" w:hAnsi="Arial" w:cs="Arial"/>
                <w:sz w:val="20"/>
              </w:rPr>
              <w:t>N</w:t>
            </w:r>
            <w:r>
              <w:rPr>
                <w:rFonts w:ascii="Arial" w:hAnsi="Arial" w:cs="Arial"/>
                <w:sz w:val="20"/>
              </w:rPr>
              <w:t>m</w:t>
            </w:r>
            <w:r w:rsidRPr="00B113C9">
              <w:rPr>
                <w:rFonts w:ascii="Arial" w:hAnsi="Arial" w:cs="Arial"/>
                <w:sz w:val="20"/>
                <w:vertAlign w:val="superscript"/>
              </w:rPr>
              <w:t>3</w:t>
            </w:r>
          </w:p>
        </w:tc>
        <w:tc>
          <w:tcPr>
            <w:tcW w:w="707" w:type="pct"/>
            <w:vAlign w:val="center"/>
          </w:tcPr>
          <w:p w14:paraId="5ADB7661" w14:textId="4D12A621" w:rsidR="00F46E00" w:rsidRPr="00A73118" w:rsidRDefault="00F46E00" w:rsidP="00F46E00">
            <w:pPr>
              <w:jc w:val="center"/>
              <w:rPr>
                <w:rFonts w:ascii="Arial" w:hAnsi="Arial" w:cs="Arial"/>
                <w:sz w:val="20"/>
              </w:rPr>
            </w:pPr>
            <w:r w:rsidRPr="00DC3A75">
              <w:rPr>
                <w:rFonts w:ascii="Arial" w:hAnsi="Arial" w:cs="Arial"/>
                <w:sz w:val="20"/>
              </w:rPr>
              <w:t>Periodic</w:t>
            </w:r>
          </w:p>
        </w:tc>
        <w:tc>
          <w:tcPr>
            <w:tcW w:w="526" w:type="pct"/>
            <w:vAlign w:val="center"/>
          </w:tcPr>
          <w:p w14:paraId="00B22675" w14:textId="0179294D" w:rsidR="00F46E00" w:rsidRPr="00A73118" w:rsidRDefault="00F46E00" w:rsidP="00F46E00">
            <w:pPr>
              <w:jc w:val="center"/>
              <w:rPr>
                <w:rFonts w:ascii="Arial" w:hAnsi="Arial" w:cs="Arial"/>
                <w:sz w:val="20"/>
              </w:rPr>
            </w:pPr>
            <w:r>
              <w:rPr>
                <w:rFonts w:ascii="Arial" w:hAnsi="Arial" w:cs="Arial"/>
                <w:sz w:val="20"/>
              </w:rPr>
              <w:t>Annual</w:t>
            </w:r>
          </w:p>
        </w:tc>
        <w:tc>
          <w:tcPr>
            <w:tcW w:w="514" w:type="pct"/>
            <w:vAlign w:val="center"/>
          </w:tcPr>
          <w:p w14:paraId="30595A1B" w14:textId="0D33362D" w:rsidR="00F46E00" w:rsidRPr="00A73118" w:rsidRDefault="00F46E00" w:rsidP="00F46E00">
            <w:pPr>
              <w:jc w:val="center"/>
              <w:rPr>
                <w:rFonts w:ascii="Arial" w:hAnsi="Arial" w:cs="Arial"/>
                <w:sz w:val="20"/>
              </w:rPr>
            </w:pPr>
          </w:p>
        </w:tc>
        <w:tc>
          <w:tcPr>
            <w:tcW w:w="616" w:type="pct"/>
            <w:vAlign w:val="center"/>
          </w:tcPr>
          <w:p w14:paraId="6EE282BD" w14:textId="53DF4C4A" w:rsidR="00F46E00" w:rsidRPr="00A73118" w:rsidRDefault="00F46E00" w:rsidP="00F46E00">
            <w:pPr>
              <w:jc w:val="center"/>
              <w:rPr>
                <w:rFonts w:ascii="Arial" w:hAnsi="Arial" w:cs="Arial"/>
                <w:sz w:val="20"/>
              </w:rPr>
            </w:pPr>
            <w:r>
              <w:rPr>
                <w:rFonts w:ascii="Arial" w:hAnsi="Arial" w:cs="Arial"/>
                <w:sz w:val="20"/>
              </w:rPr>
              <w:t>BS EN 15058</w:t>
            </w:r>
          </w:p>
        </w:tc>
        <w:tc>
          <w:tcPr>
            <w:tcW w:w="533" w:type="pct"/>
            <w:vAlign w:val="center"/>
          </w:tcPr>
          <w:p w14:paraId="02BE9110" w14:textId="77777777" w:rsidR="00F46E00" w:rsidRPr="00A73118" w:rsidRDefault="00F46E00" w:rsidP="00F46E00">
            <w:pPr>
              <w:jc w:val="center"/>
              <w:rPr>
                <w:rFonts w:ascii="Arial" w:hAnsi="Arial" w:cs="Arial"/>
                <w:sz w:val="20"/>
              </w:rPr>
            </w:pPr>
          </w:p>
        </w:tc>
        <w:tc>
          <w:tcPr>
            <w:tcW w:w="511" w:type="pct"/>
            <w:vAlign w:val="center"/>
          </w:tcPr>
          <w:p w14:paraId="63CFC4CA" w14:textId="77777777" w:rsidR="00F46E00" w:rsidRPr="00A73118" w:rsidRDefault="00F46E00" w:rsidP="00F46E00">
            <w:pPr>
              <w:jc w:val="center"/>
              <w:rPr>
                <w:rFonts w:ascii="Arial" w:hAnsi="Arial" w:cs="Arial"/>
                <w:sz w:val="20"/>
              </w:rPr>
            </w:pPr>
          </w:p>
        </w:tc>
      </w:tr>
      <w:tr w:rsidR="00F46E00" w:rsidRPr="00A73118" w14:paraId="2710B511" w14:textId="77777777" w:rsidTr="00F46E00">
        <w:trPr>
          <w:cantSplit/>
          <w:trHeight w:val="70"/>
          <w:jc w:val="center"/>
        </w:trPr>
        <w:tc>
          <w:tcPr>
            <w:tcW w:w="402" w:type="pct"/>
            <w:vMerge/>
            <w:vAlign w:val="center"/>
          </w:tcPr>
          <w:p w14:paraId="5D3D5112" w14:textId="77777777" w:rsidR="00F46E00" w:rsidRPr="00A73118" w:rsidRDefault="00F46E00" w:rsidP="00F46E00">
            <w:pPr>
              <w:jc w:val="center"/>
              <w:rPr>
                <w:rFonts w:ascii="Arial" w:hAnsi="Arial" w:cs="Arial"/>
                <w:sz w:val="20"/>
              </w:rPr>
            </w:pPr>
          </w:p>
        </w:tc>
        <w:tc>
          <w:tcPr>
            <w:tcW w:w="677" w:type="pct"/>
            <w:vAlign w:val="center"/>
          </w:tcPr>
          <w:p w14:paraId="145C16E7" w14:textId="017ECD25" w:rsidR="00F46E00" w:rsidRPr="00A73118" w:rsidRDefault="00F46E00" w:rsidP="000F23A1">
            <w:pPr>
              <w:pStyle w:val="Tableexamples"/>
              <w:rPr>
                <w:rFonts w:cs="Arial"/>
                <w:i w:val="0"/>
                <w:color w:val="auto"/>
                <w:sz w:val="20"/>
              </w:rPr>
            </w:pPr>
            <w:r w:rsidRPr="00A73118">
              <w:rPr>
                <w:rFonts w:cs="Arial"/>
                <w:i w:val="0"/>
                <w:color w:val="auto"/>
                <w:sz w:val="20"/>
              </w:rPr>
              <w:t xml:space="preserve">Carbon </w:t>
            </w:r>
            <w:r>
              <w:rPr>
                <w:rFonts w:cs="Arial"/>
                <w:i w:val="0"/>
                <w:color w:val="auto"/>
                <w:sz w:val="20"/>
              </w:rPr>
              <w:t>M</w:t>
            </w:r>
            <w:r w:rsidRPr="00A73118">
              <w:rPr>
                <w:rFonts w:cs="Arial"/>
                <w:i w:val="0"/>
                <w:color w:val="auto"/>
                <w:sz w:val="20"/>
              </w:rPr>
              <w:t>onoxide</w:t>
            </w:r>
            <w:r>
              <w:rPr>
                <w:rFonts w:cs="Arial"/>
                <w:i w:val="0"/>
                <w:color w:val="auto"/>
                <w:sz w:val="20"/>
              </w:rPr>
              <w:t xml:space="preserve"> (CO)</w:t>
            </w:r>
          </w:p>
        </w:tc>
        <w:tc>
          <w:tcPr>
            <w:tcW w:w="514" w:type="pct"/>
            <w:vAlign w:val="center"/>
          </w:tcPr>
          <w:p w14:paraId="2BE75CF5" w14:textId="5712B17F" w:rsidR="00F46E00" w:rsidRPr="00A73118" w:rsidRDefault="00F46E00" w:rsidP="00F46E00">
            <w:pPr>
              <w:jc w:val="center"/>
              <w:rPr>
                <w:rFonts w:ascii="Arial" w:hAnsi="Arial" w:cs="Arial"/>
                <w:sz w:val="20"/>
              </w:rPr>
            </w:pPr>
            <w:r>
              <w:rPr>
                <w:rFonts w:ascii="Arial" w:hAnsi="Arial" w:cs="Arial"/>
                <w:sz w:val="20"/>
              </w:rPr>
              <w:t>150 mg/</w:t>
            </w:r>
            <w:r w:rsidR="000F23A1">
              <w:rPr>
                <w:rFonts w:ascii="Arial" w:hAnsi="Arial" w:cs="Arial"/>
                <w:sz w:val="20"/>
              </w:rPr>
              <w:t>N</w:t>
            </w:r>
            <w:r>
              <w:rPr>
                <w:rFonts w:ascii="Arial" w:hAnsi="Arial" w:cs="Arial"/>
                <w:sz w:val="20"/>
              </w:rPr>
              <w:t>m</w:t>
            </w:r>
            <w:r w:rsidRPr="00B113C9">
              <w:rPr>
                <w:rFonts w:ascii="Arial" w:hAnsi="Arial" w:cs="Arial"/>
                <w:sz w:val="20"/>
                <w:vertAlign w:val="superscript"/>
              </w:rPr>
              <w:t>3</w:t>
            </w:r>
          </w:p>
        </w:tc>
        <w:tc>
          <w:tcPr>
            <w:tcW w:w="707" w:type="pct"/>
            <w:vAlign w:val="center"/>
          </w:tcPr>
          <w:p w14:paraId="65E5EFF4" w14:textId="71D15717" w:rsidR="00F46E00" w:rsidRPr="00A73118" w:rsidRDefault="00F46E00" w:rsidP="00F46E00">
            <w:pPr>
              <w:jc w:val="center"/>
              <w:rPr>
                <w:rFonts w:ascii="Arial" w:hAnsi="Arial" w:cs="Arial"/>
                <w:sz w:val="20"/>
              </w:rPr>
            </w:pPr>
            <w:r>
              <w:rPr>
                <w:rFonts w:ascii="Arial" w:hAnsi="Arial" w:cs="Arial"/>
                <w:sz w:val="20"/>
              </w:rPr>
              <w:t>Hourly average</w:t>
            </w:r>
          </w:p>
        </w:tc>
        <w:tc>
          <w:tcPr>
            <w:tcW w:w="526" w:type="pct"/>
            <w:vAlign w:val="center"/>
          </w:tcPr>
          <w:p w14:paraId="5566FC9C" w14:textId="1FFD7DAD" w:rsidR="00F46E00" w:rsidRPr="00A73118" w:rsidRDefault="00F46E00" w:rsidP="00F46E00">
            <w:pPr>
              <w:jc w:val="center"/>
              <w:rPr>
                <w:rFonts w:ascii="Arial" w:hAnsi="Arial" w:cs="Arial"/>
                <w:sz w:val="20"/>
              </w:rPr>
            </w:pPr>
            <w:r>
              <w:rPr>
                <w:rFonts w:ascii="Arial" w:hAnsi="Arial" w:cs="Arial"/>
                <w:sz w:val="20"/>
              </w:rPr>
              <w:t>Continuous Measurement</w:t>
            </w:r>
          </w:p>
        </w:tc>
        <w:tc>
          <w:tcPr>
            <w:tcW w:w="514" w:type="pct"/>
            <w:vAlign w:val="center"/>
          </w:tcPr>
          <w:p w14:paraId="41335263" w14:textId="48F40B6C" w:rsidR="00F46E00" w:rsidRPr="00A73118" w:rsidRDefault="00F46E00" w:rsidP="00F46E00">
            <w:pPr>
              <w:jc w:val="center"/>
              <w:rPr>
                <w:rFonts w:ascii="Arial" w:hAnsi="Arial" w:cs="Arial"/>
                <w:sz w:val="20"/>
              </w:rPr>
            </w:pPr>
          </w:p>
        </w:tc>
        <w:tc>
          <w:tcPr>
            <w:tcW w:w="616" w:type="pct"/>
            <w:vAlign w:val="center"/>
          </w:tcPr>
          <w:p w14:paraId="68EC6545" w14:textId="1E61CB61" w:rsidR="00F46E00" w:rsidRPr="00A73118" w:rsidRDefault="00F46E00" w:rsidP="00F46E00">
            <w:pPr>
              <w:jc w:val="center"/>
              <w:rPr>
                <w:rFonts w:ascii="Arial" w:hAnsi="Arial" w:cs="Arial"/>
                <w:sz w:val="20"/>
              </w:rPr>
            </w:pPr>
            <w:r>
              <w:rPr>
                <w:rFonts w:ascii="Arial" w:hAnsi="Arial" w:cs="Arial"/>
                <w:sz w:val="20"/>
              </w:rPr>
              <w:t>BS EN 14181</w:t>
            </w:r>
            <w:r>
              <w:rPr>
                <w:rStyle w:val="FootnoteReference"/>
                <w:rFonts w:ascii="Arial" w:hAnsi="Arial" w:cs="Arial"/>
                <w:sz w:val="20"/>
              </w:rPr>
              <w:footnoteReference w:id="5"/>
            </w:r>
          </w:p>
        </w:tc>
        <w:tc>
          <w:tcPr>
            <w:tcW w:w="533" w:type="pct"/>
            <w:vAlign w:val="center"/>
          </w:tcPr>
          <w:p w14:paraId="4FF608F1" w14:textId="77777777" w:rsidR="00F46E00" w:rsidRPr="00A73118" w:rsidRDefault="00F46E00" w:rsidP="00F46E00">
            <w:pPr>
              <w:jc w:val="center"/>
              <w:rPr>
                <w:rFonts w:ascii="Arial" w:hAnsi="Arial" w:cs="Arial"/>
                <w:sz w:val="20"/>
              </w:rPr>
            </w:pPr>
          </w:p>
        </w:tc>
        <w:tc>
          <w:tcPr>
            <w:tcW w:w="511" w:type="pct"/>
            <w:vAlign w:val="center"/>
          </w:tcPr>
          <w:p w14:paraId="2CC1EF93" w14:textId="77777777" w:rsidR="00F46E00" w:rsidRPr="00A73118" w:rsidRDefault="00F46E00" w:rsidP="00F46E00">
            <w:pPr>
              <w:jc w:val="center"/>
              <w:rPr>
                <w:rFonts w:ascii="Arial" w:hAnsi="Arial" w:cs="Arial"/>
                <w:sz w:val="20"/>
              </w:rPr>
            </w:pPr>
          </w:p>
        </w:tc>
      </w:tr>
      <w:tr w:rsidR="00F46E00" w:rsidRPr="00A73118" w14:paraId="0DAE8ACA" w14:textId="77777777" w:rsidTr="00F46E00">
        <w:trPr>
          <w:cantSplit/>
          <w:trHeight w:val="70"/>
          <w:jc w:val="center"/>
        </w:trPr>
        <w:tc>
          <w:tcPr>
            <w:tcW w:w="402" w:type="pct"/>
            <w:vAlign w:val="center"/>
          </w:tcPr>
          <w:p w14:paraId="7BE1D95D" w14:textId="3FF78FDF" w:rsidR="00F46E00" w:rsidRPr="00F46E00" w:rsidRDefault="00F46E00" w:rsidP="00F46E00">
            <w:pPr>
              <w:jc w:val="center"/>
              <w:rPr>
                <w:rFonts w:ascii="Arial" w:hAnsi="Arial" w:cs="Arial"/>
                <w:sz w:val="20"/>
              </w:rPr>
            </w:pPr>
            <w:r w:rsidRPr="00F46E00">
              <w:rPr>
                <w:rFonts w:ascii="Arial" w:hAnsi="Arial" w:cs="Arial"/>
                <w:sz w:val="20"/>
              </w:rPr>
              <w:t>A1</w:t>
            </w:r>
          </w:p>
        </w:tc>
        <w:tc>
          <w:tcPr>
            <w:tcW w:w="677" w:type="pct"/>
            <w:vAlign w:val="center"/>
          </w:tcPr>
          <w:p w14:paraId="225CB51B" w14:textId="0D49BB92" w:rsidR="00F46E00" w:rsidRPr="00F46E00" w:rsidRDefault="00F46E00" w:rsidP="00F46E00">
            <w:pPr>
              <w:pStyle w:val="Tableexamples"/>
              <w:jc w:val="center"/>
              <w:rPr>
                <w:rFonts w:cs="Arial"/>
                <w:i w:val="0"/>
                <w:color w:val="auto"/>
                <w:sz w:val="20"/>
              </w:rPr>
            </w:pPr>
            <w:r w:rsidRPr="00F46E00">
              <w:rPr>
                <w:rFonts w:cs="Arial"/>
                <w:i w:val="0"/>
                <w:color w:val="auto"/>
                <w:sz w:val="20"/>
              </w:rPr>
              <w:t>Dust</w:t>
            </w:r>
          </w:p>
        </w:tc>
        <w:tc>
          <w:tcPr>
            <w:tcW w:w="514" w:type="pct"/>
            <w:vAlign w:val="center"/>
          </w:tcPr>
          <w:p w14:paraId="599C8B13" w14:textId="26718664" w:rsidR="00F46E00" w:rsidRPr="00F46E00" w:rsidRDefault="00F46E00" w:rsidP="00F46E00">
            <w:pPr>
              <w:jc w:val="center"/>
              <w:rPr>
                <w:rFonts w:ascii="Arial" w:hAnsi="Arial" w:cs="Arial"/>
                <w:sz w:val="20"/>
                <w:vertAlign w:val="superscript"/>
              </w:rPr>
            </w:pPr>
            <w:r>
              <w:rPr>
                <w:rFonts w:ascii="Arial" w:hAnsi="Arial" w:cs="Arial"/>
                <w:sz w:val="20"/>
              </w:rPr>
              <w:t>10 mg/Nm</w:t>
            </w:r>
            <w:r>
              <w:rPr>
                <w:rFonts w:ascii="Arial" w:hAnsi="Arial" w:cs="Arial"/>
                <w:sz w:val="20"/>
                <w:vertAlign w:val="superscript"/>
              </w:rPr>
              <w:t>3*</w:t>
            </w:r>
          </w:p>
        </w:tc>
        <w:tc>
          <w:tcPr>
            <w:tcW w:w="707" w:type="pct"/>
            <w:vAlign w:val="center"/>
          </w:tcPr>
          <w:p w14:paraId="65902F91" w14:textId="2D7A5DAB" w:rsidR="00F46E00" w:rsidRPr="00F46E00" w:rsidRDefault="00F46E00" w:rsidP="00F46E00">
            <w:pPr>
              <w:jc w:val="center"/>
              <w:rPr>
                <w:rFonts w:ascii="Arial" w:hAnsi="Arial" w:cs="Arial"/>
                <w:sz w:val="20"/>
              </w:rPr>
            </w:pPr>
            <w:r>
              <w:rPr>
                <w:rFonts w:ascii="Arial" w:hAnsi="Arial" w:cs="Arial"/>
                <w:sz w:val="20"/>
              </w:rPr>
              <w:t>Periodic</w:t>
            </w:r>
          </w:p>
        </w:tc>
        <w:tc>
          <w:tcPr>
            <w:tcW w:w="526" w:type="pct"/>
            <w:vAlign w:val="center"/>
          </w:tcPr>
          <w:p w14:paraId="677DBB72" w14:textId="68463B44" w:rsidR="00F46E00" w:rsidRPr="00F46E00" w:rsidRDefault="00F46E00" w:rsidP="00F46E00">
            <w:pPr>
              <w:jc w:val="center"/>
              <w:rPr>
                <w:rFonts w:ascii="Arial" w:hAnsi="Arial" w:cs="Arial"/>
                <w:sz w:val="20"/>
              </w:rPr>
            </w:pPr>
            <w:r>
              <w:rPr>
                <w:rFonts w:ascii="Arial" w:hAnsi="Arial" w:cs="Arial"/>
                <w:sz w:val="20"/>
              </w:rPr>
              <w:t>Annual</w:t>
            </w:r>
          </w:p>
        </w:tc>
        <w:tc>
          <w:tcPr>
            <w:tcW w:w="514" w:type="pct"/>
            <w:vAlign w:val="center"/>
          </w:tcPr>
          <w:p w14:paraId="5D8CE239" w14:textId="77777777" w:rsidR="00F46E00" w:rsidRPr="00F46E00" w:rsidRDefault="00F46E00" w:rsidP="00F46E00">
            <w:pPr>
              <w:jc w:val="center"/>
              <w:rPr>
                <w:rFonts w:ascii="Arial" w:hAnsi="Arial" w:cs="Arial"/>
                <w:sz w:val="20"/>
              </w:rPr>
            </w:pPr>
          </w:p>
        </w:tc>
        <w:tc>
          <w:tcPr>
            <w:tcW w:w="616" w:type="pct"/>
            <w:vAlign w:val="center"/>
          </w:tcPr>
          <w:p w14:paraId="00CF8E6F" w14:textId="4DC69899" w:rsidR="00F46E00" w:rsidRPr="00F46E00" w:rsidRDefault="00F46E00" w:rsidP="00F46E00">
            <w:pPr>
              <w:jc w:val="center"/>
              <w:rPr>
                <w:rFonts w:ascii="Arial" w:hAnsi="Arial" w:cs="Arial"/>
                <w:sz w:val="20"/>
              </w:rPr>
            </w:pPr>
            <w:r>
              <w:rPr>
                <w:rFonts w:ascii="Arial" w:hAnsi="Arial" w:cs="Arial"/>
                <w:sz w:val="20"/>
              </w:rPr>
              <w:t>EN 13284-1</w:t>
            </w:r>
          </w:p>
        </w:tc>
        <w:tc>
          <w:tcPr>
            <w:tcW w:w="533" w:type="pct"/>
            <w:vAlign w:val="center"/>
          </w:tcPr>
          <w:p w14:paraId="3597F71D" w14:textId="77777777" w:rsidR="00F46E00" w:rsidRPr="00F46E00" w:rsidRDefault="00F46E00" w:rsidP="00F46E00">
            <w:pPr>
              <w:jc w:val="center"/>
              <w:rPr>
                <w:rFonts w:ascii="Arial" w:hAnsi="Arial" w:cs="Arial"/>
                <w:sz w:val="20"/>
              </w:rPr>
            </w:pPr>
          </w:p>
        </w:tc>
        <w:tc>
          <w:tcPr>
            <w:tcW w:w="511" w:type="pct"/>
            <w:vAlign w:val="center"/>
          </w:tcPr>
          <w:p w14:paraId="21EFF59F" w14:textId="77777777" w:rsidR="00F46E00" w:rsidRPr="00F46E00" w:rsidRDefault="00F46E00" w:rsidP="00F46E00">
            <w:pPr>
              <w:jc w:val="center"/>
              <w:rPr>
                <w:rFonts w:ascii="Arial" w:hAnsi="Arial" w:cs="Arial"/>
                <w:sz w:val="20"/>
              </w:rPr>
            </w:pPr>
          </w:p>
        </w:tc>
      </w:tr>
      <w:tr w:rsidR="00F46E00" w:rsidRPr="00A73118" w14:paraId="607E73D1" w14:textId="77777777" w:rsidTr="00F46E00">
        <w:trPr>
          <w:cantSplit/>
          <w:trHeight w:val="70"/>
          <w:jc w:val="center"/>
        </w:trPr>
        <w:tc>
          <w:tcPr>
            <w:tcW w:w="402" w:type="pct"/>
            <w:vAlign w:val="center"/>
          </w:tcPr>
          <w:p w14:paraId="23A491FD" w14:textId="08BE6F98" w:rsidR="00F46E00" w:rsidRPr="00F46E00" w:rsidRDefault="00F46E00" w:rsidP="00F46E00">
            <w:pPr>
              <w:jc w:val="center"/>
              <w:rPr>
                <w:rFonts w:ascii="Arial" w:hAnsi="Arial" w:cs="Arial"/>
                <w:sz w:val="20"/>
              </w:rPr>
            </w:pPr>
            <w:r w:rsidRPr="00F46E00">
              <w:rPr>
                <w:rFonts w:ascii="Arial" w:hAnsi="Arial" w:cs="Arial"/>
                <w:sz w:val="20"/>
              </w:rPr>
              <w:t>A4</w:t>
            </w:r>
          </w:p>
        </w:tc>
        <w:tc>
          <w:tcPr>
            <w:tcW w:w="677" w:type="pct"/>
            <w:vAlign w:val="center"/>
          </w:tcPr>
          <w:p w14:paraId="7B816DC0" w14:textId="65B86D78" w:rsidR="00F46E00" w:rsidRPr="00F46E00" w:rsidRDefault="00F46E00" w:rsidP="00F46E00">
            <w:pPr>
              <w:pStyle w:val="Tableexamples"/>
              <w:jc w:val="center"/>
              <w:rPr>
                <w:rFonts w:cs="Arial"/>
                <w:i w:val="0"/>
                <w:color w:val="auto"/>
                <w:sz w:val="20"/>
              </w:rPr>
            </w:pPr>
            <w:r>
              <w:rPr>
                <w:rFonts w:cs="Arial"/>
                <w:i w:val="0"/>
                <w:color w:val="auto"/>
                <w:sz w:val="20"/>
              </w:rPr>
              <w:t>Dust</w:t>
            </w:r>
          </w:p>
        </w:tc>
        <w:tc>
          <w:tcPr>
            <w:tcW w:w="514" w:type="pct"/>
            <w:vAlign w:val="center"/>
          </w:tcPr>
          <w:p w14:paraId="2F5C4C99" w14:textId="6C3D6D9D" w:rsidR="00F46E00" w:rsidRPr="00F46E00" w:rsidRDefault="00F46E00" w:rsidP="00F46E00">
            <w:pPr>
              <w:jc w:val="center"/>
              <w:rPr>
                <w:rFonts w:ascii="Arial" w:hAnsi="Arial" w:cs="Arial"/>
                <w:sz w:val="20"/>
              </w:rPr>
            </w:pPr>
            <w:r>
              <w:rPr>
                <w:rFonts w:ascii="Arial" w:hAnsi="Arial" w:cs="Arial"/>
                <w:sz w:val="20"/>
              </w:rPr>
              <w:t>10 mg/Nm</w:t>
            </w:r>
            <w:r>
              <w:rPr>
                <w:rFonts w:ascii="Arial" w:hAnsi="Arial" w:cs="Arial"/>
                <w:sz w:val="20"/>
                <w:vertAlign w:val="superscript"/>
              </w:rPr>
              <w:t>3*</w:t>
            </w:r>
          </w:p>
        </w:tc>
        <w:tc>
          <w:tcPr>
            <w:tcW w:w="707" w:type="pct"/>
            <w:vAlign w:val="center"/>
          </w:tcPr>
          <w:p w14:paraId="02F34827" w14:textId="7EE8F83C" w:rsidR="00F46E00" w:rsidRPr="00F46E00" w:rsidRDefault="00F46E00" w:rsidP="00F46E00">
            <w:pPr>
              <w:jc w:val="center"/>
              <w:rPr>
                <w:rFonts w:ascii="Arial" w:hAnsi="Arial" w:cs="Arial"/>
                <w:sz w:val="20"/>
              </w:rPr>
            </w:pPr>
            <w:r>
              <w:rPr>
                <w:rFonts w:ascii="Arial" w:hAnsi="Arial" w:cs="Arial"/>
                <w:sz w:val="20"/>
              </w:rPr>
              <w:t>Periodic</w:t>
            </w:r>
          </w:p>
        </w:tc>
        <w:tc>
          <w:tcPr>
            <w:tcW w:w="526" w:type="pct"/>
            <w:vAlign w:val="center"/>
          </w:tcPr>
          <w:p w14:paraId="4A23A6FB" w14:textId="00B0F3FB" w:rsidR="00F46E00" w:rsidRPr="00F46E00" w:rsidRDefault="00F46E00" w:rsidP="00F46E00">
            <w:pPr>
              <w:jc w:val="center"/>
              <w:rPr>
                <w:rFonts w:ascii="Arial" w:hAnsi="Arial" w:cs="Arial"/>
                <w:sz w:val="20"/>
              </w:rPr>
            </w:pPr>
            <w:r>
              <w:rPr>
                <w:rFonts w:ascii="Arial" w:hAnsi="Arial" w:cs="Arial"/>
                <w:sz w:val="20"/>
              </w:rPr>
              <w:t>Annual</w:t>
            </w:r>
          </w:p>
        </w:tc>
        <w:tc>
          <w:tcPr>
            <w:tcW w:w="514" w:type="pct"/>
            <w:vAlign w:val="center"/>
          </w:tcPr>
          <w:p w14:paraId="54C9C879" w14:textId="77777777" w:rsidR="00F46E00" w:rsidRPr="00F46E00" w:rsidRDefault="00F46E00" w:rsidP="00F46E00">
            <w:pPr>
              <w:jc w:val="center"/>
              <w:rPr>
                <w:rFonts w:ascii="Arial" w:hAnsi="Arial" w:cs="Arial"/>
                <w:sz w:val="20"/>
              </w:rPr>
            </w:pPr>
          </w:p>
        </w:tc>
        <w:tc>
          <w:tcPr>
            <w:tcW w:w="616" w:type="pct"/>
            <w:vAlign w:val="center"/>
          </w:tcPr>
          <w:p w14:paraId="5C1C99E7" w14:textId="42E2A748" w:rsidR="00F46E00" w:rsidRPr="00F46E00" w:rsidRDefault="00F46E00" w:rsidP="00F46E00">
            <w:pPr>
              <w:jc w:val="center"/>
              <w:rPr>
                <w:rFonts w:ascii="Arial" w:hAnsi="Arial" w:cs="Arial"/>
                <w:sz w:val="20"/>
              </w:rPr>
            </w:pPr>
            <w:r>
              <w:rPr>
                <w:rFonts w:ascii="Arial" w:hAnsi="Arial" w:cs="Arial"/>
                <w:sz w:val="20"/>
              </w:rPr>
              <w:t>EN 13284-1</w:t>
            </w:r>
          </w:p>
        </w:tc>
        <w:tc>
          <w:tcPr>
            <w:tcW w:w="533" w:type="pct"/>
            <w:vAlign w:val="center"/>
          </w:tcPr>
          <w:p w14:paraId="50492BDA" w14:textId="77777777" w:rsidR="00F46E00" w:rsidRPr="00F46E00" w:rsidRDefault="00F46E00" w:rsidP="00F46E00">
            <w:pPr>
              <w:jc w:val="center"/>
              <w:rPr>
                <w:rFonts w:ascii="Arial" w:hAnsi="Arial" w:cs="Arial"/>
                <w:sz w:val="20"/>
              </w:rPr>
            </w:pPr>
          </w:p>
        </w:tc>
        <w:tc>
          <w:tcPr>
            <w:tcW w:w="511" w:type="pct"/>
            <w:vAlign w:val="center"/>
          </w:tcPr>
          <w:p w14:paraId="22242A7B" w14:textId="77777777" w:rsidR="00F46E00" w:rsidRPr="00F46E00" w:rsidRDefault="00F46E00" w:rsidP="00F46E00">
            <w:pPr>
              <w:jc w:val="center"/>
              <w:rPr>
                <w:rFonts w:ascii="Arial" w:hAnsi="Arial" w:cs="Arial"/>
                <w:sz w:val="20"/>
              </w:rPr>
            </w:pPr>
          </w:p>
        </w:tc>
      </w:tr>
      <w:tr w:rsidR="00F46E00" w:rsidRPr="00A73118" w14:paraId="57195FEC" w14:textId="77777777" w:rsidTr="00F46E00">
        <w:trPr>
          <w:cantSplit/>
          <w:trHeight w:val="70"/>
          <w:jc w:val="center"/>
        </w:trPr>
        <w:tc>
          <w:tcPr>
            <w:tcW w:w="402" w:type="pct"/>
            <w:vAlign w:val="center"/>
          </w:tcPr>
          <w:p w14:paraId="3497C908" w14:textId="6FDB7BD6" w:rsidR="00F46E00" w:rsidRPr="00F46E00" w:rsidRDefault="00F46E00" w:rsidP="00F46E00">
            <w:pPr>
              <w:jc w:val="center"/>
              <w:rPr>
                <w:rFonts w:ascii="Arial" w:hAnsi="Arial" w:cs="Arial"/>
                <w:sz w:val="20"/>
              </w:rPr>
            </w:pPr>
            <w:r w:rsidRPr="00F46E00">
              <w:rPr>
                <w:rFonts w:ascii="Arial" w:hAnsi="Arial" w:cs="Arial"/>
                <w:sz w:val="20"/>
              </w:rPr>
              <w:t>A8</w:t>
            </w:r>
          </w:p>
        </w:tc>
        <w:tc>
          <w:tcPr>
            <w:tcW w:w="677" w:type="pct"/>
            <w:vAlign w:val="center"/>
          </w:tcPr>
          <w:p w14:paraId="3E080BAD" w14:textId="66F629E3" w:rsidR="00F46E00" w:rsidRPr="00F46E00" w:rsidRDefault="00F46E00" w:rsidP="00F46E00">
            <w:pPr>
              <w:pStyle w:val="Tableexamples"/>
              <w:jc w:val="center"/>
              <w:rPr>
                <w:rFonts w:cs="Arial"/>
                <w:i w:val="0"/>
                <w:color w:val="auto"/>
                <w:sz w:val="20"/>
              </w:rPr>
            </w:pPr>
            <w:r>
              <w:rPr>
                <w:rFonts w:cs="Arial"/>
                <w:i w:val="0"/>
                <w:color w:val="auto"/>
                <w:sz w:val="20"/>
              </w:rPr>
              <w:t>Dust</w:t>
            </w:r>
          </w:p>
        </w:tc>
        <w:tc>
          <w:tcPr>
            <w:tcW w:w="514" w:type="pct"/>
            <w:vAlign w:val="center"/>
          </w:tcPr>
          <w:p w14:paraId="55B4C888" w14:textId="155BFB48" w:rsidR="00F46E00" w:rsidRPr="00F46E00" w:rsidRDefault="00F46E00" w:rsidP="00F46E00">
            <w:pPr>
              <w:jc w:val="center"/>
              <w:rPr>
                <w:rFonts w:ascii="Arial" w:hAnsi="Arial" w:cs="Arial"/>
                <w:sz w:val="20"/>
              </w:rPr>
            </w:pPr>
            <w:r>
              <w:rPr>
                <w:rFonts w:ascii="Arial" w:hAnsi="Arial" w:cs="Arial"/>
                <w:sz w:val="20"/>
              </w:rPr>
              <w:t>10 mg/Nm</w:t>
            </w:r>
            <w:r>
              <w:rPr>
                <w:rFonts w:ascii="Arial" w:hAnsi="Arial" w:cs="Arial"/>
                <w:sz w:val="20"/>
                <w:vertAlign w:val="superscript"/>
              </w:rPr>
              <w:t>3*</w:t>
            </w:r>
          </w:p>
        </w:tc>
        <w:tc>
          <w:tcPr>
            <w:tcW w:w="707" w:type="pct"/>
            <w:vAlign w:val="center"/>
          </w:tcPr>
          <w:p w14:paraId="137DFDB3" w14:textId="4A88000B" w:rsidR="00F46E00" w:rsidRPr="00F46E00" w:rsidRDefault="00F46E00" w:rsidP="00F46E00">
            <w:pPr>
              <w:jc w:val="center"/>
              <w:rPr>
                <w:rFonts w:ascii="Arial" w:hAnsi="Arial" w:cs="Arial"/>
                <w:sz w:val="20"/>
              </w:rPr>
            </w:pPr>
            <w:r>
              <w:rPr>
                <w:rFonts w:ascii="Arial" w:hAnsi="Arial" w:cs="Arial"/>
                <w:sz w:val="20"/>
              </w:rPr>
              <w:t>Periodic</w:t>
            </w:r>
          </w:p>
        </w:tc>
        <w:tc>
          <w:tcPr>
            <w:tcW w:w="526" w:type="pct"/>
            <w:vAlign w:val="center"/>
          </w:tcPr>
          <w:p w14:paraId="637A6BE8" w14:textId="1F8C8F6B" w:rsidR="00F46E00" w:rsidRPr="00F46E00" w:rsidRDefault="00F46E00" w:rsidP="00F46E00">
            <w:pPr>
              <w:jc w:val="center"/>
              <w:rPr>
                <w:rFonts w:ascii="Arial" w:hAnsi="Arial" w:cs="Arial"/>
                <w:sz w:val="20"/>
              </w:rPr>
            </w:pPr>
            <w:r>
              <w:rPr>
                <w:rFonts w:ascii="Arial" w:hAnsi="Arial" w:cs="Arial"/>
                <w:sz w:val="20"/>
              </w:rPr>
              <w:t>Annual</w:t>
            </w:r>
          </w:p>
        </w:tc>
        <w:tc>
          <w:tcPr>
            <w:tcW w:w="514" w:type="pct"/>
            <w:vAlign w:val="center"/>
          </w:tcPr>
          <w:p w14:paraId="6A8A7FBE" w14:textId="77777777" w:rsidR="00F46E00" w:rsidRPr="00F46E00" w:rsidRDefault="00F46E00" w:rsidP="00F46E00">
            <w:pPr>
              <w:jc w:val="center"/>
              <w:rPr>
                <w:rFonts w:ascii="Arial" w:hAnsi="Arial" w:cs="Arial"/>
                <w:sz w:val="20"/>
              </w:rPr>
            </w:pPr>
          </w:p>
        </w:tc>
        <w:tc>
          <w:tcPr>
            <w:tcW w:w="616" w:type="pct"/>
            <w:vAlign w:val="center"/>
          </w:tcPr>
          <w:p w14:paraId="5E537B68" w14:textId="0C384F00" w:rsidR="00F46E00" w:rsidRPr="00F46E00" w:rsidRDefault="00F46E00" w:rsidP="00F46E00">
            <w:pPr>
              <w:jc w:val="center"/>
              <w:rPr>
                <w:rFonts w:ascii="Arial" w:hAnsi="Arial" w:cs="Arial"/>
                <w:sz w:val="20"/>
              </w:rPr>
            </w:pPr>
            <w:r>
              <w:rPr>
                <w:rFonts w:ascii="Arial" w:hAnsi="Arial" w:cs="Arial"/>
                <w:sz w:val="20"/>
              </w:rPr>
              <w:t>EN 13284-1</w:t>
            </w:r>
          </w:p>
        </w:tc>
        <w:tc>
          <w:tcPr>
            <w:tcW w:w="533" w:type="pct"/>
            <w:vAlign w:val="center"/>
          </w:tcPr>
          <w:p w14:paraId="43B22763" w14:textId="77777777" w:rsidR="00F46E00" w:rsidRPr="00F46E00" w:rsidRDefault="00F46E00" w:rsidP="00F46E00">
            <w:pPr>
              <w:jc w:val="center"/>
              <w:rPr>
                <w:rFonts w:ascii="Arial" w:hAnsi="Arial" w:cs="Arial"/>
                <w:sz w:val="20"/>
              </w:rPr>
            </w:pPr>
          </w:p>
        </w:tc>
        <w:tc>
          <w:tcPr>
            <w:tcW w:w="511" w:type="pct"/>
            <w:vAlign w:val="center"/>
          </w:tcPr>
          <w:p w14:paraId="249DDC4E" w14:textId="77777777" w:rsidR="00F46E00" w:rsidRPr="00F46E00" w:rsidRDefault="00F46E00" w:rsidP="00F46E00">
            <w:pPr>
              <w:jc w:val="center"/>
              <w:rPr>
                <w:rFonts w:ascii="Arial" w:hAnsi="Arial" w:cs="Arial"/>
                <w:sz w:val="20"/>
              </w:rPr>
            </w:pPr>
          </w:p>
        </w:tc>
      </w:tr>
      <w:tr w:rsidR="00F46E00" w:rsidRPr="00A73118" w14:paraId="3B1AB2E2" w14:textId="77777777" w:rsidTr="00F46E00">
        <w:trPr>
          <w:cantSplit/>
          <w:trHeight w:val="70"/>
          <w:jc w:val="center"/>
        </w:trPr>
        <w:tc>
          <w:tcPr>
            <w:tcW w:w="402" w:type="pct"/>
            <w:vAlign w:val="center"/>
          </w:tcPr>
          <w:p w14:paraId="1C67378C" w14:textId="4CB1BBAA" w:rsidR="00F46E00" w:rsidRPr="00F46E00" w:rsidRDefault="00F46E00" w:rsidP="00F46E00">
            <w:pPr>
              <w:jc w:val="center"/>
              <w:rPr>
                <w:rFonts w:ascii="Arial" w:hAnsi="Arial" w:cs="Arial"/>
                <w:sz w:val="20"/>
              </w:rPr>
            </w:pPr>
            <w:r w:rsidRPr="00F46E00">
              <w:rPr>
                <w:rFonts w:ascii="Arial" w:hAnsi="Arial" w:cs="Arial"/>
                <w:sz w:val="20"/>
              </w:rPr>
              <w:t>A9</w:t>
            </w:r>
          </w:p>
        </w:tc>
        <w:tc>
          <w:tcPr>
            <w:tcW w:w="677" w:type="pct"/>
            <w:vAlign w:val="center"/>
          </w:tcPr>
          <w:p w14:paraId="3ECAB792" w14:textId="5BFC1FCF" w:rsidR="00F46E00" w:rsidRPr="00F46E00" w:rsidRDefault="00F46E00" w:rsidP="00F46E00">
            <w:pPr>
              <w:pStyle w:val="Tableexamples"/>
              <w:jc w:val="center"/>
              <w:rPr>
                <w:rFonts w:cs="Arial"/>
                <w:i w:val="0"/>
                <w:color w:val="auto"/>
                <w:sz w:val="20"/>
              </w:rPr>
            </w:pPr>
            <w:r>
              <w:rPr>
                <w:rFonts w:cs="Arial"/>
                <w:i w:val="0"/>
                <w:color w:val="auto"/>
                <w:sz w:val="20"/>
              </w:rPr>
              <w:t>Dust</w:t>
            </w:r>
          </w:p>
        </w:tc>
        <w:tc>
          <w:tcPr>
            <w:tcW w:w="514" w:type="pct"/>
            <w:vAlign w:val="center"/>
          </w:tcPr>
          <w:p w14:paraId="01F14159" w14:textId="04C3B2A1" w:rsidR="00F46E00" w:rsidRPr="00F46E00" w:rsidRDefault="00F46E00" w:rsidP="00F46E00">
            <w:pPr>
              <w:jc w:val="center"/>
              <w:rPr>
                <w:rFonts w:ascii="Arial" w:hAnsi="Arial" w:cs="Arial"/>
                <w:sz w:val="20"/>
              </w:rPr>
            </w:pPr>
            <w:r>
              <w:rPr>
                <w:rFonts w:ascii="Arial" w:hAnsi="Arial" w:cs="Arial"/>
                <w:sz w:val="20"/>
              </w:rPr>
              <w:t>10 mg/Nm</w:t>
            </w:r>
            <w:r>
              <w:rPr>
                <w:rFonts w:ascii="Arial" w:hAnsi="Arial" w:cs="Arial"/>
                <w:sz w:val="20"/>
                <w:vertAlign w:val="superscript"/>
              </w:rPr>
              <w:t>3*</w:t>
            </w:r>
          </w:p>
        </w:tc>
        <w:tc>
          <w:tcPr>
            <w:tcW w:w="707" w:type="pct"/>
            <w:vAlign w:val="center"/>
          </w:tcPr>
          <w:p w14:paraId="1F6496A0" w14:textId="5E7695B6" w:rsidR="00F46E00" w:rsidRPr="00F46E00" w:rsidRDefault="00F46E00" w:rsidP="00F46E00">
            <w:pPr>
              <w:jc w:val="center"/>
              <w:rPr>
                <w:rFonts w:ascii="Arial" w:hAnsi="Arial" w:cs="Arial"/>
                <w:sz w:val="20"/>
              </w:rPr>
            </w:pPr>
            <w:r>
              <w:rPr>
                <w:rFonts w:ascii="Arial" w:hAnsi="Arial" w:cs="Arial"/>
                <w:sz w:val="20"/>
              </w:rPr>
              <w:t>Periodic</w:t>
            </w:r>
          </w:p>
        </w:tc>
        <w:tc>
          <w:tcPr>
            <w:tcW w:w="526" w:type="pct"/>
            <w:vAlign w:val="center"/>
          </w:tcPr>
          <w:p w14:paraId="70F340CE" w14:textId="6E66CE4A" w:rsidR="00F46E00" w:rsidRPr="00F46E00" w:rsidRDefault="00F46E00" w:rsidP="00F46E00">
            <w:pPr>
              <w:jc w:val="center"/>
              <w:rPr>
                <w:rFonts w:ascii="Arial" w:hAnsi="Arial" w:cs="Arial"/>
                <w:sz w:val="20"/>
              </w:rPr>
            </w:pPr>
            <w:r>
              <w:rPr>
                <w:rFonts w:ascii="Arial" w:hAnsi="Arial" w:cs="Arial"/>
                <w:sz w:val="20"/>
              </w:rPr>
              <w:t>Annual</w:t>
            </w:r>
          </w:p>
        </w:tc>
        <w:tc>
          <w:tcPr>
            <w:tcW w:w="514" w:type="pct"/>
            <w:vAlign w:val="center"/>
          </w:tcPr>
          <w:p w14:paraId="3F0A1705" w14:textId="77777777" w:rsidR="00F46E00" w:rsidRPr="00F46E00" w:rsidRDefault="00F46E00" w:rsidP="00F46E00">
            <w:pPr>
              <w:jc w:val="center"/>
              <w:rPr>
                <w:rFonts w:ascii="Arial" w:hAnsi="Arial" w:cs="Arial"/>
                <w:sz w:val="20"/>
              </w:rPr>
            </w:pPr>
          </w:p>
        </w:tc>
        <w:tc>
          <w:tcPr>
            <w:tcW w:w="616" w:type="pct"/>
            <w:vAlign w:val="center"/>
          </w:tcPr>
          <w:p w14:paraId="01220226" w14:textId="673B5E4E" w:rsidR="00F46E00" w:rsidRPr="00F46E00" w:rsidRDefault="00F46E00" w:rsidP="00F46E00">
            <w:pPr>
              <w:jc w:val="center"/>
              <w:rPr>
                <w:rFonts w:ascii="Arial" w:hAnsi="Arial" w:cs="Arial"/>
                <w:sz w:val="20"/>
              </w:rPr>
            </w:pPr>
            <w:r>
              <w:rPr>
                <w:rFonts w:ascii="Arial" w:hAnsi="Arial" w:cs="Arial"/>
                <w:sz w:val="20"/>
              </w:rPr>
              <w:t>EN 13284-1</w:t>
            </w:r>
          </w:p>
        </w:tc>
        <w:tc>
          <w:tcPr>
            <w:tcW w:w="533" w:type="pct"/>
            <w:vAlign w:val="center"/>
          </w:tcPr>
          <w:p w14:paraId="10B90B6D" w14:textId="77777777" w:rsidR="00F46E00" w:rsidRPr="00F46E00" w:rsidRDefault="00F46E00" w:rsidP="00F46E00">
            <w:pPr>
              <w:jc w:val="center"/>
              <w:rPr>
                <w:rFonts w:ascii="Arial" w:hAnsi="Arial" w:cs="Arial"/>
                <w:sz w:val="20"/>
              </w:rPr>
            </w:pPr>
          </w:p>
        </w:tc>
        <w:tc>
          <w:tcPr>
            <w:tcW w:w="511" w:type="pct"/>
            <w:vAlign w:val="center"/>
          </w:tcPr>
          <w:p w14:paraId="25F8211A" w14:textId="77777777" w:rsidR="00F46E00" w:rsidRPr="00F46E00" w:rsidRDefault="00F46E00" w:rsidP="00F46E00">
            <w:pPr>
              <w:jc w:val="center"/>
              <w:rPr>
                <w:rFonts w:ascii="Arial" w:hAnsi="Arial" w:cs="Arial"/>
                <w:sz w:val="20"/>
              </w:rPr>
            </w:pPr>
          </w:p>
        </w:tc>
      </w:tr>
      <w:tr w:rsidR="00F46E00" w:rsidRPr="00A73118" w14:paraId="19E5B951" w14:textId="77777777" w:rsidTr="00F46E00">
        <w:trPr>
          <w:cantSplit/>
          <w:trHeight w:val="70"/>
          <w:jc w:val="center"/>
        </w:trPr>
        <w:tc>
          <w:tcPr>
            <w:tcW w:w="402" w:type="pct"/>
            <w:vAlign w:val="center"/>
          </w:tcPr>
          <w:p w14:paraId="632FD52B" w14:textId="5AEED0D2" w:rsidR="00F46E00" w:rsidRPr="00F46E00" w:rsidRDefault="00F46E00" w:rsidP="00F46E00">
            <w:pPr>
              <w:jc w:val="center"/>
              <w:rPr>
                <w:rFonts w:ascii="Arial" w:hAnsi="Arial" w:cs="Arial"/>
                <w:sz w:val="20"/>
              </w:rPr>
            </w:pPr>
            <w:r>
              <w:rPr>
                <w:rFonts w:ascii="Arial" w:hAnsi="Arial" w:cs="Arial"/>
                <w:sz w:val="20"/>
              </w:rPr>
              <w:t>A10</w:t>
            </w:r>
          </w:p>
        </w:tc>
        <w:tc>
          <w:tcPr>
            <w:tcW w:w="677" w:type="pct"/>
            <w:vAlign w:val="center"/>
          </w:tcPr>
          <w:p w14:paraId="3D11B6F3" w14:textId="7DDBA3E2" w:rsidR="00F46E00" w:rsidRDefault="00F46E00" w:rsidP="00F46E00">
            <w:pPr>
              <w:pStyle w:val="Tableexamples"/>
              <w:jc w:val="center"/>
              <w:rPr>
                <w:rFonts w:cs="Arial"/>
                <w:i w:val="0"/>
                <w:color w:val="auto"/>
                <w:sz w:val="20"/>
              </w:rPr>
            </w:pPr>
            <w:r>
              <w:rPr>
                <w:rFonts w:cs="Arial"/>
                <w:i w:val="0"/>
                <w:color w:val="auto"/>
                <w:sz w:val="20"/>
              </w:rPr>
              <w:t>Dust</w:t>
            </w:r>
          </w:p>
        </w:tc>
        <w:tc>
          <w:tcPr>
            <w:tcW w:w="514" w:type="pct"/>
            <w:vAlign w:val="center"/>
          </w:tcPr>
          <w:p w14:paraId="6BA46A6E" w14:textId="62A88A2D" w:rsidR="00F46E00" w:rsidRDefault="00F46E00" w:rsidP="00F46E00">
            <w:pPr>
              <w:jc w:val="center"/>
              <w:rPr>
                <w:rFonts w:ascii="Arial" w:hAnsi="Arial" w:cs="Arial"/>
                <w:sz w:val="20"/>
              </w:rPr>
            </w:pPr>
            <w:r>
              <w:rPr>
                <w:rFonts w:ascii="Arial" w:hAnsi="Arial" w:cs="Arial"/>
                <w:sz w:val="20"/>
              </w:rPr>
              <w:t>10 mg/Nm</w:t>
            </w:r>
            <w:r>
              <w:rPr>
                <w:rFonts w:ascii="Arial" w:hAnsi="Arial" w:cs="Arial"/>
                <w:sz w:val="20"/>
                <w:vertAlign w:val="superscript"/>
              </w:rPr>
              <w:t>3*</w:t>
            </w:r>
          </w:p>
        </w:tc>
        <w:tc>
          <w:tcPr>
            <w:tcW w:w="707" w:type="pct"/>
            <w:vAlign w:val="center"/>
          </w:tcPr>
          <w:p w14:paraId="1D93FC38" w14:textId="0F2007D3" w:rsidR="00F46E00" w:rsidRDefault="00F46E00" w:rsidP="00F46E00">
            <w:pPr>
              <w:jc w:val="center"/>
              <w:rPr>
                <w:rFonts w:ascii="Arial" w:hAnsi="Arial" w:cs="Arial"/>
                <w:sz w:val="20"/>
              </w:rPr>
            </w:pPr>
            <w:r>
              <w:rPr>
                <w:rFonts w:ascii="Arial" w:hAnsi="Arial" w:cs="Arial"/>
                <w:sz w:val="20"/>
              </w:rPr>
              <w:t>Periodic</w:t>
            </w:r>
          </w:p>
        </w:tc>
        <w:tc>
          <w:tcPr>
            <w:tcW w:w="526" w:type="pct"/>
            <w:vAlign w:val="center"/>
          </w:tcPr>
          <w:p w14:paraId="513FA65E" w14:textId="5AD8F1F5" w:rsidR="00F46E00" w:rsidRDefault="00F46E00" w:rsidP="00F46E00">
            <w:pPr>
              <w:jc w:val="center"/>
              <w:rPr>
                <w:rFonts w:ascii="Arial" w:hAnsi="Arial" w:cs="Arial"/>
                <w:sz w:val="20"/>
              </w:rPr>
            </w:pPr>
            <w:r>
              <w:rPr>
                <w:rFonts w:ascii="Arial" w:hAnsi="Arial" w:cs="Arial"/>
                <w:sz w:val="20"/>
              </w:rPr>
              <w:t>Annual</w:t>
            </w:r>
          </w:p>
        </w:tc>
        <w:tc>
          <w:tcPr>
            <w:tcW w:w="514" w:type="pct"/>
            <w:vAlign w:val="center"/>
          </w:tcPr>
          <w:p w14:paraId="11DE3C91" w14:textId="77777777" w:rsidR="00F46E00" w:rsidRPr="00F46E00" w:rsidRDefault="00F46E00" w:rsidP="00F46E00">
            <w:pPr>
              <w:jc w:val="center"/>
              <w:rPr>
                <w:rFonts w:ascii="Arial" w:hAnsi="Arial" w:cs="Arial"/>
                <w:sz w:val="20"/>
              </w:rPr>
            </w:pPr>
          </w:p>
        </w:tc>
        <w:tc>
          <w:tcPr>
            <w:tcW w:w="616" w:type="pct"/>
            <w:vAlign w:val="center"/>
          </w:tcPr>
          <w:p w14:paraId="15C6470B" w14:textId="4FC728B5" w:rsidR="00F46E00" w:rsidRDefault="00F46E00" w:rsidP="00F46E00">
            <w:pPr>
              <w:jc w:val="center"/>
              <w:rPr>
                <w:rFonts w:ascii="Arial" w:hAnsi="Arial" w:cs="Arial"/>
                <w:sz w:val="20"/>
              </w:rPr>
            </w:pPr>
            <w:r>
              <w:rPr>
                <w:rFonts w:ascii="Arial" w:hAnsi="Arial" w:cs="Arial"/>
                <w:sz w:val="20"/>
              </w:rPr>
              <w:t>EN 13284-1</w:t>
            </w:r>
          </w:p>
        </w:tc>
        <w:tc>
          <w:tcPr>
            <w:tcW w:w="533" w:type="pct"/>
            <w:vAlign w:val="center"/>
          </w:tcPr>
          <w:p w14:paraId="72A02598" w14:textId="77777777" w:rsidR="00F46E00" w:rsidRPr="00F46E00" w:rsidRDefault="00F46E00" w:rsidP="00F46E00">
            <w:pPr>
              <w:jc w:val="center"/>
              <w:rPr>
                <w:rFonts w:ascii="Arial" w:hAnsi="Arial" w:cs="Arial"/>
                <w:sz w:val="20"/>
              </w:rPr>
            </w:pPr>
          </w:p>
        </w:tc>
        <w:tc>
          <w:tcPr>
            <w:tcW w:w="511" w:type="pct"/>
            <w:vAlign w:val="center"/>
          </w:tcPr>
          <w:p w14:paraId="04CF25B1" w14:textId="77777777" w:rsidR="00F46E00" w:rsidRPr="00F46E00" w:rsidRDefault="00F46E00" w:rsidP="00F46E00">
            <w:pPr>
              <w:jc w:val="center"/>
              <w:rPr>
                <w:rFonts w:ascii="Arial" w:hAnsi="Arial" w:cs="Arial"/>
                <w:sz w:val="20"/>
              </w:rPr>
            </w:pPr>
          </w:p>
        </w:tc>
      </w:tr>
      <w:tr w:rsidR="001A33C6" w:rsidRPr="00A73118" w14:paraId="42F6DDB6" w14:textId="77777777" w:rsidTr="00F46E00">
        <w:trPr>
          <w:cantSplit/>
          <w:trHeight w:val="70"/>
          <w:jc w:val="center"/>
        </w:trPr>
        <w:tc>
          <w:tcPr>
            <w:tcW w:w="402" w:type="pct"/>
            <w:vAlign w:val="center"/>
          </w:tcPr>
          <w:p w14:paraId="0C93062D" w14:textId="29794021" w:rsidR="001A33C6" w:rsidRDefault="001A33C6" w:rsidP="00F46E00">
            <w:pPr>
              <w:jc w:val="center"/>
              <w:rPr>
                <w:rFonts w:ascii="Arial" w:hAnsi="Arial" w:cs="Arial"/>
                <w:sz w:val="20"/>
              </w:rPr>
            </w:pPr>
            <w:r>
              <w:rPr>
                <w:rFonts w:ascii="Arial" w:hAnsi="Arial" w:cs="Arial"/>
                <w:sz w:val="20"/>
              </w:rPr>
              <w:t>A11</w:t>
            </w:r>
          </w:p>
        </w:tc>
        <w:tc>
          <w:tcPr>
            <w:tcW w:w="677" w:type="pct"/>
            <w:vAlign w:val="center"/>
          </w:tcPr>
          <w:p w14:paraId="7F60AE0E" w14:textId="6A861853" w:rsidR="001A33C6" w:rsidRDefault="001A33C6" w:rsidP="00F46E00">
            <w:pPr>
              <w:pStyle w:val="Tableexamples"/>
              <w:jc w:val="center"/>
              <w:rPr>
                <w:rFonts w:cs="Arial"/>
                <w:i w:val="0"/>
                <w:color w:val="auto"/>
                <w:sz w:val="20"/>
              </w:rPr>
            </w:pPr>
            <w:r>
              <w:rPr>
                <w:rFonts w:cs="Arial"/>
                <w:i w:val="0"/>
                <w:color w:val="auto"/>
                <w:sz w:val="20"/>
              </w:rPr>
              <w:t>Dust</w:t>
            </w:r>
          </w:p>
        </w:tc>
        <w:tc>
          <w:tcPr>
            <w:tcW w:w="514" w:type="pct"/>
            <w:vAlign w:val="center"/>
          </w:tcPr>
          <w:p w14:paraId="3B025AC1" w14:textId="27C722F1" w:rsidR="001A33C6" w:rsidRPr="001A33C6" w:rsidRDefault="001A33C6" w:rsidP="00F46E00">
            <w:pPr>
              <w:jc w:val="center"/>
              <w:rPr>
                <w:rFonts w:ascii="Arial" w:hAnsi="Arial" w:cs="Arial"/>
                <w:sz w:val="20"/>
              </w:rPr>
            </w:pPr>
            <w:r>
              <w:rPr>
                <w:rFonts w:ascii="Arial" w:hAnsi="Arial" w:cs="Arial"/>
                <w:sz w:val="20"/>
              </w:rPr>
              <w:t>10 mg/Nm</w:t>
            </w:r>
            <w:r>
              <w:rPr>
                <w:rFonts w:ascii="Arial" w:hAnsi="Arial" w:cs="Arial"/>
                <w:sz w:val="20"/>
                <w:vertAlign w:val="superscript"/>
              </w:rPr>
              <w:t>3*</w:t>
            </w:r>
          </w:p>
        </w:tc>
        <w:tc>
          <w:tcPr>
            <w:tcW w:w="707" w:type="pct"/>
            <w:vAlign w:val="center"/>
          </w:tcPr>
          <w:p w14:paraId="646067C4" w14:textId="6DAC7D4C" w:rsidR="001A33C6" w:rsidRDefault="001A33C6" w:rsidP="00F46E00">
            <w:pPr>
              <w:jc w:val="center"/>
              <w:rPr>
                <w:rFonts w:ascii="Arial" w:hAnsi="Arial" w:cs="Arial"/>
                <w:sz w:val="20"/>
              </w:rPr>
            </w:pPr>
            <w:r>
              <w:rPr>
                <w:rFonts w:ascii="Arial" w:hAnsi="Arial" w:cs="Arial"/>
                <w:sz w:val="20"/>
              </w:rPr>
              <w:t>Periodic</w:t>
            </w:r>
          </w:p>
        </w:tc>
        <w:tc>
          <w:tcPr>
            <w:tcW w:w="526" w:type="pct"/>
            <w:vAlign w:val="center"/>
          </w:tcPr>
          <w:p w14:paraId="6179B93F" w14:textId="04FF57FC" w:rsidR="001A33C6" w:rsidRDefault="001A33C6" w:rsidP="00F46E00">
            <w:pPr>
              <w:jc w:val="center"/>
              <w:rPr>
                <w:rFonts w:ascii="Arial" w:hAnsi="Arial" w:cs="Arial"/>
                <w:sz w:val="20"/>
              </w:rPr>
            </w:pPr>
            <w:r>
              <w:rPr>
                <w:rFonts w:ascii="Arial" w:hAnsi="Arial" w:cs="Arial"/>
                <w:sz w:val="20"/>
              </w:rPr>
              <w:t>Annual</w:t>
            </w:r>
          </w:p>
        </w:tc>
        <w:tc>
          <w:tcPr>
            <w:tcW w:w="514" w:type="pct"/>
            <w:vAlign w:val="center"/>
          </w:tcPr>
          <w:p w14:paraId="15C48712" w14:textId="1A2D592F" w:rsidR="001A33C6" w:rsidRPr="00F46E00" w:rsidRDefault="001A33C6" w:rsidP="00F46E00">
            <w:pPr>
              <w:jc w:val="center"/>
              <w:rPr>
                <w:rFonts w:ascii="Arial" w:hAnsi="Arial" w:cs="Arial"/>
                <w:sz w:val="20"/>
              </w:rPr>
            </w:pPr>
          </w:p>
        </w:tc>
        <w:tc>
          <w:tcPr>
            <w:tcW w:w="616" w:type="pct"/>
            <w:vAlign w:val="center"/>
          </w:tcPr>
          <w:p w14:paraId="2F7E8792" w14:textId="4ACCA447" w:rsidR="001A33C6" w:rsidRDefault="001A33C6" w:rsidP="00F46E00">
            <w:pPr>
              <w:jc w:val="center"/>
              <w:rPr>
                <w:rFonts w:ascii="Arial" w:hAnsi="Arial" w:cs="Arial"/>
                <w:sz w:val="20"/>
              </w:rPr>
            </w:pPr>
            <w:r>
              <w:rPr>
                <w:rFonts w:ascii="Arial" w:hAnsi="Arial" w:cs="Arial"/>
                <w:sz w:val="20"/>
              </w:rPr>
              <w:t>EN 13284-1</w:t>
            </w:r>
          </w:p>
        </w:tc>
        <w:tc>
          <w:tcPr>
            <w:tcW w:w="533" w:type="pct"/>
            <w:vAlign w:val="center"/>
          </w:tcPr>
          <w:p w14:paraId="2423B133" w14:textId="77777777" w:rsidR="001A33C6" w:rsidRPr="00F46E00" w:rsidRDefault="001A33C6" w:rsidP="00F46E00">
            <w:pPr>
              <w:jc w:val="center"/>
              <w:rPr>
                <w:rFonts w:ascii="Arial" w:hAnsi="Arial" w:cs="Arial"/>
                <w:sz w:val="20"/>
              </w:rPr>
            </w:pPr>
          </w:p>
        </w:tc>
        <w:tc>
          <w:tcPr>
            <w:tcW w:w="511" w:type="pct"/>
            <w:vAlign w:val="center"/>
          </w:tcPr>
          <w:p w14:paraId="0851BE1C" w14:textId="77777777" w:rsidR="001A33C6" w:rsidRPr="00F46E00" w:rsidRDefault="001A33C6" w:rsidP="00F46E00">
            <w:pPr>
              <w:jc w:val="center"/>
              <w:rPr>
                <w:rFonts w:ascii="Arial" w:hAnsi="Arial" w:cs="Arial"/>
                <w:sz w:val="20"/>
              </w:rPr>
            </w:pPr>
          </w:p>
        </w:tc>
      </w:tr>
      <w:tr w:rsidR="00F46E00" w:rsidRPr="00A73118" w14:paraId="3B323446" w14:textId="77777777" w:rsidTr="00F46E00">
        <w:trPr>
          <w:cantSplit/>
          <w:trHeight w:val="70"/>
          <w:jc w:val="center"/>
        </w:trPr>
        <w:tc>
          <w:tcPr>
            <w:tcW w:w="402" w:type="pct"/>
            <w:vAlign w:val="center"/>
          </w:tcPr>
          <w:p w14:paraId="4A2E2068" w14:textId="7895A7EC" w:rsidR="00F46E00" w:rsidRPr="00F46E00" w:rsidRDefault="00F46E00" w:rsidP="00F46E00">
            <w:pPr>
              <w:jc w:val="center"/>
              <w:rPr>
                <w:rFonts w:ascii="Arial" w:hAnsi="Arial" w:cs="Arial"/>
                <w:sz w:val="20"/>
              </w:rPr>
            </w:pPr>
            <w:r w:rsidRPr="00F46E00">
              <w:rPr>
                <w:rFonts w:ascii="Arial" w:hAnsi="Arial" w:cs="Arial"/>
                <w:sz w:val="20"/>
              </w:rPr>
              <w:t>A20</w:t>
            </w:r>
          </w:p>
        </w:tc>
        <w:tc>
          <w:tcPr>
            <w:tcW w:w="677" w:type="pct"/>
            <w:vAlign w:val="center"/>
          </w:tcPr>
          <w:p w14:paraId="669E0DD2" w14:textId="7F96E715" w:rsidR="00F46E00" w:rsidRPr="00F46E00" w:rsidRDefault="00F46E00" w:rsidP="00F46E00">
            <w:pPr>
              <w:pStyle w:val="Tableexamples"/>
              <w:jc w:val="center"/>
              <w:rPr>
                <w:rFonts w:cs="Arial"/>
                <w:i w:val="0"/>
                <w:color w:val="auto"/>
                <w:sz w:val="20"/>
              </w:rPr>
            </w:pPr>
            <w:r>
              <w:rPr>
                <w:rFonts w:cs="Arial"/>
                <w:i w:val="0"/>
                <w:color w:val="auto"/>
                <w:sz w:val="20"/>
              </w:rPr>
              <w:t>Dust</w:t>
            </w:r>
          </w:p>
        </w:tc>
        <w:tc>
          <w:tcPr>
            <w:tcW w:w="514" w:type="pct"/>
            <w:vAlign w:val="center"/>
          </w:tcPr>
          <w:p w14:paraId="58851B89" w14:textId="76C9C952" w:rsidR="00F46E00" w:rsidRPr="00F46E00" w:rsidRDefault="00F46E00" w:rsidP="00F46E00">
            <w:pPr>
              <w:jc w:val="center"/>
              <w:rPr>
                <w:rFonts w:ascii="Arial" w:hAnsi="Arial" w:cs="Arial"/>
                <w:sz w:val="20"/>
              </w:rPr>
            </w:pPr>
            <w:r>
              <w:rPr>
                <w:rFonts w:ascii="Arial" w:hAnsi="Arial" w:cs="Arial"/>
                <w:sz w:val="20"/>
              </w:rPr>
              <w:t>10 mg/Nm</w:t>
            </w:r>
            <w:r>
              <w:rPr>
                <w:rFonts w:ascii="Arial" w:hAnsi="Arial" w:cs="Arial"/>
                <w:sz w:val="20"/>
                <w:vertAlign w:val="superscript"/>
              </w:rPr>
              <w:t>3*</w:t>
            </w:r>
          </w:p>
        </w:tc>
        <w:tc>
          <w:tcPr>
            <w:tcW w:w="707" w:type="pct"/>
            <w:vAlign w:val="center"/>
          </w:tcPr>
          <w:p w14:paraId="057E4657" w14:textId="065A60A8" w:rsidR="00F46E00" w:rsidRPr="00F46E00" w:rsidRDefault="00F46E00" w:rsidP="00F46E00">
            <w:pPr>
              <w:jc w:val="center"/>
              <w:rPr>
                <w:rFonts w:ascii="Arial" w:hAnsi="Arial" w:cs="Arial"/>
                <w:sz w:val="20"/>
              </w:rPr>
            </w:pPr>
            <w:r>
              <w:rPr>
                <w:rFonts w:ascii="Arial" w:hAnsi="Arial" w:cs="Arial"/>
                <w:sz w:val="20"/>
              </w:rPr>
              <w:t>Periodic</w:t>
            </w:r>
          </w:p>
        </w:tc>
        <w:tc>
          <w:tcPr>
            <w:tcW w:w="526" w:type="pct"/>
            <w:vAlign w:val="center"/>
          </w:tcPr>
          <w:p w14:paraId="585D3CD7" w14:textId="7904F117" w:rsidR="00F46E00" w:rsidRPr="00F46E00" w:rsidRDefault="00F46E00" w:rsidP="00F46E00">
            <w:pPr>
              <w:jc w:val="center"/>
              <w:rPr>
                <w:rFonts w:ascii="Arial" w:hAnsi="Arial" w:cs="Arial"/>
                <w:sz w:val="20"/>
              </w:rPr>
            </w:pPr>
            <w:r>
              <w:rPr>
                <w:rFonts w:ascii="Arial" w:hAnsi="Arial" w:cs="Arial"/>
                <w:sz w:val="20"/>
              </w:rPr>
              <w:t>Annual</w:t>
            </w:r>
          </w:p>
        </w:tc>
        <w:tc>
          <w:tcPr>
            <w:tcW w:w="514" w:type="pct"/>
            <w:vAlign w:val="center"/>
          </w:tcPr>
          <w:p w14:paraId="0BF3D7A7" w14:textId="77777777" w:rsidR="00F46E00" w:rsidRPr="00F46E00" w:rsidRDefault="00F46E00" w:rsidP="00F46E00">
            <w:pPr>
              <w:jc w:val="center"/>
              <w:rPr>
                <w:rFonts w:ascii="Arial" w:hAnsi="Arial" w:cs="Arial"/>
                <w:sz w:val="20"/>
              </w:rPr>
            </w:pPr>
          </w:p>
        </w:tc>
        <w:tc>
          <w:tcPr>
            <w:tcW w:w="616" w:type="pct"/>
            <w:vAlign w:val="center"/>
          </w:tcPr>
          <w:p w14:paraId="24A4E974" w14:textId="6B9DD616" w:rsidR="00F46E00" w:rsidRPr="00F46E00" w:rsidRDefault="00F46E00" w:rsidP="00F46E00">
            <w:pPr>
              <w:jc w:val="center"/>
              <w:rPr>
                <w:rFonts w:ascii="Arial" w:hAnsi="Arial" w:cs="Arial"/>
                <w:sz w:val="20"/>
              </w:rPr>
            </w:pPr>
            <w:r>
              <w:rPr>
                <w:rFonts w:ascii="Arial" w:hAnsi="Arial" w:cs="Arial"/>
                <w:sz w:val="20"/>
              </w:rPr>
              <w:t>EN 13284-1</w:t>
            </w:r>
          </w:p>
        </w:tc>
        <w:tc>
          <w:tcPr>
            <w:tcW w:w="533" w:type="pct"/>
            <w:vAlign w:val="center"/>
          </w:tcPr>
          <w:p w14:paraId="659CBB10" w14:textId="77777777" w:rsidR="00F46E00" w:rsidRPr="00F46E00" w:rsidRDefault="00F46E00" w:rsidP="00F46E00">
            <w:pPr>
              <w:jc w:val="center"/>
              <w:rPr>
                <w:rFonts w:ascii="Arial" w:hAnsi="Arial" w:cs="Arial"/>
                <w:sz w:val="20"/>
              </w:rPr>
            </w:pPr>
          </w:p>
        </w:tc>
        <w:tc>
          <w:tcPr>
            <w:tcW w:w="511" w:type="pct"/>
            <w:vAlign w:val="center"/>
          </w:tcPr>
          <w:p w14:paraId="48C1504B" w14:textId="77777777" w:rsidR="00F46E00" w:rsidRPr="00F46E00" w:rsidRDefault="00F46E00" w:rsidP="00F46E00">
            <w:pPr>
              <w:jc w:val="center"/>
              <w:rPr>
                <w:rFonts w:ascii="Arial" w:hAnsi="Arial" w:cs="Arial"/>
                <w:sz w:val="20"/>
              </w:rPr>
            </w:pPr>
          </w:p>
        </w:tc>
      </w:tr>
    </w:tbl>
    <w:p w14:paraId="4394CDBF" w14:textId="77777777" w:rsidR="000553C9" w:rsidRDefault="000553C9" w:rsidP="009200B0">
      <w:pPr>
        <w:pStyle w:val="AgencyStdParagraph"/>
      </w:pPr>
    </w:p>
    <w:p w14:paraId="6BCF71D3" w14:textId="52DF4C42" w:rsidR="009200B0" w:rsidRPr="00125F66" w:rsidRDefault="009200B0" w:rsidP="009200B0">
      <w:pPr>
        <w:pStyle w:val="AgencyStdParagraph"/>
      </w:pPr>
      <w:r w:rsidRPr="00125F66">
        <w:t xml:space="preserve">Signed …………………………………………………………….  </w:t>
      </w:r>
      <w:r w:rsidRPr="00125F66">
        <w:tab/>
      </w:r>
      <w:r w:rsidRPr="00125F66">
        <w:tab/>
        <w:t xml:space="preserve">Date………………………...   </w:t>
      </w:r>
      <w:r w:rsidRPr="00125F66">
        <w:tab/>
      </w:r>
    </w:p>
    <w:p w14:paraId="284404C9" w14:textId="03304861" w:rsidR="000553C9" w:rsidRDefault="009200B0" w:rsidP="002A1D48">
      <w:pPr>
        <w:pStyle w:val="AgencyStdParagraph"/>
      </w:pPr>
      <w:r w:rsidRPr="00125F66">
        <w:tab/>
        <w:t>(Authorised to sign as representative of Operator</w:t>
      </w:r>
      <w:r w:rsidR="006A1363">
        <w:t>)</w:t>
      </w:r>
    </w:p>
    <w:sectPr w:rsidR="000553C9" w:rsidSect="002A1D48">
      <w:footnotePr>
        <w:numRestart w:val="eachPage"/>
      </w:footnotePr>
      <w:pgSz w:w="16840" w:h="11907" w:orient="landscape" w:code="9"/>
      <w:pgMar w:top="851" w:right="1247" w:bottom="851" w:left="1247" w:header="680" w:footer="680" w:gutter="567"/>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3B5730" w14:textId="77777777" w:rsidR="00A11EC0" w:rsidRDefault="00A11EC0" w:rsidP="00296DA5">
      <w:r>
        <w:separator/>
      </w:r>
    </w:p>
  </w:endnote>
  <w:endnote w:type="continuationSeparator" w:id="0">
    <w:p w14:paraId="7E183DD4" w14:textId="77777777" w:rsidR="00A11EC0" w:rsidRDefault="00A11EC0" w:rsidP="00296D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ZWAdobeF">
    <w:altName w:val="Calibri"/>
    <w:charset w:val="00"/>
    <w:family w:val="auto"/>
    <w:pitch w:val="variable"/>
    <w:sig w:usb0="20002A87" w:usb1="00000000"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504268" w14:textId="77777777" w:rsidR="00A11EC0" w:rsidRDefault="00A11EC0" w:rsidP="00296DA5">
      <w:r>
        <w:separator/>
      </w:r>
    </w:p>
  </w:footnote>
  <w:footnote w:type="continuationSeparator" w:id="0">
    <w:p w14:paraId="5FA7D3CD" w14:textId="77777777" w:rsidR="00A11EC0" w:rsidRDefault="00A11EC0" w:rsidP="00296DA5">
      <w:r>
        <w:continuationSeparator/>
      </w:r>
    </w:p>
  </w:footnote>
  <w:footnote w:id="1">
    <w:p w14:paraId="52D4A0DF" w14:textId="44847E09" w:rsidR="00A06471" w:rsidRPr="000C4918" w:rsidRDefault="00A06471" w:rsidP="009200B0">
      <w:pPr>
        <w:pStyle w:val="AgencyStdParagraph"/>
        <w:rPr>
          <w:sz w:val="16"/>
          <w:szCs w:val="16"/>
        </w:rPr>
      </w:pPr>
      <w:r w:rsidRPr="000C4918">
        <w:rPr>
          <w:rStyle w:val="FootnoteReference"/>
          <w:sz w:val="16"/>
          <w:szCs w:val="16"/>
        </w:rPr>
        <w:footnoteRef/>
      </w:r>
      <w:r w:rsidRPr="000C4918">
        <w:rPr>
          <w:sz w:val="16"/>
          <w:szCs w:val="16"/>
        </w:rPr>
        <w:t xml:space="preserve"> 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footnote>
  <w:footnote w:id="2">
    <w:p w14:paraId="4E960F6D" w14:textId="175E20EC" w:rsidR="00A06471" w:rsidRPr="000C4918" w:rsidRDefault="00A06471" w:rsidP="009200B0">
      <w:pPr>
        <w:pStyle w:val="AgencyStdParagraph"/>
        <w:rPr>
          <w:sz w:val="16"/>
          <w:szCs w:val="16"/>
        </w:rPr>
      </w:pPr>
      <w:r w:rsidRPr="000C4918">
        <w:rPr>
          <w:rStyle w:val="FootnoteReference"/>
          <w:sz w:val="16"/>
          <w:szCs w:val="16"/>
        </w:rPr>
        <w:footnoteRef/>
      </w:r>
      <w:r w:rsidRPr="000C4918">
        <w:rPr>
          <w:sz w:val="16"/>
          <w:szCs w:val="16"/>
        </w:rPr>
        <w:t xml:space="preserve"> Where an internationally recognised standard test method is used the reference number is given. Where another method that has been formally agreed with Natural Resources Wales is used, then the appropriate identifier is given. In other </w:t>
      </w:r>
      <w:r w:rsidR="00BE0157" w:rsidRPr="000C4918">
        <w:rPr>
          <w:sz w:val="16"/>
          <w:szCs w:val="16"/>
        </w:rPr>
        <w:t>cases,</w:t>
      </w:r>
      <w:r w:rsidRPr="000C4918">
        <w:rPr>
          <w:sz w:val="16"/>
          <w:szCs w:val="16"/>
        </w:rPr>
        <w:t xml:space="preserve"> the principal technique is stated, for example gas chromatography.</w:t>
      </w:r>
    </w:p>
  </w:footnote>
  <w:footnote w:id="3">
    <w:p w14:paraId="069A83DB" w14:textId="6543ABAB" w:rsidR="00A06471" w:rsidRPr="000C4918" w:rsidRDefault="00A06471" w:rsidP="009200B0">
      <w:pPr>
        <w:pStyle w:val="AgencyStdParagraph"/>
        <w:rPr>
          <w:sz w:val="16"/>
          <w:szCs w:val="16"/>
        </w:rPr>
      </w:pPr>
      <w:r w:rsidRPr="000C4918">
        <w:rPr>
          <w:rStyle w:val="FootnoteReference"/>
          <w:sz w:val="16"/>
          <w:szCs w:val="16"/>
        </w:rPr>
        <w:footnoteRef/>
      </w:r>
      <w:r w:rsidRPr="000C4918">
        <w:rPr>
          <w:sz w:val="16"/>
          <w:szCs w:val="16"/>
        </w:rPr>
        <w:t xml:space="preserve"> For non-continuous measurements the date and time of the sample that produced the result is given. For continuous measurements the percentage of the process operating time covered by the result is given.   </w:t>
      </w:r>
    </w:p>
  </w:footnote>
  <w:footnote w:id="4">
    <w:p w14:paraId="290C3C0F" w14:textId="2DE3CEE4" w:rsidR="00A06471" w:rsidRPr="000C4918" w:rsidRDefault="00A06471" w:rsidP="007718E7">
      <w:pPr>
        <w:pStyle w:val="AgencyStdParagraph"/>
        <w:rPr>
          <w:sz w:val="16"/>
          <w:szCs w:val="16"/>
        </w:rPr>
      </w:pPr>
      <w:r w:rsidRPr="000C4918">
        <w:rPr>
          <w:rStyle w:val="FootnoteReference"/>
          <w:sz w:val="16"/>
          <w:szCs w:val="16"/>
        </w:rPr>
        <w:footnoteRef/>
      </w:r>
      <w:r w:rsidRPr="000C4918">
        <w:rPr>
          <w:sz w:val="16"/>
          <w:szCs w:val="16"/>
        </w:rPr>
        <w:t xml:space="preserve"> The uncertainty associated with the quoted result at the 95% confidence interval, unless otherwise stated.</w:t>
      </w:r>
    </w:p>
  </w:footnote>
  <w:footnote w:id="5">
    <w:p w14:paraId="28C41C62" w14:textId="363D3AFD" w:rsidR="00F46E00" w:rsidRPr="000C4918" w:rsidRDefault="00F46E00">
      <w:pPr>
        <w:pStyle w:val="FootnoteText"/>
        <w:rPr>
          <w:rFonts w:ascii="Arial" w:hAnsi="Arial" w:cs="Arial"/>
          <w:sz w:val="16"/>
          <w:szCs w:val="16"/>
        </w:rPr>
      </w:pPr>
      <w:r w:rsidRPr="000C4918">
        <w:rPr>
          <w:rStyle w:val="FootnoteReference"/>
          <w:rFonts w:ascii="Arial" w:hAnsi="Arial" w:cs="Arial"/>
          <w:sz w:val="16"/>
          <w:szCs w:val="16"/>
        </w:rPr>
        <w:footnoteRef/>
      </w:r>
      <w:r w:rsidRPr="000C4918">
        <w:rPr>
          <w:rFonts w:ascii="Arial" w:hAnsi="Arial" w:cs="Arial"/>
          <w:sz w:val="16"/>
          <w:szCs w:val="16"/>
        </w:rPr>
        <w:t xml:space="preserve"> CEMs which meet the MCERTS requirements should also follow the principles of EN 14181 (i.e. QAL2/AST and QAL3) but a reduced number of parallel measurements may be acceptable (subject to NRW approval).</w:t>
      </w:r>
    </w:p>
    <w:p w14:paraId="660CBA79" w14:textId="461CD622" w:rsidR="00F46E00" w:rsidRPr="007718E7" w:rsidRDefault="00F46E00">
      <w:pPr>
        <w:pStyle w:val="FootnoteText"/>
        <w:rPr>
          <w:rFonts w:ascii="Arial" w:hAnsi="Arial" w:cs="Arial"/>
        </w:rPr>
      </w:pPr>
      <w:r w:rsidRPr="000C4918">
        <w:rPr>
          <w:rFonts w:ascii="Arial" w:hAnsi="Arial" w:cs="Arial"/>
          <w:sz w:val="16"/>
          <w:szCs w:val="16"/>
        </w:rPr>
        <w:t>* Emission limit value expressed as mass of emitted substances per volume of waste gas under the following conditions: dry gas at a temperature of 273.15 K and a pressure of 101.3 kPa without correction for oxygen content.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99E21C9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06F2B90C"/>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A897E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59FC7B68"/>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D258095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61A17F8"/>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BD08D3C"/>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6829D6E"/>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03817FA"/>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7A96675E"/>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09574AE"/>
    <w:multiLevelType w:val="singleLevel"/>
    <w:tmpl w:val="74265F40"/>
    <w:lvl w:ilvl="0">
      <w:start w:val="1"/>
      <w:numFmt w:val="decimal"/>
      <w:lvlText w:val="[%1]"/>
      <w:lvlJc w:val="left"/>
      <w:pPr>
        <w:tabs>
          <w:tab w:val="num" w:pos="360"/>
        </w:tabs>
        <w:ind w:left="360" w:hanging="360"/>
      </w:pPr>
    </w:lvl>
  </w:abstractNum>
  <w:abstractNum w:abstractNumId="11" w15:restartNumberingAfterBreak="0">
    <w:nsid w:val="0F8753D5"/>
    <w:multiLevelType w:val="singleLevel"/>
    <w:tmpl w:val="7AEE57EC"/>
    <w:lvl w:ilvl="0">
      <w:start w:val="1"/>
      <w:numFmt w:val="decimal"/>
      <w:lvlText w:val="[%1]"/>
      <w:lvlJc w:val="left"/>
      <w:pPr>
        <w:tabs>
          <w:tab w:val="num" w:pos="360"/>
        </w:tabs>
        <w:ind w:left="360" w:hanging="360"/>
      </w:pPr>
    </w:lvl>
  </w:abstractNum>
  <w:abstractNum w:abstractNumId="12" w15:restartNumberingAfterBreak="0">
    <w:nsid w:val="6CDC0C87"/>
    <w:multiLevelType w:val="singleLevel"/>
    <w:tmpl w:val="42A4DA9E"/>
    <w:lvl w:ilvl="0">
      <w:start w:val="1"/>
      <w:numFmt w:val="decimal"/>
      <w:lvlText w:val="[%1]"/>
      <w:lvlJc w:val="left"/>
      <w:pPr>
        <w:tabs>
          <w:tab w:val="num" w:pos="360"/>
        </w:tabs>
        <w:ind w:left="360" w:hanging="360"/>
      </w:pPr>
    </w:lvl>
  </w:abstractNum>
  <w:num w:numId="1">
    <w:abstractNumId w:val="12"/>
  </w:num>
  <w:num w:numId="2">
    <w:abstractNumId w:val="11"/>
  </w:num>
  <w:num w:numId="3">
    <w:abstractNumId w:val="10"/>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hideSpellingErrors/>
  <w:hideGrammaticalErrors/>
  <w:proofState w:spelling="clean" w:grammar="clean"/>
  <w:defaultTabStop w:val="720"/>
  <w:characterSpacingControl w:val="doNotCompress"/>
  <w:hdrShapeDefaults>
    <o:shapedefaults v:ext="edit" spidmax="18433"/>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717A"/>
    <w:rsid w:val="00011209"/>
    <w:rsid w:val="00017445"/>
    <w:rsid w:val="00046BF9"/>
    <w:rsid w:val="000553C9"/>
    <w:rsid w:val="00056FDA"/>
    <w:rsid w:val="00064030"/>
    <w:rsid w:val="0007657F"/>
    <w:rsid w:val="000A0B2B"/>
    <w:rsid w:val="000C4918"/>
    <w:rsid w:val="000D20FB"/>
    <w:rsid w:val="000D6563"/>
    <w:rsid w:val="000F23A1"/>
    <w:rsid w:val="00115998"/>
    <w:rsid w:val="001179DA"/>
    <w:rsid w:val="00145C91"/>
    <w:rsid w:val="001A33C6"/>
    <w:rsid w:val="001C6F74"/>
    <w:rsid w:val="00207FD2"/>
    <w:rsid w:val="00216456"/>
    <w:rsid w:val="002219D1"/>
    <w:rsid w:val="00236707"/>
    <w:rsid w:val="002456F8"/>
    <w:rsid w:val="00296DA5"/>
    <w:rsid w:val="002A1D48"/>
    <w:rsid w:val="002D25CC"/>
    <w:rsid w:val="00332623"/>
    <w:rsid w:val="003414FD"/>
    <w:rsid w:val="0037372C"/>
    <w:rsid w:val="003976E1"/>
    <w:rsid w:val="003B1F52"/>
    <w:rsid w:val="00405519"/>
    <w:rsid w:val="00412B98"/>
    <w:rsid w:val="004177FF"/>
    <w:rsid w:val="00481BE7"/>
    <w:rsid w:val="004B3442"/>
    <w:rsid w:val="004F542A"/>
    <w:rsid w:val="00500DDF"/>
    <w:rsid w:val="005404E8"/>
    <w:rsid w:val="005705FD"/>
    <w:rsid w:val="00584A8D"/>
    <w:rsid w:val="00623B9D"/>
    <w:rsid w:val="00632B96"/>
    <w:rsid w:val="00634614"/>
    <w:rsid w:val="00645B50"/>
    <w:rsid w:val="006A1363"/>
    <w:rsid w:val="006B01C2"/>
    <w:rsid w:val="006C7B6E"/>
    <w:rsid w:val="006D717A"/>
    <w:rsid w:val="006E20A4"/>
    <w:rsid w:val="00713CCD"/>
    <w:rsid w:val="00737EC0"/>
    <w:rsid w:val="00741954"/>
    <w:rsid w:val="00764933"/>
    <w:rsid w:val="00770E3D"/>
    <w:rsid w:val="007718E7"/>
    <w:rsid w:val="007A6B88"/>
    <w:rsid w:val="008265A6"/>
    <w:rsid w:val="00847CB7"/>
    <w:rsid w:val="00861FDE"/>
    <w:rsid w:val="008944A8"/>
    <w:rsid w:val="008A252E"/>
    <w:rsid w:val="008C78AB"/>
    <w:rsid w:val="008F109D"/>
    <w:rsid w:val="009045E1"/>
    <w:rsid w:val="009200B0"/>
    <w:rsid w:val="009413E8"/>
    <w:rsid w:val="009630C3"/>
    <w:rsid w:val="009B790D"/>
    <w:rsid w:val="009E1741"/>
    <w:rsid w:val="00A03E9B"/>
    <w:rsid w:val="00A06471"/>
    <w:rsid w:val="00A11EC0"/>
    <w:rsid w:val="00A73118"/>
    <w:rsid w:val="00A84C8C"/>
    <w:rsid w:val="00AA7834"/>
    <w:rsid w:val="00AD5E00"/>
    <w:rsid w:val="00B113C9"/>
    <w:rsid w:val="00BB1030"/>
    <w:rsid w:val="00BE0157"/>
    <w:rsid w:val="00C20A36"/>
    <w:rsid w:val="00C354D8"/>
    <w:rsid w:val="00C850D5"/>
    <w:rsid w:val="00CB0E33"/>
    <w:rsid w:val="00CE06DD"/>
    <w:rsid w:val="00CE6E41"/>
    <w:rsid w:val="00D410E6"/>
    <w:rsid w:val="00D63882"/>
    <w:rsid w:val="00DA4318"/>
    <w:rsid w:val="00DC3A75"/>
    <w:rsid w:val="00E83078"/>
    <w:rsid w:val="00E94FF2"/>
    <w:rsid w:val="00EB36D7"/>
    <w:rsid w:val="00EE16CD"/>
    <w:rsid w:val="00F46E00"/>
    <w:rsid w:val="00F639E5"/>
    <w:rsid w:val="00F916F4"/>
    <w:rsid w:val="00FA75CE"/>
    <w:rsid w:val="00FB6627"/>
    <w:rsid w:val="00FD54CA"/>
    <w:rsid w:val="00FF74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4C3B2DDC"/>
  <w15:docId w15:val="{2E5421DA-3E50-4C22-B8AB-847DD0F73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717A"/>
    <w:pPr>
      <w:spacing w:after="0" w:line="240" w:lineRule="auto"/>
      <w:jc w:val="both"/>
    </w:pPr>
    <w:rPr>
      <w:rFonts w:ascii="Times New Roman" w:eastAsia="Times New Roman" w:hAnsi="Times New Roman" w:cs="Times New Roman"/>
      <w:sz w:val="24"/>
      <w:szCs w:val="20"/>
      <w:lang w:eastAsia="en-GB"/>
    </w:rPr>
  </w:style>
  <w:style w:type="paragraph" w:styleId="Heading1">
    <w:name w:val="heading 1"/>
    <w:basedOn w:val="Normal"/>
    <w:next w:val="Normal"/>
    <w:link w:val="Heading1Char"/>
    <w:qFormat/>
    <w:rsid w:val="006D717A"/>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link w:val="Heading2Char"/>
    <w:uiPriority w:val="9"/>
    <w:semiHidden/>
    <w:unhideWhenUsed/>
    <w:qFormat/>
    <w:rsid w:val="0063461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634614"/>
    <w:pPr>
      <w:keepNext/>
      <w:keepLines/>
      <w:spacing w:before="40"/>
      <w:outlineLvl w:val="2"/>
    </w:pPr>
    <w:rPr>
      <w:rFonts w:asciiTheme="majorHAnsi" w:eastAsiaTheme="majorEastAsia" w:hAnsiTheme="majorHAnsi" w:cstheme="majorBidi"/>
      <w:color w:val="243F60" w:themeColor="accent1" w:themeShade="7F"/>
      <w:szCs w:val="24"/>
    </w:rPr>
  </w:style>
  <w:style w:type="paragraph" w:styleId="Heading4">
    <w:name w:val="heading 4"/>
    <w:basedOn w:val="Normal"/>
    <w:next w:val="Normal"/>
    <w:link w:val="Heading4Char"/>
    <w:uiPriority w:val="9"/>
    <w:semiHidden/>
    <w:unhideWhenUsed/>
    <w:qFormat/>
    <w:rsid w:val="006D717A"/>
    <w:pPr>
      <w:keepNext/>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634614"/>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634614"/>
    <w:pPr>
      <w:keepNext/>
      <w:keepLines/>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634614"/>
    <w:pPr>
      <w:keepNext/>
      <w:keepLines/>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634614"/>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34614"/>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D717A"/>
    <w:rPr>
      <w:rFonts w:ascii="Arial" w:eastAsia="Times New Roman" w:hAnsi="Arial" w:cs="Times New Roman"/>
      <w:b/>
      <w:spacing w:val="-4"/>
      <w:sz w:val="36"/>
      <w:szCs w:val="20"/>
    </w:rPr>
  </w:style>
  <w:style w:type="paragraph" w:styleId="Header">
    <w:name w:val="header"/>
    <w:basedOn w:val="Normal"/>
    <w:link w:val="HeaderChar"/>
    <w:rsid w:val="006D717A"/>
    <w:pPr>
      <w:tabs>
        <w:tab w:val="center" w:pos="4153"/>
        <w:tab w:val="right" w:pos="8306"/>
      </w:tabs>
    </w:pPr>
  </w:style>
  <w:style w:type="character" w:customStyle="1" w:styleId="HeaderChar">
    <w:name w:val="Header Char"/>
    <w:basedOn w:val="DefaultParagraphFont"/>
    <w:link w:val="Header"/>
    <w:rsid w:val="006D717A"/>
    <w:rPr>
      <w:rFonts w:ascii="Times New Roman" w:eastAsia="Times New Roman" w:hAnsi="Times New Roman" w:cs="Times New Roman"/>
      <w:sz w:val="24"/>
      <w:szCs w:val="20"/>
      <w:lang w:eastAsia="en-GB"/>
    </w:rPr>
  </w:style>
  <w:style w:type="paragraph" w:customStyle="1" w:styleId="AgencyStdParagraph">
    <w:name w:val="Agency Std Paragraph"/>
    <w:autoRedefine/>
    <w:rsid w:val="002A1D48"/>
    <w:pPr>
      <w:spacing w:after="0" w:line="240" w:lineRule="auto"/>
      <w:jc w:val="both"/>
    </w:pPr>
    <w:rPr>
      <w:rFonts w:ascii="Arial" w:eastAsia="Times New Roman" w:hAnsi="Arial" w:cs="Times New Roman"/>
      <w:sz w:val="20"/>
      <w:szCs w:val="20"/>
      <w:lang w:eastAsia="en-GB"/>
    </w:rPr>
  </w:style>
  <w:style w:type="paragraph" w:customStyle="1" w:styleId="Filename">
    <w:name w:val="Filename"/>
    <w:link w:val="FilenameChar"/>
    <w:rsid w:val="006D717A"/>
    <w:pPr>
      <w:spacing w:after="0" w:line="240" w:lineRule="auto"/>
    </w:pPr>
    <w:rPr>
      <w:rFonts w:ascii="Times New Roman" w:eastAsia="Times New Roman" w:hAnsi="Times New Roman" w:cs="Times New Roman"/>
      <w:sz w:val="20"/>
      <w:szCs w:val="20"/>
      <w:lang w:eastAsia="en-GB"/>
    </w:rPr>
  </w:style>
  <w:style w:type="paragraph" w:customStyle="1" w:styleId="Draftingnote">
    <w:name w:val="Drafting note"/>
    <w:basedOn w:val="Heading4"/>
    <w:link w:val="DraftingnoteChar"/>
    <w:rsid w:val="006D717A"/>
    <w:pPr>
      <w:keepNext w:val="0"/>
      <w:keepLines/>
      <w:widowControl w:val="0"/>
      <w:tabs>
        <w:tab w:val="left" w:pos="284"/>
      </w:tabs>
      <w:spacing w:before="60" w:after="0" w:line="270" w:lineRule="exact"/>
      <w:jc w:val="left"/>
    </w:pPr>
    <w:rPr>
      <w:rFonts w:ascii="Arial" w:eastAsia="Times New Roman" w:hAnsi="Arial" w:cs="Times New Roman"/>
      <w:b w:val="0"/>
      <w:bCs w:val="0"/>
      <w:i/>
      <w:color w:val="FF00FF"/>
      <w:sz w:val="18"/>
      <w:szCs w:val="20"/>
      <w:lang w:eastAsia="en-US"/>
    </w:rPr>
  </w:style>
  <w:style w:type="paragraph" w:customStyle="1" w:styleId="Tableexamples">
    <w:name w:val="Table examples"/>
    <w:basedOn w:val="Normal"/>
    <w:rsid w:val="006D717A"/>
    <w:pPr>
      <w:keepLines/>
      <w:widowControl w:val="0"/>
      <w:spacing w:before="20" w:after="20" w:line="230" w:lineRule="exact"/>
      <w:jc w:val="left"/>
      <w:outlineLvl w:val="2"/>
    </w:pPr>
    <w:rPr>
      <w:rFonts w:ascii="Arial" w:hAnsi="Arial"/>
      <w:i/>
      <w:color w:val="FF0000"/>
      <w:sz w:val="16"/>
      <w:lang w:eastAsia="en-US"/>
    </w:rPr>
  </w:style>
  <w:style w:type="character" w:customStyle="1" w:styleId="DraftingnoteChar">
    <w:name w:val="Drafting note Char"/>
    <w:link w:val="Draftingnote"/>
    <w:rsid w:val="006D717A"/>
    <w:rPr>
      <w:rFonts w:ascii="Arial" w:eastAsia="Times New Roman" w:hAnsi="Arial" w:cs="Times New Roman"/>
      <w:i/>
      <w:color w:val="FF00FF"/>
      <w:sz w:val="18"/>
      <w:szCs w:val="20"/>
    </w:rPr>
  </w:style>
  <w:style w:type="character" w:customStyle="1" w:styleId="FilenameChar">
    <w:name w:val="Filename Char"/>
    <w:link w:val="Filename"/>
    <w:rsid w:val="006D717A"/>
    <w:rPr>
      <w:rFonts w:ascii="Times New Roman" w:eastAsia="Times New Roman" w:hAnsi="Times New Roman" w:cs="Times New Roman"/>
      <w:sz w:val="20"/>
      <w:szCs w:val="20"/>
      <w:lang w:eastAsia="en-GB"/>
    </w:rPr>
  </w:style>
  <w:style w:type="character" w:customStyle="1" w:styleId="Heading4Char">
    <w:name w:val="Heading 4 Char"/>
    <w:basedOn w:val="DefaultParagraphFont"/>
    <w:link w:val="Heading4"/>
    <w:uiPriority w:val="9"/>
    <w:semiHidden/>
    <w:rsid w:val="006D717A"/>
    <w:rPr>
      <w:rFonts w:eastAsiaTheme="minorEastAsia"/>
      <w:b/>
      <w:bCs/>
      <w:sz w:val="28"/>
      <w:szCs w:val="28"/>
      <w:lang w:eastAsia="en-GB"/>
    </w:rPr>
  </w:style>
  <w:style w:type="paragraph" w:customStyle="1" w:styleId="Tablebody">
    <w:name w:val="Tablebody"/>
    <w:basedOn w:val="Normal"/>
    <w:rsid w:val="002A1D48"/>
    <w:pPr>
      <w:keepLines/>
      <w:widowControl w:val="0"/>
      <w:spacing w:before="20" w:after="20" w:line="230" w:lineRule="exact"/>
      <w:jc w:val="left"/>
      <w:outlineLvl w:val="2"/>
    </w:pPr>
    <w:rPr>
      <w:rFonts w:ascii="Arial" w:hAnsi="Arial"/>
      <w:color w:val="0000FF"/>
      <w:sz w:val="18"/>
      <w:lang w:eastAsia="en-US"/>
    </w:rPr>
  </w:style>
  <w:style w:type="paragraph" w:styleId="Footer">
    <w:name w:val="footer"/>
    <w:basedOn w:val="Normal"/>
    <w:link w:val="FooterChar"/>
    <w:uiPriority w:val="99"/>
    <w:unhideWhenUsed/>
    <w:rsid w:val="00296DA5"/>
    <w:pPr>
      <w:tabs>
        <w:tab w:val="center" w:pos="4513"/>
        <w:tab w:val="right" w:pos="9026"/>
      </w:tabs>
    </w:pPr>
  </w:style>
  <w:style w:type="character" w:customStyle="1" w:styleId="FooterChar">
    <w:name w:val="Footer Char"/>
    <w:basedOn w:val="DefaultParagraphFont"/>
    <w:link w:val="Footer"/>
    <w:uiPriority w:val="99"/>
    <w:rsid w:val="00296DA5"/>
    <w:rPr>
      <w:rFonts w:ascii="Times New Roman" w:eastAsia="Times New Roman" w:hAnsi="Times New Roman" w:cs="Times New Roman"/>
      <w:sz w:val="24"/>
      <w:szCs w:val="20"/>
      <w:lang w:eastAsia="en-GB"/>
    </w:rPr>
  </w:style>
  <w:style w:type="paragraph" w:styleId="FootnoteText">
    <w:name w:val="footnote text"/>
    <w:basedOn w:val="Normal"/>
    <w:link w:val="FootnoteTextChar"/>
    <w:uiPriority w:val="99"/>
    <w:semiHidden/>
    <w:unhideWhenUsed/>
    <w:rsid w:val="00F639E5"/>
    <w:rPr>
      <w:sz w:val="20"/>
    </w:rPr>
  </w:style>
  <w:style w:type="character" w:customStyle="1" w:styleId="FootnoteTextChar">
    <w:name w:val="Footnote Text Char"/>
    <w:basedOn w:val="DefaultParagraphFont"/>
    <w:link w:val="FootnoteText"/>
    <w:uiPriority w:val="99"/>
    <w:semiHidden/>
    <w:rsid w:val="00F639E5"/>
    <w:rPr>
      <w:rFonts w:ascii="Times New Roman" w:eastAsia="Times New Roman" w:hAnsi="Times New Roman" w:cs="Times New Roman"/>
      <w:sz w:val="20"/>
      <w:szCs w:val="20"/>
      <w:lang w:eastAsia="en-GB"/>
    </w:rPr>
  </w:style>
  <w:style w:type="character" w:styleId="FootnoteReference">
    <w:name w:val="footnote reference"/>
    <w:basedOn w:val="DefaultParagraphFont"/>
    <w:uiPriority w:val="99"/>
    <w:semiHidden/>
    <w:unhideWhenUsed/>
    <w:rsid w:val="00F639E5"/>
    <w:rPr>
      <w:vertAlign w:val="superscript"/>
    </w:rPr>
  </w:style>
  <w:style w:type="paragraph" w:styleId="BalloonText">
    <w:name w:val="Balloon Text"/>
    <w:basedOn w:val="Normal"/>
    <w:link w:val="BalloonTextChar"/>
    <w:uiPriority w:val="99"/>
    <w:semiHidden/>
    <w:unhideWhenUsed/>
    <w:rsid w:val="0063461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34614"/>
    <w:rPr>
      <w:rFonts w:ascii="Segoe UI" w:eastAsia="Times New Roman" w:hAnsi="Segoe UI" w:cs="Segoe UI"/>
      <w:sz w:val="18"/>
      <w:szCs w:val="18"/>
      <w:lang w:eastAsia="en-GB"/>
    </w:rPr>
  </w:style>
  <w:style w:type="paragraph" w:styleId="Bibliography">
    <w:name w:val="Bibliography"/>
    <w:basedOn w:val="Normal"/>
    <w:next w:val="Normal"/>
    <w:uiPriority w:val="37"/>
    <w:semiHidden/>
    <w:unhideWhenUsed/>
    <w:rsid w:val="00634614"/>
  </w:style>
  <w:style w:type="paragraph" w:styleId="BlockText">
    <w:name w:val="Block Text"/>
    <w:basedOn w:val="Normal"/>
    <w:uiPriority w:val="99"/>
    <w:semiHidden/>
    <w:unhideWhenUsed/>
    <w:rsid w:val="00634614"/>
    <w:pPr>
      <w:pBdr>
        <w:top w:val="single" w:sz="2" w:space="10" w:color="4F81BD" w:themeColor="accent1" w:shadow="1"/>
        <w:left w:val="single" w:sz="2" w:space="10" w:color="4F81BD" w:themeColor="accent1" w:shadow="1"/>
        <w:bottom w:val="single" w:sz="2" w:space="10" w:color="4F81BD" w:themeColor="accent1" w:shadow="1"/>
        <w:right w:val="single" w:sz="2" w:space="10" w:color="4F81BD" w:themeColor="accent1" w:shadow="1"/>
      </w:pBdr>
      <w:ind w:left="1152" w:right="1152"/>
    </w:pPr>
    <w:rPr>
      <w:rFonts w:asciiTheme="minorHAnsi" w:eastAsiaTheme="minorEastAsia" w:hAnsiTheme="minorHAnsi" w:cstheme="minorBidi"/>
      <w:i/>
      <w:iCs/>
      <w:color w:val="4F81BD" w:themeColor="accent1"/>
    </w:rPr>
  </w:style>
  <w:style w:type="paragraph" w:styleId="BodyText">
    <w:name w:val="Body Text"/>
    <w:basedOn w:val="Normal"/>
    <w:link w:val="BodyTextChar"/>
    <w:uiPriority w:val="99"/>
    <w:semiHidden/>
    <w:unhideWhenUsed/>
    <w:rsid w:val="00634614"/>
    <w:pPr>
      <w:spacing w:after="120"/>
    </w:pPr>
  </w:style>
  <w:style w:type="character" w:customStyle="1" w:styleId="BodyTextChar">
    <w:name w:val="Body Text Char"/>
    <w:basedOn w:val="DefaultParagraphFont"/>
    <w:link w:val="BodyText"/>
    <w:uiPriority w:val="99"/>
    <w:semiHidden/>
    <w:rsid w:val="00634614"/>
    <w:rPr>
      <w:rFonts w:ascii="Times New Roman" w:eastAsia="Times New Roman" w:hAnsi="Times New Roman" w:cs="Times New Roman"/>
      <w:sz w:val="24"/>
      <w:szCs w:val="20"/>
      <w:lang w:eastAsia="en-GB"/>
    </w:rPr>
  </w:style>
  <w:style w:type="paragraph" w:styleId="BodyText2">
    <w:name w:val="Body Text 2"/>
    <w:basedOn w:val="Normal"/>
    <w:link w:val="BodyText2Char"/>
    <w:uiPriority w:val="99"/>
    <w:semiHidden/>
    <w:unhideWhenUsed/>
    <w:rsid w:val="00634614"/>
    <w:pPr>
      <w:spacing w:after="120" w:line="480" w:lineRule="auto"/>
    </w:pPr>
  </w:style>
  <w:style w:type="character" w:customStyle="1" w:styleId="BodyText2Char">
    <w:name w:val="Body Text 2 Char"/>
    <w:basedOn w:val="DefaultParagraphFont"/>
    <w:link w:val="BodyText2"/>
    <w:uiPriority w:val="99"/>
    <w:semiHidden/>
    <w:rsid w:val="00634614"/>
    <w:rPr>
      <w:rFonts w:ascii="Times New Roman" w:eastAsia="Times New Roman" w:hAnsi="Times New Roman" w:cs="Times New Roman"/>
      <w:sz w:val="24"/>
      <w:szCs w:val="20"/>
      <w:lang w:eastAsia="en-GB"/>
    </w:rPr>
  </w:style>
  <w:style w:type="paragraph" w:styleId="BodyText3">
    <w:name w:val="Body Text 3"/>
    <w:basedOn w:val="Normal"/>
    <w:link w:val="BodyText3Char"/>
    <w:uiPriority w:val="99"/>
    <w:semiHidden/>
    <w:unhideWhenUsed/>
    <w:rsid w:val="00634614"/>
    <w:pPr>
      <w:spacing w:after="120"/>
    </w:pPr>
    <w:rPr>
      <w:sz w:val="16"/>
      <w:szCs w:val="16"/>
    </w:rPr>
  </w:style>
  <w:style w:type="character" w:customStyle="1" w:styleId="BodyText3Char">
    <w:name w:val="Body Text 3 Char"/>
    <w:basedOn w:val="DefaultParagraphFont"/>
    <w:link w:val="BodyText3"/>
    <w:uiPriority w:val="99"/>
    <w:semiHidden/>
    <w:rsid w:val="00634614"/>
    <w:rPr>
      <w:rFonts w:ascii="Times New Roman" w:eastAsia="Times New Roman" w:hAnsi="Times New Roman" w:cs="Times New Roman"/>
      <w:sz w:val="16"/>
      <w:szCs w:val="16"/>
      <w:lang w:eastAsia="en-GB"/>
    </w:rPr>
  </w:style>
  <w:style w:type="paragraph" w:styleId="BodyTextFirstIndent">
    <w:name w:val="Body Text First Indent"/>
    <w:basedOn w:val="BodyText"/>
    <w:link w:val="BodyTextFirstIndentChar"/>
    <w:uiPriority w:val="99"/>
    <w:semiHidden/>
    <w:unhideWhenUsed/>
    <w:rsid w:val="00634614"/>
    <w:pPr>
      <w:spacing w:after="0"/>
      <w:ind w:firstLine="360"/>
    </w:pPr>
  </w:style>
  <w:style w:type="character" w:customStyle="1" w:styleId="BodyTextFirstIndentChar">
    <w:name w:val="Body Text First Indent Char"/>
    <w:basedOn w:val="BodyTextChar"/>
    <w:link w:val="BodyTextFirstIndent"/>
    <w:uiPriority w:val="99"/>
    <w:semiHidden/>
    <w:rsid w:val="00634614"/>
    <w:rPr>
      <w:rFonts w:ascii="Times New Roman" w:eastAsia="Times New Roman" w:hAnsi="Times New Roman" w:cs="Times New Roman"/>
      <w:sz w:val="24"/>
      <w:szCs w:val="20"/>
      <w:lang w:eastAsia="en-GB"/>
    </w:rPr>
  </w:style>
  <w:style w:type="paragraph" w:styleId="BodyTextIndent">
    <w:name w:val="Body Text Indent"/>
    <w:basedOn w:val="Normal"/>
    <w:link w:val="BodyTextIndentChar"/>
    <w:uiPriority w:val="99"/>
    <w:semiHidden/>
    <w:unhideWhenUsed/>
    <w:rsid w:val="00634614"/>
    <w:pPr>
      <w:spacing w:after="120"/>
      <w:ind w:left="283"/>
    </w:pPr>
  </w:style>
  <w:style w:type="character" w:customStyle="1" w:styleId="BodyTextIndentChar">
    <w:name w:val="Body Text Indent Char"/>
    <w:basedOn w:val="DefaultParagraphFont"/>
    <w:link w:val="BodyTextIndent"/>
    <w:uiPriority w:val="99"/>
    <w:semiHidden/>
    <w:rsid w:val="00634614"/>
    <w:rPr>
      <w:rFonts w:ascii="Times New Roman" w:eastAsia="Times New Roman" w:hAnsi="Times New Roman" w:cs="Times New Roman"/>
      <w:sz w:val="24"/>
      <w:szCs w:val="20"/>
      <w:lang w:eastAsia="en-GB"/>
    </w:rPr>
  </w:style>
  <w:style w:type="paragraph" w:styleId="BodyTextFirstIndent2">
    <w:name w:val="Body Text First Indent 2"/>
    <w:basedOn w:val="BodyTextIndent"/>
    <w:link w:val="BodyTextFirstIndent2Char"/>
    <w:uiPriority w:val="99"/>
    <w:semiHidden/>
    <w:unhideWhenUsed/>
    <w:rsid w:val="00634614"/>
    <w:pPr>
      <w:spacing w:after="0"/>
      <w:ind w:left="360" w:firstLine="360"/>
    </w:pPr>
  </w:style>
  <w:style w:type="character" w:customStyle="1" w:styleId="BodyTextFirstIndent2Char">
    <w:name w:val="Body Text First Indent 2 Char"/>
    <w:basedOn w:val="BodyTextIndentChar"/>
    <w:link w:val="BodyTextFirstIndent2"/>
    <w:uiPriority w:val="99"/>
    <w:semiHidden/>
    <w:rsid w:val="00634614"/>
    <w:rPr>
      <w:rFonts w:ascii="Times New Roman" w:eastAsia="Times New Roman" w:hAnsi="Times New Roman" w:cs="Times New Roman"/>
      <w:sz w:val="24"/>
      <w:szCs w:val="20"/>
      <w:lang w:eastAsia="en-GB"/>
    </w:rPr>
  </w:style>
  <w:style w:type="paragraph" w:styleId="BodyTextIndent2">
    <w:name w:val="Body Text Indent 2"/>
    <w:basedOn w:val="Normal"/>
    <w:link w:val="BodyTextIndent2Char"/>
    <w:uiPriority w:val="99"/>
    <w:semiHidden/>
    <w:unhideWhenUsed/>
    <w:rsid w:val="00634614"/>
    <w:pPr>
      <w:spacing w:after="120" w:line="480" w:lineRule="auto"/>
      <w:ind w:left="283"/>
    </w:pPr>
  </w:style>
  <w:style w:type="character" w:customStyle="1" w:styleId="BodyTextIndent2Char">
    <w:name w:val="Body Text Indent 2 Char"/>
    <w:basedOn w:val="DefaultParagraphFont"/>
    <w:link w:val="BodyTextIndent2"/>
    <w:uiPriority w:val="99"/>
    <w:semiHidden/>
    <w:rsid w:val="00634614"/>
    <w:rPr>
      <w:rFonts w:ascii="Times New Roman" w:eastAsia="Times New Roman" w:hAnsi="Times New Roman" w:cs="Times New Roman"/>
      <w:sz w:val="24"/>
      <w:szCs w:val="20"/>
      <w:lang w:eastAsia="en-GB"/>
    </w:rPr>
  </w:style>
  <w:style w:type="paragraph" w:styleId="BodyTextIndent3">
    <w:name w:val="Body Text Indent 3"/>
    <w:basedOn w:val="Normal"/>
    <w:link w:val="BodyTextIndent3Char"/>
    <w:uiPriority w:val="99"/>
    <w:semiHidden/>
    <w:unhideWhenUsed/>
    <w:rsid w:val="00634614"/>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634614"/>
    <w:rPr>
      <w:rFonts w:ascii="Times New Roman" w:eastAsia="Times New Roman" w:hAnsi="Times New Roman" w:cs="Times New Roman"/>
      <w:sz w:val="16"/>
      <w:szCs w:val="16"/>
      <w:lang w:eastAsia="en-GB"/>
    </w:rPr>
  </w:style>
  <w:style w:type="paragraph" w:styleId="Caption">
    <w:name w:val="caption"/>
    <w:basedOn w:val="Normal"/>
    <w:next w:val="Normal"/>
    <w:uiPriority w:val="35"/>
    <w:semiHidden/>
    <w:unhideWhenUsed/>
    <w:qFormat/>
    <w:rsid w:val="00634614"/>
    <w:pPr>
      <w:spacing w:after="200"/>
    </w:pPr>
    <w:rPr>
      <w:i/>
      <w:iCs/>
      <w:color w:val="1F497D" w:themeColor="text2"/>
      <w:sz w:val="18"/>
      <w:szCs w:val="18"/>
    </w:rPr>
  </w:style>
  <w:style w:type="paragraph" w:styleId="Closing">
    <w:name w:val="Closing"/>
    <w:basedOn w:val="Normal"/>
    <w:link w:val="ClosingChar"/>
    <w:uiPriority w:val="99"/>
    <w:semiHidden/>
    <w:unhideWhenUsed/>
    <w:rsid w:val="00634614"/>
    <w:pPr>
      <w:ind w:left="4252"/>
    </w:pPr>
  </w:style>
  <w:style w:type="character" w:customStyle="1" w:styleId="ClosingChar">
    <w:name w:val="Closing Char"/>
    <w:basedOn w:val="DefaultParagraphFont"/>
    <w:link w:val="Closing"/>
    <w:uiPriority w:val="99"/>
    <w:semiHidden/>
    <w:rsid w:val="00634614"/>
    <w:rPr>
      <w:rFonts w:ascii="Times New Roman" w:eastAsia="Times New Roman" w:hAnsi="Times New Roman" w:cs="Times New Roman"/>
      <w:sz w:val="24"/>
      <w:szCs w:val="20"/>
      <w:lang w:eastAsia="en-GB"/>
    </w:rPr>
  </w:style>
  <w:style w:type="paragraph" w:styleId="CommentText">
    <w:name w:val="annotation text"/>
    <w:basedOn w:val="Normal"/>
    <w:link w:val="CommentTextChar"/>
    <w:uiPriority w:val="99"/>
    <w:semiHidden/>
    <w:unhideWhenUsed/>
    <w:rsid w:val="00634614"/>
    <w:rPr>
      <w:sz w:val="20"/>
    </w:rPr>
  </w:style>
  <w:style w:type="character" w:customStyle="1" w:styleId="CommentTextChar">
    <w:name w:val="Comment Text Char"/>
    <w:basedOn w:val="DefaultParagraphFont"/>
    <w:link w:val="CommentText"/>
    <w:uiPriority w:val="99"/>
    <w:semiHidden/>
    <w:rsid w:val="00634614"/>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634614"/>
    <w:rPr>
      <w:b/>
      <w:bCs/>
    </w:rPr>
  </w:style>
  <w:style w:type="character" w:customStyle="1" w:styleId="CommentSubjectChar">
    <w:name w:val="Comment Subject Char"/>
    <w:basedOn w:val="CommentTextChar"/>
    <w:link w:val="CommentSubject"/>
    <w:uiPriority w:val="99"/>
    <w:semiHidden/>
    <w:rsid w:val="00634614"/>
    <w:rPr>
      <w:rFonts w:ascii="Times New Roman" w:eastAsia="Times New Roman" w:hAnsi="Times New Roman" w:cs="Times New Roman"/>
      <w:b/>
      <w:bCs/>
      <w:sz w:val="20"/>
      <w:szCs w:val="20"/>
      <w:lang w:eastAsia="en-GB"/>
    </w:rPr>
  </w:style>
  <w:style w:type="paragraph" w:styleId="Date">
    <w:name w:val="Date"/>
    <w:basedOn w:val="Normal"/>
    <w:next w:val="Normal"/>
    <w:link w:val="DateChar"/>
    <w:uiPriority w:val="99"/>
    <w:semiHidden/>
    <w:unhideWhenUsed/>
    <w:rsid w:val="00634614"/>
  </w:style>
  <w:style w:type="character" w:customStyle="1" w:styleId="DateChar">
    <w:name w:val="Date Char"/>
    <w:basedOn w:val="DefaultParagraphFont"/>
    <w:link w:val="Date"/>
    <w:uiPriority w:val="99"/>
    <w:semiHidden/>
    <w:rsid w:val="00634614"/>
    <w:rPr>
      <w:rFonts w:ascii="Times New Roman" w:eastAsia="Times New Roman" w:hAnsi="Times New Roman" w:cs="Times New Roman"/>
      <w:sz w:val="24"/>
      <w:szCs w:val="20"/>
      <w:lang w:eastAsia="en-GB"/>
    </w:rPr>
  </w:style>
  <w:style w:type="paragraph" w:styleId="DocumentMap">
    <w:name w:val="Document Map"/>
    <w:basedOn w:val="Normal"/>
    <w:link w:val="DocumentMapChar"/>
    <w:uiPriority w:val="99"/>
    <w:semiHidden/>
    <w:unhideWhenUsed/>
    <w:rsid w:val="00634614"/>
    <w:rPr>
      <w:rFonts w:ascii="Segoe UI" w:hAnsi="Segoe UI" w:cs="Segoe UI"/>
      <w:sz w:val="16"/>
      <w:szCs w:val="16"/>
    </w:rPr>
  </w:style>
  <w:style w:type="character" w:customStyle="1" w:styleId="DocumentMapChar">
    <w:name w:val="Document Map Char"/>
    <w:basedOn w:val="DefaultParagraphFont"/>
    <w:link w:val="DocumentMap"/>
    <w:uiPriority w:val="99"/>
    <w:semiHidden/>
    <w:rsid w:val="00634614"/>
    <w:rPr>
      <w:rFonts w:ascii="Segoe UI" w:eastAsia="Times New Roman" w:hAnsi="Segoe UI" w:cs="Segoe UI"/>
      <w:sz w:val="16"/>
      <w:szCs w:val="16"/>
      <w:lang w:eastAsia="en-GB"/>
    </w:rPr>
  </w:style>
  <w:style w:type="paragraph" w:styleId="E-mailSignature">
    <w:name w:val="E-mail Signature"/>
    <w:basedOn w:val="Normal"/>
    <w:link w:val="E-mailSignatureChar"/>
    <w:uiPriority w:val="99"/>
    <w:semiHidden/>
    <w:unhideWhenUsed/>
    <w:rsid w:val="00634614"/>
  </w:style>
  <w:style w:type="character" w:customStyle="1" w:styleId="E-mailSignatureChar">
    <w:name w:val="E-mail Signature Char"/>
    <w:basedOn w:val="DefaultParagraphFont"/>
    <w:link w:val="E-mailSignature"/>
    <w:uiPriority w:val="99"/>
    <w:semiHidden/>
    <w:rsid w:val="00634614"/>
    <w:rPr>
      <w:rFonts w:ascii="Times New Roman" w:eastAsia="Times New Roman" w:hAnsi="Times New Roman" w:cs="Times New Roman"/>
      <w:sz w:val="24"/>
      <w:szCs w:val="20"/>
      <w:lang w:eastAsia="en-GB"/>
    </w:rPr>
  </w:style>
  <w:style w:type="paragraph" w:styleId="EndnoteText">
    <w:name w:val="endnote text"/>
    <w:basedOn w:val="Normal"/>
    <w:link w:val="EndnoteTextChar"/>
    <w:uiPriority w:val="99"/>
    <w:semiHidden/>
    <w:unhideWhenUsed/>
    <w:rsid w:val="00634614"/>
    <w:rPr>
      <w:sz w:val="20"/>
    </w:rPr>
  </w:style>
  <w:style w:type="character" w:customStyle="1" w:styleId="EndnoteTextChar">
    <w:name w:val="Endnote Text Char"/>
    <w:basedOn w:val="DefaultParagraphFont"/>
    <w:link w:val="EndnoteText"/>
    <w:uiPriority w:val="99"/>
    <w:semiHidden/>
    <w:rsid w:val="00634614"/>
    <w:rPr>
      <w:rFonts w:ascii="Times New Roman" w:eastAsia="Times New Roman" w:hAnsi="Times New Roman" w:cs="Times New Roman"/>
      <w:sz w:val="20"/>
      <w:szCs w:val="20"/>
      <w:lang w:eastAsia="en-GB"/>
    </w:rPr>
  </w:style>
  <w:style w:type="paragraph" w:styleId="EnvelopeAddress">
    <w:name w:val="envelope address"/>
    <w:basedOn w:val="Normal"/>
    <w:uiPriority w:val="99"/>
    <w:semiHidden/>
    <w:unhideWhenUsed/>
    <w:rsid w:val="00634614"/>
    <w:pPr>
      <w:framePr w:w="7920" w:h="1980" w:hRule="exact" w:hSpace="180" w:wrap="auto" w:hAnchor="page" w:xAlign="center" w:yAlign="bottom"/>
      <w:ind w:left="2880"/>
    </w:pPr>
    <w:rPr>
      <w:rFonts w:asciiTheme="majorHAnsi" w:eastAsiaTheme="majorEastAsia" w:hAnsiTheme="majorHAnsi" w:cstheme="majorBidi"/>
      <w:szCs w:val="24"/>
    </w:rPr>
  </w:style>
  <w:style w:type="paragraph" w:styleId="EnvelopeReturn">
    <w:name w:val="envelope return"/>
    <w:basedOn w:val="Normal"/>
    <w:uiPriority w:val="99"/>
    <w:semiHidden/>
    <w:unhideWhenUsed/>
    <w:rsid w:val="00634614"/>
    <w:rPr>
      <w:rFonts w:asciiTheme="majorHAnsi" w:eastAsiaTheme="majorEastAsia" w:hAnsiTheme="majorHAnsi" w:cstheme="majorBidi"/>
      <w:sz w:val="20"/>
    </w:rPr>
  </w:style>
  <w:style w:type="character" w:customStyle="1" w:styleId="Heading2Char">
    <w:name w:val="Heading 2 Char"/>
    <w:basedOn w:val="DefaultParagraphFont"/>
    <w:link w:val="Heading2"/>
    <w:uiPriority w:val="9"/>
    <w:semiHidden/>
    <w:rsid w:val="00634614"/>
    <w:rPr>
      <w:rFonts w:asciiTheme="majorHAnsi" w:eastAsiaTheme="majorEastAsia" w:hAnsiTheme="majorHAnsi" w:cstheme="majorBidi"/>
      <w:color w:val="365F91" w:themeColor="accent1" w:themeShade="BF"/>
      <w:sz w:val="26"/>
      <w:szCs w:val="26"/>
      <w:lang w:eastAsia="en-GB"/>
    </w:rPr>
  </w:style>
  <w:style w:type="character" w:customStyle="1" w:styleId="Heading3Char">
    <w:name w:val="Heading 3 Char"/>
    <w:basedOn w:val="DefaultParagraphFont"/>
    <w:link w:val="Heading3"/>
    <w:uiPriority w:val="9"/>
    <w:semiHidden/>
    <w:rsid w:val="00634614"/>
    <w:rPr>
      <w:rFonts w:asciiTheme="majorHAnsi" w:eastAsiaTheme="majorEastAsia" w:hAnsiTheme="majorHAnsi" w:cstheme="majorBidi"/>
      <w:color w:val="243F60" w:themeColor="accent1" w:themeShade="7F"/>
      <w:sz w:val="24"/>
      <w:szCs w:val="24"/>
      <w:lang w:eastAsia="en-GB"/>
    </w:rPr>
  </w:style>
  <w:style w:type="character" w:customStyle="1" w:styleId="Heading5Char">
    <w:name w:val="Heading 5 Char"/>
    <w:basedOn w:val="DefaultParagraphFont"/>
    <w:link w:val="Heading5"/>
    <w:uiPriority w:val="9"/>
    <w:semiHidden/>
    <w:rsid w:val="00634614"/>
    <w:rPr>
      <w:rFonts w:asciiTheme="majorHAnsi" w:eastAsiaTheme="majorEastAsia" w:hAnsiTheme="majorHAnsi" w:cstheme="majorBidi"/>
      <w:color w:val="365F91" w:themeColor="accent1" w:themeShade="BF"/>
      <w:sz w:val="24"/>
      <w:szCs w:val="20"/>
      <w:lang w:eastAsia="en-GB"/>
    </w:rPr>
  </w:style>
  <w:style w:type="character" w:customStyle="1" w:styleId="Heading6Char">
    <w:name w:val="Heading 6 Char"/>
    <w:basedOn w:val="DefaultParagraphFont"/>
    <w:link w:val="Heading6"/>
    <w:uiPriority w:val="9"/>
    <w:semiHidden/>
    <w:rsid w:val="00634614"/>
    <w:rPr>
      <w:rFonts w:asciiTheme="majorHAnsi" w:eastAsiaTheme="majorEastAsia" w:hAnsiTheme="majorHAnsi" w:cstheme="majorBidi"/>
      <w:color w:val="243F60" w:themeColor="accent1" w:themeShade="7F"/>
      <w:sz w:val="24"/>
      <w:szCs w:val="20"/>
      <w:lang w:eastAsia="en-GB"/>
    </w:rPr>
  </w:style>
  <w:style w:type="character" w:customStyle="1" w:styleId="Heading7Char">
    <w:name w:val="Heading 7 Char"/>
    <w:basedOn w:val="DefaultParagraphFont"/>
    <w:link w:val="Heading7"/>
    <w:uiPriority w:val="9"/>
    <w:semiHidden/>
    <w:rsid w:val="00634614"/>
    <w:rPr>
      <w:rFonts w:asciiTheme="majorHAnsi" w:eastAsiaTheme="majorEastAsia" w:hAnsiTheme="majorHAnsi" w:cstheme="majorBidi"/>
      <w:i/>
      <w:iCs/>
      <w:color w:val="243F60" w:themeColor="accent1" w:themeShade="7F"/>
      <w:sz w:val="24"/>
      <w:szCs w:val="20"/>
      <w:lang w:eastAsia="en-GB"/>
    </w:rPr>
  </w:style>
  <w:style w:type="character" w:customStyle="1" w:styleId="Heading8Char">
    <w:name w:val="Heading 8 Char"/>
    <w:basedOn w:val="DefaultParagraphFont"/>
    <w:link w:val="Heading8"/>
    <w:uiPriority w:val="9"/>
    <w:semiHidden/>
    <w:rsid w:val="00634614"/>
    <w:rPr>
      <w:rFonts w:asciiTheme="majorHAnsi" w:eastAsiaTheme="majorEastAsia" w:hAnsiTheme="majorHAnsi" w:cstheme="majorBidi"/>
      <w:color w:val="272727" w:themeColor="text1" w:themeTint="D8"/>
      <w:sz w:val="21"/>
      <w:szCs w:val="21"/>
      <w:lang w:eastAsia="en-GB"/>
    </w:rPr>
  </w:style>
  <w:style w:type="character" w:customStyle="1" w:styleId="Heading9Char">
    <w:name w:val="Heading 9 Char"/>
    <w:basedOn w:val="DefaultParagraphFont"/>
    <w:link w:val="Heading9"/>
    <w:uiPriority w:val="9"/>
    <w:semiHidden/>
    <w:rsid w:val="00634614"/>
    <w:rPr>
      <w:rFonts w:asciiTheme="majorHAnsi" w:eastAsiaTheme="majorEastAsia" w:hAnsiTheme="majorHAnsi" w:cstheme="majorBidi"/>
      <w:i/>
      <w:iCs/>
      <w:color w:val="272727" w:themeColor="text1" w:themeTint="D8"/>
      <w:sz w:val="21"/>
      <w:szCs w:val="21"/>
      <w:lang w:eastAsia="en-GB"/>
    </w:rPr>
  </w:style>
  <w:style w:type="paragraph" w:styleId="HTMLAddress">
    <w:name w:val="HTML Address"/>
    <w:basedOn w:val="Normal"/>
    <w:link w:val="HTMLAddressChar"/>
    <w:uiPriority w:val="99"/>
    <w:semiHidden/>
    <w:unhideWhenUsed/>
    <w:rsid w:val="00634614"/>
    <w:rPr>
      <w:i/>
      <w:iCs/>
    </w:rPr>
  </w:style>
  <w:style w:type="character" w:customStyle="1" w:styleId="HTMLAddressChar">
    <w:name w:val="HTML Address Char"/>
    <w:basedOn w:val="DefaultParagraphFont"/>
    <w:link w:val="HTMLAddress"/>
    <w:uiPriority w:val="99"/>
    <w:semiHidden/>
    <w:rsid w:val="00634614"/>
    <w:rPr>
      <w:rFonts w:ascii="Times New Roman" w:eastAsia="Times New Roman" w:hAnsi="Times New Roman" w:cs="Times New Roman"/>
      <w:i/>
      <w:iCs/>
      <w:sz w:val="24"/>
      <w:szCs w:val="20"/>
      <w:lang w:eastAsia="en-GB"/>
    </w:rPr>
  </w:style>
  <w:style w:type="paragraph" w:styleId="HTMLPreformatted">
    <w:name w:val="HTML Preformatted"/>
    <w:basedOn w:val="Normal"/>
    <w:link w:val="HTMLPreformattedChar"/>
    <w:uiPriority w:val="99"/>
    <w:semiHidden/>
    <w:unhideWhenUsed/>
    <w:rsid w:val="00634614"/>
    <w:rPr>
      <w:rFonts w:ascii="Consolas" w:hAnsi="Consolas"/>
      <w:sz w:val="20"/>
    </w:rPr>
  </w:style>
  <w:style w:type="character" w:customStyle="1" w:styleId="HTMLPreformattedChar">
    <w:name w:val="HTML Preformatted Char"/>
    <w:basedOn w:val="DefaultParagraphFont"/>
    <w:link w:val="HTMLPreformatted"/>
    <w:uiPriority w:val="99"/>
    <w:semiHidden/>
    <w:rsid w:val="00634614"/>
    <w:rPr>
      <w:rFonts w:ascii="Consolas" w:eastAsia="Times New Roman" w:hAnsi="Consolas" w:cs="Times New Roman"/>
      <w:sz w:val="20"/>
      <w:szCs w:val="20"/>
      <w:lang w:eastAsia="en-GB"/>
    </w:rPr>
  </w:style>
  <w:style w:type="paragraph" w:styleId="Index1">
    <w:name w:val="index 1"/>
    <w:basedOn w:val="Normal"/>
    <w:next w:val="Normal"/>
    <w:autoRedefine/>
    <w:uiPriority w:val="99"/>
    <w:semiHidden/>
    <w:unhideWhenUsed/>
    <w:rsid w:val="00634614"/>
    <w:pPr>
      <w:ind w:left="240" w:hanging="240"/>
    </w:pPr>
  </w:style>
  <w:style w:type="paragraph" w:styleId="Index2">
    <w:name w:val="index 2"/>
    <w:basedOn w:val="Normal"/>
    <w:next w:val="Normal"/>
    <w:autoRedefine/>
    <w:uiPriority w:val="99"/>
    <w:semiHidden/>
    <w:unhideWhenUsed/>
    <w:rsid w:val="00634614"/>
    <w:pPr>
      <w:ind w:left="480" w:hanging="240"/>
    </w:pPr>
  </w:style>
  <w:style w:type="paragraph" w:styleId="Index3">
    <w:name w:val="index 3"/>
    <w:basedOn w:val="Normal"/>
    <w:next w:val="Normal"/>
    <w:autoRedefine/>
    <w:uiPriority w:val="99"/>
    <w:semiHidden/>
    <w:unhideWhenUsed/>
    <w:rsid w:val="00634614"/>
    <w:pPr>
      <w:ind w:left="720" w:hanging="240"/>
    </w:pPr>
  </w:style>
  <w:style w:type="paragraph" w:styleId="Index4">
    <w:name w:val="index 4"/>
    <w:basedOn w:val="Normal"/>
    <w:next w:val="Normal"/>
    <w:autoRedefine/>
    <w:uiPriority w:val="99"/>
    <w:semiHidden/>
    <w:unhideWhenUsed/>
    <w:rsid w:val="00634614"/>
    <w:pPr>
      <w:ind w:left="960" w:hanging="240"/>
    </w:pPr>
  </w:style>
  <w:style w:type="paragraph" w:styleId="Index5">
    <w:name w:val="index 5"/>
    <w:basedOn w:val="Normal"/>
    <w:next w:val="Normal"/>
    <w:autoRedefine/>
    <w:uiPriority w:val="99"/>
    <w:semiHidden/>
    <w:unhideWhenUsed/>
    <w:rsid w:val="00634614"/>
    <w:pPr>
      <w:ind w:left="1200" w:hanging="240"/>
    </w:pPr>
  </w:style>
  <w:style w:type="paragraph" w:styleId="Index6">
    <w:name w:val="index 6"/>
    <w:basedOn w:val="Normal"/>
    <w:next w:val="Normal"/>
    <w:autoRedefine/>
    <w:uiPriority w:val="99"/>
    <w:semiHidden/>
    <w:unhideWhenUsed/>
    <w:rsid w:val="00634614"/>
    <w:pPr>
      <w:ind w:left="1440" w:hanging="240"/>
    </w:pPr>
  </w:style>
  <w:style w:type="paragraph" w:styleId="Index7">
    <w:name w:val="index 7"/>
    <w:basedOn w:val="Normal"/>
    <w:next w:val="Normal"/>
    <w:autoRedefine/>
    <w:uiPriority w:val="99"/>
    <w:semiHidden/>
    <w:unhideWhenUsed/>
    <w:rsid w:val="00634614"/>
    <w:pPr>
      <w:ind w:left="1680" w:hanging="240"/>
    </w:pPr>
  </w:style>
  <w:style w:type="paragraph" w:styleId="Index8">
    <w:name w:val="index 8"/>
    <w:basedOn w:val="Normal"/>
    <w:next w:val="Normal"/>
    <w:autoRedefine/>
    <w:uiPriority w:val="99"/>
    <w:semiHidden/>
    <w:unhideWhenUsed/>
    <w:rsid w:val="00634614"/>
    <w:pPr>
      <w:ind w:left="1920" w:hanging="240"/>
    </w:pPr>
  </w:style>
  <w:style w:type="paragraph" w:styleId="Index9">
    <w:name w:val="index 9"/>
    <w:basedOn w:val="Normal"/>
    <w:next w:val="Normal"/>
    <w:autoRedefine/>
    <w:uiPriority w:val="99"/>
    <w:semiHidden/>
    <w:unhideWhenUsed/>
    <w:rsid w:val="00634614"/>
    <w:pPr>
      <w:ind w:left="2160" w:hanging="240"/>
    </w:pPr>
  </w:style>
  <w:style w:type="paragraph" w:styleId="IndexHeading">
    <w:name w:val="index heading"/>
    <w:basedOn w:val="Normal"/>
    <w:next w:val="Index1"/>
    <w:uiPriority w:val="99"/>
    <w:semiHidden/>
    <w:unhideWhenUsed/>
    <w:rsid w:val="00634614"/>
    <w:rPr>
      <w:rFonts w:asciiTheme="majorHAnsi" w:eastAsiaTheme="majorEastAsia" w:hAnsiTheme="majorHAnsi" w:cstheme="majorBidi"/>
      <w:b/>
      <w:bCs/>
    </w:rPr>
  </w:style>
  <w:style w:type="paragraph" w:styleId="IntenseQuote">
    <w:name w:val="Intense Quote"/>
    <w:basedOn w:val="Normal"/>
    <w:next w:val="Normal"/>
    <w:link w:val="IntenseQuoteChar"/>
    <w:uiPriority w:val="30"/>
    <w:qFormat/>
    <w:rsid w:val="00634614"/>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634614"/>
    <w:rPr>
      <w:rFonts w:ascii="Times New Roman" w:eastAsia="Times New Roman" w:hAnsi="Times New Roman" w:cs="Times New Roman"/>
      <w:i/>
      <w:iCs/>
      <w:color w:val="4F81BD" w:themeColor="accent1"/>
      <w:sz w:val="24"/>
      <w:szCs w:val="20"/>
      <w:lang w:eastAsia="en-GB"/>
    </w:rPr>
  </w:style>
  <w:style w:type="paragraph" w:styleId="List">
    <w:name w:val="List"/>
    <w:basedOn w:val="Normal"/>
    <w:uiPriority w:val="99"/>
    <w:semiHidden/>
    <w:unhideWhenUsed/>
    <w:rsid w:val="00634614"/>
    <w:pPr>
      <w:ind w:left="283" w:hanging="283"/>
      <w:contextualSpacing/>
    </w:pPr>
  </w:style>
  <w:style w:type="paragraph" w:styleId="List2">
    <w:name w:val="List 2"/>
    <w:basedOn w:val="Normal"/>
    <w:uiPriority w:val="99"/>
    <w:semiHidden/>
    <w:unhideWhenUsed/>
    <w:rsid w:val="00634614"/>
    <w:pPr>
      <w:ind w:left="566" w:hanging="283"/>
      <w:contextualSpacing/>
    </w:pPr>
  </w:style>
  <w:style w:type="paragraph" w:styleId="List3">
    <w:name w:val="List 3"/>
    <w:basedOn w:val="Normal"/>
    <w:uiPriority w:val="99"/>
    <w:semiHidden/>
    <w:unhideWhenUsed/>
    <w:rsid w:val="00634614"/>
    <w:pPr>
      <w:ind w:left="849" w:hanging="283"/>
      <w:contextualSpacing/>
    </w:pPr>
  </w:style>
  <w:style w:type="paragraph" w:styleId="List4">
    <w:name w:val="List 4"/>
    <w:basedOn w:val="Normal"/>
    <w:uiPriority w:val="99"/>
    <w:semiHidden/>
    <w:unhideWhenUsed/>
    <w:rsid w:val="00634614"/>
    <w:pPr>
      <w:ind w:left="1132" w:hanging="283"/>
      <w:contextualSpacing/>
    </w:pPr>
  </w:style>
  <w:style w:type="paragraph" w:styleId="List5">
    <w:name w:val="List 5"/>
    <w:basedOn w:val="Normal"/>
    <w:uiPriority w:val="99"/>
    <w:semiHidden/>
    <w:unhideWhenUsed/>
    <w:rsid w:val="00634614"/>
    <w:pPr>
      <w:ind w:left="1415" w:hanging="283"/>
      <w:contextualSpacing/>
    </w:pPr>
  </w:style>
  <w:style w:type="paragraph" w:styleId="ListBullet">
    <w:name w:val="List Bullet"/>
    <w:basedOn w:val="Normal"/>
    <w:uiPriority w:val="99"/>
    <w:semiHidden/>
    <w:unhideWhenUsed/>
    <w:rsid w:val="00634614"/>
    <w:pPr>
      <w:numPr>
        <w:numId w:val="4"/>
      </w:numPr>
      <w:contextualSpacing/>
    </w:pPr>
  </w:style>
  <w:style w:type="paragraph" w:styleId="ListBullet2">
    <w:name w:val="List Bullet 2"/>
    <w:basedOn w:val="Normal"/>
    <w:uiPriority w:val="99"/>
    <w:semiHidden/>
    <w:unhideWhenUsed/>
    <w:rsid w:val="00634614"/>
    <w:pPr>
      <w:numPr>
        <w:numId w:val="5"/>
      </w:numPr>
      <w:contextualSpacing/>
    </w:pPr>
  </w:style>
  <w:style w:type="paragraph" w:styleId="ListBullet3">
    <w:name w:val="List Bullet 3"/>
    <w:basedOn w:val="Normal"/>
    <w:uiPriority w:val="99"/>
    <w:semiHidden/>
    <w:unhideWhenUsed/>
    <w:rsid w:val="00634614"/>
    <w:pPr>
      <w:numPr>
        <w:numId w:val="6"/>
      </w:numPr>
      <w:contextualSpacing/>
    </w:pPr>
  </w:style>
  <w:style w:type="paragraph" w:styleId="ListBullet4">
    <w:name w:val="List Bullet 4"/>
    <w:basedOn w:val="Normal"/>
    <w:uiPriority w:val="99"/>
    <w:semiHidden/>
    <w:unhideWhenUsed/>
    <w:rsid w:val="00634614"/>
    <w:pPr>
      <w:numPr>
        <w:numId w:val="7"/>
      </w:numPr>
      <w:contextualSpacing/>
    </w:pPr>
  </w:style>
  <w:style w:type="paragraph" w:styleId="ListBullet5">
    <w:name w:val="List Bullet 5"/>
    <w:basedOn w:val="Normal"/>
    <w:uiPriority w:val="99"/>
    <w:semiHidden/>
    <w:unhideWhenUsed/>
    <w:rsid w:val="00634614"/>
    <w:pPr>
      <w:numPr>
        <w:numId w:val="8"/>
      </w:numPr>
      <w:contextualSpacing/>
    </w:pPr>
  </w:style>
  <w:style w:type="paragraph" w:styleId="ListContinue">
    <w:name w:val="List Continue"/>
    <w:basedOn w:val="Normal"/>
    <w:uiPriority w:val="99"/>
    <w:semiHidden/>
    <w:unhideWhenUsed/>
    <w:rsid w:val="00634614"/>
    <w:pPr>
      <w:spacing w:after="120"/>
      <w:ind w:left="283"/>
      <w:contextualSpacing/>
    </w:pPr>
  </w:style>
  <w:style w:type="paragraph" w:styleId="ListContinue2">
    <w:name w:val="List Continue 2"/>
    <w:basedOn w:val="Normal"/>
    <w:uiPriority w:val="99"/>
    <w:semiHidden/>
    <w:unhideWhenUsed/>
    <w:rsid w:val="00634614"/>
    <w:pPr>
      <w:spacing w:after="120"/>
      <w:ind w:left="566"/>
      <w:contextualSpacing/>
    </w:pPr>
  </w:style>
  <w:style w:type="paragraph" w:styleId="ListContinue3">
    <w:name w:val="List Continue 3"/>
    <w:basedOn w:val="Normal"/>
    <w:uiPriority w:val="99"/>
    <w:semiHidden/>
    <w:unhideWhenUsed/>
    <w:rsid w:val="00634614"/>
    <w:pPr>
      <w:spacing w:after="120"/>
      <w:ind w:left="849"/>
      <w:contextualSpacing/>
    </w:pPr>
  </w:style>
  <w:style w:type="paragraph" w:styleId="ListContinue4">
    <w:name w:val="List Continue 4"/>
    <w:basedOn w:val="Normal"/>
    <w:uiPriority w:val="99"/>
    <w:semiHidden/>
    <w:unhideWhenUsed/>
    <w:rsid w:val="00634614"/>
    <w:pPr>
      <w:spacing w:after="120"/>
      <w:ind w:left="1132"/>
      <w:contextualSpacing/>
    </w:pPr>
  </w:style>
  <w:style w:type="paragraph" w:styleId="ListContinue5">
    <w:name w:val="List Continue 5"/>
    <w:basedOn w:val="Normal"/>
    <w:uiPriority w:val="99"/>
    <w:semiHidden/>
    <w:unhideWhenUsed/>
    <w:rsid w:val="00634614"/>
    <w:pPr>
      <w:spacing w:after="120"/>
      <w:ind w:left="1415"/>
      <w:contextualSpacing/>
    </w:pPr>
  </w:style>
  <w:style w:type="paragraph" w:styleId="ListNumber">
    <w:name w:val="List Number"/>
    <w:basedOn w:val="Normal"/>
    <w:uiPriority w:val="99"/>
    <w:semiHidden/>
    <w:unhideWhenUsed/>
    <w:rsid w:val="00634614"/>
    <w:pPr>
      <w:numPr>
        <w:numId w:val="9"/>
      </w:numPr>
      <w:contextualSpacing/>
    </w:pPr>
  </w:style>
  <w:style w:type="paragraph" w:styleId="ListNumber2">
    <w:name w:val="List Number 2"/>
    <w:basedOn w:val="Normal"/>
    <w:uiPriority w:val="99"/>
    <w:semiHidden/>
    <w:unhideWhenUsed/>
    <w:rsid w:val="00634614"/>
    <w:pPr>
      <w:numPr>
        <w:numId w:val="10"/>
      </w:numPr>
      <w:contextualSpacing/>
    </w:pPr>
  </w:style>
  <w:style w:type="paragraph" w:styleId="ListNumber3">
    <w:name w:val="List Number 3"/>
    <w:basedOn w:val="Normal"/>
    <w:uiPriority w:val="99"/>
    <w:semiHidden/>
    <w:unhideWhenUsed/>
    <w:rsid w:val="00634614"/>
    <w:pPr>
      <w:numPr>
        <w:numId w:val="11"/>
      </w:numPr>
      <w:contextualSpacing/>
    </w:pPr>
  </w:style>
  <w:style w:type="paragraph" w:styleId="ListNumber4">
    <w:name w:val="List Number 4"/>
    <w:basedOn w:val="Normal"/>
    <w:uiPriority w:val="99"/>
    <w:semiHidden/>
    <w:unhideWhenUsed/>
    <w:rsid w:val="00634614"/>
    <w:pPr>
      <w:numPr>
        <w:numId w:val="12"/>
      </w:numPr>
      <w:contextualSpacing/>
    </w:pPr>
  </w:style>
  <w:style w:type="paragraph" w:styleId="ListNumber5">
    <w:name w:val="List Number 5"/>
    <w:basedOn w:val="Normal"/>
    <w:uiPriority w:val="99"/>
    <w:semiHidden/>
    <w:unhideWhenUsed/>
    <w:rsid w:val="00634614"/>
    <w:pPr>
      <w:numPr>
        <w:numId w:val="13"/>
      </w:numPr>
      <w:contextualSpacing/>
    </w:pPr>
  </w:style>
  <w:style w:type="paragraph" w:styleId="ListParagraph">
    <w:name w:val="List Paragraph"/>
    <w:basedOn w:val="Normal"/>
    <w:uiPriority w:val="34"/>
    <w:qFormat/>
    <w:rsid w:val="00634614"/>
    <w:pPr>
      <w:ind w:left="720"/>
      <w:contextualSpacing/>
    </w:pPr>
  </w:style>
  <w:style w:type="paragraph" w:styleId="MacroText">
    <w:name w:val="macro"/>
    <w:link w:val="MacroTextChar"/>
    <w:uiPriority w:val="99"/>
    <w:semiHidden/>
    <w:unhideWhenUsed/>
    <w:rsid w:val="00634614"/>
    <w:pPr>
      <w:tabs>
        <w:tab w:val="left" w:pos="480"/>
        <w:tab w:val="left" w:pos="960"/>
        <w:tab w:val="left" w:pos="1440"/>
        <w:tab w:val="left" w:pos="1920"/>
        <w:tab w:val="left" w:pos="2400"/>
        <w:tab w:val="left" w:pos="2880"/>
        <w:tab w:val="left" w:pos="3360"/>
        <w:tab w:val="left" w:pos="3840"/>
        <w:tab w:val="left" w:pos="4320"/>
      </w:tabs>
      <w:spacing w:after="0" w:line="240" w:lineRule="auto"/>
      <w:jc w:val="both"/>
    </w:pPr>
    <w:rPr>
      <w:rFonts w:ascii="Consolas" w:eastAsia="Times New Roman" w:hAnsi="Consolas" w:cs="Times New Roman"/>
      <w:sz w:val="20"/>
      <w:szCs w:val="20"/>
      <w:lang w:eastAsia="en-GB"/>
    </w:rPr>
  </w:style>
  <w:style w:type="character" w:customStyle="1" w:styleId="MacroTextChar">
    <w:name w:val="Macro Text Char"/>
    <w:basedOn w:val="DefaultParagraphFont"/>
    <w:link w:val="MacroText"/>
    <w:uiPriority w:val="99"/>
    <w:semiHidden/>
    <w:rsid w:val="00634614"/>
    <w:rPr>
      <w:rFonts w:ascii="Consolas" w:eastAsia="Times New Roman" w:hAnsi="Consolas" w:cs="Times New Roman"/>
      <w:sz w:val="20"/>
      <w:szCs w:val="20"/>
      <w:lang w:eastAsia="en-GB"/>
    </w:rPr>
  </w:style>
  <w:style w:type="paragraph" w:styleId="MessageHeader">
    <w:name w:val="Message Header"/>
    <w:basedOn w:val="Normal"/>
    <w:link w:val="MessageHeaderChar"/>
    <w:uiPriority w:val="99"/>
    <w:semiHidden/>
    <w:unhideWhenUsed/>
    <w:rsid w:val="00634614"/>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634614"/>
    <w:rPr>
      <w:rFonts w:asciiTheme="majorHAnsi" w:eastAsiaTheme="majorEastAsia" w:hAnsiTheme="majorHAnsi" w:cstheme="majorBidi"/>
      <w:sz w:val="24"/>
      <w:szCs w:val="24"/>
      <w:shd w:val="pct20" w:color="auto" w:fill="auto"/>
      <w:lang w:eastAsia="en-GB"/>
    </w:rPr>
  </w:style>
  <w:style w:type="paragraph" w:styleId="NoSpacing">
    <w:name w:val="No Spacing"/>
    <w:uiPriority w:val="1"/>
    <w:qFormat/>
    <w:rsid w:val="00634614"/>
    <w:pPr>
      <w:spacing w:after="0" w:line="240" w:lineRule="auto"/>
      <w:jc w:val="both"/>
    </w:pPr>
    <w:rPr>
      <w:rFonts w:ascii="Times New Roman" w:eastAsia="Times New Roman" w:hAnsi="Times New Roman" w:cs="Times New Roman"/>
      <w:sz w:val="24"/>
      <w:szCs w:val="20"/>
      <w:lang w:eastAsia="en-GB"/>
    </w:rPr>
  </w:style>
  <w:style w:type="paragraph" w:styleId="NormalWeb">
    <w:name w:val="Normal (Web)"/>
    <w:basedOn w:val="Normal"/>
    <w:uiPriority w:val="99"/>
    <w:semiHidden/>
    <w:unhideWhenUsed/>
    <w:rsid w:val="00634614"/>
    <w:rPr>
      <w:szCs w:val="24"/>
    </w:rPr>
  </w:style>
  <w:style w:type="paragraph" w:styleId="NormalIndent">
    <w:name w:val="Normal Indent"/>
    <w:basedOn w:val="Normal"/>
    <w:uiPriority w:val="99"/>
    <w:semiHidden/>
    <w:unhideWhenUsed/>
    <w:rsid w:val="00634614"/>
    <w:pPr>
      <w:ind w:left="720"/>
    </w:pPr>
  </w:style>
  <w:style w:type="paragraph" w:styleId="NoteHeading">
    <w:name w:val="Note Heading"/>
    <w:basedOn w:val="Normal"/>
    <w:next w:val="Normal"/>
    <w:link w:val="NoteHeadingChar"/>
    <w:uiPriority w:val="99"/>
    <w:semiHidden/>
    <w:unhideWhenUsed/>
    <w:rsid w:val="00634614"/>
  </w:style>
  <w:style w:type="character" w:customStyle="1" w:styleId="NoteHeadingChar">
    <w:name w:val="Note Heading Char"/>
    <w:basedOn w:val="DefaultParagraphFont"/>
    <w:link w:val="NoteHeading"/>
    <w:uiPriority w:val="99"/>
    <w:semiHidden/>
    <w:rsid w:val="00634614"/>
    <w:rPr>
      <w:rFonts w:ascii="Times New Roman" w:eastAsia="Times New Roman" w:hAnsi="Times New Roman" w:cs="Times New Roman"/>
      <w:sz w:val="24"/>
      <w:szCs w:val="20"/>
      <w:lang w:eastAsia="en-GB"/>
    </w:rPr>
  </w:style>
  <w:style w:type="paragraph" w:styleId="PlainText">
    <w:name w:val="Plain Text"/>
    <w:basedOn w:val="Normal"/>
    <w:link w:val="PlainTextChar"/>
    <w:uiPriority w:val="99"/>
    <w:semiHidden/>
    <w:unhideWhenUsed/>
    <w:rsid w:val="00634614"/>
    <w:rPr>
      <w:rFonts w:ascii="Consolas" w:hAnsi="Consolas"/>
      <w:sz w:val="21"/>
      <w:szCs w:val="21"/>
    </w:rPr>
  </w:style>
  <w:style w:type="character" w:customStyle="1" w:styleId="PlainTextChar">
    <w:name w:val="Plain Text Char"/>
    <w:basedOn w:val="DefaultParagraphFont"/>
    <w:link w:val="PlainText"/>
    <w:uiPriority w:val="99"/>
    <w:semiHidden/>
    <w:rsid w:val="00634614"/>
    <w:rPr>
      <w:rFonts w:ascii="Consolas" w:eastAsia="Times New Roman" w:hAnsi="Consolas" w:cs="Times New Roman"/>
      <w:sz w:val="21"/>
      <w:szCs w:val="21"/>
      <w:lang w:eastAsia="en-GB"/>
    </w:rPr>
  </w:style>
  <w:style w:type="paragraph" w:styleId="Quote">
    <w:name w:val="Quote"/>
    <w:basedOn w:val="Normal"/>
    <w:next w:val="Normal"/>
    <w:link w:val="QuoteChar"/>
    <w:uiPriority w:val="29"/>
    <w:qFormat/>
    <w:rsid w:val="00634614"/>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634614"/>
    <w:rPr>
      <w:rFonts w:ascii="Times New Roman" w:eastAsia="Times New Roman" w:hAnsi="Times New Roman" w:cs="Times New Roman"/>
      <w:i/>
      <w:iCs/>
      <w:color w:val="404040" w:themeColor="text1" w:themeTint="BF"/>
      <w:sz w:val="24"/>
      <w:szCs w:val="20"/>
      <w:lang w:eastAsia="en-GB"/>
    </w:rPr>
  </w:style>
  <w:style w:type="paragraph" w:styleId="Salutation">
    <w:name w:val="Salutation"/>
    <w:basedOn w:val="Normal"/>
    <w:next w:val="Normal"/>
    <w:link w:val="SalutationChar"/>
    <w:uiPriority w:val="99"/>
    <w:semiHidden/>
    <w:unhideWhenUsed/>
    <w:rsid w:val="00634614"/>
  </w:style>
  <w:style w:type="character" w:customStyle="1" w:styleId="SalutationChar">
    <w:name w:val="Salutation Char"/>
    <w:basedOn w:val="DefaultParagraphFont"/>
    <w:link w:val="Salutation"/>
    <w:uiPriority w:val="99"/>
    <w:semiHidden/>
    <w:rsid w:val="00634614"/>
    <w:rPr>
      <w:rFonts w:ascii="Times New Roman" w:eastAsia="Times New Roman" w:hAnsi="Times New Roman" w:cs="Times New Roman"/>
      <w:sz w:val="24"/>
      <w:szCs w:val="20"/>
      <w:lang w:eastAsia="en-GB"/>
    </w:rPr>
  </w:style>
  <w:style w:type="paragraph" w:styleId="Signature">
    <w:name w:val="Signature"/>
    <w:basedOn w:val="Normal"/>
    <w:link w:val="SignatureChar"/>
    <w:uiPriority w:val="99"/>
    <w:semiHidden/>
    <w:unhideWhenUsed/>
    <w:rsid w:val="00634614"/>
    <w:pPr>
      <w:ind w:left="4252"/>
    </w:pPr>
  </w:style>
  <w:style w:type="character" w:customStyle="1" w:styleId="SignatureChar">
    <w:name w:val="Signature Char"/>
    <w:basedOn w:val="DefaultParagraphFont"/>
    <w:link w:val="Signature"/>
    <w:uiPriority w:val="99"/>
    <w:semiHidden/>
    <w:rsid w:val="00634614"/>
    <w:rPr>
      <w:rFonts w:ascii="Times New Roman" w:eastAsia="Times New Roman" w:hAnsi="Times New Roman" w:cs="Times New Roman"/>
      <w:sz w:val="24"/>
      <w:szCs w:val="20"/>
      <w:lang w:eastAsia="en-GB"/>
    </w:rPr>
  </w:style>
  <w:style w:type="paragraph" w:styleId="Subtitle">
    <w:name w:val="Subtitle"/>
    <w:basedOn w:val="Normal"/>
    <w:next w:val="Normal"/>
    <w:link w:val="SubtitleChar"/>
    <w:uiPriority w:val="11"/>
    <w:qFormat/>
    <w:rsid w:val="00634614"/>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634614"/>
    <w:rPr>
      <w:rFonts w:eastAsiaTheme="minorEastAsia"/>
      <w:color w:val="5A5A5A" w:themeColor="text1" w:themeTint="A5"/>
      <w:spacing w:val="15"/>
      <w:lang w:eastAsia="en-GB"/>
    </w:rPr>
  </w:style>
  <w:style w:type="paragraph" w:styleId="TableofAuthorities">
    <w:name w:val="table of authorities"/>
    <w:basedOn w:val="Normal"/>
    <w:next w:val="Normal"/>
    <w:uiPriority w:val="99"/>
    <w:semiHidden/>
    <w:unhideWhenUsed/>
    <w:rsid w:val="00634614"/>
    <w:pPr>
      <w:ind w:left="240" w:hanging="240"/>
    </w:pPr>
  </w:style>
  <w:style w:type="paragraph" w:styleId="TableofFigures">
    <w:name w:val="table of figures"/>
    <w:basedOn w:val="Normal"/>
    <w:next w:val="Normal"/>
    <w:uiPriority w:val="99"/>
    <w:semiHidden/>
    <w:unhideWhenUsed/>
    <w:rsid w:val="00634614"/>
  </w:style>
  <w:style w:type="paragraph" w:styleId="Title">
    <w:name w:val="Title"/>
    <w:basedOn w:val="Normal"/>
    <w:next w:val="Normal"/>
    <w:link w:val="TitleChar"/>
    <w:uiPriority w:val="10"/>
    <w:qFormat/>
    <w:rsid w:val="00634614"/>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4614"/>
    <w:rPr>
      <w:rFonts w:asciiTheme="majorHAnsi" w:eastAsiaTheme="majorEastAsia" w:hAnsiTheme="majorHAnsi" w:cstheme="majorBidi"/>
      <w:spacing w:val="-10"/>
      <w:kern w:val="28"/>
      <w:sz w:val="56"/>
      <w:szCs w:val="56"/>
      <w:lang w:eastAsia="en-GB"/>
    </w:rPr>
  </w:style>
  <w:style w:type="paragraph" w:styleId="TOAHeading">
    <w:name w:val="toa heading"/>
    <w:basedOn w:val="Normal"/>
    <w:next w:val="Normal"/>
    <w:uiPriority w:val="99"/>
    <w:semiHidden/>
    <w:unhideWhenUsed/>
    <w:rsid w:val="00634614"/>
    <w:pPr>
      <w:spacing w:before="120"/>
    </w:pPr>
    <w:rPr>
      <w:rFonts w:asciiTheme="majorHAnsi" w:eastAsiaTheme="majorEastAsia" w:hAnsiTheme="majorHAnsi" w:cstheme="majorBidi"/>
      <w:b/>
      <w:bCs/>
      <w:szCs w:val="24"/>
    </w:rPr>
  </w:style>
  <w:style w:type="paragraph" w:styleId="TOC1">
    <w:name w:val="toc 1"/>
    <w:basedOn w:val="Normal"/>
    <w:next w:val="Normal"/>
    <w:autoRedefine/>
    <w:uiPriority w:val="39"/>
    <w:semiHidden/>
    <w:unhideWhenUsed/>
    <w:rsid w:val="00634614"/>
    <w:pPr>
      <w:spacing w:after="100"/>
    </w:pPr>
  </w:style>
  <w:style w:type="paragraph" w:styleId="TOC2">
    <w:name w:val="toc 2"/>
    <w:basedOn w:val="Normal"/>
    <w:next w:val="Normal"/>
    <w:autoRedefine/>
    <w:uiPriority w:val="39"/>
    <w:semiHidden/>
    <w:unhideWhenUsed/>
    <w:rsid w:val="00634614"/>
    <w:pPr>
      <w:spacing w:after="100"/>
      <w:ind w:left="240"/>
    </w:pPr>
  </w:style>
  <w:style w:type="paragraph" w:styleId="TOC3">
    <w:name w:val="toc 3"/>
    <w:basedOn w:val="Normal"/>
    <w:next w:val="Normal"/>
    <w:autoRedefine/>
    <w:uiPriority w:val="39"/>
    <w:semiHidden/>
    <w:unhideWhenUsed/>
    <w:rsid w:val="00634614"/>
    <w:pPr>
      <w:spacing w:after="100"/>
      <w:ind w:left="480"/>
    </w:pPr>
  </w:style>
  <w:style w:type="paragraph" w:styleId="TOC4">
    <w:name w:val="toc 4"/>
    <w:basedOn w:val="Normal"/>
    <w:next w:val="Normal"/>
    <w:autoRedefine/>
    <w:uiPriority w:val="39"/>
    <w:semiHidden/>
    <w:unhideWhenUsed/>
    <w:rsid w:val="00634614"/>
    <w:pPr>
      <w:spacing w:after="100"/>
      <w:ind w:left="720"/>
    </w:pPr>
  </w:style>
  <w:style w:type="paragraph" w:styleId="TOC5">
    <w:name w:val="toc 5"/>
    <w:basedOn w:val="Normal"/>
    <w:next w:val="Normal"/>
    <w:autoRedefine/>
    <w:uiPriority w:val="39"/>
    <w:semiHidden/>
    <w:unhideWhenUsed/>
    <w:rsid w:val="00634614"/>
    <w:pPr>
      <w:spacing w:after="100"/>
      <w:ind w:left="960"/>
    </w:pPr>
  </w:style>
  <w:style w:type="paragraph" w:styleId="TOC6">
    <w:name w:val="toc 6"/>
    <w:basedOn w:val="Normal"/>
    <w:next w:val="Normal"/>
    <w:autoRedefine/>
    <w:uiPriority w:val="39"/>
    <w:semiHidden/>
    <w:unhideWhenUsed/>
    <w:rsid w:val="00634614"/>
    <w:pPr>
      <w:spacing w:after="100"/>
      <w:ind w:left="1200"/>
    </w:pPr>
  </w:style>
  <w:style w:type="paragraph" w:styleId="TOC7">
    <w:name w:val="toc 7"/>
    <w:basedOn w:val="Normal"/>
    <w:next w:val="Normal"/>
    <w:autoRedefine/>
    <w:uiPriority w:val="39"/>
    <w:semiHidden/>
    <w:unhideWhenUsed/>
    <w:rsid w:val="00634614"/>
    <w:pPr>
      <w:spacing w:after="100"/>
      <w:ind w:left="1440"/>
    </w:pPr>
  </w:style>
  <w:style w:type="paragraph" w:styleId="TOC8">
    <w:name w:val="toc 8"/>
    <w:basedOn w:val="Normal"/>
    <w:next w:val="Normal"/>
    <w:autoRedefine/>
    <w:uiPriority w:val="39"/>
    <w:semiHidden/>
    <w:unhideWhenUsed/>
    <w:rsid w:val="00634614"/>
    <w:pPr>
      <w:spacing w:after="100"/>
      <w:ind w:left="1680"/>
    </w:pPr>
  </w:style>
  <w:style w:type="paragraph" w:styleId="TOC9">
    <w:name w:val="toc 9"/>
    <w:basedOn w:val="Normal"/>
    <w:next w:val="Normal"/>
    <w:autoRedefine/>
    <w:uiPriority w:val="39"/>
    <w:semiHidden/>
    <w:unhideWhenUsed/>
    <w:rsid w:val="00634614"/>
    <w:pPr>
      <w:spacing w:after="100"/>
      <w:ind w:left="1920"/>
    </w:pPr>
  </w:style>
  <w:style w:type="paragraph" w:styleId="TOCHeading">
    <w:name w:val="TOC Heading"/>
    <w:basedOn w:val="Heading1"/>
    <w:next w:val="Normal"/>
    <w:uiPriority w:val="39"/>
    <w:semiHidden/>
    <w:unhideWhenUsed/>
    <w:qFormat/>
    <w:rsid w:val="00634614"/>
    <w:pPr>
      <w:widowControl/>
      <w:spacing w:before="240" w:after="0" w:line="240" w:lineRule="auto"/>
      <w:jc w:val="both"/>
      <w:outlineLvl w:val="9"/>
    </w:pPr>
    <w:rPr>
      <w:rFonts w:asciiTheme="majorHAnsi" w:eastAsiaTheme="majorEastAsia" w:hAnsiTheme="majorHAnsi" w:cstheme="majorBidi"/>
      <w:b w:val="0"/>
      <w:color w:val="365F91" w:themeColor="accent1" w:themeShade="BF"/>
      <w:spacing w:val="0"/>
      <w:sz w:val="32"/>
      <w:szCs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56439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8" ma:contentTypeDescription="Permitting &amp; Compliance Word Document" ma:contentTypeScope="" ma:versionID="f7d8127c0e41f885843b1be9245a3acf">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df8e6d34cdc5d29aa6d5653e3146146f"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9"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DateTaken" ma:index="41"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dexed="true"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REGU-409-3535628</_dlc_DocId>
    <_dlc_DocIdUrl xmlns="9be56660-2c31-41ef-bc00-23e72f632f2a">
      <Url>https://cyfoethnaturiolcymru.sharepoint.com/teams/Regulatory/Permitting/_layouts/15/DocIdRedir.aspx?ID=REGU-409-3535628</Url>
      <Description>REGU-409-3535628</Description>
    </_dlc_DocIdUrl>
    <Site_x0020_Name xmlns="859f7ad6-93f6-4205-b62b-a17f28acbbac">Volac Felinfach</Site_x0020_Name>
    <Internal_x002f_External xmlns="859f7ad6-93f6-4205-b62b-a17f28acbbac">Internal document</Internal_x002f_External>
    <Post_x0020_code xmlns="859f7ad6-93f6-4205-b62b-a17f28acbbac">SA48 8AG</Post_x0020_code>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50 Fishers Lane, Orwell, Royston, Hertfordshire, SG8 5QX</Addresse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2023-12-04T00:00:00+00:00</Document_x0020_Date>
    <Facility_x0020_Address xmlns="859f7ad6-93f6-4205-b62b-a17f28acbbac">The Old Creamery, Felinfach, Lampeter, SA48 8AG</Facility_x0020_Address>
    <Environment_x0020_Sub_x0020_Folder xmlns="859f7ad6-93f6-4205-b62b-a17f28acbbac">Licence variation</Environment_x0020_Sub_x0020_Folder>
    <Customer_x0020_Name xmlns="859f7ad6-93f6-4205-b62b-a17f28acbbac">Volac International</Customer_x0020_Name>
    <Surrendered_x002f_Expired_x0020_Date xmlns="859f7ad6-93f6-4205-b62b-a17f28acbbac" xsi:nil="true"/>
    <TaxCatchAll xmlns="859f7ad6-93f6-4205-b62b-a17f28acbbac" xsi:nil="true"/>
    <IconOverlay xmlns="http://schemas.microsoft.com/sharepoint/v4" xsi:nil="true"/>
    <lcf76f155ced4ddcb4097134ff3c332f xmlns="302d6ad8-be9c-475c-8514-10d456128e90">
      <Terms xmlns="http://schemas.microsoft.com/office/infopath/2007/PartnerControls"/>
    </lcf76f155ced4ddcb4097134ff3c332f>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0C25CBC-A331-406A-896F-8C7AB92B5833}"/>
</file>

<file path=customXml/itemProps2.xml><?xml version="1.0" encoding="utf-8"?>
<ds:datastoreItem xmlns:ds="http://schemas.openxmlformats.org/officeDocument/2006/customXml" ds:itemID="{F42F8A96-FD0B-4E24-8888-2A874DC96247}">
  <ds:schemaRefs>
    <ds:schemaRef ds:uri="http://schemas.openxmlformats.org/officeDocument/2006/bibliography"/>
  </ds:schemaRefs>
</ds:datastoreItem>
</file>

<file path=customXml/itemProps3.xml><?xml version="1.0" encoding="utf-8"?>
<ds:datastoreItem xmlns:ds="http://schemas.openxmlformats.org/officeDocument/2006/customXml" ds:itemID="{D8D86F94-B737-4510-8A6F-582DFE0F5133}"/>
</file>

<file path=customXml/itemProps4.xml><?xml version="1.0" encoding="utf-8"?>
<ds:datastoreItem xmlns:ds="http://schemas.openxmlformats.org/officeDocument/2006/customXml" ds:itemID="{15D14C7F-DF23-45D3-87F3-A9AA833485EF}">
  <ds:schemaRefs>
    <ds:schemaRef ds:uri="9be56660-2c31-41ef-bc00-23e72f632f2a"/>
    <ds:schemaRef ds:uri="http://schemas.microsoft.com/office/infopath/2007/PartnerControls"/>
    <ds:schemaRef ds:uri="http://purl.org/dc/terms/"/>
    <ds:schemaRef ds:uri="http://schemas.microsoft.com/office/2006/documentManagement/types"/>
    <ds:schemaRef ds:uri="http://purl.org/dc/elements/1.1/"/>
    <ds:schemaRef ds:uri="http://schemas.openxmlformats.org/package/2006/metadata/core-properties"/>
    <ds:schemaRef ds:uri="http://schemas.microsoft.com/office/2006/metadata/properties"/>
    <ds:schemaRef ds:uri="http://www.w3.org/XML/1998/namespace"/>
    <ds:schemaRef ds:uri="http://purl.org/dc/dcmitype/"/>
  </ds:schemaRefs>
</ds:datastoreItem>
</file>

<file path=customXml/itemProps5.xml><?xml version="1.0" encoding="utf-8"?>
<ds:datastoreItem xmlns:ds="http://schemas.openxmlformats.org/officeDocument/2006/customXml" ds:itemID="{CA98864E-574D-4B22-82F0-2291EB26BE49}">
  <ds:schemaRefs>
    <ds:schemaRef ds:uri="http://schemas.microsoft.com/sharepoint/events"/>
  </ds:schemaRefs>
</ds:datastoreItem>
</file>

<file path=customXml/itemProps6.xml><?xml version="1.0" encoding="utf-8"?>
<ds:datastoreItem xmlns:ds="http://schemas.openxmlformats.org/officeDocument/2006/customXml" ds:itemID="{D8C572F6-CD85-4D1B-BE2F-AEE83D275BF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173</Words>
  <Characters>1072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lastModifiedBy>Williams, Rebecca A.</cp:lastModifiedBy>
  <cp:revision>8</cp:revision>
  <cp:lastPrinted>2021-02-10T15:40:00Z</cp:lastPrinted>
  <dcterms:created xsi:type="dcterms:W3CDTF">2021-10-23T10:39:00Z</dcterms:created>
  <dcterms:modified xsi:type="dcterms:W3CDTF">2022-03-14T12:32:00Z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_dlc_DocId">
    <vt:lpwstr>REGU-409-94568</vt:lpwstr>
  </property>
  <property fmtid="{D5CDD505-2E9C-101B-9397-08002B2CF9AE}" pid="4" name="_dlc_DocIdItemGuid">
    <vt:lpwstr>2ea78dd6-b9c9-4218-a686-776224f964fd</vt:lpwstr>
  </property>
  <property fmtid="{D5CDD505-2E9C-101B-9397-08002B2CF9AE}" pid="5" name="_dlc_DocIdUrl">
    <vt:lpwstr>https://cyfoethnaturiolcymru.sharepoint.com/teams/Regulatory/Permitting/_layouts/15/DocIdRedir.aspx?ID=REGU-409-94568, REGU-409-94568</vt:lpwstr>
  </property>
  <property fmtid="{D5CDD505-2E9C-101B-9397-08002B2CF9AE}" pid="6" name="_docset_NoMedatataSyncRequired">
    <vt:lpwstr>False</vt:lpwstr>
  </property>
  <property fmtid="{D5CDD505-2E9C-101B-9397-08002B2CF9AE}" pid="7" name="MediaServiceImageTags">
    <vt:lpwstr/>
  </property>
  <property fmtid="{D5CDD505-2E9C-101B-9397-08002B2CF9AE}" pid="8" name="Email BCC">
    <vt:lpwstr/>
  </property>
  <property fmtid="{D5CDD505-2E9C-101B-9397-08002B2CF9AE}" pid="9" name="From1">
    <vt:lpwstr/>
  </property>
  <property fmtid="{D5CDD505-2E9C-101B-9397-08002B2CF9AE}" pid="11" name="DocumentSetDescription">
    <vt:lpwstr/>
  </property>
  <property fmtid="{D5CDD505-2E9C-101B-9397-08002B2CF9AE}" pid="12" name="Email Recipients">
    <vt:lpwstr/>
  </property>
  <property fmtid="{D5CDD505-2E9C-101B-9397-08002B2CF9AE}" pid="14" name="To">
    <vt:lpwstr/>
  </property>
  <property fmtid="{D5CDD505-2E9C-101B-9397-08002B2CF9AE}" pid="15" name="_ExtendedDescription">
    <vt:lpwstr/>
  </property>
  <property fmtid="{D5CDD505-2E9C-101B-9397-08002B2CF9AE}" pid="16" name="Email Subject">
    <vt:lpwstr/>
  </property>
  <property fmtid="{D5CDD505-2E9C-101B-9397-08002B2CF9AE}" pid="17" name="Process">
    <vt:lpwstr/>
  </property>
  <property fmtid="{D5CDD505-2E9C-101B-9397-08002B2CF9AE}" pid="18" name="Submitter">
    <vt:lpwstr/>
  </property>
  <property fmtid="{D5CDD505-2E9C-101B-9397-08002B2CF9AE}" pid="19" name="URL">
    <vt:lpwstr/>
  </property>
  <property fmtid="{D5CDD505-2E9C-101B-9397-08002B2CF9AE}" pid="20" name="Email CC">
    <vt:lpwstr/>
  </property>
  <property fmtid="{D5CDD505-2E9C-101B-9397-08002B2CF9AE}" pid="21" name="Case Reference">
    <vt:lpwstr/>
  </property>
  <property fmtid="{D5CDD505-2E9C-101B-9397-08002B2CF9AE}" pid="23" name="Email Sender">
    <vt:lpwstr/>
  </property>
  <property fmtid="{D5CDD505-2E9C-101B-9397-08002B2CF9AE}" pid="24" name="BCC">
    <vt:lpwstr/>
  </property>
  <property fmtid="{D5CDD505-2E9C-101B-9397-08002B2CF9AE}" pid="25" name="Email Has Attachments">
    <vt:bool>false</vt:bool>
  </property>
  <property fmtid="{D5CDD505-2E9C-101B-9397-08002B2CF9AE}" pid="26" name="CC">
    <vt:lpwstr/>
  </property>
</Properties>
</file>