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83140" w14:textId="77777777" w:rsidR="00293C0D" w:rsidRDefault="00DA6BD9">
      <w:bookmarkStart w:id="0" w:name="_GoBack"/>
      <w:bookmarkEnd w:id="0"/>
      <w:r>
        <w:t>Operator review file note</w:t>
      </w:r>
    </w:p>
    <w:p w14:paraId="6E5668DF" w14:textId="77777777" w:rsidR="00DA6BD9" w:rsidRDefault="00DA6BD9">
      <w:r>
        <w:t>Katrin Raynor-Evans spoke with Brian Stewart on the 29</w:t>
      </w:r>
      <w:r w:rsidRPr="00DA6BD9">
        <w:rPr>
          <w:vertAlign w:val="superscript"/>
        </w:rPr>
        <w:t>th</w:t>
      </w:r>
      <w:r>
        <w:t xml:space="preserve"> July 2019. Mr Stewart confirmed that he is happy with permit but wanted to clarify that the site is for residential bungalows, not for leisure. </w:t>
      </w:r>
    </w:p>
    <w:sectPr w:rsidR="00DA6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BD9"/>
    <w:rsid w:val="00293C0D"/>
    <w:rsid w:val="00DA6BD9"/>
    <w:rsid w:val="00FF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7AA78"/>
  <w15:chartTrackingRefBased/>
  <w15:docId w15:val="{CAB14448-4B02-41D1-B18F-4E2BD90D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Langrove Country Club</Site_x0020_Name>
    <Internal_x002f_External xmlns="859f7ad6-93f6-4205-b62b-a17f28acbbac">Internal document</Internal_x002f_External>
    <Post_x0020_code xmlns="859f7ad6-93f6-4205-b62b-a17f28acbbac">SA3 2EB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Brian Stewart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2019-07-28T23:00:00+00:00</Document_x0020_Date>
    <Facility_x0020_Address xmlns="859f7ad6-93f6-4205-b62b-a17f28acbbac">Langrove, Swansea.</Facility_x0020_Address>
    <Environment_x0020_Sub_x0020_Folder xmlns="859f7ad6-93f6-4205-b62b-a17f28acbbac">Licence variation</Environment_x0020_Sub_x0020_Folder>
    <Customer_x0020_Name xmlns="859f7ad6-93f6-4205-b62b-a17f28acbbac">Daytont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45A0AB2-3DBB-43B9-8EB5-FEBE789759C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F15D904-D5D2-445F-A113-9D256CCBDB25}"/>
</file>

<file path=customXml/itemProps3.xml><?xml version="1.0" encoding="utf-8"?>
<ds:datastoreItem xmlns:ds="http://schemas.openxmlformats.org/officeDocument/2006/customXml" ds:itemID="{1B88E755-26FD-4D47-B842-15E10DEE09C3}">
  <ds:schemaRefs>
    <ds:schemaRef ds:uri="http://purl.org/dc/elements/1.1/"/>
    <ds:schemaRef ds:uri="http://schemas.microsoft.com/office/2006/metadata/properties"/>
    <ds:schemaRef ds:uri="976c396e-0f13-4de6-8381-592a969a477d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05db27c-c37f-4c3b-898d-3fee1249b087"/>
    <ds:schemaRef ds:uri="http://purl.org/dc/dcmitype/"/>
    <ds:schemaRef ds:uri="6e121689-de5b-41b9-a751-bfeda7fa2b07"/>
    <ds:schemaRef ds:uri="http://schemas.microsoft.com/sharepoint/v4"/>
    <ds:schemaRef ds:uri="859f7ad6-93f6-4205-b62b-a17f28acbbac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565267D-AC2C-437E-B0C6-F5337CBDB1A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8FDF71-E175-45A5-A970-A830BB48EA4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2</cp:revision>
  <dcterms:created xsi:type="dcterms:W3CDTF">2019-07-30T10:30:00Z</dcterms:created>
  <dcterms:modified xsi:type="dcterms:W3CDTF">2019-07-30T10:30:00Z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REGU-193-49302</vt:lpwstr>
  </property>
  <property fmtid="{D5CDD505-2E9C-101B-9397-08002B2CF9AE}" pid="4" name="_dlc_DocIdItemGuid">
    <vt:lpwstr>9a203ceb-3cb3-49fb-9e9a-8efd9987fd39</vt:lpwstr>
  </property>
  <property fmtid="{D5CDD505-2E9C-101B-9397-08002B2CF9AE}" pid="5" name="_dlc_DocIdUrl">
    <vt:lpwstr>https://cyfoethnaturiolcymru.sharepoint.com/teams/Regulatory/Permitting/_layouts/15/DocIdRedir.aspx?ID=REGU-193-49302, REGU-193-49302</vt:lpwstr>
  </property>
</Properties>
</file>