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8F3023" w:rsidRDefault="005E4D39" w:rsidP="00967A1D">
      <w:pPr>
        <w:pStyle w:val="coverLicenceHolder"/>
        <w:pBdr>
          <w:top w:val="single" w:sz="4" w:space="25" w:color="auto"/>
        </w:pBdr>
        <w:spacing w:line="360" w:lineRule="auto"/>
        <w:rPr>
          <w:szCs w:val="24"/>
        </w:rPr>
      </w:pPr>
      <w:proofErr w:type="spellStart"/>
      <w:r w:rsidRPr="008F3023">
        <w:rPr>
          <w:szCs w:val="24"/>
        </w:rPr>
        <w:t>Dŵr</w:t>
      </w:r>
      <w:proofErr w:type="spellEnd"/>
      <w:r w:rsidRPr="008F3023">
        <w:rPr>
          <w:szCs w:val="24"/>
        </w:rPr>
        <w:t xml:space="preserve"> </w:t>
      </w:r>
      <w:proofErr w:type="spellStart"/>
      <w:r w:rsidRPr="008F3023">
        <w:rPr>
          <w:szCs w:val="24"/>
        </w:rPr>
        <w:t>Cymru</w:t>
      </w:r>
      <w:proofErr w:type="spellEnd"/>
      <w:r w:rsidRPr="008F3023">
        <w:rPr>
          <w:szCs w:val="24"/>
        </w:rPr>
        <w:t xml:space="preserve"> </w:t>
      </w:r>
      <w:proofErr w:type="spellStart"/>
      <w:r w:rsidRPr="008F3023">
        <w:rPr>
          <w:szCs w:val="24"/>
        </w:rPr>
        <w:t>Cyfyngedig</w:t>
      </w:r>
      <w:proofErr w:type="spellEnd"/>
    </w:p>
    <w:p w14:paraId="67155A62" w14:textId="77777777" w:rsidR="00632098" w:rsidRPr="008F3023" w:rsidRDefault="00632098" w:rsidP="00632098">
      <w:pPr>
        <w:pStyle w:val="coverLicenceHolder"/>
        <w:pBdr>
          <w:top w:val="single" w:sz="4" w:space="25" w:color="auto"/>
        </w:pBdr>
        <w:spacing w:line="276" w:lineRule="auto"/>
        <w:contextualSpacing/>
        <w:rPr>
          <w:color w:val="FF0000"/>
          <w:szCs w:val="24"/>
        </w:rPr>
      </w:pPr>
    </w:p>
    <w:p w14:paraId="265DA90C" w14:textId="196F8A32" w:rsidR="00632098" w:rsidRPr="008F3023" w:rsidRDefault="00632098" w:rsidP="00632098">
      <w:pPr>
        <w:pStyle w:val="coverLicenceHolder"/>
        <w:pBdr>
          <w:top w:val="single" w:sz="4" w:space="25" w:color="auto"/>
        </w:pBdr>
        <w:spacing w:line="276" w:lineRule="auto"/>
        <w:contextualSpacing/>
        <w:rPr>
          <w:szCs w:val="24"/>
        </w:rPr>
      </w:pPr>
      <w:r w:rsidRPr="008F3023">
        <w:rPr>
          <w:szCs w:val="24"/>
        </w:rPr>
        <w:t xml:space="preserve">CSO at Junction of </w:t>
      </w:r>
      <w:proofErr w:type="spellStart"/>
      <w:r w:rsidRPr="008F3023">
        <w:rPr>
          <w:szCs w:val="24"/>
        </w:rPr>
        <w:t>Brithwen</w:t>
      </w:r>
      <w:proofErr w:type="spellEnd"/>
      <w:r w:rsidRPr="008F3023">
        <w:rPr>
          <w:szCs w:val="24"/>
        </w:rPr>
        <w:t xml:space="preserve"> Rd &amp; Swansea Rd</w:t>
      </w:r>
    </w:p>
    <w:p w14:paraId="722AFBC3" w14:textId="77777777" w:rsidR="00632098" w:rsidRPr="008F3023" w:rsidRDefault="00632098" w:rsidP="00632098">
      <w:pPr>
        <w:pStyle w:val="coverLicenceHolder"/>
        <w:pBdr>
          <w:top w:val="single" w:sz="4" w:space="25" w:color="auto"/>
        </w:pBdr>
        <w:spacing w:line="276" w:lineRule="auto"/>
        <w:contextualSpacing/>
        <w:rPr>
          <w:szCs w:val="24"/>
        </w:rPr>
      </w:pPr>
      <w:proofErr w:type="spellStart"/>
      <w:r w:rsidRPr="008F3023">
        <w:rPr>
          <w:szCs w:val="24"/>
        </w:rPr>
        <w:t>Nr</w:t>
      </w:r>
      <w:proofErr w:type="spellEnd"/>
      <w:r w:rsidRPr="008F3023">
        <w:rPr>
          <w:szCs w:val="24"/>
        </w:rPr>
        <w:t xml:space="preserve"> 328 Swansea Rd</w:t>
      </w:r>
    </w:p>
    <w:p w14:paraId="76094FD6" w14:textId="77777777" w:rsidR="00632098" w:rsidRPr="008F3023" w:rsidRDefault="00632098" w:rsidP="00632098">
      <w:pPr>
        <w:pStyle w:val="coverLicenceHolder"/>
        <w:pBdr>
          <w:top w:val="single" w:sz="4" w:space="25" w:color="auto"/>
        </w:pBdr>
        <w:spacing w:line="276" w:lineRule="auto"/>
        <w:contextualSpacing/>
        <w:rPr>
          <w:szCs w:val="24"/>
        </w:rPr>
      </w:pPr>
      <w:proofErr w:type="spellStart"/>
      <w:r w:rsidRPr="008F3023">
        <w:rPr>
          <w:szCs w:val="24"/>
        </w:rPr>
        <w:t>Waunarlwydd</w:t>
      </w:r>
      <w:proofErr w:type="spellEnd"/>
    </w:p>
    <w:p w14:paraId="5E48C970" w14:textId="77777777" w:rsidR="00632098" w:rsidRPr="008F3023" w:rsidRDefault="00632098" w:rsidP="00632098">
      <w:pPr>
        <w:pStyle w:val="coverLicenceHolder"/>
        <w:pBdr>
          <w:top w:val="single" w:sz="4" w:space="25" w:color="auto"/>
        </w:pBdr>
        <w:spacing w:line="276" w:lineRule="auto"/>
        <w:contextualSpacing/>
        <w:rPr>
          <w:szCs w:val="24"/>
        </w:rPr>
      </w:pPr>
      <w:r w:rsidRPr="008F3023">
        <w:rPr>
          <w:szCs w:val="24"/>
        </w:rPr>
        <w:t>Swansea</w:t>
      </w:r>
    </w:p>
    <w:p w14:paraId="2964C1E7" w14:textId="77777777" w:rsidR="00632098" w:rsidRPr="008F3023" w:rsidRDefault="00632098" w:rsidP="00632098">
      <w:pPr>
        <w:pStyle w:val="coverLicenceHolder"/>
        <w:pBdr>
          <w:top w:val="single" w:sz="4" w:space="25" w:color="auto"/>
        </w:pBdr>
        <w:spacing w:line="276" w:lineRule="auto"/>
        <w:contextualSpacing/>
        <w:rPr>
          <w:rFonts w:cs="Arial"/>
          <w:szCs w:val="24"/>
        </w:rPr>
      </w:pPr>
      <w:r w:rsidRPr="008F3023">
        <w:rPr>
          <w:rFonts w:cs="Arial"/>
          <w:szCs w:val="24"/>
        </w:rPr>
        <w:t>SA5 4SQ</w:t>
      </w:r>
    </w:p>
    <w:p w14:paraId="1320E2D6" w14:textId="77777777" w:rsidR="005E4D39" w:rsidRPr="008F3023" w:rsidRDefault="005E4D39" w:rsidP="00967A1D">
      <w:pPr>
        <w:pStyle w:val="coverLicenceHolder"/>
        <w:pBdr>
          <w:top w:val="single" w:sz="4" w:space="25" w:color="auto"/>
        </w:pBdr>
        <w:spacing w:line="360" w:lineRule="auto"/>
        <w:rPr>
          <w:color w:val="FF0000"/>
          <w:szCs w:val="24"/>
        </w:rPr>
      </w:pPr>
    </w:p>
    <w:p w14:paraId="53A1155E" w14:textId="77777777" w:rsidR="005E4D39" w:rsidRPr="008F3023" w:rsidRDefault="005E4D39" w:rsidP="00967A1D">
      <w:pPr>
        <w:pStyle w:val="coverLicenceHolder"/>
        <w:pBdr>
          <w:top w:val="single" w:sz="4" w:space="25" w:color="auto"/>
        </w:pBdr>
        <w:spacing w:before="120" w:line="360" w:lineRule="auto"/>
        <w:rPr>
          <w:rFonts w:cs="Arial"/>
          <w:szCs w:val="24"/>
        </w:rPr>
      </w:pPr>
      <w:r w:rsidRPr="008F3023">
        <w:rPr>
          <w:rFonts w:cs="Arial"/>
          <w:szCs w:val="24"/>
        </w:rPr>
        <w:t>Variation application number</w:t>
      </w:r>
    </w:p>
    <w:p w14:paraId="65BDA5F7" w14:textId="0D3713D9" w:rsidR="005E4D39" w:rsidRPr="008F3023" w:rsidRDefault="00967A1D" w:rsidP="00967A1D">
      <w:pPr>
        <w:pStyle w:val="coverLicenceHolder"/>
        <w:pBdr>
          <w:top w:val="single" w:sz="4" w:space="25" w:color="auto"/>
        </w:pBdr>
        <w:spacing w:before="120" w:line="360" w:lineRule="auto"/>
        <w:rPr>
          <w:rFonts w:cs="Arial"/>
          <w:szCs w:val="24"/>
        </w:rPr>
      </w:pPr>
      <w:r w:rsidRPr="008F3023">
        <w:rPr>
          <w:rFonts w:cs="Arial"/>
          <w:szCs w:val="24"/>
        </w:rPr>
        <w:t>PAN-006044</w:t>
      </w:r>
    </w:p>
    <w:p w14:paraId="3794E75F" w14:textId="77777777" w:rsidR="005E4D39" w:rsidRPr="008F3023" w:rsidRDefault="005E4D39" w:rsidP="00967A1D">
      <w:pPr>
        <w:pStyle w:val="coverAuthNos"/>
        <w:spacing w:before="480" w:line="360" w:lineRule="auto"/>
        <w:rPr>
          <w:color w:val="auto"/>
          <w:sz w:val="24"/>
          <w:szCs w:val="24"/>
          <w:lang w:val="de-DE"/>
        </w:rPr>
      </w:pPr>
      <w:r w:rsidRPr="008F3023">
        <w:rPr>
          <w:color w:val="auto"/>
          <w:sz w:val="24"/>
          <w:szCs w:val="24"/>
          <w:lang w:val="de-DE"/>
        </w:rPr>
        <w:t>Permit number</w:t>
      </w:r>
    </w:p>
    <w:p w14:paraId="667CFDE7" w14:textId="3688FF91" w:rsidR="005E4D39" w:rsidRPr="008F3023" w:rsidRDefault="00967A1D" w:rsidP="00967A1D">
      <w:pPr>
        <w:spacing w:line="360" w:lineRule="auto"/>
        <w:ind w:left="3249" w:firstLine="720"/>
        <w:rPr>
          <w:sz w:val="24"/>
          <w:lang w:val="de-DE"/>
        </w:rPr>
      </w:pPr>
      <w:bookmarkStart w:id="1" w:name="_Hlk14422668"/>
      <w:r w:rsidRPr="008F3023">
        <w:rPr>
          <w:rFonts w:ascii="Arial" w:hAnsi="Arial"/>
          <w:sz w:val="24"/>
          <w:lang w:val="de-DE"/>
        </w:rPr>
        <w:t>BP0243001</w:t>
      </w:r>
    </w:p>
    <w:bookmarkEnd w:id="1"/>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Pr="00967A1D" w:rsidRDefault="005E4D39" w:rsidP="00247885">
      <w:pPr>
        <w:pStyle w:val="coverAuthNos"/>
        <w:spacing w:line="312" w:lineRule="auto"/>
        <w:ind w:left="0"/>
        <w:rPr>
          <w:color w:val="auto"/>
          <w:lang w:val="de-DE"/>
        </w:rPr>
      </w:pPr>
    </w:p>
    <w:p w14:paraId="1CD4AFD4" w14:textId="77777777" w:rsidR="005E4D39" w:rsidRPr="00967A1D" w:rsidRDefault="005E4D39" w:rsidP="00247885">
      <w:pPr>
        <w:pStyle w:val="coverAuthNos"/>
        <w:spacing w:line="312" w:lineRule="auto"/>
        <w:ind w:left="0"/>
        <w:rPr>
          <w:color w:val="auto"/>
          <w:lang w:val="de-DE"/>
        </w:rPr>
      </w:pPr>
    </w:p>
    <w:p w14:paraId="266A2857" w14:textId="77777777" w:rsidR="005E4D39" w:rsidRPr="00967A1D" w:rsidRDefault="005E4D39" w:rsidP="00247885">
      <w:pPr>
        <w:pStyle w:val="coverAuthNos"/>
        <w:spacing w:line="312" w:lineRule="auto"/>
        <w:ind w:left="0"/>
        <w:rPr>
          <w:color w:val="auto"/>
          <w:lang w:val="de-DE"/>
        </w:rPr>
      </w:pPr>
    </w:p>
    <w:p w14:paraId="519A60A7" w14:textId="1CDC460D" w:rsidR="005E4D39" w:rsidRPr="00967A1D" w:rsidRDefault="00967A1D" w:rsidP="00247885">
      <w:pPr>
        <w:pStyle w:val="Heading1nonum"/>
        <w:spacing w:before="80" w:after="0" w:line="312" w:lineRule="auto"/>
        <w:jc w:val="center"/>
      </w:pPr>
      <w:r w:rsidRPr="00967A1D">
        <w:t xml:space="preserve">CSO at Junction of </w:t>
      </w:r>
      <w:proofErr w:type="spellStart"/>
      <w:r w:rsidRPr="00967A1D">
        <w:t>Brithwen</w:t>
      </w:r>
      <w:proofErr w:type="spellEnd"/>
      <w:r w:rsidRPr="00967A1D">
        <w:t xml:space="preserve"> Rd &amp; Swansea Rd</w:t>
      </w:r>
    </w:p>
    <w:p w14:paraId="2A7AD8B6" w14:textId="35A90F63" w:rsidR="005E4D39" w:rsidRPr="00967A1D" w:rsidRDefault="005E4D39" w:rsidP="00247885">
      <w:pPr>
        <w:pStyle w:val="Heading1nonum"/>
        <w:spacing w:before="80" w:after="0" w:line="312" w:lineRule="auto"/>
        <w:jc w:val="center"/>
      </w:pPr>
      <w:r w:rsidRPr="00967A1D">
        <w:t xml:space="preserve">Permit Number </w:t>
      </w:r>
      <w:r w:rsidR="00967A1D" w:rsidRPr="00967A1D">
        <w:t>BP0243001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7D4E9C" w:rsidRDefault="005E4D39" w:rsidP="005E4D39">
            <w:pPr>
              <w:pStyle w:val="Tablebody"/>
              <w:spacing w:line="312" w:lineRule="auto"/>
              <w:rPr>
                <w:rFonts w:ascii="Arial" w:hAnsi="Arial" w:cs="Arial"/>
                <w:color w:val="auto"/>
                <w:sz w:val="22"/>
                <w:szCs w:val="22"/>
              </w:rPr>
            </w:pPr>
            <w:r w:rsidRPr="007D4E9C">
              <w:rPr>
                <w:rFonts w:ascii="Arial" w:hAnsi="Arial" w:cs="Arial"/>
                <w:color w:val="auto"/>
                <w:sz w:val="22"/>
                <w:szCs w:val="22"/>
              </w:rPr>
              <w:t>Regulator initiated variation</w:t>
            </w:r>
          </w:p>
          <w:p w14:paraId="60A04AF6" w14:textId="053A1C98" w:rsidR="005E4D39" w:rsidRPr="007D4E9C" w:rsidRDefault="005E4D39" w:rsidP="005E4D39">
            <w:pPr>
              <w:pStyle w:val="Tablebody"/>
              <w:spacing w:line="312" w:lineRule="auto"/>
              <w:rPr>
                <w:rFonts w:ascii="Arial" w:hAnsi="Arial" w:cs="Arial"/>
                <w:color w:val="auto"/>
                <w:sz w:val="22"/>
                <w:szCs w:val="22"/>
              </w:rPr>
            </w:pPr>
            <w:r w:rsidRPr="007D4E9C">
              <w:rPr>
                <w:rFonts w:ascii="Arial" w:hAnsi="Arial" w:cs="Arial"/>
                <w:color w:val="auto"/>
                <w:sz w:val="22"/>
                <w:szCs w:val="22"/>
              </w:rPr>
              <w:t xml:space="preserve">Application </w:t>
            </w:r>
            <w:r w:rsidR="00247885" w:rsidRPr="007D4E9C">
              <w:rPr>
                <w:rFonts w:ascii="Arial" w:hAnsi="Arial" w:cs="Arial"/>
                <w:color w:val="auto"/>
                <w:sz w:val="22"/>
                <w:szCs w:val="22"/>
              </w:rPr>
              <w:t>PAN-00</w:t>
            </w:r>
            <w:r w:rsidR="007D4E9C" w:rsidRPr="007D4E9C">
              <w:rPr>
                <w:rFonts w:ascii="Arial" w:hAnsi="Arial" w:cs="Arial"/>
                <w:color w:val="auto"/>
                <w:sz w:val="22"/>
                <w:szCs w:val="22"/>
              </w:rPr>
              <w:t>6044</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3B5B370F" w:rsidR="005E4D39" w:rsidRPr="004A615E" w:rsidRDefault="007D4E9C" w:rsidP="005E4D39">
            <w:pPr>
              <w:pStyle w:val="Tablebody"/>
              <w:spacing w:line="312" w:lineRule="auto"/>
              <w:rPr>
                <w:rFonts w:ascii="Arial" w:hAnsi="Arial" w:cs="Arial"/>
                <w:color w:val="FF0000"/>
                <w:sz w:val="22"/>
                <w:szCs w:val="22"/>
              </w:rPr>
            </w:pPr>
            <w:r w:rsidRPr="007D4E9C">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7D4E9C" w:rsidRDefault="005E4D39" w:rsidP="005E4D39">
            <w:pPr>
              <w:pStyle w:val="Tablebody"/>
              <w:spacing w:line="312" w:lineRule="auto"/>
              <w:rPr>
                <w:rFonts w:ascii="Arial" w:hAnsi="Arial" w:cs="Arial"/>
                <w:color w:val="auto"/>
                <w:sz w:val="22"/>
                <w:szCs w:val="22"/>
              </w:rPr>
            </w:pPr>
            <w:r w:rsidRPr="007D4E9C">
              <w:rPr>
                <w:rFonts w:ascii="Arial" w:hAnsi="Arial" w:cs="Arial"/>
                <w:color w:val="auto"/>
                <w:sz w:val="22"/>
                <w:szCs w:val="22"/>
              </w:rPr>
              <w:t>Variation Issued</w:t>
            </w:r>
          </w:p>
          <w:p w14:paraId="061764C1" w14:textId="4CA1CD42" w:rsidR="005E4D39" w:rsidRPr="007D4E9C" w:rsidRDefault="007D4E9C" w:rsidP="005E4D39">
            <w:pPr>
              <w:pStyle w:val="Tablebody"/>
              <w:spacing w:line="312" w:lineRule="auto"/>
              <w:rPr>
                <w:rFonts w:ascii="Arial" w:hAnsi="Arial" w:cs="Arial"/>
                <w:color w:val="auto"/>
                <w:sz w:val="22"/>
                <w:szCs w:val="22"/>
              </w:rPr>
            </w:pPr>
            <w:r w:rsidRPr="007D4E9C">
              <w:rPr>
                <w:rFonts w:ascii="Arial" w:hAnsi="Arial" w:cs="Arial"/>
                <w:color w:val="auto"/>
                <w:sz w:val="22"/>
                <w:szCs w:val="22"/>
              </w:rPr>
              <w:t>BP0243001</w:t>
            </w:r>
          </w:p>
        </w:tc>
        <w:tc>
          <w:tcPr>
            <w:tcW w:w="1984" w:type="dxa"/>
            <w:tcBorders>
              <w:top w:val="single" w:sz="6" w:space="0" w:color="auto"/>
              <w:left w:val="nil"/>
              <w:bottom w:val="single" w:sz="6" w:space="0" w:color="auto"/>
              <w:right w:val="nil"/>
            </w:tcBorders>
            <w:vAlign w:val="center"/>
          </w:tcPr>
          <w:p w14:paraId="4A810319" w14:textId="5B4C1CDE" w:rsidR="005E4D39" w:rsidRPr="004A615E" w:rsidRDefault="008F3023" w:rsidP="005E4D39">
            <w:pPr>
              <w:pStyle w:val="Tablebody"/>
              <w:spacing w:line="312" w:lineRule="auto"/>
              <w:rPr>
                <w:rFonts w:ascii="Arial" w:hAnsi="Arial" w:cs="Arial"/>
                <w:color w:val="FF0000"/>
                <w:sz w:val="22"/>
                <w:szCs w:val="22"/>
              </w:rPr>
            </w:pPr>
            <w:r w:rsidRPr="008F3023">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5260BEC2" w14:textId="7D874960" w:rsidR="005E4D39" w:rsidRPr="00093D0C" w:rsidRDefault="008F3023"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8F3023">
              <w:rPr>
                <w:rFonts w:ascii="Arial" w:hAnsi="Arial" w:cs="Arial"/>
                <w:color w:val="auto"/>
                <w:sz w:val="22"/>
                <w:szCs w:val="22"/>
              </w:rPr>
              <w:t>ŵ</w:t>
            </w:r>
            <w:r w:rsidR="005E4D39" w:rsidRPr="00093D0C">
              <w:rPr>
                <w:rFonts w:ascii="Arial" w:hAnsi="Arial" w:cs="Arial"/>
                <w:color w:val="auto"/>
                <w:sz w:val="22"/>
                <w:szCs w:val="22"/>
              </w:rPr>
              <w:t>r</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Cymru</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7D4E9C" w:rsidRDefault="005E4D39" w:rsidP="00247885">
      <w:pPr>
        <w:pStyle w:val="Act"/>
        <w:spacing w:line="312" w:lineRule="auto"/>
        <w:rPr>
          <w:rFonts w:cs="Arial"/>
          <w:sz w:val="22"/>
          <w:szCs w:val="22"/>
        </w:rPr>
      </w:pPr>
      <w:r w:rsidRPr="007D4E9C">
        <w:rPr>
          <w:rFonts w:cs="Arial"/>
          <w:sz w:val="22"/>
          <w:szCs w:val="22"/>
        </w:rPr>
        <w:t>The Environmental Permitting (England and Wales) Regulations 2016</w:t>
      </w:r>
    </w:p>
    <w:p w14:paraId="662E43F7" w14:textId="77777777" w:rsidR="005E4D39" w:rsidRPr="007D4E9C" w:rsidRDefault="005E4D39" w:rsidP="00247885">
      <w:pPr>
        <w:pStyle w:val="Heading3nonum"/>
        <w:spacing w:before="60"/>
        <w:rPr>
          <w:color w:val="auto"/>
          <w:sz w:val="22"/>
        </w:rPr>
      </w:pPr>
      <w:bookmarkStart w:id="3" w:name="_Hlt13295849"/>
      <w:bookmarkEnd w:id="3"/>
      <w:r w:rsidRPr="007D4E9C">
        <w:rPr>
          <w:color w:val="auto"/>
          <w:sz w:val="22"/>
        </w:rPr>
        <w:t xml:space="preserve">The Natural Resources Body for Wales (“Natural Resources Wales”) </w:t>
      </w:r>
      <w:r w:rsidRPr="007D4E9C">
        <w:rPr>
          <w:rFonts w:cs="Arial"/>
          <w:color w:val="auto"/>
          <w:sz w:val="22"/>
          <w:szCs w:val="22"/>
        </w:rPr>
        <w:t>in exercise of its powers</w:t>
      </w:r>
      <w:r w:rsidRPr="007D4E9C">
        <w:rPr>
          <w:color w:val="auto"/>
          <w:sz w:val="22"/>
        </w:rPr>
        <w:t xml:space="preserve"> under regulation </w:t>
      </w:r>
      <w:r w:rsidRPr="007D4E9C">
        <w:rPr>
          <w:rFonts w:cs="Arial"/>
          <w:color w:val="auto"/>
          <w:sz w:val="22"/>
          <w:szCs w:val="22"/>
        </w:rPr>
        <w:t>20</w:t>
      </w:r>
      <w:r w:rsidRPr="007D4E9C">
        <w:rPr>
          <w:color w:val="auto"/>
          <w:sz w:val="22"/>
        </w:rPr>
        <w:t xml:space="preserve"> of the Environmental Permitting (England and Wales) Regulations 2016 </w:t>
      </w:r>
      <w:r w:rsidRPr="007D4E9C">
        <w:rPr>
          <w:rFonts w:cs="Arial"/>
          <w:color w:val="auto"/>
          <w:sz w:val="22"/>
          <w:szCs w:val="22"/>
        </w:rPr>
        <w:t>varies and consolidates</w:t>
      </w:r>
    </w:p>
    <w:p w14:paraId="17F240C9" w14:textId="77777777" w:rsidR="005E4D39" w:rsidRPr="008F3023" w:rsidRDefault="005E4D39" w:rsidP="00247885">
      <w:pPr>
        <w:pStyle w:val="Data"/>
        <w:spacing w:before="60"/>
        <w:rPr>
          <w:rStyle w:val="change"/>
          <w:rFonts w:cs="Arial"/>
          <w:b w:val="0"/>
          <w:color w:val="auto"/>
          <w:sz w:val="22"/>
          <w:szCs w:val="22"/>
        </w:rPr>
      </w:pPr>
    </w:p>
    <w:p w14:paraId="43AC21A2" w14:textId="0A31C64A" w:rsidR="005E4D39" w:rsidRPr="008F3023" w:rsidRDefault="008F3023" w:rsidP="00247885">
      <w:pPr>
        <w:pStyle w:val="Heading3nonum"/>
        <w:spacing w:before="0"/>
        <w:ind w:right="1701"/>
        <w:rPr>
          <w:rFonts w:cs="Arial"/>
          <w:color w:val="auto"/>
          <w:sz w:val="22"/>
          <w:szCs w:val="22"/>
        </w:rPr>
      </w:pPr>
      <w:r w:rsidRPr="008F3023">
        <w:rPr>
          <w:rFonts w:cs="Arial"/>
          <w:color w:val="auto"/>
          <w:sz w:val="22"/>
          <w:szCs w:val="22"/>
        </w:rPr>
        <w:t>P</w:t>
      </w:r>
      <w:r w:rsidR="005E4D39" w:rsidRPr="008F3023">
        <w:rPr>
          <w:rFonts w:cs="Arial"/>
          <w:color w:val="auto"/>
          <w:sz w:val="22"/>
          <w:szCs w:val="22"/>
        </w:rPr>
        <w:t>ermit number</w:t>
      </w:r>
    </w:p>
    <w:p w14:paraId="3D9309AF" w14:textId="6CFF6E76" w:rsidR="005E4D39" w:rsidRPr="007D4E9C" w:rsidRDefault="007D4E9C" w:rsidP="00247885">
      <w:pPr>
        <w:pStyle w:val="Data"/>
        <w:rPr>
          <w:rFonts w:cs="Arial"/>
          <w:color w:val="auto"/>
          <w:sz w:val="22"/>
          <w:szCs w:val="22"/>
        </w:rPr>
      </w:pPr>
      <w:r w:rsidRPr="007D4E9C">
        <w:rPr>
          <w:rFonts w:cs="Arial"/>
          <w:color w:val="auto"/>
          <w:sz w:val="22"/>
          <w:szCs w:val="22"/>
        </w:rPr>
        <w:t>BP0243001</w:t>
      </w:r>
    </w:p>
    <w:p w14:paraId="4CE76381" w14:textId="77777777" w:rsidR="005E4D39" w:rsidRPr="007D4E9C" w:rsidRDefault="005E4D39" w:rsidP="00247885">
      <w:pPr>
        <w:pStyle w:val="Data"/>
        <w:rPr>
          <w:rStyle w:val="change"/>
          <w:rFonts w:cs="Arial"/>
          <w:color w:val="auto"/>
          <w:sz w:val="22"/>
          <w:szCs w:val="22"/>
        </w:rPr>
      </w:pPr>
    </w:p>
    <w:p w14:paraId="63E1190A" w14:textId="3AA2CDA5" w:rsidR="005E4D39" w:rsidRPr="008F3023" w:rsidRDefault="008F3023" w:rsidP="00247885">
      <w:pPr>
        <w:pStyle w:val="Data"/>
        <w:rPr>
          <w:rStyle w:val="change"/>
          <w:rFonts w:cs="Arial"/>
          <w:b w:val="0"/>
          <w:color w:val="auto"/>
          <w:sz w:val="22"/>
          <w:szCs w:val="22"/>
        </w:rPr>
      </w:pPr>
      <w:bookmarkStart w:id="4" w:name="_Hlk13917238"/>
      <w:r w:rsidRPr="008F3023">
        <w:rPr>
          <w:rStyle w:val="change"/>
          <w:rFonts w:cs="Arial"/>
          <w:b w:val="0"/>
          <w:color w:val="auto"/>
          <w:sz w:val="22"/>
          <w:szCs w:val="22"/>
        </w:rPr>
        <w:t>Issued to</w:t>
      </w:r>
    </w:p>
    <w:p w14:paraId="4D8A71EB" w14:textId="77777777" w:rsidR="005E4D39" w:rsidRPr="007D4E9C" w:rsidRDefault="005E4D39" w:rsidP="00247885">
      <w:pPr>
        <w:pStyle w:val="Data"/>
        <w:spacing w:before="60"/>
        <w:rPr>
          <w:b w:val="0"/>
          <w:color w:val="auto"/>
          <w:sz w:val="22"/>
        </w:rPr>
      </w:pPr>
      <w:proofErr w:type="spellStart"/>
      <w:r w:rsidRPr="007D4E9C">
        <w:rPr>
          <w:color w:val="auto"/>
          <w:sz w:val="22"/>
          <w:szCs w:val="22"/>
        </w:rPr>
        <w:t>D</w:t>
      </w:r>
      <w:r w:rsidRPr="007D4E9C">
        <w:rPr>
          <w:rFonts w:cs="Arial"/>
          <w:color w:val="auto"/>
          <w:sz w:val="22"/>
          <w:szCs w:val="22"/>
        </w:rPr>
        <w:t>ŵ</w:t>
      </w:r>
      <w:r w:rsidRPr="007D4E9C">
        <w:rPr>
          <w:color w:val="auto"/>
          <w:sz w:val="22"/>
          <w:szCs w:val="22"/>
        </w:rPr>
        <w:t>r</w:t>
      </w:r>
      <w:proofErr w:type="spellEnd"/>
      <w:r w:rsidRPr="007D4E9C">
        <w:rPr>
          <w:color w:val="auto"/>
          <w:sz w:val="22"/>
          <w:szCs w:val="22"/>
        </w:rPr>
        <w:t xml:space="preserve"> </w:t>
      </w:r>
      <w:proofErr w:type="spellStart"/>
      <w:r w:rsidRPr="007D4E9C">
        <w:rPr>
          <w:color w:val="auto"/>
          <w:sz w:val="22"/>
          <w:szCs w:val="22"/>
        </w:rPr>
        <w:t>Cymru</w:t>
      </w:r>
      <w:proofErr w:type="spellEnd"/>
      <w:r w:rsidRPr="007D4E9C">
        <w:rPr>
          <w:color w:val="auto"/>
          <w:sz w:val="22"/>
          <w:szCs w:val="22"/>
        </w:rPr>
        <w:t xml:space="preserve"> </w:t>
      </w:r>
      <w:proofErr w:type="spellStart"/>
      <w:r w:rsidRPr="007D4E9C">
        <w:rPr>
          <w:color w:val="auto"/>
          <w:sz w:val="22"/>
          <w:szCs w:val="22"/>
        </w:rPr>
        <w:t>Cyfyngedig</w:t>
      </w:r>
      <w:proofErr w:type="spellEnd"/>
      <w:r w:rsidRPr="007D4E9C">
        <w:rPr>
          <w:color w:val="auto"/>
          <w:sz w:val="22"/>
        </w:rPr>
        <w:t xml:space="preserve"> </w:t>
      </w:r>
      <w:r w:rsidRPr="007D4E9C">
        <w:rPr>
          <w:b w:val="0"/>
          <w:color w:val="auto"/>
          <w:sz w:val="22"/>
        </w:rPr>
        <w:t>(“the operator</w:t>
      </w:r>
      <w:r w:rsidRPr="007D4E9C">
        <w:rPr>
          <w:b w:val="0"/>
          <w:color w:val="auto"/>
          <w:sz w:val="22"/>
          <w:szCs w:val="22"/>
        </w:rPr>
        <w:t>”)</w:t>
      </w:r>
    </w:p>
    <w:p w14:paraId="534123AE" w14:textId="77777777" w:rsidR="005E4D39" w:rsidRPr="007D4E9C" w:rsidRDefault="005E4D39" w:rsidP="00247885">
      <w:pPr>
        <w:pStyle w:val="Heading3nonum"/>
        <w:spacing w:before="0"/>
        <w:rPr>
          <w:rFonts w:cs="Arial"/>
          <w:color w:val="auto"/>
          <w:sz w:val="22"/>
          <w:szCs w:val="22"/>
        </w:rPr>
      </w:pPr>
    </w:p>
    <w:p w14:paraId="51A1554A" w14:textId="51BAA323" w:rsidR="005E4D39" w:rsidRPr="008F3023" w:rsidRDefault="005E4D39" w:rsidP="008F3023">
      <w:pPr>
        <w:pStyle w:val="Heading3nonum"/>
        <w:spacing w:before="0"/>
        <w:rPr>
          <w:rStyle w:val="change"/>
          <w:i/>
          <w:color w:val="auto"/>
          <w:sz w:val="22"/>
          <w:szCs w:val="22"/>
        </w:rPr>
      </w:pPr>
      <w:r w:rsidRPr="007D4E9C">
        <w:rPr>
          <w:color w:val="auto"/>
          <w:sz w:val="22"/>
        </w:rPr>
        <w:t>whose registered office is</w:t>
      </w:r>
    </w:p>
    <w:p w14:paraId="3551E175" w14:textId="77777777" w:rsidR="005E4D39" w:rsidRPr="007D4E9C" w:rsidRDefault="005E4D39" w:rsidP="00247885">
      <w:pPr>
        <w:pStyle w:val="Data"/>
        <w:rPr>
          <w:rStyle w:val="change"/>
          <w:rFonts w:cs="Arial"/>
          <w:color w:val="auto"/>
          <w:sz w:val="22"/>
          <w:szCs w:val="22"/>
        </w:rPr>
      </w:pPr>
      <w:proofErr w:type="spellStart"/>
      <w:r w:rsidRPr="007D4E9C">
        <w:rPr>
          <w:rStyle w:val="change"/>
          <w:rFonts w:cs="Arial"/>
          <w:color w:val="auto"/>
          <w:sz w:val="22"/>
          <w:szCs w:val="22"/>
        </w:rPr>
        <w:t>Pentwyn</w:t>
      </w:r>
      <w:proofErr w:type="spellEnd"/>
      <w:r w:rsidRPr="007D4E9C">
        <w:rPr>
          <w:rStyle w:val="change"/>
          <w:rFonts w:cs="Arial"/>
          <w:color w:val="auto"/>
          <w:sz w:val="22"/>
          <w:szCs w:val="22"/>
        </w:rPr>
        <w:t xml:space="preserve"> Road</w:t>
      </w:r>
    </w:p>
    <w:p w14:paraId="21431CB9" w14:textId="77777777" w:rsidR="005E4D39" w:rsidRPr="007D4E9C" w:rsidRDefault="005E4D39" w:rsidP="00247885">
      <w:pPr>
        <w:pStyle w:val="Data"/>
        <w:rPr>
          <w:rStyle w:val="change"/>
          <w:rFonts w:cs="Arial"/>
          <w:color w:val="auto"/>
          <w:sz w:val="22"/>
          <w:szCs w:val="22"/>
        </w:rPr>
      </w:pPr>
      <w:r w:rsidRPr="007D4E9C">
        <w:rPr>
          <w:rStyle w:val="change"/>
          <w:rFonts w:cs="Arial"/>
          <w:color w:val="auto"/>
          <w:sz w:val="22"/>
          <w:szCs w:val="22"/>
        </w:rPr>
        <w:t>Nelson</w:t>
      </w:r>
    </w:p>
    <w:p w14:paraId="26B1A92B" w14:textId="77777777" w:rsidR="005E4D39" w:rsidRPr="007D4E9C" w:rsidRDefault="005E4D39" w:rsidP="00247885">
      <w:pPr>
        <w:pStyle w:val="Data"/>
        <w:rPr>
          <w:rStyle w:val="change"/>
          <w:rFonts w:cs="Arial"/>
          <w:color w:val="auto"/>
          <w:sz w:val="22"/>
          <w:szCs w:val="22"/>
        </w:rPr>
      </w:pPr>
      <w:proofErr w:type="spellStart"/>
      <w:r w:rsidRPr="007D4E9C">
        <w:rPr>
          <w:rStyle w:val="change"/>
          <w:rFonts w:cs="Arial"/>
          <w:color w:val="auto"/>
          <w:sz w:val="22"/>
          <w:szCs w:val="22"/>
        </w:rPr>
        <w:t>Treharris</w:t>
      </w:r>
      <w:proofErr w:type="spellEnd"/>
    </w:p>
    <w:p w14:paraId="08B3A6CC" w14:textId="77777777" w:rsidR="005E4D39" w:rsidRPr="007D4E9C" w:rsidRDefault="005E4D39" w:rsidP="00247885">
      <w:pPr>
        <w:pStyle w:val="Data"/>
        <w:rPr>
          <w:rStyle w:val="change"/>
          <w:rFonts w:cs="Arial"/>
          <w:color w:val="auto"/>
          <w:sz w:val="22"/>
          <w:szCs w:val="22"/>
        </w:rPr>
      </w:pPr>
      <w:r w:rsidRPr="007D4E9C">
        <w:rPr>
          <w:rStyle w:val="change"/>
          <w:rFonts w:cs="Arial"/>
          <w:color w:val="auto"/>
          <w:sz w:val="22"/>
          <w:szCs w:val="22"/>
        </w:rPr>
        <w:t>Mid Glamorgan</w:t>
      </w:r>
    </w:p>
    <w:p w14:paraId="6F12A138" w14:textId="77777777" w:rsidR="005E4D39" w:rsidRPr="007D4E9C" w:rsidRDefault="005E4D39" w:rsidP="00247885">
      <w:pPr>
        <w:pStyle w:val="Data"/>
        <w:rPr>
          <w:rStyle w:val="change"/>
          <w:color w:val="auto"/>
          <w:sz w:val="22"/>
          <w:szCs w:val="22"/>
        </w:rPr>
      </w:pPr>
      <w:r w:rsidRPr="007D4E9C">
        <w:rPr>
          <w:rStyle w:val="change"/>
          <w:rFonts w:cs="Arial"/>
          <w:color w:val="auto"/>
          <w:sz w:val="22"/>
          <w:szCs w:val="22"/>
        </w:rPr>
        <w:t>CF46 6LY</w:t>
      </w:r>
    </w:p>
    <w:bookmarkEnd w:id="4"/>
    <w:p w14:paraId="38BFDBA1" w14:textId="77777777" w:rsidR="005E4D39" w:rsidRPr="007D4E9C" w:rsidRDefault="005E4D39" w:rsidP="00247885">
      <w:pPr>
        <w:pStyle w:val="Data"/>
        <w:rPr>
          <w:rStyle w:val="change"/>
          <w:rFonts w:cs="Arial"/>
          <w:color w:val="auto"/>
          <w:sz w:val="22"/>
          <w:szCs w:val="22"/>
        </w:rPr>
      </w:pPr>
    </w:p>
    <w:p w14:paraId="335973C0" w14:textId="77777777" w:rsidR="005E4D39" w:rsidRPr="007D4E9C" w:rsidRDefault="005E4D39" w:rsidP="00247885">
      <w:pPr>
        <w:pStyle w:val="Heading3nonum"/>
        <w:spacing w:before="0"/>
        <w:rPr>
          <w:rFonts w:cs="Arial"/>
          <w:color w:val="auto"/>
          <w:sz w:val="22"/>
          <w:szCs w:val="22"/>
        </w:rPr>
      </w:pPr>
      <w:r w:rsidRPr="007D4E9C">
        <w:rPr>
          <w:rFonts w:cs="Arial"/>
          <w:color w:val="auto"/>
          <w:sz w:val="22"/>
          <w:szCs w:val="22"/>
        </w:rPr>
        <w:t>company registration number</w:t>
      </w:r>
      <w:r w:rsidRPr="007D4E9C">
        <w:rPr>
          <w:rFonts w:cs="Arial"/>
          <w:b/>
          <w:color w:val="auto"/>
          <w:sz w:val="22"/>
          <w:szCs w:val="22"/>
        </w:rPr>
        <w:t xml:space="preserve"> </w:t>
      </w:r>
      <w:r w:rsidRPr="007D4E9C">
        <w:rPr>
          <w:b/>
          <w:color w:val="auto"/>
          <w:sz w:val="22"/>
          <w:szCs w:val="22"/>
        </w:rPr>
        <w:t>02366777</w:t>
      </w:r>
    </w:p>
    <w:p w14:paraId="09BA5270" w14:textId="77777777" w:rsidR="005E4D39" w:rsidRPr="007D4E9C" w:rsidRDefault="005E4D39" w:rsidP="00247885">
      <w:pPr>
        <w:pStyle w:val="Data"/>
        <w:ind w:right="1701"/>
        <w:rPr>
          <w:b w:val="0"/>
          <w:color w:val="auto"/>
          <w:sz w:val="22"/>
          <w:szCs w:val="22"/>
        </w:rPr>
      </w:pPr>
    </w:p>
    <w:p w14:paraId="34984FD8" w14:textId="398A8E45" w:rsidR="005E4D39" w:rsidRPr="007D4E9C" w:rsidRDefault="005E4D39" w:rsidP="008F3023">
      <w:pPr>
        <w:pStyle w:val="Data"/>
        <w:ind w:right="23"/>
        <w:rPr>
          <w:rStyle w:val="change"/>
          <w:rFonts w:cs="Arial"/>
          <w:b w:val="0"/>
          <w:color w:val="auto"/>
          <w:sz w:val="22"/>
          <w:szCs w:val="22"/>
        </w:rPr>
      </w:pPr>
      <w:r w:rsidRPr="007D4E9C">
        <w:rPr>
          <w:b w:val="0"/>
          <w:color w:val="auto"/>
          <w:sz w:val="22"/>
          <w:szCs w:val="22"/>
        </w:rPr>
        <w:t xml:space="preserve">to operate </w:t>
      </w:r>
      <w:r w:rsidRPr="007D4E9C">
        <w:rPr>
          <w:rFonts w:cs="Arial"/>
          <w:b w:val="0"/>
          <w:color w:val="auto"/>
          <w:sz w:val="22"/>
          <w:szCs w:val="22"/>
        </w:rPr>
        <w:t>a water discharge activity</w:t>
      </w:r>
      <w:r w:rsidRPr="007D4E9C">
        <w:rPr>
          <w:b w:val="0"/>
          <w:color w:val="auto"/>
          <w:sz w:val="22"/>
          <w:szCs w:val="22"/>
        </w:rPr>
        <w:t xml:space="preserve"> at</w:t>
      </w:r>
    </w:p>
    <w:p w14:paraId="601A5A5D" w14:textId="77777777" w:rsidR="007D4E9C" w:rsidRPr="007D4E9C" w:rsidRDefault="007D4E9C" w:rsidP="007D4E9C">
      <w:pPr>
        <w:pStyle w:val="Heading3nonum"/>
        <w:spacing w:before="0"/>
        <w:rPr>
          <w:rStyle w:val="change"/>
          <w:rFonts w:cs="Arial"/>
          <w:b/>
          <w:color w:val="auto"/>
          <w:sz w:val="22"/>
          <w:szCs w:val="22"/>
        </w:rPr>
      </w:pPr>
      <w:r w:rsidRPr="007D4E9C">
        <w:rPr>
          <w:rStyle w:val="change"/>
          <w:rFonts w:cs="Arial"/>
          <w:b/>
          <w:color w:val="auto"/>
          <w:sz w:val="22"/>
          <w:szCs w:val="22"/>
        </w:rPr>
        <w:t xml:space="preserve">CSO at Junction of </w:t>
      </w:r>
      <w:proofErr w:type="spellStart"/>
      <w:r w:rsidRPr="007D4E9C">
        <w:rPr>
          <w:rStyle w:val="change"/>
          <w:rFonts w:cs="Arial"/>
          <w:b/>
          <w:color w:val="auto"/>
          <w:sz w:val="22"/>
          <w:szCs w:val="22"/>
        </w:rPr>
        <w:t>Brithwen</w:t>
      </w:r>
      <w:proofErr w:type="spellEnd"/>
      <w:r w:rsidRPr="007D4E9C">
        <w:rPr>
          <w:rStyle w:val="change"/>
          <w:rFonts w:cs="Arial"/>
          <w:b/>
          <w:color w:val="auto"/>
          <w:sz w:val="22"/>
          <w:szCs w:val="22"/>
        </w:rPr>
        <w:t xml:space="preserve"> Rd &amp; Swansea Rd</w:t>
      </w:r>
    </w:p>
    <w:p w14:paraId="6E097F85" w14:textId="77777777" w:rsidR="007D4E9C" w:rsidRPr="007D4E9C" w:rsidRDefault="007D4E9C" w:rsidP="007D4E9C">
      <w:pPr>
        <w:pStyle w:val="Heading3nonum"/>
        <w:spacing w:before="0"/>
        <w:rPr>
          <w:rStyle w:val="change"/>
          <w:rFonts w:cs="Arial"/>
          <w:b/>
          <w:color w:val="auto"/>
          <w:sz w:val="22"/>
          <w:szCs w:val="22"/>
        </w:rPr>
      </w:pPr>
      <w:proofErr w:type="spellStart"/>
      <w:r w:rsidRPr="007D4E9C">
        <w:rPr>
          <w:rStyle w:val="change"/>
          <w:rFonts w:cs="Arial"/>
          <w:b/>
          <w:color w:val="auto"/>
          <w:sz w:val="22"/>
          <w:szCs w:val="22"/>
        </w:rPr>
        <w:t>Nr</w:t>
      </w:r>
      <w:proofErr w:type="spellEnd"/>
      <w:r w:rsidRPr="007D4E9C">
        <w:rPr>
          <w:rStyle w:val="change"/>
          <w:rFonts w:cs="Arial"/>
          <w:b/>
          <w:color w:val="auto"/>
          <w:sz w:val="22"/>
          <w:szCs w:val="22"/>
        </w:rPr>
        <w:t xml:space="preserve"> 328 Swansea Rd</w:t>
      </w:r>
    </w:p>
    <w:p w14:paraId="7D6DF412" w14:textId="77777777" w:rsidR="007D4E9C" w:rsidRPr="007D4E9C" w:rsidRDefault="007D4E9C" w:rsidP="007D4E9C">
      <w:pPr>
        <w:pStyle w:val="Heading3nonum"/>
        <w:spacing w:before="0"/>
        <w:rPr>
          <w:rStyle w:val="change"/>
          <w:rFonts w:cs="Arial"/>
          <w:b/>
          <w:color w:val="auto"/>
          <w:sz w:val="22"/>
          <w:szCs w:val="22"/>
        </w:rPr>
      </w:pPr>
      <w:proofErr w:type="spellStart"/>
      <w:r w:rsidRPr="007D4E9C">
        <w:rPr>
          <w:rStyle w:val="change"/>
          <w:rFonts w:cs="Arial"/>
          <w:b/>
          <w:color w:val="auto"/>
          <w:sz w:val="22"/>
          <w:szCs w:val="22"/>
        </w:rPr>
        <w:t>Waunarlwydd</w:t>
      </w:r>
      <w:proofErr w:type="spellEnd"/>
    </w:p>
    <w:p w14:paraId="7E393FF6" w14:textId="77777777" w:rsidR="007D4E9C" w:rsidRPr="007D4E9C" w:rsidRDefault="007D4E9C" w:rsidP="007D4E9C">
      <w:pPr>
        <w:pStyle w:val="Heading3nonum"/>
        <w:spacing w:before="0"/>
        <w:rPr>
          <w:rStyle w:val="change"/>
          <w:rFonts w:cs="Arial"/>
          <w:b/>
          <w:color w:val="auto"/>
          <w:sz w:val="22"/>
          <w:szCs w:val="22"/>
        </w:rPr>
      </w:pPr>
      <w:r w:rsidRPr="007D4E9C">
        <w:rPr>
          <w:rStyle w:val="change"/>
          <w:rFonts w:cs="Arial"/>
          <w:b/>
          <w:color w:val="auto"/>
          <w:sz w:val="22"/>
          <w:szCs w:val="22"/>
        </w:rPr>
        <w:t>Swansea</w:t>
      </w:r>
    </w:p>
    <w:p w14:paraId="2CB639C6" w14:textId="1380BE11" w:rsidR="005E4D39" w:rsidRDefault="007D4E9C" w:rsidP="007D4E9C">
      <w:pPr>
        <w:pStyle w:val="Heading3nonum"/>
        <w:spacing w:before="0"/>
        <w:rPr>
          <w:rStyle w:val="change"/>
          <w:rFonts w:cs="Arial"/>
          <w:b/>
          <w:color w:val="auto"/>
          <w:sz w:val="22"/>
          <w:szCs w:val="22"/>
        </w:rPr>
      </w:pPr>
      <w:r w:rsidRPr="007D4E9C">
        <w:rPr>
          <w:rStyle w:val="change"/>
          <w:rFonts w:cs="Arial"/>
          <w:b/>
          <w:color w:val="auto"/>
          <w:sz w:val="22"/>
          <w:szCs w:val="22"/>
        </w:rPr>
        <w:t>SA5 4SQ</w:t>
      </w:r>
    </w:p>
    <w:p w14:paraId="4D085337" w14:textId="77777777" w:rsidR="008F3023" w:rsidRPr="007D4E9C" w:rsidRDefault="008F3023" w:rsidP="007D4E9C">
      <w:pPr>
        <w:pStyle w:val="Heading3nonum"/>
        <w:spacing w:before="0"/>
        <w:rPr>
          <w:rFonts w:cs="Arial"/>
          <w:color w:val="auto"/>
          <w:sz w:val="22"/>
          <w:szCs w:val="22"/>
        </w:rPr>
      </w:pPr>
    </w:p>
    <w:p w14:paraId="65D33885" w14:textId="77777777" w:rsidR="005E4D39" w:rsidRPr="007D4E9C" w:rsidRDefault="005E4D39" w:rsidP="00247885">
      <w:pPr>
        <w:pStyle w:val="Heading3nonum"/>
        <w:spacing w:before="0"/>
        <w:rPr>
          <w:rFonts w:cs="Arial"/>
          <w:color w:val="auto"/>
          <w:sz w:val="22"/>
          <w:szCs w:val="22"/>
        </w:rPr>
      </w:pPr>
      <w:r w:rsidRPr="007D4E9C">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54018294"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The notice shall take effect from</w:t>
      </w:r>
      <w:r w:rsidR="008F3023">
        <w:rPr>
          <w:rFonts w:cs="Arial"/>
          <w:color w:val="auto"/>
          <w:sz w:val="22"/>
          <w:szCs w:val="22"/>
        </w:rPr>
        <w:t xml:space="preserve"> 07/08/2019.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CE9DC76" w14:textId="3E05E300" w:rsidR="005E4D39" w:rsidRDefault="005E4D39" w:rsidP="005E4D39">
            <w:pPr>
              <w:pStyle w:val="Heading3nonum"/>
              <w:spacing w:before="0"/>
              <w:ind w:right="-135"/>
              <w:rPr>
                <w:rFonts w:cs="Arial"/>
                <w:b/>
                <w:color w:val="auto"/>
                <w:sz w:val="22"/>
                <w:szCs w:val="22"/>
              </w:rPr>
            </w:pPr>
          </w:p>
          <w:p w14:paraId="02E25D22" w14:textId="47DF4B8A" w:rsidR="008F3023" w:rsidRPr="003A38DA" w:rsidRDefault="008F3023" w:rsidP="005E4D39">
            <w:pPr>
              <w:pStyle w:val="Heading3nonum"/>
              <w:spacing w:before="0"/>
              <w:ind w:right="-135"/>
              <w:rPr>
                <w:rFonts w:cs="Arial"/>
                <w:b/>
                <w:color w:val="auto"/>
                <w:sz w:val="22"/>
                <w:szCs w:val="22"/>
              </w:rPr>
            </w:pPr>
            <w:r>
              <w:rPr>
                <w:rFonts w:cs="Arial"/>
                <w:b/>
                <w:color w:val="auto"/>
                <w:sz w:val="22"/>
                <w:szCs w:val="22"/>
              </w:rPr>
              <w:t>Amy Nethercott</w:t>
            </w:r>
          </w:p>
          <w:p w14:paraId="22BB5E74"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09235BD7" w14:textId="194D637C" w:rsidR="005E4D39" w:rsidRPr="008F3023" w:rsidRDefault="008F3023" w:rsidP="005E4D39">
            <w:pPr>
              <w:pStyle w:val="Heading3nonum"/>
              <w:spacing w:before="0"/>
              <w:ind w:right="34"/>
              <w:rPr>
                <w:rFonts w:cs="Arial"/>
                <w:b/>
                <w:color w:val="auto"/>
                <w:sz w:val="22"/>
                <w:szCs w:val="22"/>
              </w:rPr>
            </w:pPr>
            <w:r w:rsidRPr="008F3023">
              <w:rPr>
                <w:rFonts w:cs="Arial"/>
                <w:b/>
                <w:color w:val="auto"/>
                <w:sz w:val="22"/>
                <w:szCs w:val="22"/>
              </w:rPr>
              <w:t>07/08/2019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6B3CFCD8"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8F3023">
        <w:rPr>
          <w:rFonts w:ascii="Arial" w:hAnsi="Arial" w:cs="Arial"/>
          <w:sz w:val="22"/>
          <w:szCs w:val="22"/>
        </w:rPr>
        <w:t>of</w:t>
      </w:r>
      <w:proofErr w:type="gramEnd"/>
      <w:r w:rsidR="008F3023">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D4E9C" w:rsidRPr="007D4E9C" w14:paraId="4109897C" w14:textId="77777777" w:rsidTr="00462713">
        <w:trPr>
          <w:trHeight w:val="555"/>
        </w:trPr>
        <w:tc>
          <w:tcPr>
            <w:tcW w:w="3402" w:type="dxa"/>
            <w:shd w:val="clear" w:color="auto" w:fill="000000"/>
            <w:vAlign w:val="center"/>
          </w:tcPr>
          <w:p w14:paraId="2D7A1F25" w14:textId="77777777" w:rsidR="00462713" w:rsidRPr="007D4E9C" w:rsidRDefault="00462713" w:rsidP="00462713">
            <w:pPr>
              <w:pStyle w:val="certificateHeading"/>
              <w:spacing w:line="360" w:lineRule="exact"/>
              <w:rPr>
                <w:rFonts w:ascii="Arial" w:hAnsi="Arial" w:cs="Arial"/>
                <w:b/>
                <w:sz w:val="28"/>
                <w:szCs w:val="28"/>
              </w:rPr>
            </w:pPr>
            <w:r w:rsidRPr="007D4E9C">
              <w:rPr>
                <w:sz w:val="22"/>
                <w:szCs w:val="22"/>
              </w:rPr>
              <w:lastRenderedPageBreak/>
              <w:br w:type="page"/>
            </w:r>
            <w:r w:rsidRPr="007D4E9C">
              <w:rPr>
                <w:rFonts w:ascii="Arial" w:hAnsi="Arial" w:cs="Arial"/>
                <w:b/>
                <w:sz w:val="36"/>
                <w:szCs w:val="36"/>
              </w:rPr>
              <w:t>Permit</w:t>
            </w:r>
          </w:p>
        </w:tc>
      </w:tr>
    </w:tbl>
    <w:p w14:paraId="25EC38FC" w14:textId="4508FF92" w:rsidR="00462713" w:rsidRDefault="00462713" w:rsidP="00CC5B95">
      <w:pPr>
        <w:pStyle w:val="Act"/>
        <w:spacing w:line="276" w:lineRule="auto"/>
        <w:ind w:firstLine="1276"/>
        <w:rPr>
          <w:sz w:val="22"/>
          <w:szCs w:val="22"/>
        </w:rPr>
      </w:pPr>
      <w:r w:rsidRPr="007D4E9C">
        <w:rPr>
          <w:sz w:val="22"/>
          <w:szCs w:val="22"/>
        </w:rPr>
        <w:t>The Environmental Permitting (England and Wales) Regulations 201</w:t>
      </w:r>
      <w:r w:rsidR="00132859" w:rsidRPr="007D4E9C">
        <w:rPr>
          <w:sz w:val="22"/>
          <w:szCs w:val="22"/>
        </w:rPr>
        <w:t>6</w:t>
      </w:r>
    </w:p>
    <w:p w14:paraId="0541671A" w14:textId="77777777" w:rsidR="00CC5B95" w:rsidRPr="007D4E9C" w:rsidRDefault="00CC5B95" w:rsidP="00CC5B95">
      <w:pPr>
        <w:pStyle w:val="Act"/>
        <w:spacing w:before="0" w:line="276" w:lineRule="auto"/>
        <w:ind w:firstLine="1276"/>
        <w:rPr>
          <w:sz w:val="22"/>
          <w:szCs w:val="22"/>
        </w:rPr>
      </w:pPr>
    </w:p>
    <w:p w14:paraId="6EA901AB" w14:textId="77777777" w:rsidR="001043E4" w:rsidRPr="008F3023" w:rsidRDefault="001043E4" w:rsidP="00632098">
      <w:pPr>
        <w:spacing w:before="0" w:after="0"/>
        <w:ind w:left="1276"/>
        <w:rPr>
          <w:rStyle w:val="Bold"/>
          <w:b w:val="0"/>
          <w:sz w:val="22"/>
          <w:szCs w:val="22"/>
        </w:rPr>
      </w:pPr>
      <w:r w:rsidRPr="008F3023">
        <w:rPr>
          <w:rStyle w:val="Bold"/>
          <w:b w:val="0"/>
          <w:sz w:val="22"/>
          <w:szCs w:val="22"/>
        </w:rPr>
        <w:t>Permit number</w:t>
      </w:r>
    </w:p>
    <w:p w14:paraId="64B1E4E5" w14:textId="40BDE877" w:rsidR="00247885" w:rsidRPr="007D4E9C" w:rsidRDefault="007D4E9C" w:rsidP="00632098">
      <w:pPr>
        <w:pStyle w:val="Data"/>
        <w:spacing w:line="276" w:lineRule="auto"/>
        <w:ind w:firstLine="1276"/>
        <w:rPr>
          <w:rFonts w:cs="Arial"/>
          <w:color w:val="auto"/>
          <w:sz w:val="22"/>
          <w:szCs w:val="22"/>
        </w:rPr>
      </w:pPr>
      <w:r w:rsidRPr="007D4E9C">
        <w:rPr>
          <w:rFonts w:cs="Arial"/>
          <w:color w:val="auto"/>
          <w:sz w:val="22"/>
          <w:szCs w:val="22"/>
        </w:rPr>
        <w:t>BP0243001</w:t>
      </w:r>
    </w:p>
    <w:p w14:paraId="17A71510" w14:textId="77777777" w:rsidR="00247885" w:rsidRPr="007D4E9C" w:rsidRDefault="00247885" w:rsidP="00632098">
      <w:pPr>
        <w:pStyle w:val="Data"/>
        <w:spacing w:line="276" w:lineRule="auto"/>
        <w:ind w:firstLine="1276"/>
        <w:rPr>
          <w:rFonts w:cs="Arial"/>
          <w:color w:val="auto"/>
          <w:sz w:val="22"/>
          <w:szCs w:val="22"/>
        </w:rPr>
      </w:pPr>
    </w:p>
    <w:p w14:paraId="7FDFC18D" w14:textId="3FA8EAAD" w:rsidR="00874BB4" w:rsidRPr="007D4E9C" w:rsidRDefault="00874BB4" w:rsidP="00632098">
      <w:pPr>
        <w:pStyle w:val="Heading3nonum"/>
        <w:spacing w:before="0" w:line="276" w:lineRule="auto"/>
        <w:ind w:left="1276"/>
        <w:rPr>
          <w:color w:val="auto"/>
          <w:sz w:val="22"/>
          <w:szCs w:val="22"/>
        </w:rPr>
      </w:pPr>
      <w:r w:rsidRPr="007D4E9C">
        <w:rPr>
          <w:color w:val="auto"/>
          <w:sz w:val="22"/>
          <w:szCs w:val="22"/>
        </w:rPr>
        <w:t xml:space="preserve">This is the consolidated permit referred to in the variation and consolidation notice for application </w:t>
      </w:r>
      <w:r w:rsidR="007D4E9C" w:rsidRPr="007D4E9C">
        <w:rPr>
          <w:color w:val="auto"/>
          <w:sz w:val="22"/>
          <w:szCs w:val="22"/>
        </w:rPr>
        <w:t>PAN-006044</w:t>
      </w:r>
      <w:r w:rsidRPr="007D4E9C">
        <w:rPr>
          <w:color w:val="auto"/>
          <w:sz w:val="22"/>
          <w:szCs w:val="22"/>
        </w:rPr>
        <w:t xml:space="preserve"> authorising, </w:t>
      </w:r>
    </w:p>
    <w:p w14:paraId="46114E03" w14:textId="77777777" w:rsidR="00247885" w:rsidRPr="007D4E9C" w:rsidRDefault="00247885" w:rsidP="00632098">
      <w:pPr>
        <w:pStyle w:val="Heading3nonum"/>
        <w:spacing w:before="0" w:line="276" w:lineRule="auto"/>
        <w:ind w:left="1276" w:right="282"/>
        <w:rPr>
          <w:rFonts w:asciiTheme="majorHAnsi" w:hAnsiTheme="majorHAnsi" w:cstheme="majorHAnsi"/>
          <w:color w:val="auto"/>
          <w:sz w:val="22"/>
          <w:szCs w:val="22"/>
        </w:rPr>
      </w:pPr>
    </w:p>
    <w:p w14:paraId="6200F295" w14:textId="6088D4CA" w:rsidR="00247885" w:rsidRPr="007D4E9C" w:rsidRDefault="0035653C" w:rsidP="00632098">
      <w:pPr>
        <w:pStyle w:val="Data"/>
        <w:spacing w:line="276" w:lineRule="auto"/>
        <w:ind w:firstLine="1276"/>
        <w:rPr>
          <w:b w:val="0"/>
          <w:color w:val="auto"/>
          <w:sz w:val="22"/>
        </w:rPr>
      </w:pPr>
      <w:proofErr w:type="spellStart"/>
      <w:r w:rsidRPr="007D4E9C">
        <w:rPr>
          <w:rFonts w:cs="Arial"/>
          <w:color w:val="auto"/>
          <w:sz w:val="22"/>
          <w:szCs w:val="22"/>
        </w:rPr>
        <w:t>D</w:t>
      </w:r>
      <w:r w:rsidR="00247885" w:rsidRPr="007D4E9C">
        <w:rPr>
          <w:rFonts w:cs="Arial"/>
          <w:color w:val="auto"/>
          <w:sz w:val="22"/>
          <w:szCs w:val="22"/>
        </w:rPr>
        <w:t>ŵ</w:t>
      </w:r>
      <w:r w:rsidR="00247885" w:rsidRPr="007D4E9C">
        <w:rPr>
          <w:color w:val="auto"/>
          <w:sz w:val="22"/>
          <w:szCs w:val="22"/>
        </w:rPr>
        <w:t>r</w:t>
      </w:r>
      <w:proofErr w:type="spellEnd"/>
      <w:r w:rsidR="00247885" w:rsidRPr="007D4E9C">
        <w:rPr>
          <w:color w:val="auto"/>
          <w:sz w:val="22"/>
          <w:szCs w:val="22"/>
        </w:rPr>
        <w:t xml:space="preserve"> </w:t>
      </w:r>
      <w:proofErr w:type="spellStart"/>
      <w:r w:rsidR="00247885" w:rsidRPr="007D4E9C">
        <w:rPr>
          <w:color w:val="auto"/>
          <w:sz w:val="22"/>
          <w:szCs w:val="22"/>
        </w:rPr>
        <w:t>Cymru</w:t>
      </w:r>
      <w:proofErr w:type="spellEnd"/>
      <w:r w:rsidR="00247885" w:rsidRPr="007D4E9C">
        <w:rPr>
          <w:color w:val="auto"/>
          <w:sz w:val="22"/>
          <w:szCs w:val="22"/>
        </w:rPr>
        <w:t xml:space="preserve"> </w:t>
      </w:r>
      <w:proofErr w:type="spellStart"/>
      <w:r w:rsidR="00247885" w:rsidRPr="007D4E9C">
        <w:rPr>
          <w:color w:val="auto"/>
          <w:sz w:val="22"/>
          <w:szCs w:val="22"/>
        </w:rPr>
        <w:t>Cyfyngedig</w:t>
      </w:r>
      <w:proofErr w:type="spellEnd"/>
      <w:r w:rsidR="00247885" w:rsidRPr="007D4E9C">
        <w:rPr>
          <w:color w:val="auto"/>
          <w:sz w:val="22"/>
        </w:rPr>
        <w:t xml:space="preserve"> </w:t>
      </w:r>
      <w:r w:rsidR="00247885" w:rsidRPr="007D4E9C">
        <w:rPr>
          <w:b w:val="0"/>
          <w:color w:val="auto"/>
          <w:sz w:val="22"/>
        </w:rPr>
        <w:t>(“the operator</w:t>
      </w:r>
      <w:r w:rsidR="00247885" w:rsidRPr="007D4E9C">
        <w:rPr>
          <w:b w:val="0"/>
          <w:color w:val="auto"/>
          <w:sz w:val="22"/>
          <w:szCs w:val="22"/>
        </w:rPr>
        <w:t>”)</w:t>
      </w:r>
    </w:p>
    <w:p w14:paraId="59672FCB" w14:textId="77777777" w:rsidR="00247885" w:rsidRPr="007D4E9C" w:rsidRDefault="00247885" w:rsidP="00632098">
      <w:pPr>
        <w:pStyle w:val="Heading3nonum"/>
        <w:spacing w:before="0" w:line="276" w:lineRule="auto"/>
        <w:ind w:firstLine="1276"/>
        <w:rPr>
          <w:rFonts w:cs="Arial"/>
          <w:color w:val="auto"/>
          <w:sz w:val="22"/>
          <w:szCs w:val="22"/>
        </w:rPr>
      </w:pPr>
    </w:p>
    <w:p w14:paraId="59F7FFD2" w14:textId="09FC77E3" w:rsidR="00247885" w:rsidRPr="008F3023" w:rsidRDefault="00247885" w:rsidP="008F3023">
      <w:pPr>
        <w:pStyle w:val="Heading3nonum"/>
        <w:spacing w:before="0" w:line="276" w:lineRule="auto"/>
        <w:ind w:firstLine="1276"/>
        <w:rPr>
          <w:rStyle w:val="change"/>
          <w:i/>
          <w:color w:val="auto"/>
          <w:sz w:val="22"/>
          <w:szCs w:val="22"/>
        </w:rPr>
      </w:pPr>
      <w:r w:rsidRPr="007D4E9C">
        <w:rPr>
          <w:color w:val="auto"/>
          <w:sz w:val="22"/>
        </w:rPr>
        <w:t>whose registered office is</w:t>
      </w:r>
    </w:p>
    <w:p w14:paraId="1A1E13ED" w14:textId="77777777" w:rsidR="00247885" w:rsidRPr="007D4E9C" w:rsidRDefault="00247885" w:rsidP="00632098">
      <w:pPr>
        <w:pStyle w:val="Data"/>
        <w:spacing w:line="276" w:lineRule="auto"/>
        <w:ind w:firstLine="1276"/>
        <w:rPr>
          <w:rStyle w:val="change"/>
          <w:rFonts w:cs="Arial"/>
          <w:color w:val="auto"/>
          <w:sz w:val="22"/>
          <w:szCs w:val="22"/>
        </w:rPr>
      </w:pPr>
      <w:proofErr w:type="spellStart"/>
      <w:r w:rsidRPr="007D4E9C">
        <w:rPr>
          <w:rStyle w:val="change"/>
          <w:rFonts w:cs="Arial"/>
          <w:color w:val="auto"/>
          <w:sz w:val="22"/>
          <w:szCs w:val="22"/>
        </w:rPr>
        <w:t>Pentwyn</w:t>
      </w:r>
      <w:proofErr w:type="spellEnd"/>
      <w:r w:rsidRPr="007D4E9C">
        <w:rPr>
          <w:rStyle w:val="change"/>
          <w:rFonts w:cs="Arial"/>
          <w:color w:val="auto"/>
          <w:sz w:val="22"/>
          <w:szCs w:val="22"/>
        </w:rPr>
        <w:t xml:space="preserve"> Road</w:t>
      </w:r>
    </w:p>
    <w:p w14:paraId="0EEF2F83" w14:textId="77777777" w:rsidR="00247885" w:rsidRPr="007D4E9C" w:rsidRDefault="00247885" w:rsidP="00632098">
      <w:pPr>
        <w:pStyle w:val="Data"/>
        <w:spacing w:line="276" w:lineRule="auto"/>
        <w:ind w:firstLine="1276"/>
        <w:rPr>
          <w:rStyle w:val="change"/>
          <w:rFonts w:cs="Arial"/>
          <w:color w:val="auto"/>
          <w:sz w:val="22"/>
          <w:szCs w:val="22"/>
        </w:rPr>
      </w:pPr>
      <w:r w:rsidRPr="007D4E9C">
        <w:rPr>
          <w:rStyle w:val="change"/>
          <w:rFonts w:cs="Arial"/>
          <w:color w:val="auto"/>
          <w:sz w:val="22"/>
          <w:szCs w:val="22"/>
        </w:rPr>
        <w:t>Nelson</w:t>
      </w:r>
    </w:p>
    <w:p w14:paraId="08FE61DA" w14:textId="77777777" w:rsidR="00247885" w:rsidRPr="007D4E9C" w:rsidRDefault="00247885" w:rsidP="00632098">
      <w:pPr>
        <w:pStyle w:val="Data"/>
        <w:spacing w:line="276" w:lineRule="auto"/>
        <w:ind w:firstLine="1276"/>
        <w:rPr>
          <w:rStyle w:val="change"/>
          <w:rFonts w:cs="Arial"/>
          <w:color w:val="auto"/>
          <w:sz w:val="22"/>
          <w:szCs w:val="22"/>
        </w:rPr>
      </w:pPr>
      <w:proofErr w:type="spellStart"/>
      <w:r w:rsidRPr="007D4E9C">
        <w:rPr>
          <w:rStyle w:val="change"/>
          <w:rFonts w:cs="Arial"/>
          <w:color w:val="auto"/>
          <w:sz w:val="22"/>
          <w:szCs w:val="22"/>
        </w:rPr>
        <w:t>Treharris</w:t>
      </w:r>
      <w:proofErr w:type="spellEnd"/>
    </w:p>
    <w:p w14:paraId="21FC9095" w14:textId="77777777" w:rsidR="00247885" w:rsidRPr="007D4E9C" w:rsidRDefault="00247885" w:rsidP="00632098">
      <w:pPr>
        <w:pStyle w:val="Data"/>
        <w:spacing w:line="276" w:lineRule="auto"/>
        <w:ind w:firstLine="1276"/>
        <w:rPr>
          <w:rStyle w:val="change"/>
          <w:rFonts w:cs="Arial"/>
          <w:color w:val="auto"/>
          <w:sz w:val="22"/>
          <w:szCs w:val="22"/>
        </w:rPr>
      </w:pPr>
      <w:r w:rsidRPr="007D4E9C">
        <w:rPr>
          <w:rStyle w:val="change"/>
          <w:rFonts w:cs="Arial"/>
          <w:color w:val="auto"/>
          <w:sz w:val="22"/>
          <w:szCs w:val="22"/>
        </w:rPr>
        <w:t>Mid Glamorgan</w:t>
      </w:r>
    </w:p>
    <w:p w14:paraId="71437A4B" w14:textId="030179B6" w:rsidR="00247885" w:rsidRDefault="00247885" w:rsidP="00632098">
      <w:pPr>
        <w:pStyle w:val="Data"/>
        <w:spacing w:line="276" w:lineRule="auto"/>
        <w:ind w:firstLine="1276"/>
        <w:rPr>
          <w:rStyle w:val="change"/>
          <w:rFonts w:cs="Arial"/>
          <w:color w:val="auto"/>
          <w:sz w:val="22"/>
          <w:szCs w:val="22"/>
        </w:rPr>
      </w:pPr>
      <w:r w:rsidRPr="007D4E9C">
        <w:rPr>
          <w:rStyle w:val="change"/>
          <w:rFonts w:cs="Arial"/>
          <w:color w:val="auto"/>
          <w:sz w:val="22"/>
          <w:szCs w:val="22"/>
        </w:rPr>
        <w:t>CF46 6LY</w:t>
      </w:r>
    </w:p>
    <w:p w14:paraId="6AA6FD34" w14:textId="77777777" w:rsidR="00632098" w:rsidRPr="007D4E9C" w:rsidRDefault="00632098" w:rsidP="00632098">
      <w:pPr>
        <w:pStyle w:val="Data"/>
        <w:spacing w:line="276" w:lineRule="auto"/>
        <w:ind w:firstLine="1276"/>
        <w:rPr>
          <w:rStyle w:val="change"/>
          <w:color w:val="auto"/>
          <w:sz w:val="22"/>
          <w:szCs w:val="22"/>
        </w:rPr>
      </w:pPr>
    </w:p>
    <w:p w14:paraId="44B78B1A" w14:textId="234C95AD" w:rsidR="00247885" w:rsidRDefault="00247885" w:rsidP="00632098">
      <w:pPr>
        <w:spacing w:before="0" w:after="0"/>
        <w:ind w:left="1276" w:right="282"/>
        <w:rPr>
          <w:b/>
          <w:sz w:val="22"/>
          <w:szCs w:val="22"/>
        </w:rPr>
      </w:pPr>
      <w:r w:rsidRPr="007D4E9C">
        <w:rPr>
          <w:rFonts w:cs="Arial"/>
          <w:sz w:val="22"/>
          <w:szCs w:val="22"/>
        </w:rPr>
        <w:t>company registration number</w:t>
      </w:r>
      <w:r w:rsidRPr="007D4E9C">
        <w:rPr>
          <w:rFonts w:cs="Arial"/>
          <w:b/>
          <w:sz w:val="22"/>
          <w:szCs w:val="22"/>
        </w:rPr>
        <w:t xml:space="preserve"> </w:t>
      </w:r>
      <w:r w:rsidRPr="007D4E9C">
        <w:rPr>
          <w:b/>
          <w:sz w:val="22"/>
          <w:szCs w:val="22"/>
        </w:rPr>
        <w:t>02366777</w:t>
      </w:r>
    </w:p>
    <w:p w14:paraId="4C16D9E6" w14:textId="77777777" w:rsidR="00632098" w:rsidRPr="007D4E9C" w:rsidRDefault="00632098" w:rsidP="00632098">
      <w:pPr>
        <w:spacing w:before="0" w:after="0"/>
        <w:ind w:left="1276" w:right="282"/>
        <w:rPr>
          <w:b/>
          <w:sz w:val="22"/>
          <w:szCs w:val="22"/>
        </w:rPr>
      </w:pPr>
    </w:p>
    <w:p w14:paraId="06914A2F" w14:textId="796FDBCF" w:rsidR="00632098" w:rsidRPr="007D4E9C" w:rsidRDefault="001043E4" w:rsidP="008F3023">
      <w:pPr>
        <w:spacing w:before="0" w:after="0"/>
        <w:ind w:left="1276" w:right="282"/>
        <w:rPr>
          <w:rStyle w:val="Red"/>
          <w:color w:val="auto"/>
          <w:sz w:val="22"/>
          <w:szCs w:val="22"/>
        </w:rPr>
      </w:pPr>
      <w:r w:rsidRPr="007D4E9C">
        <w:rPr>
          <w:sz w:val="22"/>
          <w:szCs w:val="22"/>
        </w:rPr>
        <w:t xml:space="preserve">to operate </w:t>
      </w:r>
      <w:r w:rsidR="00247885" w:rsidRPr="007D4E9C">
        <w:rPr>
          <w:rStyle w:val="Red"/>
          <w:color w:val="auto"/>
          <w:sz w:val="22"/>
          <w:szCs w:val="22"/>
        </w:rPr>
        <w:t>a water discharge activity</w:t>
      </w:r>
      <w:r w:rsidRPr="007D4E9C">
        <w:rPr>
          <w:rStyle w:val="Red"/>
          <w:color w:val="auto"/>
          <w:sz w:val="22"/>
          <w:szCs w:val="22"/>
        </w:rPr>
        <w:t xml:space="preserve"> at</w:t>
      </w:r>
    </w:p>
    <w:p w14:paraId="7504EAB7" w14:textId="77777777" w:rsidR="007D4E9C" w:rsidRPr="007D4E9C" w:rsidRDefault="007D4E9C" w:rsidP="00632098">
      <w:pPr>
        <w:pStyle w:val="Heading3nonum"/>
        <w:spacing w:before="0" w:line="276" w:lineRule="auto"/>
        <w:ind w:left="1276"/>
        <w:rPr>
          <w:rStyle w:val="change"/>
          <w:rFonts w:cs="Arial"/>
          <w:b/>
          <w:color w:val="auto"/>
          <w:sz w:val="22"/>
          <w:szCs w:val="22"/>
        </w:rPr>
      </w:pPr>
      <w:r w:rsidRPr="007D4E9C">
        <w:rPr>
          <w:rStyle w:val="change"/>
          <w:rFonts w:cs="Arial"/>
          <w:b/>
          <w:color w:val="auto"/>
          <w:sz w:val="22"/>
          <w:szCs w:val="22"/>
        </w:rPr>
        <w:t xml:space="preserve">CSO at Junction of </w:t>
      </w:r>
      <w:proofErr w:type="spellStart"/>
      <w:r w:rsidRPr="007D4E9C">
        <w:rPr>
          <w:rStyle w:val="change"/>
          <w:rFonts w:cs="Arial"/>
          <w:b/>
          <w:color w:val="auto"/>
          <w:sz w:val="22"/>
          <w:szCs w:val="22"/>
        </w:rPr>
        <w:t>Brithwen</w:t>
      </w:r>
      <w:proofErr w:type="spellEnd"/>
      <w:r w:rsidRPr="007D4E9C">
        <w:rPr>
          <w:rStyle w:val="change"/>
          <w:rFonts w:cs="Arial"/>
          <w:b/>
          <w:color w:val="auto"/>
          <w:sz w:val="22"/>
          <w:szCs w:val="22"/>
        </w:rPr>
        <w:t xml:space="preserve"> Rd &amp; Swansea Rd</w:t>
      </w:r>
    </w:p>
    <w:p w14:paraId="58AD6910" w14:textId="77777777" w:rsidR="007D4E9C" w:rsidRPr="007D4E9C" w:rsidRDefault="007D4E9C" w:rsidP="00632098">
      <w:pPr>
        <w:pStyle w:val="Heading3nonum"/>
        <w:spacing w:before="0" w:line="276" w:lineRule="auto"/>
        <w:ind w:left="1276"/>
        <w:rPr>
          <w:rStyle w:val="change"/>
          <w:rFonts w:cs="Arial"/>
          <w:b/>
          <w:color w:val="auto"/>
          <w:sz w:val="22"/>
          <w:szCs w:val="22"/>
        </w:rPr>
      </w:pPr>
      <w:proofErr w:type="spellStart"/>
      <w:r w:rsidRPr="007D4E9C">
        <w:rPr>
          <w:rStyle w:val="change"/>
          <w:rFonts w:cs="Arial"/>
          <w:b/>
          <w:color w:val="auto"/>
          <w:sz w:val="22"/>
          <w:szCs w:val="22"/>
        </w:rPr>
        <w:t>Nr</w:t>
      </w:r>
      <w:proofErr w:type="spellEnd"/>
      <w:r w:rsidRPr="007D4E9C">
        <w:rPr>
          <w:rStyle w:val="change"/>
          <w:rFonts w:cs="Arial"/>
          <w:b/>
          <w:color w:val="auto"/>
          <w:sz w:val="22"/>
          <w:szCs w:val="22"/>
        </w:rPr>
        <w:t xml:space="preserve"> 328 Swansea Rd</w:t>
      </w:r>
    </w:p>
    <w:p w14:paraId="0FA46AF3" w14:textId="77777777" w:rsidR="007D4E9C" w:rsidRPr="007D4E9C" w:rsidRDefault="007D4E9C" w:rsidP="00632098">
      <w:pPr>
        <w:pStyle w:val="Heading3nonum"/>
        <w:spacing w:before="0" w:line="276" w:lineRule="auto"/>
        <w:ind w:left="1276"/>
        <w:rPr>
          <w:rStyle w:val="change"/>
          <w:rFonts w:cs="Arial"/>
          <w:b/>
          <w:color w:val="auto"/>
          <w:sz w:val="22"/>
          <w:szCs w:val="22"/>
        </w:rPr>
      </w:pPr>
      <w:proofErr w:type="spellStart"/>
      <w:r w:rsidRPr="007D4E9C">
        <w:rPr>
          <w:rStyle w:val="change"/>
          <w:rFonts w:cs="Arial"/>
          <w:b/>
          <w:color w:val="auto"/>
          <w:sz w:val="22"/>
          <w:szCs w:val="22"/>
        </w:rPr>
        <w:t>Waunarlwydd</w:t>
      </w:r>
      <w:proofErr w:type="spellEnd"/>
    </w:p>
    <w:p w14:paraId="31A7A17A" w14:textId="77777777" w:rsidR="007D4E9C" w:rsidRPr="007D4E9C" w:rsidRDefault="007D4E9C" w:rsidP="00632098">
      <w:pPr>
        <w:pStyle w:val="Heading3nonum"/>
        <w:spacing w:before="0" w:line="276" w:lineRule="auto"/>
        <w:ind w:left="1276"/>
        <w:rPr>
          <w:rStyle w:val="change"/>
          <w:rFonts w:cs="Arial"/>
          <w:b/>
          <w:color w:val="auto"/>
          <w:sz w:val="22"/>
          <w:szCs w:val="22"/>
        </w:rPr>
      </w:pPr>
      <w:r w:rsidRPr="007D4E9C">
        <w:rPr>
          <w:rStyle w:val="change"/>
          <w:rFonts w:cs="Arial"/>
          <w:b/>
          <w:color w:val="auto"/>
          <w:sz w:val="22"/>
          <w:szCs w:val="22"/>
        </w:rPr>
        <w:t>Swansea</w:t>
      </w:r>
    </w:p>
    <w:p w14:paraId="06EA9DD0" w14:textId="77777777" w:rsidR="007D4E9C" w:rsidRPr="007D4E9C" w:rsidRDefault="007D4E9C" w:rsidP="00632098">
      <w:pPr>
        <w:pStyle w:val="Heading3nonum"/>
        <w:spacing w:before="0" w:line="276" w:lineRule="auto"/>
        <w:ind w:left="1276"/>
        <w:rPr>
          <w:rFonts w:cs="Arial"/>
          <w:color w:val="auto"/>
          <w:sz w:val="22"/>
          <w:szCs w:val="22"/>
        </w:rPr>
      </w:pPr>
      <w:r w:rsidRPr="007D4E9C">
        <w:rPr>
          <w:rStyle w:val="change"/>
          <w:rFonts w:cs="Arial"/>
          <w:b/>
          <w:color w:val="auto"/>
          <w:sz w:val="22"/>
          <w:szCs w:val="22"/>
        </w:rPr>
        <w:t>SA5 4SQ</w:t>
      </w:r>
    </w:p>
    <w:p w14:paraId="404B0174" w14:textId="77777777" w:rsidR="00247885" w:rsidRPr="007D4E9C" w:rsidRDefault="00247885" w:rsidP="00632098">
      <w:pPr>
        <w:pStyle w:val="Heading3nonum"/>
        <w:spacing w:before="0" w:line="276" w:lineRule="auto"/>
        <w:ind w:firstLine="1276"/>
        <w:rPr>
          <w:b/>
          <w:color w:val="auto"/>
          <w:sz w:val="22"/>
          <w:szCs w:val="22"/>
        </w:rPr>
      </w:pPr>
    </w:p>
    <w:p w14:paraId="1883A066" w14:textId="77777777" w:rsidR="001043E4" w:rsidRPr="007D4E9C" w:rsidRDefault="001043E4" w:rsidP="00632098">
      <w:pPr>
        <w:spacing w:before="0" w:after="0"/>
        <w:ind w:left="1276"/>
        <w:rPr>
          <w:sz w:val="22"/>
          <w:szCs w:val="22"/>
        </w:rPr>
      </w:pPr>
      <w:r w:rsidRPr="007D4E9C">
        <w:rPr>
          <w:sz w:val="22"/>
          <w:szCs w:val="22"/>
        </w:rPr>
        <w:t>to the extent authorised by and subject to the conditions of this permit.</w:t>
      </w:r>
    </w:p>
    <w:p w14:paraId="0CAD3A0E" w14:textId="77777777" w:rsidR="00462713" w:rsidRPr="007D4E9C"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F3023" w:rsidRPr="008F3023" w14:paraId="4B647A39" w14:textId="77777777" w:rsidTr="00462713">
        <w:trPr>
          <w:trHeight w:hRule="exact" w:val="393"/>
        </w:trPr>
        <w:tc>
          <w:tcPr>
            <w:tcW w:w="5387" w:type="dxa"/>
            <w:tcBorders>
              <w:top w:val="nil"/>
              <w:left w:val="nil"/>
              <w:right w:val="nil"/>
            </w:tcBorders>
          </w:tcPr>
          <w:p w14:paraId="6C98EC1F" w14:textId="77777777" w:rsidR="00462713" w:rsidRPr="008F3023" w:rsidRDefault="00462713" w:rsidP="00462713">
            <w:pPr>
              <w:pStyle w:val="Heading3nonum"/>
              <w:ind w:right="1701"/>
              <w:rPr>
                <w:color w:val="auto"/>
                <w:sz w:val="22"/>
                <w:szCs w:val="22"/>
              </w:rPr>
            </w:pPr>
            <w:r w:rsidRPr="008F3023">
              <w:rPr>
                <w:color w:val="auto"/>
                <w:sz w:val="22"/>
                <w:szCs w:val="22"/>
              </w:rPr>
              <w:t>Name</w:t>
            </w:r>
          </w:p>
        </w:tc>
        <w:tc>
          <w:tcPr>
            <w:tcW w:w="2551" w:type="dxa"/>
            <w:tcBorders>
              <w:top w:val="nil"/>
              <w:left w:val="nil"/>
              <w:right w:val="nil"/>
            </w:tcBorders>
          </w:tcPr>
          <w:p w14:paraId="41A75494" w14:textId="77777777" w:rsidR="00462713" w:rsidRPr="008F3023" w:rsidRDefault="00462713" w:rsidP="00462713">
            <w:pPr>
              <w:pStyle w:val="Heading3nonum"/>
              <w:ind w:right="1701"/>
              <w:rPr>
                <w:color w:val="auto"/>
                <w:sz w:val="22"/>
                <w:szCs w:val="22"/>
              </w:rPr>
            </w:pPr>
            <w:r w:rsidRPr="008F3023">
              <w:rPr>
                <w:color w:val="auto"/>
                <w:sz w:val="22"/>
                <w:szCs w:val="22"/>
              </w:rPr>
              <w:t>Date</w:t>
            </w:r>
          </w:p>
        </w:tc>
      </w:tr>
      <w:tr w:rsidR="008F3023" w:rsidRPr="008F3023" w14:paraId="33CD5E96" w14:textId="77777777" w:rsidTr="00462713">
        <w:trPr>
          <w:trHeight w:hRule="exact" w:val="977"/>
        </w:trPr>
        <w:tc>
          <w:tcPr>
            <w:tcW w:w="5387" w:type="dxa"/>
            <w:vAlign w:val="center"/>
          </w:tcPr>
          <w:p w14:paraId="68B1A8FB" w14:textId="6174D126" w:rsidR="00462713" w:rsidRPr="008F3023" w:rsidRDefault="008F3023" w:rsidP="00462713">
            <w:pPr>
              <w:pStyle w:val="Heading3nonum"/>
              <w:ind w:right="34"/>
              <w:jc w:val="center"/>
              <w:rPr>
                <w:color w:val="auto"/>
                <w:sz w:val="22"/>
                <w:szCs w:val="22"/>
              </w:rPr>
            </w:pPr>
            <w:r w:rsidRPr="008F3023">
              <w:rPr>
                <w:b/>
                <w:color w:val="auto"/>
                <w:sz w:val="22"/>
                <w:szCs w:val="22"/>
              </w:rPr>
              <w:t>Amy Nethercott</w:t>
            </w:r>
          </w:p>
        </w:tc>
        <w:tc>
          <w:tcPr>
            <w:tcW w:w="2551" w:type="dxa"/>
            <w:vAlign w:val="center"/>
          </w:tcPr>
          <w:p w14:paraId="02ACA1F1" w14:textId="717C1B73" w:rsidR="00462713" w:rsidRPr="008F3023" w:rsidRDefault="008F3023" w:rsidP="00462713">
            <w:pPr>
              <w:pStyle w:val="Heading3nonum"/>
              <w:spacing w:before="0" w:line="240" w:lineRule="auto"/>
              <w:jc w:val="center"/>
              <w:rPr>
                <w:b/>
                <w:color w:val="auto"/>
                <w:sz w:val="22"/>
                <w:szCs w:val="22"/>
              </w:rPr>
            </w:pPr>
            <w:r w:rsidRPr="008F3023">
              <w:rPr>
                <w:b/>
                <w:color w:val="auto"/>
                <w:sz w:val="22"/>
                <w:szCs w:val="22"/>
              </w:rPr>
              <w:t>07/08/2019</w:t>
            </w:r>
          </w:p>
        </w:tc>
      </w:tr>
    </w:tbl>
    <w:p w14:paraId="68B277A2" w14:textId="77777777" w:rsidR="00462713" w:rsidRPr="007D4E9C" w:rsidRDefault="00462713" w:rsidP="00462713">
      <w:pPr>
        <w:pStyle w:val="Heading3nonum"/>
        <w:ind w:left="1276"/>
        <w:rPr>
          <w:rFonts w:cs="Arial"/>
          <w:color w:val="auto"/>
          <w:sz w:val="22"/>
          <w:szCs w:val="22"/>
        </w:rPr>
      </w:pPr>
      <w:r w:rsidRPr="007D4E9C">
        <w:rPr>
          <w:color w:val="auto"/>
          <w:sz w:val="22"/>
          <w:szCs w:val="22"/>
        </w:rPr>
        <w:t xml:space="preserve">Authorised on behalf of </w:t>
      </w:r>
      <w:r w:rsidRPr="007D4E9C">
        <w:rPr>
          <w:rFonts w:cs="Arial"/>
          <w:color w:val="auto"/>
          <w:sz w:val="22"/>
          <w:szCs w:val="22"/>
        </w:rPr>
        <w:t>Natural Resources Wales</w:t>
      </w:r>
    </w:p>
    <w:p w14:paraId="21A47C36" w14:textId="77777777" w:rsidR="005E3D82" w:rsidRPr="007D4E9C" w:rsidRDefault="005E3D82" w:rsidP="005E3D82">
      <w:pPr>
        <w:rPr>
          <w:rStyle w:val="Pink"/>
          <w:color w:val="auto"/>
        </w:rPr>
      </w:pPr>
      <w:r w:rsidRPr="007D4E9C">
        <w:rPr>
          <w:rStyle w:val="Pink"/>
          <w:color w:val="auto"/>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738F16AD" w:rsidR="00AE3212" w:rsidRPr="00247885" w:rsidRDefault="00AE3212" w:rsidP="00A9057C">
      <w:pPr>
        <w:pStyle w:val="Bullet1"/>
        <w:ind w:hanging="113"/>
        <w:rPr>
          <w:sz w:val="18"/>
          <w:szCs w:val="18"/>
        </w:rPr>
      </w:pPr>
      <w:r w:rsidRPr="00247885">
        <w:rPr>
          <w:sz w:val="18"/>
          <w:szCs w:val="18"/>
        </w:rPr>
        <w:t>For the discharg</w:t>
      </w:r>
      <w:r w:rsidR="00CC3AEA">
        <w:rPr>
          <w:sz w:val="18"/>
          <w:szCs w:val="18"/>
        </w:rPr>
        <w:t>e</w:t>
      </w:r>
      <w:r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2DC1C429" w14:textId="63554A3C" w:rsidR="005C58C9" w:rsidRPr="00247885" w:rsidRDefault="00247885" w:rsidP="007D4E9C">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29E05B30"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CC3AEA">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098D3EE3"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8F3023">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4C176F6E" w14:textId="4669E624" w:rsidR="005C58C9" w:rsidRPr="004921D8" w:rsidRDefault="005C58C9" w:rsidP="005C58C9">
      <w:pPr>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8F3023">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D4E9C" w:rsidRPr="007D4E9C"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7D4E9C" w:rsidRDefault="00926B5E" w:rsidP="00926B5E">
            <w:pPr>
              <w:pStyle w:val="TableText"/>
              <w:rPr>
                <w:sz w:val="18"/>
                <w:szCs w:val="18"/>
              </w:rPr>
            </w:pPr>
            <w:r w:rsidRPr="007D4E9C">
              <w:rPr>
                <w:sz w:val="18"/>
                <w:szCs w:val="18"/>
              </w:rPr>
              <w:t>Table S3.2 Discharge points</w:t>
            </w:r>
          </w:p>
        </w:tc>
      </w:tr>
      <w:tr w:rsidR="007D4E9C" w:rsidRPr="007D4E9C"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7D4E9C" w:rsidRDefault="00926B5E" w:rsidP="00926B5E">
            <w:pPr>
              <w:pStyle w:val="TableText"/>
              <w:rPr>
                <w:sz w:val="18"/>
                <w:szCs w:val="18"/>
              </w:rPr>
            </w:pPr>
            <w:r w:rsidRPr="007D4E9C">
              <w:rPr>
                <w:sz w:val="18"/>
                <w:szCs w:val="18"/>
              </w:rPr>
              <w:t>Effluent Name</w:t>
            </w:r>
          </w:p>
        </w:tc>
        <w:tc>
          <w:tcPr>
            <w:tcW w:w="1323" w:type="pct"/>
          </w:tcPr>
          <w:p w14:paraId="5B08C8F5" w14:textId="77777777" w:rsidR="00926B5E" w:rsidRPr="007D4E9C" w:rsidRDefault="00926B5E" w:rsidP="00926B5E">
            <w:pPr>
              <w:pStyle w:val="TableText"/>
              <w:rPr>
                <w:sz w:val="18"/>
                <w:szCs w:val="18"/>
              </w:rPr>
            </w:pPr>
            <w:r w:rsidRPr="007D4E9C">
              <w:rPr>
                <w:sz w:val="18"/>
                <w:szCs w:val="18"/>
              </w:rPr>
              <w:t>Discharge Point</w:t>
            </w:r>
          </w:p>
        </w:tc>
        <w:tc>
          <w:tcPr>
            <w:tcW w:w="1323" w:type="pct"/>
          </w:tcPr>
          <w:p w14:paraId="7B1236E4" w14:textId="77777777" w:rsidR="00926B5E" w:rsidRPr="007D4E9C" w:rsidRDefault="00926B5E" w:rsidP="00926B5E">
            <w:pPr>
              <w:pStyle w:val="TableText"/>
              <w:rPr>
                <w:sz w:val="18"/>
                <w:szCs w:val="18"/>
              </w:rPr>
            </w:pPr>
            <w:r w:rsidRPr="007D4E9C">
              <w:rPr>
                <w:sz w:val="18"/>
                <w:szCs w:val="18"/>
              </w:rPr>
              <w:t xml:space="preserve"> Discharge point NGR</w:t>
            </w:r>
          </w:p>
        </w:tc>
        <w:tc>
          <w:tcPr>
            <w:tcW w:w="1327" w:type="pct"/>
          </w:tcPr>
          <w:p w14:paraId="04D0CB82" w14:textId="77777777" w:rsidR="00926B5E" w:rsidRPr="007D4E9C" w:rsidRDefault="00926B5E" w:rsidP="00926B5E">
            <w:pPr>
              <w:pStyle w:val="TableText"/>
              <w:rPr>
                <w:sz w:val="18"/>
                <w:szCs w:val="18"/>
              </w:rPr>
            </w:pPr>
            <w:r w:rsidRPr="007D4E9C">
              <w:rPr>
                <w:sz w:val="18"/>
                <w:szCs w:val="18"/>
              </w:rPr>
              <w:t>Receiving water/Environment</w:t>
            </w:r>
          </w:p>
        </w:tc>
      </w:tr>
      <w:tr w:rsidR="007D4E9C" w:rsidRPr="007D4E9C" w14:paraId="7661EF1F" w14:textId="77777777" w:rsidTr="00177D84">
        <w:trPr>
          <w:cantSplit/>
        </w:trPr>
        <w:tc>
          <w:tcPr>
            <w:tcW w:w="1027" w:type="pct"/>
          </w:tcPr>
          <w:p w14:paraId="1E38F28D" w14:textId="77777777" w:rsidR="003E7111" w:rsidRPr="007D4E9C" w:rsidRDefault="003E7111" w:rsidP="000A07C9">
            <w:pPr>
              <w:pStyle w:val="TableText"/>
              <w:rPr>
                <w:rStyle w:val="Blue"/>
                <w:color w:val="auto"/>
                <w:sz w:val="18"/>
                <w:szCs w:val="18"/>
              </w:rPr>
            </w:pPr>
            <w:r w:rsidRPr="007D4E9C">
              <w:rPr>
                <w:rStyle w:val="Blue"/>
                <w:color w:val="auto"/>
                <w:sz w:val="18"/>
                <w:szCs w:val="18"/>
              </w:rPr>
              <w:t>Storm sewage</w:t>
            </w:r>
          </w:p>
        </w:tc>
        <w:tc>
          <w:tcPr>
            <w:tcW w:w="1323" w:type="pct"/>
          </w:tcPr>
          <w:p w14:paraId="09BDBF74" w14:textId="77777777" w:rsidR="003E7111" w:rsidRPr="007D4E9C" w:rsidRDefault="00950A72" w:rsidP="00C30128">
            <w:pPr>
              <w:pStyle w:val="TableText"/>
              <w:rPr>
                <w:rStyle w:val="Blue"/>
                <w:rFonts w:ascii="Arial" w:hAnsi="Arial"/>
                <w:color w:val="auto"/>
                <w:sz w:val="18"/>
                <w:szCs w:val="18"/>
              </w:rPr>
            </w:pPr>
            <w:r w:rsidRPr="007D4E9C">
              <w:rPr>
                <w:rStyle w:val="Blue"/>
                <w:color w:val="auto"/>
                <w:sz w:val="18"/>
                <w:szCs w:val="18"/>
              </w:rPr>
              <w:t>POINT OF DISCHARGE</w:t>
            </w:r>
          </w:p>
        </w:tc>
        <w:tc>
          <w:tcPr>
            <w:tcW w:w="1323" w:type="pct"/>
          </w:tcPr>
          <w:p w14:paraId="4F666968" w14:textId="49E62831" w:rsidR="003E7111" w:rsidRPr="007D4E9C" w:rsidRDefault="007D4E9C" w:rsidP="000A07C9">
            <w:pPr>
              <w:pStyle w:val="TableText"/>
              <w:rPr>
                <w:rStyle w:val="Blue"/>
                <w:color w:val="auto"/>
                <w:sz w:val="18"/>
                <w:szCs w:val="18"/>
              </w:rPr>
            </w:pPr>
            <w:r w:rsidRPr="007D4E9C">
              <w:rPr>
                <w:rStyle w:val="Blue"/>
                <w:color w:val="auto"/>
                <w:sz w:val="18"/>
                <w:szCs w:val="18"/>
              </w:rPr>
              <w:t>SS 59757 95731</w:t>
            </w:r>
          </w:p>
        </w:tc>
        <w:tc>
          <w:tcPr>
            <w:tcW w:w="1327" w:type="pct"/>
          </w:tcPr>
          <w:p w14:paraId="26E69153" w14:textId="391803AD" w:rsidR="003E7111" w:rsidRPr="007D4E9C" w:rsidRDefault="00CC5B95" w:rsidP="000A07C9">
            <w:pPr>
              <w:pStyle w:val="TableText"/>
              <w:rPr>
                <w:rStyle w:val="Blue"/>
                <w:color w:val="auto"/>
                <w:sz w:val="18"/>
                <w:szCs w:val="18"/>
              </w:rPr>
            </w:pPr>
            <w:r>
              <w:rPr>
                <w:rStyle w:val="Blue"/>
                <w:color w:val="auto"/>
                <w:sz w:val="18"/>
                <w:szCs w:val="18"/>
              </w:rPr>
              <w:t>A s</w:t>
            </w:r>
            <w:r w:rsidR="007D4E9C" w:rsidRPr="007D4E9C">
              <w:rPr>
                <w:rStyle w:val="Blue"/>
                <w:color w:val="auto"/>
                <w:sz w:val="18"/>
                <w:szCs w:val="18"/>
              </w:rPr>
              <w:t xml:space="preserve">urface water sewer draining to </w:t>
            </w:r>
            <w:proofErr w:type="spellStart"/>
            <w:r w:rsidR="007D4E9C" w:rsidRPr="007D4E9C">
              <w:rPr>
                <w:rStyle w:val="Blue"/>
                <w:color w:val="auto"/>
                <w:sz w:val="18"/>
                <w:szCs w:val="18"/>
              </w:rPr>
              <w:t>Gors-Fawr</w:t>
            </w:r>
            <w:proofErr w:type="spellEnd"/>
            <w:r w:rsidR="007D4E9C" w:rsidRPr="007D4E9C">
              <w:rPr>
                <w:rStyle w:val="Blue"/>
                <w:color w:val="auto"/>
                <w:sz w:val="18"/>
                <w:szCs w:val="18"/>
              </w:rPr>
              <w:t xml:space="preserve"> Brook</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EC3099" w:rsidRPr="00EC3099"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EC3099" w:rsidRDefault="00D944CB" w:rsidP="000A07C9">
            <w:pPr>
              <w:pStyle w:val="TableText"/>
              <w:rPr>
                <w:sz w:val="18"/>
                <w:szCs w:val="18"/>
              </w:rPr>
            </w:pPr>
            <w:r w:rsidRPr="00EC3099">
              <w:rPr>
                <w:sz w:val="18"/>
                <w:szCs w:val="18"/>
              </w:rPr>
              <w:t>Table S3.3 Storm sewage discharge settings</w:t>
            </w:r>
          </w:p>
        </w:tc>
      </w:tr>
      <w:tr w:rsidR="00EC3099" w:rsidRPr="00EC3099"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EC3099" w:rsidRDefault="00950A72" w:rsidP="00D7792E">
            <w:pPr>
              <w:pStyle w:val="TableText"/>
              <w:rPr>
                <w:sz w:val="18"/>
                <w:szCs w:val="18"/>
              </w:rPr>
            </w:pPr>
            <w:r w:rsidRPr="00EC3099">
              <w:rPr>
                <w:sz w:val="18"/>
                <w:szCs w:val="18"/>
              </w:rPr>
              <w:t xml:space="preserve">Effluent and discharge point </w:t>
            </w:r>
          </w:p>
        </w:tc>
        <w:tc>
          <w:tcPr>
            <w:tcW w:w="665" w:type="pct"/>
          </w:tcPr>
          <w:p w14:paraId="176F052F" w14:textId="77777777" w:rsidR="00950A72" w:rsidRPr="00EC3099" w:rsidRDefault="00950A72" w:rsidP="000A07C9">
            <w:pPr>
              <w:pStyle w:val="TableText"/>
              <w:rPr>
                <w:sz w:val="18"/>
                <w:szCs w:val="18"/>
              </w:rPr>
            </w:pPr>
            <w:r w:rsidRPr="00EC3099">
              <w:rPr>
                <w:sz w:val="18"/>
                <w:szCs w:val="18"/>
              </w:rPr>
              <w:t>Description of discharge</w:t>
            </w:r>
          </w:p>
        </w:tc>
        <w:tc>
          <w:tcPr>
            <w:tcW w:w="960" w:type="pct"/>
          </w:tcPr>
          <w:p w14:paraId="19268E34" w14:textId="77777777" w:rsidR="00950A72" w:rsidRPr="00EC3099" w:rsidRDefault="00950A72" w:rsidP="000A07C9">
            <w:pPr>
              <w:pStyle w:val="TableText"/>
              <w:rPr>
                <w:sz w:val="18"/>
                <w:szCs w:val="18"/>
              </w:rPr>
            </w:pPr>
            <w:r w:rsidRPr="00EC3099">
              <w:rPr>
                <w:sz w:val="18"/>
                <w:szCs w:val="18"/>
              </w:rPr>
              <w:t>Overflow setting l/s</w:t>
            </w:r>
          </w:p>
        </w:tc>
        <w:tc>
          <w:tcPr>
            <w:tcW w:w="885" w:type="pct"/>
          </w:tcPr>
          <w:p w14:paraId="772A2838" w14:textId="77777777" w:rsidR="00950A72" w:rsidRPr="00EC3099" w:rsidRDefault="00950A72" w:rsidP="00E75B27">
            <w:pPr>
              <w:pStyle w:val="TableText"/>
              <w:rPr>
                <w:rStyle w:val="Red"/>
                <w:color w:val="auto"/>
                <w:sz w:val="18"/>
                <w:szCs w:val="18"/>
              </w:rPr>
            </w:pPr>
            <w:r w:rsidRPr="00EC3099">
              <w:rPr>
                <w:rStyle w:val="Red"/>
                <w:color w:val="auto"/>
                <w:sz w:val="18"/>
                <w:szCs w:val="18"/>
              </w:rPr>
              <w:t>Maximum size of solid matter</w:t>
            </w:r>
          </w:p>
        </w:tc>
        <w:tc>
          <w:tcPr>
            <w:tcW w:w="886" w:type="pct"/>
          </w:tcPr>
          <w:p w14:paraId="2755E98D" w14:textId="77777777" w:rsidR="00950A72" w:rsidRPr="00EC3099" w:rsidRDefault="00950A72" w:rsidP="00E75B27">
            <w:pPr>
              <w:pStyle w:val="TableText"/>
              <w:rPr>
                <w:rStyle w:val="Red"/>
                <w:color w:val="auto"/>
                <w:sz w:val="18"/>
                <w:szCs w:val="18"/>
              </w:rPr>
            </w:pPr>
            <w:r w:rsidRPr="00EC3099">
              <w:rPr>
                <w:rStyle w:val="Red"/>
                <w:color w:val="auto"/>
                <w:sz w:val="18"/>
                <w:szCs w:val="18"/>
              </w:rPr>
              <w:t>Screen aperture</w:t>
            </w:r>
          </w:p>
          <w:p w14:paraId="25ED8DC8" w14:textId="77777777" w:rsidR="00950A72" w:rsidRPr="00EC3099" w:rsidRDefault="00950A72" w:rsidP="00E75B27">
            <w:pPr>
              <w:pStyle w:val="TableText"/>
              <w:rPr>
                <w:rStyle w:val="Red"/>
                <w:color w:val="auto"/>
                <w:sz w:val="18"/>
                <w:szCs w:val="18"/>
              </w:rPr>
            </w:pPr>
            <w:r w:rsidRPr="00EC3099">
              <w:rPr>
                <w:rStyle w:val="Red"/>
                <w:color w:val="auto"/>
                <w:sz w:val="18"/>
                <w:szCs w:val="18"/>
              </w:rPr>
              <w:t>size</w:t>
            </w:r>
          </w:p>
        </w:tc>
        <w:tc>
          <w:tcPr>
            <w:tcW w:w="893" w:type="pct"/>
          </w:tcPr>
          <w:p w14:paraId="2564F70B" w14:textId="77777777" w:rsidR="00950A72" w:rsidRPr="00EC3099" w:rsidRDefault="00950A72" w:rsidP="00D7792E">
            <w:pPr>
              <w:pStyle w:val="TableText"/>
              <w:ind w:left="0"/>
              <w:rPr>
                <w:rFonts w:ascii="Arial" w:hAnsi="Arial"/>
                <w:sz w:val="18"/>
                <w:szCs w:val="18"/>
              </w:rPr>
            </w:pPr>
            <w:r w:rsidRPr="00EC3099">
              <w:rPr>
                <w:sz w:val="18"/>
                <w:szCs w:val="18"/>
              </w:rPr>
              <w:t>Minimum storage capacity m</w:t>
            </w:r>
            <w:r w:rsidRPr="00EC3099">
              <w:rPr>
                <w:sz w:val="18"/>
                <w:szCs w:val="18"/>
                <w:vertAlign w:val="superscript"/>
              </w:rPr>
              <w:t>3</w:t>
            </w:r>
          </w:p>
        </w:tc>
      </w:tr>
      <w:tr w:rsidR="00EC3099" w:rsidRPr="00EC3099" w14:paraId="5DC8B870" w14:textId="77777777" w:rsidTr="00950A72">
        <w:tc>
          <w:tcPr>
            <w:tcW w:w="711" w:type="pct"/>
          </w:tcPr>
          <w:p w14:paraId="41516A70" w14:textId="77777777" w:rsidR="00950A72" w:rsidRPr="00EC3099" w:rsidRDefault="00950A72" w:rsidP="00C30128">
            <w:pPr>
              <w:pStyle w:val="TableText"/>
              <w:rPr>
                <w:rStyle w:val="Blue"/>
                <w:rFonts w:cstheme="minorHAnsi"/>
                <w:color w:val="auto"/>
                <w:sz w:val="18"/>
                <w:szCs w:val="18"/>
              </w:rPr>
            </w:pPr>
            <w:r w:rsidRPr="00EC3099">
              <w:rPr>
                <w:rStyle w:val="Blue"/>
                <w:rFonts w:cstheme="minorHAnsi"/>
                <w:color w:val="auto"/>
                <w:sz w:val="18"/>
                <w:szCs w:val="18"/>
              </w:rPr>
              <w:t>Storm sewage via POINT OF DISCHARGE</w:t>
            </w:r>
          </w:p>
        </w:tc>
        <w:tc>
          <w:tcPr>
            <w:tcW w:w="665" w:type="pct"/>
          </w:tcPr>
          <w:p w14:paraId="6B6D25B9" w14:textId="77777777" w:rsidR="00950A72" w:rsidRPr="00EC3099" w:rsidRDefault="00950A72" w:rsidP="000A07C9">
            <w:pPr>
              <w:pStyle w:val="TableText"/>
              <w:rPr>
                <w:rStyle w:val="Blue"/>
                <w:rFonts w:cstheme="minorHAnsi"/>
                <w:color w:val="auto"/>
                <w:sz w:val="18"/>
                <w:szCs w:val="18"/>
              </w:rPr>
            </w:pPr>
            <w:r w:rsidRPr="00EC3099">
              <w:rPr>
                <w:rStyle w:val="Blue"/>
                <w:rFonts w:cstheme="minorHAnsi"/>
                <w:color w:val="auto"/>
                <w:sz w:val="18"/>
                <w:szCs w:val="18"/>
              </w:rPr>
              <w:t>Storm sewage</w:t>
            </w:r>
          </w:p>
        </w:tc>
        <w:tc>
          <w:tcPr>
            <w:tcW w:w="960" w:type="pct"/>
          </w:tcPr>
          <w:p w14:paraId="554D1EA5" w14:textId="61F7293A" w:rsidR="007D4E9C" w:rsidRPr="00EC3099" w:rsidRDefault="007D4E9C" w:rsidP="007D4E9C">
            <w:pPr>
              <w:pStyle w:val="NormalWeb"/>
              <w:rPr>
                <w:rStyle w:val="Blue"/>
                <w:rFonts w:asciiTheme="minorHAnsi" w:hAnsiTheme="minorHAnsi" w:cstheme="minorHAnsi"/>
                <w:color w:val="auto"/>
              </w:rPr>
            </w:pPr>
            <w:r w:rsidRPr="00EC3099">
              <w:rPr>
                <w:rStyle w:val="Blue"/>
                <w:rFonts w:asciiTheme="minorHAnsi" w:hAnsiTheme="minorHAnsi" w:cstheme="minorHAnsi"/>
                <w:color w:val="auto"/>
                <w:sz w:val="18"/>
                <w:szCs w:val="18"/>
              </w:rPr>
              <w:t>88</w:t>
            </w:r>
          </w:p>
          <w:p w14:paraId="0A9D8446" w14:textId="04476320" w:rsidR="00950A72" w:rsidRPr="00EC3099" w:rsidRDefault="00950A72" w:rsidP="004912F8">
            <w:pPr>
              <w:pStyle w:val="NormalWeb"/>
              <w:rPr>
                <w:rStyle w:val="Blue"/>
                <w:rFonts w:asciiTheme="minorHAnsi" w:hAnsiTheme="minorHAnsi" w:cstheme="minorHAnsi"/>
                <w:color w:val="auto"/>
              </w:rPr>
            </w:pPr>
          </w:p>
        </w:tc>
        <w:tc>
          <w:tcPr>
            <w:tcW w:w="885" w:type="pct"/>
          </w:tcPr>
          <w:p w14:paraId="23D9FAA4" w14:textId="644BC359" w:rsidR="00950A72" w:rsidRPr="00EC3099" w:rsidRDefault="00950A72" w:rsidP="007D4E9C">
            <w:pPr>
              <w:pStyle w:val="TableText"/>
              <w:ind w:left="0"/>
              <w:rPr>
                <w:rStyle w:val="Pink"/>
                <w:rFonts w:cstheme="minorHAnsi"/>
                <w:color w:val="auto"/>
                <w:sz w:val="18"/>
                <w:szCs w:val="18"/>
              </w:rPr>
            </w:pPr>
            <w:r w:rsidRPr="00EC3099">
              <w:rPr>
                <w:rStyle w:val="Blue"/>
                <w:rFonts w:cstheme="minorHAnsi"/>
                <w:color w:val="auto"/>
                <w:sz w:val="18"/>
                <w:szCs w:val="18"/>
              </w:rPr>
              <w:t>No greater than 10 mm in more than 2 dimensions</w:t>
            </w:r>
            <w:r w:rsidRPr="00EC3099" w:rsidDel="005434D5">
              <w:rPr>
                <w:rStyle w:val="Blue"/>
                <w:rFonts w:cstheme="minorHAnsi"/>
                <w:color w:val="auto"/>
                <w:sz w:val="18"/>
                <w:szCs w:val="18"/>
              </w:rPr>
              <w:t xml:space="preserve"> </w:t>
            </w:r>
          </w:p>
        </w:tc>
        <w:tc>
          <w:tcPr>
            <w:tcW w:w="886" w:type="pct"/>
          </w:tcPr>
          <w:p w14:paraId="693AF260" w14:textId="38C3800D" w:rsidR="00950A72" w:rsidRPr="00EC3099" w:rsidRDefault="00950A72" w:rsidP="00EC3099">
            <w:pPr>
              <w:pStyle w:val="TableText"/>
              <w:ind w:left="0"/>
              <w:rPr>
                <w:rStyle w:val="Pink"/>
                <w:rFonts w:cstheme="minorHAnsi"/>
                <w:color w:val="auto"/>
                <w:sz w:val="18"/>
                <w:szCs w:val="18"/>
              </w:rPr>
            </w:pPr>
            <w:r w:rsidRPr="00EC3099">
              <w:rPr>
                <w:rStyle w:val="Blue"/>
                <w:rFonts w:cstheme="minorHAnsi"/>
                <w:color w:val="auto"/>
                <w:sz w:val="18"/>
                <w:szCs w:val="18"/>
              </w:rPr>
              <w:t xml:space="preserve">10mm </w:t>
            </w:r>
          </w:p>
        </w:tc>
        <w:tc>
          <w:tcPr>
            <w:tcW w:w="893" w:type="pct"/>
          </w:tcPr>
          <w:p w14:paraId="31F81FDE" w14:textId="4F528692" w:rsidR="00950A72" w:rsidRPr="00EC3099" w:rsidRDefault="00950A72" w:rsidP="00EC3099">
            <w:pPr>
              <w:pStyle w:val="NormalWeb"/>
              <w:rPr>
                <w:rFonts w:asciiTheme="minorHAnsi" w:hAnsiTheme="minorHAnsi" w:cstheme="minorHAnsi"/>
                <w:sz w:val="18"/>
                <w:szCs w:val="18"/>
              </w:rPr>
            </w:pPr>
            <w:r w:rsidRPr="00EC3099">
              <w:rPr>
                <w:rFonts w:asciiTheme="minorHAnsi" w:hAnsiTheme="minorHAnsi" w:cstheme="minorHAnsi"/>
                <w:sz w:val="18"/>
                <w:szCs w:val="18"/>
              </w:rPr>
              <w:t xml:space="preserve">Not less than the volume available on the date this permit was authorised. </w:t>
            </w:r>
          </w:p>
          <w:p w14:paraId="16EB592C" w14:textId="77777777" w:rsidR="00950A72" w:rsidRPr="00EC3099"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253C99B7" w:rsidR="00950A72" w:rsidRPr="00EC3099" w:rsidRDefault="00EC3099" w:rsidP="000A07C9">
            <w:pPr>
              <w:pStyle w:val="TableText"/>
              <w:rPr>
                <w:rStyle w:val="Blue"/>
                <w:color w:val="auto"/>
                <w:sz w:val="18"/>
                <w:szCs w:val="18"/>
              </w:rPr>
            </w:pPr>
            <w:r w:rsidRPr="00EC3099">
              <w:rPr>
                <w:rStyle w:val="Blue"/>
                <w:color w:val="auto"/>
                <w:sz w:val="18"/>
                <w:szCs w:val="18"/>
              </w:rPr>
              <w:t>SS 59877 95606</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50DA2A3F" w:rsidR="00950A72" w:rsidRPr="00EC3099" w:rsidRDefault="00EC3099" w:rsidP="000A07C9">
            <w:pPr>
              <w:pStyle w:val="TableText"/>
              <w:rPr>
                <w:rStyle w:val="Blue"/>
                <w:color w:val="auto"/>
                <w:sz w:val="18"/>
                <w:szCs w:val="18"/>
              </w:rPr>
            </w:pPr>
            <w:r w:rsidRPr="00EC3099">
              <w:rPr>
                <w:rStyle w:val="Blue"/>
                <w:color w:val="auto"/>
                <w:sz w:val="18"/>
                <w:szCs w:val="18"/>
              </w:rPr>
              <w:t>SS 59877 95606</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72A8DC1A"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F302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2BE534D"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F302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66F4DBD0"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8F3023">
              <w:rPr>
                <w:rStyle w:val="Blue"/>
                <w:rFonts w:cstheme="minorHAnsi"/>
                <w:color w:val="auto"/>
                <w:sz w:val="18"/>
                <w:szCs w:val="18"/>
                <w:vertAlign w:val="superscript"/>
              </w:rPr>
              <w:t>st</w:t>
            </w:r>
            <w:bookmarkStart w:id="7" w:name="_GoBack"/>
            <w:bookmarkEnd w:id="7"/>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74BAE43D" w:rsidR="00635467" w:rsidRPr="00950A72" w:rsidRDefault="00635467" w:rsidP="00CC3AEA">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4532D0B4" w:rsidR="00926B5E" w:rsidRPr="0007294D" w:rsidRDefault="0007294D" w:rsidP="00926B5E">
            <w:pPr>
              <w:pStyle w:val="TableText"/>
            </w:pPr>
            <w:r>
              <w:t>BP0243001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5686ED16" w:rsidR="00926B5E" w:rsidRPr="00874BB4" w:rsidRDefault="0007294D" w:rsidP="0007294D">
            <w:pPr>
              <w:pStyle w:val="TableText"/>
              <w:rPr>
                <w:color w:val="FF0000"/>
              </w:rPr>
            </w:pPr>
            <w:r w:rsidRPr="0007294D">
              <w:t xml:space="preserve">CSO at Junction of </w:t>
            </w:r>
            <w:proofErr w:type="spellStart"/>
            <w:r w:rsidRPr="0007294D">
              <w:t>Brithwen</w:t>
            </w:r>
            <w:proofErr w:type="spellEnd"/>
            <w:r w:rsidRPr="0007294D">
              <w:t xml:space="preserve"> Rd &amp; Swansea Rd, </w:t>
            </w:r>
            <w:proofErr w:type="spellStart"/>
            <w:r w:rsidRPr="0007294D">
              <w:t>Nr</w:t>
            </w:r>
            <w:proofErr w:type="spellEnd"/>
            <w:r w:rsidRPr="0007294D">
              <w:t xml:space="preserve"> 328 Swansea Rd, </w:t>
            </w:r>
            <w:proofErr w:type="spellStart"/>
            <w:r w:rsidRPr="0007294D">
              <w:t>Waunarlwydd</w:t>
            </w:r>
            <w:proofErr w:type="spellEnd"/>
            <w:r w:rsidRPr="0007294D">
              <w:t>, Swansea, SA5 4SQ</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8"/>
      <w:bookmarkEnd w:id="9"/>
    </w:p>
    <w:p w14:paraId="450FD273" w14:textId="77777777" w:rsidR="00950A72" w:rsidRPr="00950A72" w:rsidRDefault="00950A72" w:rsidP="00950A72">
      <w:pPr>
        <w:pStyle w:val="BodyTextIndent"/>
        <w:tabs>
          <w:tab w:val="left" w:pos="1418"/>
        </w:tabs>
        <w:ind w:left="567"/>
        <w:rPr>
          <w:sz w:val="18"/>
          <w:szCs w:val="18"/>
        </w:rPr>
      </w:pPr>
      <w:bookmarkStart w:id="10" w:name="_Hlk13661209"/>
      <w:r w:rsidRPr="00950A72">
        <w:rPr>
          <w:rFonts w:ascii="Arial" w:hAnsi="Arial" w:cs="Arial"/>
          <w:sz w:val="18"/>
          <w:szCs w:val="18"/>
        </w:rPr>
        <w:t>“SOAF” means Storm Overflow Assessment Framework.</w:t>
      </w:r>
    </w:p>
    <w:bookmarkEnd w:id="10"/>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4FB77283" w:rsidR="00950A72" w:rsidRDefault="0007294D" w:rsidP="00BE4362">
      <w:pPr>
        <w:pStyle w:val="Heading1"/>
        <w:ind w:left="567"/>
      </w:pPr>
      <w:r>
        <w:rPr>
          <w:noProof/>
        </w:rPr>
        <w:drawing>
          <wp:inline distT="0" distB="0" distL="0" distR="0" wp14:anchorId="62957CAA" wp14:editId="5C9FB33A">
            <wp:extent cx="5682559" cy="3896751"/>
            <wp:effectExtent l="0" t="0" r="0" b="889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BP0243001.JPG"/>
                    <pic:cNvPicPr/>
                  </pic:nvPicPr>
                  <pic:blipFill>
                    <a:blip r:embed="rId14">
                      <a:extLst>
                        <a:ext uri="{28A0092B-C50C-407E-A947-70E740481C1C}">
                          <a14:useLocalDpi xmlns:a14="http://schemas.microsoft.com/office/drawing/2010/main" val="0"/>
                        </a:ext>
                      </a:extLst>
                    </a:blip>
                    <a:stretch>
                      <a:fillRect/>
                    </a:stretch>
                  </pic:blipFill>
                  <pic:spPr>
                    <a:xfrm>
                      <a:off x="0" y="0"/>
                      <a:ext cx="5691126" cy="3902626"/>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247885" w:rsidRDefault="00247885" w:rsidP="00FF16FF">
      <w:pPr>
        <w:spacing w:before="0" w:after="0" w:line="240" w:lineRule="auto"/>
      </w:pPr>
      <w:r>
        <w:separator/>
      </w:r>
    </w:p>
  </w:endnote>
  <w:endnote w:type="continuationSeparator" w:id="0">
    <w:p w14:paraId="720F8241" w14:textId="77777777" w:rsidR="00247885" w:rsidRDefault="002478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8C192" w14:textId="77777777" w:rsidR="007D4E9C" w:rsidRDefault="00247885" w:rsidP="00F06B84">
    <w:pPr>
      <w:pStyle w:val="Footer"/>
    </w:pPr>
    <w:r>
      <w:t>Permit number</w:t>
    </w:r>
    <w:r w:rsidR="007D4E9C" w:rsidRPr="007D4E9C">
      <w:t xml:space="preserve"> </w:t>
    </w:r>
  </w:p>
  <w:p w14:paraId="507C1808" w14:textId="17D8B79D" w:rsidR="00247885" w:rsidRPr="00D82845" w:rsidRDefault="007D4E9C" w:rsidP="00F06B84">
    <w:pPr>
      <w:pStyle w:val="Footer"/>
    </w:pPr>
    <w:r w:rsidRPr="007D4E9C">
      <w:t>BP0243001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247885" w:rsidRDefault="00247885" w:rsidP="00FF16FF">
      <w:pPr>
        <w:spacing w:before="0" w:after="0" w:line="240" w:lineRule="auto"/>
      </w:pPr>
      <w:r>
        <w:separator/>
      </w:r>
    </w:p>
  </w:footnote>
  <w:footnote w:type="continuationSeparator" w:id="0">
    <w:p w14:paraId="697E2DAA" w14:textId="77777777" w:rsidR="00247885" w:rsidRDefault="002478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94D"/>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098"/>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E9C"/>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023"/>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67A1D"/>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A6516"/>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4362"/>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3AEA"/>
    <w:rsid w:val="00CC5B95"/>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3099"/>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Junction of Brithwen Rd &amp; Swansea Rd</Site_x0020_Name>
    <Internal_x002f_External xmlns="859f7ad6-93f6-4205-b62b-a17f28acbbac">Outgoing document</Internal_x002f_External>
    <Post_x0020_code xmlns="859f7ad6-93f6-4205-b62b-a17f28acbbac">SA5 4SQ</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Nr 328 Swansea Rd, Waunarlwydd,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BF19957-BC46-4F29-AD72-B24F3C586624}"/>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1C498BA-7528-4AD2-B144-09AD5EB9C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62</TotalTime>
  <Pages>16</Pages>
  <Words>2780</Words>
  <Characters>15064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7</cp:revision>
  <dcterms:created xsi:type="dcterms:W3CDTF">2019-07-19T08:53:00Z</dcterms:created>
  <dcterms:modified xsi:type="dcterms:W3CDTF">2019-08-08T12:35:00Z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85174529-7476-403e-b6ba-088177c09a91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REGU-193-49409</vt:lpwstr>
  </property>
  <property fmtid="{D5CDD505-2E9C-101B-9397-08002B2CF9AE}" pid="7" name="_dlc_DocIdUrl">
    <vt:lpwstr>https://cyfoethnaturiolcymru.sharepoint.com/teams/Regulatory/Permitting/_layouts/15/DocIdRedir.aspx?ID=REGU-193-49409, REGU-193-49409</vt:lpwstr>
  </property>
</Properties>
</file>