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12CC2169" w14:textId="77777777" w:rsidR="003F22A1" w:rsidRDefault="005E4D39" w:rsidP="003B53EA">
      <w:pPr>
        <w:pStyle w:val="coverLicenceHolder"/>
        <w:pBdr>
          <w:top w:val="single" w:sz="4" w:space="25" w:color="auto"/>
        </w:pBdr>
        <w:spacing w:line="312" w:lineRule="auto"/>
        <w:rPr>
          <w:szCs w:val="24"/>
        </w:rPr>
      </w:pPr>
      <w:proofErr w:type="spellStart"/>
      <w:r w:rsidRPr="003B53EA">
        <w:rPr>
          <w:szCs w:val="24"/>
        </w:rPr>
        <w:t>Dŵr</w:t>
      </w:r>
      <w:proofErr w:type="spellEnd"/>
      <w:r w:rsidRPr="003B53EA">
        <w:rPr>
          <w:szCs w:val="24"/>
        </w:rPr>
        <w:t xml:space="preserve"> Cymru </w:t>
      </w:r>
      <w:proofErr w:type="spellStart"/>
      <w:r w:rsidRPr="003B53EA">
        <w:rPr>
          <w:szCs w:val="24"/>
        </w:rPr>
        <w:t>Cyfyngedig</w:t>
      </w:r>
      <w:proofErr w:type="spellEnd"/>
    </w:p>
    <w:p w14:paraId="27B20FD1" w14:textId="0C256CD0" w:rsidR="003B53EA" w:rsidRPr="003B53EA" w:rsidRDefault="005E4D39" w:rsidP="003B53EA">
      <w:pPr>
        <w:pStyle w:val="coverLicenceHolder"/>
        <w:pBdr>
          <w:top w:val="single" w:sz="4" w:space="25" w:color="auto"/>
        </w:pBdr>
        <w:spacing w:line="312" w:lineRule="auto"/>
        <w:rPr>
          <w:szCs w:val="24"/>
        </w:rPr>
      </w:pPr>
      <w:r w:rsidRPr="003B53EA">
        <w:rPr>
          <w:szCs w:val="24"/>
        </w:rPr>
        <w:fldChar w:fldCharType="begin"/>
      </w:r>
      <w:r w:rsidRPr="003B53EA">
        <w:rPr>
          <w:szCs w:val="24"/>
        </w:rPr>
        <w:instrText xml:space="preserve"> MERGEFIELD New_Name </w:instrText>
      </w:r>
      <w:r w:rsidRPr="003B53EA">
        <w:rPr>
          <w:szCs w:val="24"/>
        </w:rPr>
        <w:fldChar w:fldCharType="separate"/>
      </w:r>
    </w:p>
    <w:p w14:paraId="751580B7" w14:textId="77777777" w:rsidR="003B53EA" w:rsidRPr="003B53EA" w:rsidRDefault="003B53EA" w:rsidP="003B53EA">
      <w:pPr>
        <w:pStyle w:val="coverLicenceHolder"/>
        <w:pBdr>
          <w:top w:val="single" w:sz="4" w:space="25" w:color="auto"/>
        </w:pBdr>
        <w:spacing w:line="312" w:lineRule="auto"/>
        <w:contextualSpacing/>
        <w:rPr>
          <w:noProof/>
          <w:szCs w:val="24"/>
        </w:rPr>
      </w:pPr>
      <w:r w:rsidRPr="003B53EA">
        <w:rPr>
          <w:noProof/>
          <w:szCs w:val="24"/>
        </w:rPr>
        <w:t xml:space="preserve">Afan St CSO </w:t>
      </w:r>
    </w:p>
    <w:p w14:paraId="54F7EABC" w14:textId="77777777" w:rsidR="003B53EA" w:rsidRPr="003B53EA" w:rsidRDefault="003B53EA" w:rsidP="003B53EA">
      <w:pPr>
        <w:pStyle w:val="coverLicenceHolder"/>
        <w:pBdr>
          <w:top w:val="single" w:sz="4" w:space="25" w:color="auto"/>
        </w:pBdr>
        <w:spacing w:line="312" w:lineRule="auto"/>
        <w:contextualSpacing/>
        <w:rPr>
          <w:noProof/>
          <w:szCs w:val="24"/>
        </w:rPr>
      </w:pPr>
      <w:r w:rsidRPr="003B53EA">
        <w:rPr>
          <w:noProof/>
          <w:szCs w:val="24"/>
        </w:rPr>
        <w:t xml:space="preserve">End of Afan St </w:t>
      </w:r>
    </w:p>
    <w:p w14:paraId="43E3526F" w14:textId="77777777" w:rsidR="003F22A1" w:rsidRDefault="003B53EA" w:rsidP="003B53EA">
      <w:pPr>
        <w:pStyle w:val="coverLicenceHolder"/>
        <w:pBdr>
          <w:top w:val="single" w:sz="4" w:space="25" w:color="auto"/>
        </w:pBdr>
        <w:spacing w:line="312" w:lineRule="auto"/>
        <w:contextualSpacing/>
        <w:rPr>
          <w:noProof/>
          <w:szCs w:val="24"/>
        </w:rPr>
      </w:pPr>
      <w:r w:rsidRPr="003B53EA">
        <w:rPr>
          <w:noProof/>
          <w:szCs w:val="24"/>
        </w:rPr>
        <w:t>Port Talbot</w:t>
      </w:r>
    </w:p>
    <w:p w14:paraId="45F50AAF" w14:textId="313DE349" w:rsidR="003B53EA" w:rsidRPr="003B53EA" w:rsidRDefault="003F22A1" w:rsidP="003B53EA">
      <w:pPr>
        <w:pStyle w:val="coverLicenceHolder"/>
        <w:pBdr>
          <w:top w:val="single" w:sz="4" w:space="25" w:color="auto"/>
        </w:pBdr>
        <w:spacing w:line="312" w:lineRule="auto"/>
        <w:contextualSpacing/>
        <w:rPr>
          <w:noProof/>
          <w:szCs w:val="24"/>
        </w:rPr>
      </w:pPr>
      <w:r>
        <w:rPr>
          <w:noProof/>
          <w:szCs w:val="24"/>
        </w:rPr>
        <w:t>Port Talbot</w:t>
      </w:r>
      <w:r w:rsidR="003B53EA" w:rsidRPr="003B53EA">
        <w:rPr>
          <w:noProof/>
          <w:szCs w:val="24"/>
        </w:rPr>
        <w:t xml:space="preserve"> </w:t>
      </w:r>
    </w:p>
    <w:p w14:paraId="5C22BE05" w14:textId="1735B442" w:rsidR="005E4D39" w:rsidRPr="003B53EA" w:rsidRDefault="003B53EA" w:rsidP="003B53EA">
      <w:pPr>
        <w:pStyle w:val="coverLicenceHolder"/>
        <w:pBdr>
          <w:top w:val="single" w:sz="4" w:space="25" w:color="auto"/>
        </w:pBdr>
        <w:spacing w:line="312" w:lineRule="auto"/>
        <w:contextualSpacing/>
        <w:rPr>
          <w:rFonts w:cs="Arial"/>
          <w:szCs w:val="24"/>
        </w:rPr>
      </w:pPr>
      <w:r w:rsidRPr="003B53EA">
        <w:rPr>
          <w:noProof/>
          <w:szCs w:val="24"/>
        </w:rPr>
        <w:t>SA13 1AX</w:t>
      </w:r>
      <w:r w:rsidR="005E4D39" w:rsidRPr="003B53EA">
        <w:rPr>
          <w:szCs w:val="24"/>
        </w:rPr>
        <w:fldChar w:fldCharType="end"/>
      </w:r>
    </w:p>
    <w:p w14:paraId="3BE0AD71" w14:textId="77777777" w:rsidR="005E4D39" w:rsidRPr="003B53EA"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3B53EA" w:rsidRDefault="005E4D39" w:rsidP="00B20DF1">
      <w:pPr>
        <w:pStyle w:val="coverLicenceHolder"/>
        <w:pBdr>
          <w:top w:val="single" w:sz="4" w:space="25" w:color="auto"/>
        </w:pBdr>
        <w:spacing w:before="120" w:line="270" w:lineRule="exact"/>
        <w:rPr>
          <w:rFonts w:cs="Arial"/>
          <w:szCs w:val="24"/>
        </w:rPr>
      </w:pPr>
      <w:r w:rsidRPr="003B53EA">
        <w:rPr>
          <w:rFonts w:cs="Arial"/>
          <w:szCs w:val="24"/>
        </w:rPr>
        <w:t>Variation application number</w:t>
      </w:r>
    </w:p>
    <w:p w14:paraId="58050BA9" w14:textId="14E9CD00" w:rsidR="005E4D39" w:rsidRPr="003B53EA" w:rsidRDefault="00994C0C" w:rsidP="00B20DF1">
      <w:pPr>
        <w:pStyle w:val="coverLicenceHolder"/>
        <w:pBdr>
          <w:top w:val="single" w:sz="4" w:space="25" w:color="auto"/>
        </w:pBdr>
        <w:spacing w:before="120" w:line="270" w:lineRule="exact"/>
        <w:rPr>
          <w:rFonts w:cs="Arial"/>
          <w:szCs w:val="24"/>
        </w:rPr>
      </w:pPr>
      <w:r>
        <w:rPr>
          <w:rFonts w:cs="Arial"/>
          <w:szCs w:val="24"/>
        </w:rPr>
        <w:t>PAN-005876</w:t>
      </w:r>
    </w:p>
    <w:p w14:paraId="549D3F31" w14:textId="77777777" w:rsidR="005E4D39" w:rsidRPr="003B53EA" w:rsidRDefault="005E4D39" w:rsidP="00B20DF1">
      <w:pPr>
        <w:pStyle w:val="coverAuthNos"/>
        <w:spacing w:before="480" w:line="312" w:lineRule="auto"/>
        <w:rPr>
          <w:color w:val="auto"/>
          <w:sz w:val="24"/>
          <w:szCs w:val="24"/>
          <w:lang w:val="de-DE"/>
        </w:rPr>
      </w:pPr>
      <w:r w:rsidRPr="003B53EA">
        <w:rPr>
          <w:color w:val="auto"/>
          <w:sz w:val="24"/>
          <w:szCs w:val="24"/>
          <w:lang w:val="de-DE"/>
        </w:rPr>
        <w:t>Permit number</w:t>
      </w:r>
    </w:p>
    <w:p w14:paraId="2F8E0AC0" w14:textId="7FDDCFCC" w:rsidR="005E4D39" w:rsidRPr="003B53EA" w:rsidRDefault="005E4D39" w:rsidP="00B20DF1">
      <w:pPr>
        <w:ind w:left="3249" w:firstLine="720"/>
        <w:rPr>
          <w:sz w:val="24"/>
          <w:lang w:val="de-DE"/>
        </w:rPr>
      </w:pPr>
      <w:r w:rsidRPr="003B53EA">
        <w:rPr>
          <w:rFonts w:ascii="Arial" w:hAnsi="Arial"/>
          <w:sz w:val="24"/>
          <w:lang w:val="de-DE"/>
        </w:rPr>
        <w:fldChar w:fldCharType="begin"/>
      </w:r>
      <w:r w:rsidRPr="003B53EA">
        <w:rPr>
          <w:rFonts w:ascii="Arial" w:hAnsi="Arial"/>
          <w:sz w:val="24"/>
          <w:lang w:val="de-DE"/>
        </w:rPr>
        <w:instrText xml:space="preserve"> MERGEFIELD Permit_Number </w:instrText>
      </w:r>
      <w:r w:rsidRPr="003B53EA">
        <w:rPr>
          <w:rFonts w:ascii="Arial" w:hAnsi="Arial"/>
          <w:sz w:val="24"/>
          <w:lang w:val="de-DE"/>
        </w:rPr>
        <w:fldChar w:fldCharType="separate"/>
      </w:r>
      <w:r w:rsidR="003B53EA" w:rsidRPr="003B53EA">
        <w:rPr>
          <w:rFonts w:ascii="Arial" w:hAnsi="Arial"/>
          <w:noProof/>
          <w:sz w:val="24"/>
          <w:lang w:val="de-DE"/>
        </w:rPr>
        <w:t xml:space="preserve">BP0304101 </w:t>
      </w:r>
      <w:r w:rsidRPr="003B53EA">
        <w:rPr>
          <w:rFonts w:ascii="Arial" w:hAnsi="Arial"/>
          <w:sz w:val="24"/>
          <w:lang w:val="de-DE"/>
        </w:rPr>
        <w:fldChar w:fldCharType="end"/>
      </w:r>
      <w:r w:rsidRPr="003B53EA">
        <w:rPr>
          <w:rFonts w:ascii="Arial" w:hAnsi="Arial"/>
          <w:sz w:val="24"/>
          <w:lang w:val="de-DE"/>
        </w:rPr>
        <w:tab/>
      </w:r>
    </w:p>
    <w:p w14:paraId="773F3A51" w14:textId="77777777" w:rsidR="005E4D39" w:rsidRPr="0058535B" w:rsidRDefault="005E4D39" w:rsidP="00B20DF1">
      <w:pPr>
        <w:rPr>
          <w:lang w:val="de-DE"/>
        </w:rPr>
      </w:pPr>
    </w:p>
    <w:p w14:paraId="4FAD3C12" w14:textId="77777777" w:rsidR="005E4D39" w:rsidRPr="0058535B" w:rsidRDefault="005E4D39" w:rsidP="00B20DF1">
      <w:pPr>
        <w:rPr>
          <w:lang w:val="de-DE"/>
        </w:rPr>
      </w:pPr>
    </w:p>
    <w:p w14:paraId="43E6681D" w14:textId="77777777" w:rsidR="005E4D39" w:rsidRPr="0058535B" w:rsidRDefault="005E4D39" w:rsidP="00B20DF1">
      <w:pPr>
        <w:jc w:val="center"/>
        <w:rPr>
          <w:lang w:val="de-DE"/>
        </w:rPr>
      </w:pPr>
    </w:p>
    <w:p w14:paraId="7934F7C0" w14:textId="77777777" w:rsidR="005E4D39" w:rsidRPr="0058535B" w:rsidRDefault="005E4D39" w:rsidP="00B20DF1">
      <w:pPr>
        <w:rPr>
          <w:lang w:val="de-DE"/>
        </w:rPr>
      </w:pPr>
    </w:p>
    <w:p w14:paraId="00116B14" w14:textId="77777777" w:rsidR="005E4D39" w:rsidRDefault="005E4D39" w:rsidP="00B20DF1">
      <w:pPr>
        <w:pStyle w:val="coverAuthNos"/>
        <w:tabs>
          <w:tab w:val="left" w:pos="5270"/>
        </w:tabs>
        <w:spacing w:line="312" w:lineRule="auto"/>
        <w:rPr>
          <w:lang w:val="de-DE"/>
        </w:rPr>
      </w:pPr>
      <w:r>
        <w:rPr>
          <w:lang w:val="de-DE"/>
        </w:rPr>
        <w:tab/>
      </w:r>
    </w:p>
    <w:p w14:paraId="37458827" w14:textId="77777777" w:rsidR="005E4D39" w:rsidRDefault="005E4D39" w:rsidP="00B20DF1">
      <w:pPr>
        <w:pStyle w:val="coverAuthNos"/>
        <w:spacing w:line="312" w:lineRule="auto"/>
        <w:ind w:left="0"/>
        <w:rPr>
          <w:lang w:val="de-DE"/>
        </w:rPr>
      </w:pPr>
    </w:p>
    <w:p w14:paraId="01850841" w14:textId="77777777" w:rsidR="005E4D39" w:rsidRDefault="005E4D39" w:rsidP="00B20DF1">
      <w:pPr>
        <w:pStyle w:val="coverAuthNos"/>
        <w:spacing w:line="312" w:lineRule="auto"/>
        <w:ind w:left="0"/>
        <w:rPr>
          <w:lang w:val="de-DE"/>
        </w:rPr>
      </w:pPr>
    </w:p>
    <w:p w14:paraId="679A5CAF" w14:textId="77777777" w:rsidR="005E4D39" w:rsidRDefault="005E4D39" w:rsidP="00B20DF1">
      <w:pPr>
        <w:pStyle w:val="coverAuthNos"/>
        <w:spacing w:line="312" w:lineRule="auto"/>
        <w:ind w:left="0"/>
        <w:rPr>
          <w:lang w:val="de-DE"/>
        </w:rPr>
      </w:pPr>
    </w:p>
    <w:p w14:paraId="27E292D3" w14:textId="77777777" w:rsidR="005E4D39" w:rsidRDefault="005E4D39" w:rsidP="00B20DF1">
      <w:pPr>
        <w:pStyle w:val="coverAuthNos"/>
        <w:spacing w:line="312" w:lineRule="auto"/>
        <w:ind w:left="0"/>
        <w:rPr>
          <w:lang w:val="de-DE"/>
        </w:rPr>
      </w:pPr>
    </w:p>
    <w:p w14:paraId="3A276126" w14:textId="77777777" w:rsidR="005E4D39" w:rsidRPr="00DE0217" w:rsidRDefault="005E4D39" w:rsidP="00B20DF1">
      <w:pPr>
        <w:pStyle w:val="coverAuthNos"/>
        <w:spacing w:line="312" w:lineRule="auto"/>
        <w:ind w:left="0"/>
        <w:rPr>
          <w:lang w:val="de-DE"/>
        </w:rPr>
      </w:pPr>
    </w:p>
    <w:p w14:paraId="13C6C700" w14:textId="6B9784F2" w:rsidR="005E4D39" w:rsidRPr="00843F62" w:rsidRDefault="0024492D" w:rsidP="00B20DF1">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3B53EA" w:rsidRPr="00843F62">
        <w:rPr>
          <w:noProof/>
        </w:rPr>
        <w:t xml:space="preserve">Afan St CSO </w:t>
      </w:r>
      <w:r>
        <w:rPr>
          <w:noProof/>
        </w:rPr>
        <w:fldChar w:fldCharType="end"/>
      </w:r>
    </w:p>
    <w:p w14:paraId="4BCCF675" w14:textId="5F81A55E" w:rsidR="005E4D39" w:rsidRPr="00843F62" w:rsidRDefault="005E4D39" w:rsidP="00B20DF1">
      <w:pPr>
        <w:pStyle w:val="Heading1nonum"/>
        <w:spacing w:before="80" w:after="0" w:line="312" w:lineRule="auto"/>
        <w:jc w:val="center"/>
      </w:pPr>
      <w:r w:rsidRPr="00843F62">
        <w:t xml:space="preserve">Permit Number </w:t>
      </w:r>
      <w:r w:rsidR="0024492D">
        <w:rPr>
          <w:noProof/>
        </w:rPr>
        <w:fldChar w:fldCharType="begin"/>
      </w:r>
      <w:r w:rsidR="0024492D">
        <w:rPr>
          <w:noProof/>
        </w:rPr>
        <w:instrText xml:space="preserve"> MERGEFIELD Permit_Number </w:instrText>
      </w:r>
      <w:r w:rsidR="0024492D">
        <w:rPr>
          <w:noProof/>
        </w:rPr>
        <w:fldChar w:fldCharType="separate"/>
      </w:r>
      <w:r w:rsidR="003B53EA" w:rsidRPr="00843F62">
        <w:rPr>
          <w:noProof/>
        </w:rPr>
        <w:t xml:space="preserve">BP0304101 </w:t>
      </w:r>
      <w:r w:rsidR="0024492D">
        <w:rPr>
          <w:noProof/>
        </w:rPr>
        <w:fldChar w:fldCharType="end"/>
      </w:r>
    </w:p>
    <w:p w14:paraId="1117CDD5" w14:textId="77777777" w:rsidR="005E4D39" w:rsidRPr="00843F62" w:rsidRDefault="005E4D39" w:rsidP="00B20DF1">
      <w:pPr>
        <w:pStyle w:val="Heading1nonum"/>
        <w:spacing w:line="312" w:lineRule="auto"/>
      </w:pPr>
      <w:r w:rsidRPr="00843F62">
        <w:t>Introductory note</w:t>
      </w:r>
    </w:p>
    <w:p w14:paraId="59402A5C" w14:textId="77777777" w:rsidR="005E4D39" w:rsidRPr="00843F62" w:rsidRDefault="005E4D39" w:rsidP="00B20DF1">
      <w:pPr>
        <w:pStyle w:val="Heading2a"/>
        <w:spacing w:before="120" w:line="312" w:lineRule="auto"/>
        <w:rPr>
          <w:i w:val="0"/>
        </w:rPr>
      </w:pPr>
      <w:r w:rsidRPr="00843F62">
        <w:rPr>
          <w:i w:val="0"/>
        </w:rPr>
        <w:t>This introductory note does not form a part of the permit</w:t>
      </w:r>
    </w:p>
    <w:p w14:paraId="0DA5FE4A" w14:textId="77777777" w:rsidR="005E4D39" w:rsidRPr="00843F62"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843F62">
        <w:rPr>
          <w:rFonts w:ascii="Arial" w:hAnsi="Arial" w:cs="Arial"/>
          <w:sz w:val="22"/>
          <w:szCs w:val="22"/>
        </w:rPr>
        <w:t>The following notice gives notice of the variation and consolidation of an environmental permit.</w:t>
      </w:r>
    </w:p>
    <w:p w14:paraId="341921D1" w14:textId="77777777" w:rsidR="005E4D39" w:rsidRPr="00843F62" w:rsidRDefault="005E4D39" w:rsidP="00B20DF1">
      <w:pPr>
        <w:pStyle w:val="Draftingnote"/>
        <w:spacing w:before="0"/>
        <w:contextualSpacing/>
        <w:rPr>
          <w:rFonts w:cs="Arial"/>
          <w:i w:val="0"/>
          <w:color w:val="auto"/>
          <w:sz w:val="22"/>
          <w:szCs w:val="22"/>
        </w:rPr>
      </w:pPr>
    </w:p>
    <w:p w14:paraId="43332CF6" w14:textId="77777777" w:rsidR="005E4D39" w:rsidRPr="00843F62" w:rsidRDefault="005E4D39" w:rsidP="00B20DF1">
      <w:pPr>
        <w:pStyle w:val="Draftingnote"/>
        <w:spacing w:before="0"/>
        <w:contextualSpacing/>
        <w:rPr>
          <w:rFonts w:cs="Arial"/>
          <w:i w:val="0"/>
          <w:color w:val="auto"/>
          <w:sz w:val="22"/>
          <w:szCs w:val="22"/>
        </w:rPr>
      </w:pPr>
      <w:r w:rsidRPr="00843F62">
        <w:rPr>
          <w:rFonts w:cs="Arial"/>
          <w:i w:val="0"/>
          <w:color w:val="auto"/>
          <w:sz w:val="22"/>
          <w:szCs w:val="22"/>
        </w:rPr>
        <w:t>The permit has been varied to include event duration monitoring as part of the AMP environmental improvement programme.</w:t>
      </w:r>
    </w:p>
    <w:p w14:paraId="1D50B1A3" w14:textId="77777777" w:rsidR="005E4D39" w:rsidRPr="00843F62" w:rsidRDefault="005E4D39" w:rsidP="00B20DF1">
      <w:pPr>
        <w:pStyle w:val="Draftingnote"/>
        <w:spacing w:before="0"/>
        <w:contextualSpacing/>
        <w:rPr>
          <w:rFonts w:cs="Arial"/>
          <w:i w:val="0"/>
          <w:color w:val="auto"/>
          <w:sz w:val="22"/>
          <w:szCs w:val="22"/>
        </w:rPr>
      </w:pPr>
    </w:p>
    <w:p w14:paraId="3BBB6CA4" w14:textId="77777777" w:rsidR="005E4D39" w:rsidRPr="00843F62" w:rsidRDefault="005E4D39" w:rsidP="00B20DF1">
      <w:pPr>
        <w:pStyle w:val="Draftingnote"/>
        <w:spacing w:before="0"/>
        <w:contextualSpacing/>
        <w:rPr>
          <w:rFonts w:cs="Arial"/>
          <w:i w:val="0"/>
          <w:color w:val="auto"/>
          <w:sz w:val="22"/>
          <w:szCs w:val="22"/>
        </w:rPr>
      </w:pPr>
      <w:r w:rsidRPr="00843F62">
        <w:rPr>
          <w:rFonts w:cs="Arial"/>
          <w:i w:val="0"/>
          <w:color w:val="auto"/>
          <w:sz w:val="22"/>
          <w:szCs w:val="22"/>
        </w:rPr>
        <w:t>The schedules specify the changes made to the permit.</w:t>
      </w:r>
    </w:p>
    <w:p w14:paraId="2043B2C9" w14:textId="77777777" w:rsidR="005E4D39" w:rsidRPr="00843F62" w:rsidRDefault="005E4D39" w:rsidP="00B20DF1">
      <w:pPr>
        <w:pStyle w:val="Draftingnote"/>
        <w:spacing w:before="0"/>
        <w:contextualSpacing/>
        <w:rPr>
          <w:rFonts w:cs="Arial"/>
          <w:i w:val="0"/>
          <w:color w:val="auto"/>
          <w:sz w:val="22"/>
          <w:szCs w:val="22"/>
        </w:rPr>
      </w:pPr>
    </w:p>
    <w:p w14:paraId="602E8F60" w14:textId="3CD22193" w:rsidR="005E4D39" w:rsidRPr="00843F62" w:rsidRDefault="005E4D39" w:rsidP="00B20DF1">
      <w:pPr>
        <w:pStyle w:val="Heading3nonum"/>
        <w:contextualSpacing/>
        <w:rPr>
          <w:color w:val="auto"/>
          <w:sz w:val="22"/>
          <w:szCs w:val="22"/>
        </w:rPr>
      </w:pPr>
      <w:r w:rsidRPr="00843F62">
        <w:rPr>
          <w:color w:val="auto"/>
          <w:sz w:val="22"/>
          <w:szCs w:val="22"/>
        </w:rPr>
        <w:t>The status log of the permit sets out the permitting history, including any changes to the permit reference number.</w:t>
      </w:r>
    </w:p>
    <w:p w14:paraId="753F4537" w14:textId="77777777" w:rsidR="005E4D39" w:rsidRPr="00843F62" w:rsidRDefault="005E4D39" w:rsidP="00B20DF1">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43F62" w:rsidRPr="00843F62"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843F62" w:rsidRDefault="005E4D39" w:rsidP="005E4D39">
            <w:pPr>
              <w:pStyle w:val="Tabletitle"/>
              <w:spacing w:line="312" w:lineRule="auto"/>
              <w:rPr>
                <w:rFonts w:ascii="Arial" w:hAnsi="Arial" w:cs="Arial"/>
                <w:color w:val="auto"/>
              </w:rPr>
            </w:pPr>
            <w:r w:rsidRPr="00843F62">
              <w:rPr>
                <w:rFonts w:ascii="Arial" w:hAnsi="Arial" w:cs="Arial"/>
                <w:color w:val="auto"/>
              </w:rPr>
              <w:t>Status Log of the permit</w:t>
            </w:r>
          </w:p>
        </w:tc>
      </w:tr>
      <w:tr w:rsidR="00843F62" w:rsidRPr="00843F62"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843F62" w:rsidRDefault="005E4D39" w:rsidP="005E4D39">
            <w:pPr>
              <w:pStyle w:val="Tablehead"/>
              <w:spacing w:line="312" w:lineRule="auto"/>
              <w:rPr>
                <w:rFonts w:ascii="Arial" w:hAnsi="Arial" w:cs="Arial"/>
                <w:color w:val="auto"/>
              </w:rPr>
            </w:pPr>
            <w:r w:rsidRPr="00843F62">
              <w:rPr>
                <w:rFonts w:ascii="Arial" w:hAnsi="Arial" w:cs="Arial"/>
                <w:color w:val="auto"/>
              </w:rPr>
              <w:t>Detail</w:t>
            </w:r>
          </w:p>
        </w:tc>
        <w:tc>
          <w:tcPr>
            <w:tcW w:w="1984" w:type="dxa"/>
            <w:tcBorders>
              <w:top w:val="single" w:sz="6" w:space="0" w:color="auto"/>
              <w:left w:val="nil"/>
              <w:bottom w:val="single" w:sz="6" w:space="0" w:color="auto"/>
              <w:right w:val="nil"/>
            </w:tcBorders>
          </w:tcPr>
          <w:p w14:paraId="1C14C0E5" w14:textId="77777777" w:rsidR="005E4D39" w:rsidRPr="00843F62" w:rsidRDefault="005E4D39" w:rsidP="005E4D39">
            <w:pPr>
              <w:pStyle w:val="Tablehead"/>
              <w:spacing w:line="312" w:lineRule="auto"/>
              <w:rPr>
                <w:rFonts w:ascii="Arial" w:hAnsi="Arial" w:cs="Arial"/>
                <w:color w:val="auto"/>
              </w:rPr>
            </w:pPr>
            <w:r w:rsidRPr="00843F62">
              <w:rPr>
                <w:rFonts w:ascii="Arial" w:hAnsi="Arial" w:cs="Arial"/>
                <w:color w:val="auto"/>
              </w:rPr>
              <w:t>Date</w:t>
            </w:r>
          </w:p>
        </w:tc>
        <w:tc>
          <w:tcPr>
            <w:tcW w:w="2268" w:type="dxa"/>
            <w:tcBorders>
              <w:top w:val="single" w:sz="6" w:space="0" w:color="auto"/>
              <w:left w:val="nil"/>
              <w:bottom w:val="single" w:sz="6" w:space="0" w:color="auto"/>
              <w:right w:val="nil"/>
            </w:tcBorders>
          </w:tcPr>
          <w:p w14:paraId="6338D7C6" w14:textId="77777777" w:rsidR="005E4D39" w:rsidRPr="00843F62" w:rsidRDefault="005E4D39" w:rsidP="005E4D39">
            <w:pPr>
              <w:pStyle w:val="Tablehead"/>
              <w:spacing w:line="312" w:lineRule="auto"/>
              <w:rPr>
                <w:rFonts w:ascii="Arial" w:hAnsi="Arial" w:cs="Arial"/>
                <w:color w:val="auto"/>
              </w:rPr>
            </w:pPr>
            <w:r w:rsidRPr="00843F62">
              <w:rPr>
                <w:rFonts w:ascii="Arial" w:hAnsi="Arial" w:cs="Arial"/>
                <w:color w:val="auto"/>
              </w:rPr>
              <w:t>Comments</w:t>
            </w:r>
          </w:p>
        </w:tc>
      </w:tr>
      <w:tr w:rsidR="00843F62" w:rsidRPr="00843F62" w14:paraId="3F23D4C0" w14:textId="77777777" w:rsidTr="00B20DF1">
        <w:tc>
          <w:tcPr>
            <w:tcW w:w="3794" w:type="dxa"/>
            <w:tcBorders>
              <w:top w:val="single" w:sz="6" w:space="0" w:color="auto"/>
              <w:left w:val="nil"/>
              <w:bottom w:val="single" w:sz="6" w:space="0" w:color="auto"/>
              <w:right w:val="nil"/>
            </w:tcBorders>
            <w:vAlign w:val="center"/>
          </w:tcPr>
          <w:p w14:paraId="06AB9456" w14:textId="77777777" w:rsidR="005E4D39" w:rsidRPr="00843F62" w:rsidRDefault="005E4D39" w:rsidP="005E4D39">
            <w:pPr>
              <w:pStyle w:val="Tablebody"/>
              <w:spacing w:line="312" w:lineRule="auto"/>
              <w:rPr>
                <w:rFonts w:ascii="Arial" w:hAnsi="Arial" w:cs="Arial"/>
                <w:color w:val="auto"/>
                <w:sz w:val="22"/>
                <w:szCs w:val="22"/>
              </w:rPr>
            </w:pPr>
            <w:r w:rsidRPr="00843F62">
              <w:rPr>
                <w:rFonts w:ascii="Arial" w:hAnsi="Arial" w:cs="Arial"/>
                <w:color w:val="auto"/>
                <w:sz w:val="22"/>
                <w:szCs w:val="22"/>
              </w:rPr>
              <w:t>Regulator initiated variation</w:t>
            </w:r>
          </w:p>
          <w:p w14:paraId="7F6653D2" w14:textId="1DB6C8C6" w:rsidR="005E4D39" w:rsidRPr="00843F62" w:rsidRDefault="005E4D39" w:rsidP="005E4D39">
            <w:pPr>
              <w:pStyle w:val="Tablebody"/>
              <w:spacing w:line="312" w:lineRule="auto"/>
              <w:rPr>
                <w:rFonts w:ascii="Arial" w:hAnsi="Arial" w:cs="Arial"/>
                <w:color w:val="auto"/>
                <w:sz w:val="22"/>
                <w:szCs w:val="22"/>
              </w:rPr>
            </w:pPr>
            <w:r w:rsidRPr="00843F62">
              <w:rPr>
                <w:rFonts w:ascii="Arial" w:hAnsi="Arial" w:cs="Arial"/>
                <w:color w:val="auto"/>
                <w:sz w:val="22"/>
                <w:szCs w:val="22"/>
              </w:rPr>
              <w:t xml:space="preserve">Application </w:t>
            </w:r>
            <w:r w:rsidR="00994C0C" w:rsidRPr="00994C0C">
              <w:rPr>
                <w:rFonts w:ascii="Arial" w:hAnsi="Arial" w:cs="Arial"/>
                <w:color w:val="auto"/>
                <w:sz w:val="22"/>
                <w:szCs w:val="22"/>
              </w:rPr>
              <w:t>PAN-005876</w:t>
            </w:r>
          </w:p>
        </w:tc>
        <w:tc>
          <w:tcPr>
            <w:tcW w:w="1984" w:type="dxa"/>
            <w:tcBorders>
              <w:top w:val="single" w:sz="6" w:space="0" w:color="auto"/>
              <w:left w:val="nil"/>
              <w:bottom w:val="single" w:sz="6" w:space="0" w:color="auto"/>
              <w:right w:val="nil"/>
            </w:tcBorders>
            <w:vAlign w:val="center"/>
          </w:tcPr>
          <w:p w14:paraId="13AAA26B" w14:textId="77777777" w:rsidR="005E4D39" w:rsidRPr="00843F62" w:rsidRDefault="005E4D39" w:rsidP="005E4D39">
            <w:pPr>
              <w:pStyle w:val="Tablebody"/>
              <w:spacing w:line="312" w:lineRule="auto"/>
              <w:rPr>
                <w:rFonts w:ascii="Arial" w:hAnsi="Arial" w:cs="Arial"/>
                <w:color w:val="auto"/>
                <w:sz w:val="22"/>
                <w:szCs w:val="22"/>
              </w:rPr>
            </w:pPr>
            <w:r w:rsidRPr="00843F62">
              <w:rPr>
                <w:rFonts w:ascii="Arial" w:hAnsi="Arial" w:cs="Arial"/>
                <w:color w:val="auto"/>
                <w:sz w:val="22"/>
                <w:szCs w:val="22"/>
              </w:rPr>
              <w:t>Duly Made</w:t>
            </w:r>
          </w:p>
          <w:p w14:paraId="1425918E" w14:textId="03773C58" w:rsidR="005E4D39" w:rsidRPr="00843F62" w:rsidRDefault="002B710E" w:rsidP="005E4D39">
            <w:pPr>
              <w:pStyle w:val="Tablebody"/>
              <w:spacing w:line="312" w:lineRule="auto"/>
              <w:rPr>
                <w:rFonts w:ascii="Arial" w:hAnsi="Arial" w:cs="Arial"/>
                <w:color w:val="auto"/>
                <w:sz w:val="22"/>
                <w:szCs w:val="22"/>
              </w:rPr>
            </w:pPr>
            <w:r>
              <w:rPr>
                <w:rFonts w:ascii="Arial" w:hAnsi="Arial" w:cs="Arial"/>
                <w:color w:val="auto"/>
                <w:sz w:val="22"/>
                <w:szCs w:val="22"/>
              </w:rPr>
              <w:t>04/07</w:t>
            </w:r>
            <w:r w:rsidR="003B53EA" w:rsidRPr="00843F6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04DAE49" w14:textId="77777777" w:rsidR="005E4D39" w:rsidRPr="00843F62" w:rsidRDefault="005E4D39" w:rsidP="005E4D39">
            <w:pPr>
              <w:pStyle w:val="Tablebody"/>
              <w:spacing w:line="312" w:lineRule="auto"/>
              <w:rPr>
                <w:rFonts w:ascii="Arial" w:hAnsi="Arial" w:cs="Arial"/>
                <w:color w:val="auto"/>
                <w:sz w:val="22"/>
                <w:szCs w:val="22"/>
              </w:rPr>
            </w:pPr>
            <w:r w:rsidRPr="00843F62">
              <w:rPr>
                <w:rFonts w:ascii="Arial" w:hAnsi="Arial" w:cs="Arial"/>
                <w:color w:val="auto"/>
                <w:sz w:val="22"/>
                <w:szCs w:val="22"/>
              </w:rPr>
              <w:t>AMP programme EDM variation.</w:t>
            </w:r>
          </w:p>
        </w:tc>
      </w:tr>
      <w:tr w:rsidR="00843F62" w:rsidRPr="00843F62"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843F62" w:rsidRDefault="005E4D39" w:rsidP="005E4D39">
            <w:pPr>
              <w:pStyle w:val="Tablebody"/>
              <w:spacing w:line="312" w:lineRule="auto"/>
              <w:rPr>
                <w:rFonts w:ascii="Arial" w:hAnsi="Arial" w:cs="Arial"/>
                <w:color w:val="auto"/>
                <w:sz w:val="22"/>
                <w:szCs w:val="22"/>
              </w:rPr>
            </w:pPr>
            <w:r w:rsidRPr="00843F62">
              <w:rPr>
                <w:rFonts w:ascii="Arial" w:hAnsi="Arial" w:cs="Arial"/>
                <w:color w:val="auto"/>
                <w:sz w:val="22"/>
                <w:szCs w:val="22"/>
              </w:rPr>
              <w:t>Variation Issued</w:t>
            </w:r>
          </w:p>
          <w:p w14:paraId="59EC1321" w14:textId="21E75A3C" w:rsidR="005E4D39" w:rsidRPr="00843F62" w:rsidRDefault="005E4D39" w:rsidP="005E4D39">
            <w:pPr>
              <w:pStyle w:val="Tablebody"/>
              <w:spacing w:line="312" w:lineRule="auto"/>
              <w:rPr>
                <w:rFonts w:ascii="Arial" w:hAnsi="Arial" w:cs="Arial"/>
                <w:color w:val="auto"/>
                <w:sz w:val="22"/>
                <w:szCs w:val="22"/>
              </w:rPr>
            </w:pPr>
            <w:r w:rsidRPr="00843F62">
              <w:rPr>
                <w:rFonts w:ascii="Arial" w:hAnsi="Arial" w:cs="Arial"/>
                <w:color w:val="auto"/>
                <w:sz w:val="22"/>
                <w:szCs w:val="22"/>
              </w:rPr>
              <w:fldChar w:fldCharType="begin"/>
            </w:r>
            <w:r w:rsidRPr="00843F62">
              <w:rPr>
                <w:rFonts w:ascii="Arial" w:hAnsi="Arial" w:cs="Arial"/>
                <w:color w:val="auto"/>
                <w:sz w:val="22"/>
                <w:szCs w:val="22"/>
              </w:rPr>
              <w:instrText xml:space="preserve"> MERGEFIELD Permit_Number </w:instrText>
            </w:r>
            <w:r w:rsidRPr="00843F62">
              <w:rPr>
                <w:rFonts w:ascii="Arial" w:hAnsi="Arial" w:cs="Arial"/>
                <w:color w:val="auto"/>
                <w:sz w:val="22"/>
                <w:szCs w:val="22"/>
              </w:rPr>
              <w:fldChar w:fldCharType="separate"/>
            </w:r>
            <w:r w:rsidR="003B53EA" w:rsidRPr="00843F62">
              <w:rPr>
                <w:rFonts w:ascii="Arial" w:hAnsi="Arial" w:cs="Arial"/>
                <w:noProof/>
                <w:color w:val="auto"/>
                <w:sz w:val="22"/>
                <w:szCs w:val="22"/>
              </w:rPr>
              <w:t>BP0304101</w:t>
            </w:r>
            <w:r w:rsidRPr="00843F6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0F45F491" w:rsidR="005E4D39" w:rsidRPr="00843F62" w:rsidRDefault="005C7314" w:rsidP="005E4D39">
            <w:pPr>
              <w:pStyle w:val="Tablebody"/>
              <w:spacing w:line="312" w:lineRule="auto"/>
              <w:rPr>
                <w:rFonts w:ascii="Arial" w:hAnsi="Arial" w:cs="Arial"/>
                <w:color w:val="auto"/>
                <w:sz w:val="22"/>
                <w:szCs w:val="22"/>
              </w:rPr>
            </w:pPr>
            <w:r>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5836810" w14:textId="33F7F2DF" w:rsidR="005E4D39" w:rsidRPr="00843F62" w:rsidRDefault="003F22A1"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w:t>
            </w:r>
            <w:r w:rsidR="005E4D39" w:rsidRPr="00843F62">
              <w:rPr>
                <w:rFonts w:ascii="Arial" w:hAnsi="Arial" w:cs="Arial"/>
                <w:color w:val="auto"/>
                <w:sz w:val="22"/>
                <w:szCs w:val="22"/>
              </w:rPr>
              <w:t>r</w:t>
            </w:r>
            <w:proofErr w:type="spellEnd"/>
            <w:r w:rsidR="005E4D39" w:rsidRPr="00843F62">
              <w:rPr>
                <w:rFonts w:ascii="Arial" w:hAnsi="Arial" w:cs="Arial"/>
                <w:color w:val="auto"/>
                <w:sz w:val="22"/>
                <w:szCs w:val="22"/>
              </w:rPr>
              <w:t xml:space="preserve"> Cymru </w:t>
            </w:r>
            <w:proofErr w:type="spellStart"/>
            <w:r w:rsidR="005E4D39" w:rsidRPr="00843F62">
              <w:rPr>
                <w:rFonts w:ascii="Arial" w:hAnsi="Arial" w:cs="Arial"/>
                <w:color w:val="auto"/>
                <w:sz w:val="22"/>
                <w:szCs w:val="22"/>
              </w:rPr>
              <w:t>Cyfyngedig</w:t>
            </w:r>
            <w:proofErr w:type="spellEnd"/>
            <w:r w:rsidR="005E4D39" w:rsidRPr="00843F62">
              <w:rPr>
                <w:rFonts w:ascii="Arial" w:hAnsi="Arial" w:cs="Arial"/>
                <w:color w:val="auto"/>
                <w:sz w:val="22"/>
                <w:szCs w:val="22"/>
              </w:rPr>
              <w:t>.</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Default="005E4D39" w:rsidP="00B20DF1">
      <w:pPr>
        <w:pStyle w:val="Data"/>
        <w:spacing w:before="60"/>
        <w:rPr>
          <w:rStyle w:val="change"/>
          <w:rFonts w:cs="Arial"/>
          <w:sz w:val="22"/>
          <w:szCs w:val="22"/>
        </w:rPr>
      </w:pPr>
    </w:p>
    <w:p w14:paraId="410A1D1C" w14:textId="1B19BBA9" w:rsidR="005E4D39" w:rsidRPr="003371C3" w:rsidRDefault="003371C3" w:rsidP="00B20DF1">
      <w:pPr>
        <w:pStyle w:val="Heading3nonum"/>
        <w:spacing w:before="0"/>
        <w:ind w:right="1701"/>
        <w:rPr>
          <w:rFonts w:cs="Arial"/>
          <w:sz w:val="22"/>
          <w:szCs w:val="22"/>
        </w:rPr>
      </w:pPr>
      <w:r>
        <w:rPr>
          <w:rFonts w:cs="Arial"/>
          <w:sz w:val="22"/>
          <w:szCs w:val="22"/>
        </w:rPr>
        <w:t>P</w:t>
      </w:r>
      <w:r w:rsidR="005E4D39" w:rsidRPr="003371C3">
        <w:rPr>
          <w:rFonts w:cs="Arial"/>
          <w:sz w:val="22"/>
          <w:szCs w:val="22"/>
        </w:rPr>
        <w:t>ermit number</w:t>
      </w:r>
    </w:p>
    <w:p w14:paraId="3C0B98E8" w14:textId="714D6067" w:rsidR="005E4D39" w:rsidRPr="00843F62" w:rsidRDefault="005E4D39" w:rsidP="00B20DF1">
      <w:pPr>
        <w:pStyle w:val="Data"/>
        <w:rPr>
          <w:rFonts w:cs="Arial"/>
          <w:color w:val="auto"/>
          <w:sz w:val="22"/>
          <w:szCs w:val="22"/>
        </w:rPr>
      </w:pPr>
      <w:r w:rsidRPr="00843F62">
        <w:rPr>
          <w:rFonts w:cs="Arial"/>
          <w:color w:val="auto"/>
          <w:sz w:val="22"/>
          <w:szCs w:val="22"/>
        </w:rPr>
        <w:fldChar w:fldCharType="begin"/>
      </w:r>
      <w:r w:rsidRPr="00843F62">
        <w:rPr>
          <w:rFonts w:cs="Arial"/>
          <w:color w:val="auto"/>
          <w:sz w:val="22"/>
          <w:szCs w:val="22"/>
        </w:rPr>
        <w:instrText xml:space="preserve"> MERGEFIELD "Permit_Number" </w:instrText>
      </w:r>
      <w:r w:rsidRPr="00843F62">
        <w:rPr>
          <w:rFonts w:cs="Arial"/>
          <w:color w:val="auto"/>
          <w:sz w:val="22"/>
          <w:szCs w:val="22"/>
        </w:rPr>
        <w:fldChar w:fldCharType="separate"/>
      </w:r>
      <w:r w:rsidR="00843F62" w:rsidRPr="00843F62">
        <w:rPr>
          <w:rFonts w:cs="Arial"/>
          <w:noProof/>
          <w:color w:val="auto"/>
          <w:sz w:val="22"/>
          <w:szCs w:val="22"/>
        </w:rPr>
        <w:t>BP0304101</w:t>
      </w:r>
      <w:r w:rsidRPr="00843F62">
        <w:rPr>
          <w:rFonts w:cs="Arial"/>
          <w:color w:val="auto"/>
          <w:sz w:val="22"/>
          <w:szCs w:val="22"/>
        </w:rPr>
        <w:fldChar w:fldCharType="end"/>
      </w:r>
    </w:p>
    <w:p w14:paraId="23F5DF0A" w14:textId="77777777" w:rsidR="005E4D39" w:rsidRPr="009F6C74" w:rsidRDefault="005E4D39" w:rsidP="00B20DF1">
      <w:pPr>
        <w:pStyle w:val="Data"/>
        <w:rPr>
          <w:rStyle w:val="change"/>
          <w:rFonts w:cs="Arial"/>
          <w:color w:val="auto"/>
          <w:sz w:val="22"/>
          <w:szCs w:val="22"/>
        </w:rPr>
      </w:pPr>
    </w:p>
    <w:p w14:paraId="2A7A458C" w14:textId="716BFE3C" w:rsidR="005E4D39" w:rsidRPr="003371C3" w:rsidRDefault="003371C3" w:rsidP="00B20DF1">
      <w:pPr>
        <w:pStyle w:val="Data"/>
        <w:rPr>
          <w:rStyle w:val="change"/>
          <w:rFonts w:cs="Arial"/>
          <w:b w:val="0"/>
          <w:color w:val="auto"/>
          <w:sz w:val="22"/>
          <w:szCs w:val="22"/>
        </w:rPr>
      </w:pPr>
      <w:r w:rsidRPr="003371C3">
        <w:rPr>
          <w:rStyle w:val="change"/>
          <w:rFonts w:cs="Arial"/>
          <w:b w:val="0"/>
          <w:color w:val="auto"/>
          <w:sz w:val="22"/>
          <w:szCs w:val="22"/>
        </w:rPr>
        <w:t>I</w:t>
      </w:r>
      <w:r w:rsidR="005E4D39" w:rsidRPr="003371C3">
        <w:rPr>
          <w:rStyle w:val="change"/>
          <w:rFonts w:cs="Arial"/>
          <w:b w:val="0"/>
          <w:color w:val="auto"/>
          <w:sz w:val="22"/>
          <w:szCs w:val="22"/>
        </w:rPr>
        <w:t>ssued to</w:t>
      </w:r>
    </w:p>
    <w:p w14:paraId="2FCAC734" w14:textId="77777777" w:rsidR="005E4D39" w:rsidRPr="009F6C74" w:rsidRDefault="005E4D39" w:rsidP="00B20DF1">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48EA57" w14:textId="77777777" w:rsidR="005E4D39" w:rsidRPr="009F6C74" w:rsidRDefault="005E4D39" w:rsidP="00B20DF1">
      <w:pPr>
        <w:pStyle w:val="Heading3nonum"/>
        <w:spacing w:before="0"/>
        <w:rPr>
          <w:rFonts w:cs="Arial"/>
          <w:color w:val="auto"/>
          <w:sz w:val="22"/>
          <w:szCs w:val="22"/>
        </w:rPr>
      </w:pPr>
    </w:p>
    <w:p w14:paraId="40CD0D92" w14:textId="4A52EF06" w:rsidR="005E4D39" w:rsidRPr="003371C3" w:rsidRDefault="005E4D39" w:rsidP="003371C3">
      <w:pPr>
        <w:pStyle w:val="Heading3nonum"/>
        <w:spacing w:before="0"/>
        <w:rPr>
          <w:rStyle w:val="change"/>
          <w:i/>
          <w:color w:val="auto"/>
          <w:sz w:val="22"/>
          <w:szCs w:val="22"/>
        </w:rPr>
      </w:pPr>
      <w:r w:rsidRPr="009F6C74">
        <w:rPr>
          <w:color w:val="auto"/>
          <w:sz w:val="22"/>
        </w:rPr>
        <w:t>whose registered office is</w:t>
      </w:r>
    </w:p>
    <w:p w14:paraId="158E73A8"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F7B0CD"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Nelson</w:t>
      </w:r>
    </w:p>
    <w:p w14:paraId="7D4667DC"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0B5664"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Mid Glamorgan</w:t>
      </w:r>
    </w:p>
    <w:p w14:paraId="7AFDEA5B" w14:textId="77777777" w:rsidR="005E4D39" w:rsidRPr="009F6C74" w:rsidRDefault="005E4D39" w:rsidP="00B20DF1">
      <w:pPr>
        <w:pStyle w:val="Data"/>
        <w:rPr>
          <w:rStyle w:val="change"/>
          <w:color w:val="auto"/>
          <w:sz w:val="22"/>
          <w:szCs w:val="22"/>
        </w:rPr>
      </w:pPr>
      <w:r w:rsidRPr="009F6C74">
        <w:rPr>
          <w:rStyle w:val="change"/>
          <w:rFonts w:cs="Arial"/>
          <w:color w:val="auto"/>
          <w:sz w:val="22"/>
          <w:szCs w:val="22"/>
        </w:rPr>
        <w:t>CF46 6LY</w:t>
      </w:r>
    </w:p>
    <w:p w14:paraId="7A148F74" w14:textId="77777777" w:rsidR="005E4D39" w:rsidRPr="009F6C74" w:rsidRDefault="005E4D39" w:rsidP="00B20DF1">
      <w:pPr>
        <w:pStyle w:val="Data"/>
        <w:rPr>
          <w:rStyle w:val="change"/>
          <w:rFonts w:cs="Arial"/>
          <w:color w:val="auto"/>
          <w:sz w:val="22"/>
          <w:szCs w:val="22"/>
        </w:rPr>
      </w:pPr>
    </w:p>
    <w:p w14:paraId="01D052A6" w14:textId="77777777" w:rsidR="005E4D39" w:rsidRPr="009F6C74" w:rsidRDefault="005E4D39" w:rsidP="00B20DF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FF675F" w14:textId="77777777" w:rsidR="005E4D39" w:rsidRPr="009F6C74" w:rsidRDefault="005E4D39" w:rsidP="00B20DF1">
      <w:pPr>
        <w:pStyle w:val="Data"/>
        <w:ind w:right="1701"/>
        <w:rPr>
          <w:b w:val="0"/>
          <w:color w:val="auto"/>
          <w:sz w:val="22"/>
          <w:szCs w:val="22"/>
        </w:rPr>
      </w:pPr>
    </w:p>
    <w:p w14:paraId="10FEDFEB" w14:textId="08AE02CB" w:rsidR="005E4D39" w:rsidRPr="009F6C74" w:rsidRDefault="005E4D39" w:rsidP="003371C3">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AEF210E" w14:textId="76A42A3E" w:rsidR="00843F62" w:rsidRPr="006E331E" w:rsidRDefault="005E4D39" w:rsidP="00843F62">
      <w:pPr>
        <w:pStyle w:val="Data"/>
        <w:rPr>
          <w:rStyle w:val="change"/>
          <w:rFonts w:cs="Arial"/>
          <w:noProof/>
          <w:color w:val="auto"/>
          <w:sz w:val="22"/>
          <w:szCs w:val="22"/>
        </w:rPr>
      </w:pPr>
      <w:r w:rsidRPr="006E331E">
        <w:rPr>
          <w:rStyle w:val="change"/>
          <w:rFonts w:cs="Arial"/>
          <w:color w:val="auto"/>
          <w:sz w:val="22"/>
          <w:szCs w:val="22"/>
        </w:rPr>
        <w:fldChar w:fldCharType="begin"/>
      </w:r>
      <w:r w:rsidRPr="006E331E">
        <w:rPr>
          <w:rStyle w:val="change"/>
          <w:rFonts w:cs="Arial"/>
          <w:color w:val="auto"/>
          <w:sz w:val="22"/>
          <w:szCs w:val="22"/>
        </w:rPr>
        <w:instrText xml:space="preserve"> MERGEFIELD New_Name </w:instrText>
      </w:r>
      <w:r w:rsidRPr="006E331E">
        <w:rPr>
          <w:rStyle w:val="change"/>
          <w:rFonts w:cs="Arial"/>
          <w:color w:val="auto"/>
          <w:sz w:val="22"/>
          <w:szCs w:val="22"/>
        </w:rPr>
        <w:fldChar w:fldCharType="separate"/>
      </w:r>
      <w:r w:rsidR="00843F62" w:rsidRPr="006E331E">
        <w:rPr>
          <w:rStyle w:val="change"/>
          <w:rFonts w:cs="Arial"/>
          <w:noProof/>
          <w:color w:val="auto"/>
          <w:sz w:val="22"/>
          <w:szCs w:val="22"/>
        </w:rPr>
        <w:t xml:space="preserve">Afan St CSO </w:t>
      </w:r>
    </w:p>
    <w:p w14:paraId="12D3D15B" w14:textId="77777777" w:rsidR="00843F62" w:rsidRPr="006E331E" w:rsidRDefault="00843F62" w:rsidP="00843F62">
      <w:pPr>
        <w:pStyle w:val="Data"/>
        <w:rPr>
          <w:rStyle w:val="change"/>
          <w:rFonts w:cs="Arial"/>
          <w:noProof/>
          <w:color w:val="auto"/>
          <w:sz w:val="22"/>
          <w:szCs w:val="22"/>
        </w:rPr>
      </w:pPr>
      <w:r w:rsidRPr="006E331E">
        <w:rPr>
          <w:rStyle w:val="change"/>
          <w:rFonts w:cs="Arial"/>
          <w:noProof/>
          <w:color w:val="auto"/>
          <w:sz w:val="22"/>
          <w:szCs w:val="22"/>
        </w:rPr>
        <w:t xml:space="preserve">End of Afan St </w:t>
      </w:r>
    </w:p>
    <w:p w14:paraId="3ED91BFE" w14:textId="77777777" w:rsidR="003F22A1" w:rsidRDefault="00843F62" w:rsidP="00843F62">
      <w:pPr>
        <w:pStyle w:val="Data"/>
        <w:rPr>
          <w:rStyle w:val="change"/>
          <w:rFonts w:cs="Arial"/>
          <w:noProof/>
          <w:color w:val="auto"/>
          <w:sz w:val="22"/>
          <w:szCs w:val="22"/>
        </w:rPr>
      </w:pPr>
      <w:r w:rsidRPr="006E331E">
        <w:rPr>
          <w:rStyle w:val="change"/>
          <w:rFonts w:cs="Arial"/>
          <w:noProof/>
          <w:color w:val="auto"/>
          <w:sz w:val="22"/>
          <w:szCs w:val="22"/>
        </w:rPr>
        <w:t>Port Talbot</w:t>
      </w:r>
    </w:p>
    <w:p w14:paraId="63135D88" w14:textId="7D7D9AB7" w:rsidR="00843F62" w:rsidRPr="006E331E" w:rsidRDefault="003F22A1" w:rsidP="00843F62">
      <w:pPr>
        <w:pStyle w:val="Data"/>
        <w:rPr>
          <w:rStyle w:val="change"/>
          <w:rFonts w:cs="Arial"/>
          <w:noProof/>
          <w:color w:val="auto"/>
          <w:sz w:val="22"/>
          <w:szCs w:val="22"/>
        </w:rPr>
      </w:pPr>
      <w:r>
        <w:rPr>
          <w:rStyle w:val="change"/>
          <w:rFonts w:cs="Arial"/>
          <w:noProof/>
          <w:color w:val="auto"/>
          <w:sz w:val="22"/>
          <w:szCs w:val="22"/>
        </w:rPr>
        <w:t>Port Talbot</w:t>
      </w:r>
      <w:r w:rsidR="00843F62" w:rsidRPr="006E331E">
        <w:rPr>
          <w:rStyle w:val="change"/>
          <w:rFonts w:cs="Arial"/>
          <w:noProof/>
          <w:color w:val="auto"/>
          <w:sz w:val="22"/>
          <w:szCs w:val="22"/>
        </w:rPr>
        <w:t xml:space="preserve"> </w:t>
      </w:r>
    </w:p>
    <w:p w14:paraId="1CE0E2C3" w14:textId="62794080" w:rsidR="005E4D39" w:rsidRPr="006E331E" w:rsidRDefault="00843F62" w:rsidP="00843F62">
      <w:pPr>
        <w:pStyle w:val="Data"/>
        <w:rPr>
          <w:rStyle w:val="change"/>
          <w:rFonts w:cs="Arial"/>
          <w:color w:val="auto"/>
          <w:sz w:val="22"/>
          <w:szCs w:val="22"/>
        </w:rPr>
      </w:pPr>
      <w:r w:rsidRPr="006E331E">
        <w:rPr>
          <w:rStyle w:val="change"/>
          <w:rFonts w:cs="Arial"/>
          <w:noProof/>
          <w:color w:val="auto"/>
          <w:sz w:val="22"/>
          <w:szCs w:val="22"/>
        </w:rPr>
        <w:t xml:space="preserve">SA13 1AX </w:t>
      </w:r>
      <w:r w:rsidR="005E4D39" w:rsidRPr="006E331E">
        <w:rPr>
          <w:rStyle w:val="change"/>
          <w:rFonts w:cs="Arial"/>
          <w:color w:val="auto"/>
          <w:sz w:val="22"/>
          <w:szCs w:val="22"/>
        </w:rPr>
        <w:fldChar w:fldCharType="end"/>
      </w:r>
    </w:p>
    <w:p w14:paraId="1DE955B8" w14:textId="7777777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46F1C253" w:rsidR="005E4D39" w:rsidRPr="003A38DA" w:rsidRDefault="005E4D39" w:rsidP="00B20DF1">
      <w:pPr>
        <w:pStyle w:val="Heading3nonum"/>
        <w:spacing w:before="0"/>
        <w:rPr>
          <w:rFonts w:cs="Arial"/>
          <w:color w:val="auto"/>
          <w:sz w:val="22"/>
          <w:szCs w:val="22"/>
        </w:rPr>
      </w:pPr>
      <w:r w:rsidRPr="005C7314">
        <w:rPr>
          <w:rFonts w:cs="Arial"/>
          <w:color w:val="auto"/>
          <w:sz w:val="22"/>
          <w:szCs w:val="22"/>
        </w:rPr>
        <w:t xml:space="preserve">The notice shall take effect from </w:t>
      </w:r>
      <w:r w:rsidR="005C7314" w:rsidRPr="005C7314">
        <w:rPr>
          <w:rFonts w:cs="Arial"/>
          <w:color w:val="auto"/>
          <w:sz w:val="22"/>
          <w:szCs w:val="22"/>
        </w:rPr>
        <w:t>21/08/</w:t>
      </w:r>
      <w:r w:rsidR="005C7314">
        <w:rPr>
          <w:rFonts w:cs="Arial"/>
          <w:color w:val="auto"/>
          <w:sz w:val="22"/>
          <w:szCs w:val="22"/>
        </w:rPr>
        <w:t>20</w:t>
      </w:r>
      <w:r w:rsidR="005C7314" w:rsidRPr="005C7314">
        <w:rPr>
          <w:rFonts w:cs="Arial"/>
          <w:color w:val="auto"/>
          <w:sz w:val="22"/>
          <w:szCs w:val="22"/>
        </w:rPr>
        <w:t>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045DB5EC" w14:textId="43B8BBE6" w:rsidR="005E4D39" w:rsidRDefault="005E4D39" w:rsidP="005E4D39">
            <w:pPr>
              <w:pStyle w:val="Heading3nonum"/>
              <w:spacing w:before="0"/>
              <w:ind w:right="-135"/>
              <w:rPr>
                <w:rFonts w:cs="Arial"/>
                <w:b/>
                <w:color w:val="auto"/>
                <w:sz w:val="22"/>
                <w:szCs w:val="22"/>
              </w:rPr>
            </w:pPr>
          </w:p>
          <w:p w14:paraId="210D46EA" w14:textId="3CD2AB37" w:rsidR="005C7314" w:rsidRPr="003A38DA" w:rsidRDefault="005C7314" w:rsidP="005C7314">
            <w:pPr>
              <w:pStyle w:val="Heading3nonum"/>
              <w:spacing w:before="0"/>
              <w:ind w:right="-135"/>
              <w:jc w:val="center"/>
              <w:rPr>
                <w:rFonts w:cs="Arial"/>
                <w:b/>
                <w:color w:val="auto"/>
                <w:sz w:val="22"/>
                <w:szCs w:val="22"/>
              </w:rPr>
            </w:pPr>
            <w:r>
              <w:rPr>
                <w:rFonts w:cs="Arial"/>
                <w:b/>
                <w:color w:val="auto"/>
                <w:sz w:val="22"/>
                <w:szCs w:val="22"/>
              </w:rPr>
              <w:t>Amy Nethercott</w:t>
            </w:r>
          </w:p>
          <w:p w14:paraId="1A18C88C"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43D263F9" w14:textId="123035D3" w:rsidR="00DA23BC" w:rsidRPr="00416538" w:rsidRDefault="00DA23BC" w:rsidP="00DA23BC">
            <w:pPr>
              <w:pStyle w:val="Heading3nonum"/>
              <w:spacing w:before="0"/>
              <w:ind w:right="34"/>
              <w:jc w:val="center"/>
              <w:rPr>
                <w:rFonts w:cs="Arial"/>
                <w:b/>
                <w:color w:val="FF0000"/>
                <w:sz w:val="22"/>
                <w:szCs w:val="22"/>
              </w:rPr>
            </w:pPr>
            <w:r w:rsidRPr="00DA23BC">
              <w:rPr>
                <w:rFonts w:cs="Arial"/>
                <w:b/>
                <w:color w:val="auto"/>
                <w:sz w:val="22"/>
                <w:szCs w:val="22"/>
              </w:rPr>
              <w:t>21/08/2019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EB057D" w14:textId="2098B80C"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3F22A1">
        <w:rPr>
          <w:rFonts w:ascii="Arial" w:hAnsi="Arial" w:cs="Arial"/>
          <w:sz w:val="22"/>
          <w:szCs w:val="22"/>
        </w:rPr>
        <w:t>-</w:t>
      </w:r>
      <w:r>
        <w:rPr>
          <w:rFonts w:ascii="Arial" w:hAnsi="Arial" w:cs="Arial"/>
          <w:sz w:val="22"/>
          <w:szCs w:val="22"/>
        </w:rPr>
        <w:t>initiated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462713">
        <w:trPr>
          <w:trHeight w:val="555"/>
        </w:trPr>
        <w:tc>
          <w:tcPr>
            <w:tcW w:w="3402" w:type="dxa"/>
            <w:shd w:val="clear" w:color="auto" w:fill="000000"/>
            <w:vAlign w:val="center"/>
          </w:tcPr>
          <w:p w14:paraId="449FAB59"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Default="00462713" w:rsidP="00462713">
      <w:pPr>
        <w:pStyle w:val="Act"/>
        <w:spacing w:line="240" w:lineRule="auto"/>
        <w:ind w:firstLine="1276"/>
      </w:pPr>
    </w:p>
    <w:p w14:paraId="5EC529DF" w14:textId="77777777" w:rsidR="001043E4" w:rsidRPr="0024492D" w:rsidRDefault="001043E4" w:rsidP="005F67F7">
      <w:pPr>
        <w:spacing w:before="0" w:after="0" w:line="270" w:lineRule="exact"/>
        <w:ind w:left="1276"/>
        <w:rPr>
          <w:rStyle w:val="Bold"/>
          <w:b w:val="0"/>
          <w:sz w:val="22"/>
          <w:szCs w:val="22"/>
        </w:rPr>
      </w:pPr>
      <w:r w:rsidRPr="0024492D">
        <w:rPr>
          <w:rStyle w:val="Bold"/>
          <w:b w:val="0"/>
          <w:sz w:val="22"/>
          <w:szCs w:val="22"/>
        </w:rPr>
        <w:t>Permit number</w:t>
      </w:r>
    </w:p>
    <w:p w14:paraId="3A63EC5E" w14:textId="201AEFE4" w:rsidR="003F22A1" w:rsidRPr="0024492D" w:rsidRDefault="001043E4" w:rsidP="005F67F7">
      <w:pPr>
        <w:spacing w:before="0" w:after="0" w:line="270" w:lineRule="exact"/>
        <w:ind w:left="1276"/>
        <w:rPr>
          <w:rStyle w:val="RedBold"/>
          <w:rFonts w:eastAsiaTheme="majorEastAsia"/>
          <w:color w:val="auto"/>
          <w:sz w:val="22"/>
          <w:szCs w:val="22"/>
        </w:rPr>
      </w:pPr>
      <w:r w:rsidRPr="0024492D">
        <w:fldChar w:fldCharType="begin"/>
      </w:r>
      <w:r w:rsidRPr="0024492D">
        <w:rPr>
          <w:sz w:val="22"/>
          <w:szCs w:val="22"/>
        </w:rPr>
        <w:instrText xml:space="preserve"> DOCPROPERTY  "EA_DOC_FIELD_STRING_Permit Number"  \* MERGEFORMAT </w:instrText>
      </w:r>
      <w:r w:rsidRPr="0024492D">
        <w:fldChar w:fldCharType="separate"/>
      </w:r>
      <w:r w:rsidR="006E331E" w:rsidRPr="0024492D">
        <w:rPr>
          <w:rStyle w:val="RedBold"/>
          <w:rFonts w:eastAsiaTheme="majorEastAsia"/>
          <w:color w:val="auto"/>
          <w:sz w:val="22"/>
          <w:szCs w:val="22"/>
        </w:rPr>
        <w:t>BP0304101</w:t>
      </w:r>
      <w:r w:rsidRPr="0024492D">
        <w:rPr>
          <w:rStyle w:val="RedBold"/>
          <w:rFonts w:eastAsiaTheme="majorEastAsia"/>
          <w:color w:val="auto"/>
          <w:sz w:val="22"/>
          <w:szCs w:val="22"/>
        </w:rPr>
        <w:fldChar w:fldCharType="end"/>
      </w:r>
    </w:p>
    <w:p w14:paraId="14C87BA4" w14:textId="793775CE" w:rsidR="00793ED6" w:rsidRPr="0049139F" w:rsidRDefault="00793ED6" w:rsidP="00793ED6">
      <w:pPr>
        <w:pStyle w:val="Heading3nonum"/>
        <w:ind w:left="1276"/>
        <w:rPr>
          <w:color w:val="FF0000"/>
          <w:sz w:val="22"/>
          <w:szCs w:val="22"/>
        </w:rPr>
      </w:pPr>
      <w:r w:rsidRPr="00793ED6">
        <w:rPr>
          <w:color w:val="auto"/>
          <w:sz w:val="22"/>
          <w:szCs w:val="22"/>
        </w:rPr>
        <w:t xml:space="preserve">This is the consolidated permit referred to in the variation and consolidation notice for application PAN-005876 </w:t>
      </w:r>
      <w:r w:rsidRPr="0049139F">
        <w:rPr>
          <w:sz w:val="22"/>
          <w:szCs w:val="22"/>
        </w:rPr>
        <w:t>authori</w:t>
      </w:r>
      <w:r>
        <w:rPr>
          <w:sz w:val="22"/>
          <w:szCs w:val="22"/>
        </w:rPr>
        <w:t>sing</w:t>
      </w:r>
      <w:r w:rsidRPr="0049139F">
        <w:rPr>
          <w:sz w:val="22"/>
          <w:szCs w:val="22"/>
        </w:rPr>
        <w:t>,</w:t>
      </w:r>
    </w:p>
    <w:p w14:paraId="361E1889" w14:textId="77777777" w:rsidR="006E331E" w:rsidRPr="006E331E" w:rsidRDefault="006E331E" w:rsidP="001043E4">
      <w:pPr>
        <w:pStyle w:val="Heading3nonum"/>
        <w:spacing w:before="60"/>
        <w:ind w:left="1276" w:right="282"/>
        <w:rPr>
          <w:rFonts w:asciiTheme="majorHAnsi" w:hAnsiTheme="majorHAnsi" w:cstheme="majorHAnsi"/>
          <w:color w:val="auto"/>
          <w:sz w:val="22"/>
          <w:szCs w:val="22"/>
        </w:rPr>
      </w:pPr>
    </w:p>
    <w:p w14:paraId="5FD13931" w14:textId="4471BB92" w:rsidR="001043E4" w:rsidRDefault="001043E4" w:rsidP="00E57B82">
      <w:pPr>
        <w:spacing w:before="0" w:after="0" w:line="270" w:lineRule="exact"/>
        <w:ind w:left="1276" w:right="282"/>
        <w:rPr>
          <w:sz w:val="22"/>
          <w:szCs w:val="22"/>
        </w:rPr>
      </w:pPr>
      <w:r w:rsidRPr="006E331E">
        <w:fldChar w:fldCharType="begin"/>
      </w:r>
      <w:r w:rsidRPr="006E331E">
        <w:rPr>
          <w:sz w:val="22"/>
          <w:szCs w:val="22"/>
        </w:rPr>
        <w:instrText xml:space="preserve"> DOCPROPERTY  "EA_DOC_FIELD_STRING_Operator Name"  \* MERGEFORMAT </w:instrText>
      </w:r>
      <w:r w:rsidRPr="006E331E">
        <w:fldChar w:fldCharType="separate"/>
      </w:r>
      <w:proofErr w:type="spellStart"/>
      <w:r w:rsidR="00B20DF1" w:rsidRPr="006E331E">
        <w:rPr>
          <w:rStyle w:val="RedBold"/>
          <w:rFonts w:eastAsiaTheme="majorEastAsia"/>
          <w:color w:val="auto"/>
          <w:sz w:val="22"/>
          <w:szCs w:val="22"/>
        </w:rPr>
        <w:t>Dŵr</w:t>
      </w:r>
      <w:proofErr w:type="spellEnd"/>
      <w:r w:rsidR="00B20DF1" w:rsidRPr="006E331E">
        <w:rPr>
          <w:rStyle w:val="RedBold"/>
          <w:rFonts w:eastAsiaTheme="majorEastAsia"/>
          <w:color w:val="auto"/>
          <w:sz w:val="22"/>
          <w:szCs w:val="22"/>
        </w:rPr>
        <w:t xml:space="preserve"> Cymru </w:t>
      </w:r>
      <w:proofErr w:type="spellStart"/>
      <w:r w:rsidR="00B20DF1" w:rsidRPr="006E331E">
        <w:rPr>
          <w:rStyle w:val="RedBold"/>
          <w:rFonts w:eastAsiaTheme="majorEastAsia"/>
          <w:color w:val="auto"/>
          <w:sz w:val="22"/>
          <w:szCs w:val="22"/>
        </w:rPr>
        <w:t>Cyfyngedig</w:t>
      </w:r>
      <w:proofErr w:type="spellEnd"/>
      <w:r w:rsidRPr="006E331E">
        <w:rPr>
          <w:rStyle w:val="RedBold"/>
          <w:rFonts w:eastAsiaTheme="majorEastAsia"/>
          <w:color w:val="auto"/>
          <w:sz w:val="22"/>
          <w:szCs w:val="22"/>
        </w:rPr>
        <w:fldChar w:fldCharType="end"/>
      </w:r>
      <w:r w:rsidRPr="006E331E">
        <w:rPr>
          <w:sz w:val="22"/>
          <w:szCs w:val="22"/>
        </w:rPr>
        <w:t xml:space="preserve"> (“the operator”),</w:t>
      </w:r>
    </w:p>
    <w:p w14:paraId="5A359D4A" w14:textId="77777777" w:rsidR="003F22A1" w:rsidRPr="006E331E" w:rsidRDefault="003F22A1" w:rsidP="00E57B82">
      <w:pPr>
        <w:spacing w:before="0" w:after="0" w:line="270" w:lineRule="exact"/>
        <w:ind w:left="1276" w:right="282"/>
        <w:rPr>
          <w:sz w:val="22"/>
          <w:szCs w:val="22"/>
        </w:rPr>
      </w:pPr>
    </w:p>
    <w:p w14:paraId="066DF995" w14:textId="037EED2E" w:rsidR="006E331E" w:rsidRPr="006E331E" w:rsidRDefault="00B20DF1" w:rsidP="00E57B82">
      <w:pPr>
        <w:spacing w:before="0" w:after="0" w:line="270" w:lineRule="exact"/>
        <w:ind w:left="1276" w:right="282"/>
        <w:rPr>
          <w:rStyle w:val="Red"/>
          <w:color w:val="auto"/>
          <w:sz w:val="22"/>
          <w:szCs w:val="22"/>
        </w:rPr>
      </w:pPr>
      <w:r w:rsidRPr="006E331E">
        <w:rPr>
          <w:rStyle w:val="Red"/>
          <w:color w:val="auto"/>
          <w:sz w:val="22"/>
          <w:szCs w:val="22"/>
        </w:rPr>
        <w:t>whose registered office is</w:t>
      </w:r>
    </w:p>
    <w:p w14:paraId="115A90B5" w14:textId="2F0DA6F9" w:rsidR="00833BC3" w:rsidRPr="006E331E" w:rsidRDefault="001043E4" w:rsidP="00E57B82">
      <w:pPr>
        <w:pStyle w:val="NoSpacing"/>
        <w:spacing w:line="270" w:lineRule="exact"/>
        <w:ind w:left="1276" w:right="282"/>
        <w:rPr>
          <w:rStyle w:val="RedBold"/>
          <w:rFonts w:eastAsiaTheme="majorEastAsia"/>
          <w:color w:val="auto"/>
          <w:sz w:val="22"/>
          <w:szCs w:val="22"/>
        </w:rPr>
      </w:pPr>
      <w:r w:rsidRPr="006E331E">
        <w:rPr>
          <w:rStyle w:val="RedBold"/>
          <w:rFonts w:eastAsiaTheme="majorEastAsia"/>
          <w:color w:val="auto"/>
          <w:sz w:val="22"/>
          <w:szCs w:val="22"/>
        </w:rPr>
        <w:fldChar w:fldCharType="begin"/>
      </w:r>
      <w:r w:rsidRPr="006E331E">
        <w:rPr>
          <w:rStyle w:val="RedBold"/>
          <w:rFonts w:eastAsiaTheme="majorEastAsia"/>
          <w:color w:val="auto"/>
          <w:sz w:val="22"/>
          <w:szCs w:val="22"/>
        </w:rPr>
        <w:instrText xml:space="preserve"> DOCPROPERTY  "EA_DOC_FIELD_MEMO_Operator Address"  \* MERGEFORMAT </w:instrText>
      </w:r>
      <w:r w:rsidRPr="006E331E">
        <w:rPr>
          <w:rStyle w:val="RedBold"/>
          <w:rFonts w:eastAsiaTheme="majorEastAsia"/>
          <w:color w:val="auto"/>
          <w:sz w:val="22"/>
          <w:szCs w:val="22"/>
        </w:rPr>
        <w:fldChar w:fldCharType="separate"/>
      </w:r>
      <w:proofErr w:type="spellStart"/>
      <w:r w:rsidR="00833BC3" w:rsidRPr="006E331E">
        <w:rPr>
          <w:rStyle w:val="RedBold"/>
          <w:rFonts w:eastAsiaTheme="majorEastAsia"/>
          <w:color w:val="auto"/>
          <w:sz w:val="22"/>
          <w:szCs w:val="22"/>
        </w:rPr>
        <w:t>Pentwyn</w:t>
      </w:r>
      <w:proofErr w:type="spellEnd"/>
      <w:r w:rsidR="00833BC3" w:rsidRPr="006E331E">
        <w:rPr>
          <w:rStyle w:val="RedBold"/>
          <w:rFonts w:eastAsiaTheme="majorEastAsia"/>
          <w:color w:val="auto"/>
          <w:sz w:val="22"/>
          <w:szCs w:val="22"/>
        </w:rPr>
        <w:t xml:space="preserve"> Road</w:t>
      </w:r>
    </w:p>
    <w:p w14:paraId="5A6E191D" w14:textId="77777777" w:rsidR="00833BC3" w:rsidRPr="006E331E" w:rsidRDefault="00833BC3" w:rsidP="00E57B82">
      <w:pPr>
        <w:pStyle w:val="NoSpacing"/>
        <w:spacing w:line="270" w:lineRule="exact"/>
        <w:ind w:left="1276" w:right="282"/>
        <w:rPr>
          <w:rStyle w:val="RedBold"/>
          <w:rFonts w:eastAsiaTheme="majorEastAsia"/>
          <w:color w:val="auto"/>
          <w:sz w:val="22"/>
          <w:szCs w:val="22"/>
        </w:rPr>
      </w:pPr>
      <w:r w:rsidRPr="006E331E">
        <w:rPr>
          <w:rStyle w:val="RedBold"/>
          <w:rFonts w:eastAsiaTheme="majorEastAsia"/>
          <w:color w:val="auto"/>
          <w:sz w:val="22"/>
          <w:szCs w:val="22"/>
        </w:rPr>
        <w:t>Nelson</w:t>
      </w:r>
    </w:p>
    <w:p w14:paraId="4CC65190" w14:textId="77777777" w:rsidR="00833BC3" w:rsidRPr="006E331E" w:rsidRDefault="00833BC3" w:rsidP="00E57B82">
      <w:pPr>
        <w:pStyle w:val="NoSpacing"/>
        <w:spacing w:line="270" w:lineRule="exact"/>
        <w:ind w:left="1276" w:right="282"/>
        <w:rPr>
          <w:rStyle w:val="RedBold"/>
          <w:rFonts w:eastAsiaTheme="majorEastAsia"/>
          <w:color w:val="auto"/>
          <w:sz w:val="22"/>
          <w:szCs w:val="22"/>
        </w:rPr>
      </w:pPr>
      <w:proofErr w:type="spellStart"/>
      <w:r w:rsidRPr="006E331E">
        <w:rPr>
          <w:rStyle w:val="RedBold"/>
          <w:rFonts w:eastAsiaTheme="majorEastAsia"/>
          <w:color w:val="auto"/>
          <w:sz w:val="22"/>
          <w:szCs w:val="22"/>
        </w:rPr>
        <w:t>Treharris</w:t>
      </w:r>
      <w:proofErr w:type="spellEnd"/>
    </w:p>
    <w:p w14:paraId="6F33EDF5" w14:textId="77777777" w:rsidR="00833BC3" w:rsidRPr="006E331E" w:rsidRDefault="00833BC3" w:rsidP="00E57B82">
      <w:pPr>
        <w:pStyle w:val="NoSpacing"/>
        <w:spacing w:line="270" w:lineRule="exact"/>
        <w:ind w:left="1276" w:right="282"/>
        <w:rPr>
          <w:rStyle w:val="RedBold"/>
          <w:rFonts w:eastAsiaTheme="majorEastAsia"/>
          <w:color w:val="auto"/>
          <w:sz w:val="22"/>
          <w:szCs w:val="22"/>
        </w:rPr>
      </w:pPr>
      <w:r w:rsidRPr="006E331E">
        <w:rPr>
          <w:rStyle w:val="RedBold"/>
          <w:rFonts w:eastAsiaTheme="majorEastAsia"/>
          <w:color w:val="auto"/>
          <w:sz w:val="22"/>
          <w:szCs w:val="22"/>
        </w:rPr>
        <w:t>Mid Glamorgan</w:t>
      </w:r>
    </w:p>
    <w:p w14:paraId="2DA84A62" w14:textId="363CB861" w:rsidR="001043E4" w:rsidRPr="006E331E" w:rsidRDefault="00833BC3" w:rsidP="00E57B82">
      <w:pPr>
        <w:pStyle w:val="NoSpacing"/>
        <w:spacing w:line="270" w:lineRule="exact"/>
        <w:ind w:left="1276" w:right="282"/>
        <w:rPr>
          <w:rStyle w:val="RedBold"/>
          <w:rFonts w:eastAsiaTheme="majorEastAsia"/>
          <w:color w:val="auto"/>
          <w:sz w:val="22"/>
          <w:szCs w:val="22"/>
        </w:rPr>
      </w:pPr>
      <w:r w:rsidRPr="006E331E">
        <w:rPr>
          <w:rStyle w:val="RedBold"/>
          <w:rFonts w:eastAsiaTheme="majorEastAsia"/>
          <w:color w:val="auto"/>
          <w:sz w:val="22"/>
          <w:szCs w:val="22"/>
        </w:rPr>
        <w:t>CF46 6LY</w:t>
      </w:r>
    </w:p>
    <w:p w14:paraId="65EE42F8" w14:textId="1CE78D2C" w:rsidR="001043E4" w:rsidRPr="006E331E" w:rsidRDefault="001043E4" w:rsidP="00E57B82">
      <w:pPr>
        <w:pStyle w:val="NoSpacing"/>
        <w:spacing w:line="270" w:lineRule="exact"/>
        <w:ind w:left="1276" w:right="282"/>
        <w:rPr>
          <w:rStyle w:val="RedBold"/>
          <w:rFonts w:eastAsiaTheme="majorEastAsia"/>
          <w:color w:val="auto"/>
          <w:sz w:val="22"/>
          <w:szCs w:val="22"/>
        </w:rPr>
      </w:pPr>
      <w:r w:rsidRPr="006E331E">
        <w:rPr>
          <w:rStyle w:val="RedBold"/>
          <w:rFonts w:eastAsiaTheme="majorEastAsia"/>
          <w:color w:val="auto"/>
          <w:sz w:val="22"/>
          <w:szCs w:val="22"/>
        </w:rPr>
        <w:fldChar w:fldCharType="end"/>
      </w:r>
    </w:p>
    <w:p w14:paraId="008C21AE" w14:textId="55E00423" w:rsidR="001043E4" w:rsidRDefault="001043E4" w:rsidP="00E57B82">
      <w:pPr>
        <w:spacing w:before="0" w:after="0" w:line="270" w:lineRule="exact"/>
        <w:ind w:left="1276" w:right="282"/>
        <w:rPr>
          <w:rStyle w:val="Red"/>
          <w:color w:val="auto"/>
          <w:sz w:val="22"/>
          <w:szCs w:val="22"/>
        </w:rPr>
      </w:pPr>
      <w:r w:rsidRPr="006E331E">
        <w:rPr>
          <w:rStyle w:val="Red"/>
          <w:color w:val="auto"/>
          <w:sz w:val="22"/>
          <w:szCs w:val="22"/>
        </w:rPr>
        <w:t xml:space="preserve">company registration number </w:t>
      </w:r>
      <w:r w:rsidR="00B20DF1" w:rsidRPr="006E331E">
        <w:rPr>
          <w:rStyle w:val="Red"/>
          <w:color w:val="auto"/>
          <w:sz w:val="22"/>
          <w:szCs w:val="22"/>
        </w:rPr>
        <w:t>02366777</w:t>
      </w:r>
    </w:p>
    <w:p w14:paraId="0E0B8DE8" w14:textId="77777777" w:rsidR="003F22A1" w:rsidRPr="006E331E" w:rsidRDefault="003F22A1" w:rsidP="00E57B82">
      <w:pPr>
        <w:spacing w:before="0" w:after="0" w:line="270" w:lineRule="exact"/>
        <w:ind w:left="1276" w:right="282"/>
        <w:rPr>
          <w:rStyle w:val="Pink"/>
          <w:color w:val="auto"/>
          <w:sz w:val="22"/>
          <w:szCs w:val="22"/>
        </w:rPr>
      </w:pPr>
    </w:p>
    <w:p w14:paraId="48903066" w14:textId="6A85DE4C" w:rsidR="003F22A1" w:rsidRPr="006E331E" w:rsidRDefault="001043E4" w:rsidP="00E57B82">
      <w:pPr>
        <w:spacing w:before="0" w:after="0" w:line="270" w:lineRule="exact"/>
        <w:ind w:left="1276" w:right="282"/>
        <w:rPr>
          <w:rStyle w:val="Red"/>
          <w:color w:val="auto"/>
          <w:sz w:val="22"/>
          <w:szCs w:val="22"/>
        </w:rPr>
      </w:pPr>
      <w:r w:rsidRPr="006E331E">
        <w:rPr>
          <w:sz w:val="22"/>
          <w:szCs w:val="22"/>
        </w:rPr>
        <w:t xml:space="preserve">to operate </w:t>
      </w:r>
      <w:r w:rsidR="00B20DF1" w:rsidRPr="006E331E">
        <w:rPr>
          <w:rStyle w:val="Red"/>
          <w:color w:val="auto"/>
          <w:sz w:val="22"/>
          <w:szCs w:val="22"/>
        </w:rPr>
        <w:t>a water discharge activity</w:t>
      </w:r>
      <w:r w:rsidRPr="006E331E">
        <w:rPr>
          <w:rStyle w:val="Red"/>
          <w:color w:val="auto"/>
          <w:sz w:val="22"/>
          <w:szCs w:val="22"/>
        </w:rPr>
        <w:t xml:space="preserve"> at</w:t>
      </w:r>
    </w:p>
    <w:p w14:paraId="4D3F514A" w14:textId="1AB20868" w:rsidR="00843F62" w:rsidRPr="006E331E" w:rsidRDefault="001043E4" w:rsidP="00E57B82">
      <w:pPr>
        <w:pStyle w:val="NoSpacing"/>
        <w:spacing w:line="270" w:lineRule="exact"/>
        <w:ind w:left="1276"/>
        <w:rPr>
          <w:rStyle w:val="RedBold"/>
          <w:rFonts w:eastAsiaTheme="majorEastAsia"/>
          <w:color w:val="auto"/>
          <w:sz w:val="22"/>
          <w:szCs w:val="22"/>
        </w:rPr>
      </w:pPr>
      <w:r w:rsidRPr="006E331E">
        <w:fldChar w:fldCharType="begin"/>
      </w:r>
      <w:r w:rsidRPr="006E331E">
        <w:rPr>
          <w:sz w:val="22"/>
          <w:szCs w:val="22"/>
        </w:rPr>
        <w:instrText xml:space="preserve"> DOCPROPERTY  "EA_DOC_FIELD_STRING_Site Name"  \* MERGEFORMAT </w:instrText>
      </w:r>
      <w:r w:rsidRPr="006E331E">
        <w:fldChar w:fldCharType="separate"/>
      </w:r>
      <w:proofErr w:type="spellStart"/>
      <w:r w:rsidR="00843F62" w:rsidRPr="006E331E">
        <w:rPr>
          <w:rStyle w:val="RedBold"/>
          <w:rFonts w:eastAsiaTheme="majorEastAsia"/>
          <w:color w:val="auto"/>
          <w:sz w:val="22"/>
          <w:szCs w:val="22"/>
        </w:rPr>
        <w:t>Afan</w:t>
      </w:r>
      <w:proofErr w:type="spellEnd"/>
      <w:r w:rsidR="00843F62" w:rsidRPr="006E331E">
        <w:rPr>
          <w:rStyle w:val="RedBold"/>
          <w:rFonts w:eastAsiaTheme="majorEastAsia"/>
          <w:color w:val="auto"/>
          <w:sz w:val="22"/>
          <w:szCs w:val="22"/>
        </w:rPr>
        <w:t xml:space="preserve"> St CSO </w:t>
      </w:r>
    </w:p>
    <w:p w14:paraId="111E66F1" w14:textId="77777777" w:rsidR="00843F62" w:rsidRPr="006E331E" w:rsidRDefault="00843F62" w:rsidP="00E57B82">
      <w:pPr>
        <w:pStyle w:val="NoSpacing"/>
        <w:spacing w:line="270" w:lineRule="exact"/>
        <w:ind w:left="1276"/>
        <w:rPr>
          <w:rStyle w:val="RedBold"/>
          <w:rFonts w:eastAsiaTheme="majorEastAsia"/>
          <w:color w:val="auto"/>
          <w:sz w:val="22"/>
          <w:szCs w:val="22"/>
        </w:rPr>
      </w:pPr>
      <w:r w:rsidRPr="006E331E">
        <w:rPr>
          <w:rStyle w:val="RedBold"/>
          <w:rFonts w:eastAsiaTheme="majorEastAsia"/>
          <w:color w:val="auto"/>
          <w:sz w:val="22"/>
          <w:szCs w:val="22"/>
        </w:rPr>
        <w:t xml:space="preserve">End of </w:t>
      </w:r>
      <w:proofErr w:type="spellStart"/>
      <w:r w:rsidRPr="006E331E">
        <w:rPr>
          <w:rStyle w:val="RedBold"/>
          <w:rFonts w:eastAsiaTheme="majorEastAsia"/>
          <w:color w:val="auto"/>
          <w:sz w:val="22"/>
          <w:szCs w:val="22"/>
        </w:rPr>
        <w:t>Afan</w:t>
      </w:r>
      <w:proofErr w:type="spellEnd"/>
      <w:r w:rsidRPr="006E331E">
        <w:rPr>
          <w:rStyle w:val="RedBold"/>
          <w:rFonts w:eastAsiaTheme="majorEastAsia"/>
          <w:color w:val="auto"/>
          <w:sz w:val="22"/>
          <w:szCs w:val="22"/>
        </w:rPr>
        <w:t xml:space="preserve"> St </w:t>
      </w:r>
    </w:p>
    <w:p w14:paraId="5D613523" w14:textId="77777777" w:rsidR="003F22A1" w:rsidRDefault="00843F62" w:rsidP="00E57B82">
      <w:pPr>
        <w:pStyle w:val="NoSpacing"/>
        <w:spacing w:line="270" w:lineRule="exact"/>
        <w:ind w:left="1276"/>
        <w:rPr>
          <w:rStyle w:val="RedBold"/>
          <w:rFonts w:eastAsiaTheme="majorEastAsia"/>
          <w:color w:val="auto"/>
          <w:sz w:val="22"/>
          <w:szCs w:val="22"/>
        </w:rPr>
      </w:pPr>
      <w:r w:rsidRPr="006E331E">
        <w:rPr>
          <w:rStyle w:val="RedBold"/>
          <w:rFonts w:eastAsiaTheme="majorEastAsia"/>
          <w:color w:val="auto"/>
          <w:sz w:val="22"/>
          <w:szCs w:val="22"/>
        </w:rPr>
        <w:t>Port Talbot</w:t>
      </w:r>
    </w:p>
    <w:p w14:paraId="565FE3F9" w14:textId="66045CA9" w:rsidR="00843F62" w:rsidRPr="006E331E" w:rsidRDefault="003F22A1" w:rsidP="00E57B82">
      <w:pPr>
        <w:pStyle w:val="NoSpacing"/>
        <w:spacing w:line="270" w:lineRule="exact"/>
        <w:ind w:left="1276"/>
        <w:rPr>
          <w:rStyle w:val="RedBold"/>
          <w:rFonts w:eastAsiaTheme="majorEastAsia"/>
          <w:color w:val="auto"/>
          <w:sz w:val="22"/>
          <w:szCs w:val="22"/>
        </w:rPr>
      </w:pPr>
      <w:r>
        <w:rPr>
          <w:rStyle w:val="RedBold"/>
          <w:rFonts w:eastAsiaTheme="majorEastAsia"/>
          <w:color w:val="auto"/>
          <w:sz w:val="22"/>
          <w:szCs w:val="22"/>
        </w:rPr>
        <w:t>Port Talbot</w:t>
      </w:r>
      <w:r w:rsidR="00843F62" w:rsidRPr="006E331E">
        <w:rPr>
          <w:rStyle w:val="RedBold"/>
          <w:rFonts w:eastAsiaTheme="majorEastAsia"/>
          <w:color w:val="auto"/>
          <w:sz w:val="22"/>
          <w:szCs w:val="22"/>
        </w:rPr>
        <w:t xml:space="preserve"> </w:t>
      </w:r>
    </w:p>
    <w:p w14:paraId="37BCAE60" w14:textId="66232127" w:rsidR="001043E4" w:rsidRPr="006E331E" w:rsidRDefault="00843F62" w:rsidP="00E57B82">
      <w:pPr>
        <w:pStyle w:val="NoSpacing"/>
        <w:spacing w:line="270" w:lineRule="exact"/>
        <w:ind w:left="1276"/>
        <w:rPr>
          <w:rStyle w:val="RedBold"/>
          <w:rFonts w:eastAsiaTheme="majorEastAsia"/>
          <w:color w:val="auto"/>
          <w:sz w:val="22"/>
          <w:szCs w:val="22"/>
        </w:rPr>
      </w:pPr>
      <w:r w:rsidRPr="006E331E">
        <w:rPr>
          <w:rStyle w:val="RedBold"/>
          <w:rFonts w:eastAsiaTheme="majorEastAsia"/>
          <w:color w:val="auto"/>
          <w:sz w:val="22"/>
          <w:szCs w:val="22"/>
        </w:rPr>
        <w:t xml:space="preserve">SA13 1AX </w:t>
      </w:r>
      <w:r w:rsidR="001043E4" w:rsidRPr="006E331E">
        <w:rPr>
          <w:rStyle w:val="RedBold"/>
          <w:rFonts w:eastAsiaTheme="majorEastAsia"/>
          <w:color w:val="auto"/>
          <w:sz w:val="22"/>
          <w:szCs w:val="22"/>
        </w:rPr>
        <w:fldChar w:fldCharType="end"/>
      </w:r>
    </w:p>
    <w:p w14:paraId="6E9542B9" w14:textId="77777777" w:rsidR="001043E4" w:rsidRPr="008036BE" w:rsidRDefault="001043E4" w:rsidP="00E57B82">
      <w:pPr>
        <w:spacing w:before="0" w:after="0" w:line="270" w:lineRule="exact"/>
        <w:ind w:left="1276"/>
        <w:rPr>
          <w:sz w:val="22"/>
          <w:szCs w:val="22"/>
        </w:rPr>
      </w:pPr>
      <w:r w:rsidRPr="008036BE">
        <w:rPr>
          <w:sz w:val="22"/>
          <w:szCs w:val="22"/>
        </w:rPr>
        <w:t>to the extent authorised 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742A1FB3" w14:textId="77777777" w:rsidTr="00462713">
        <w:trPr>
          <w:trHeight w:hRule="exact" w:val="977"/>
        </w:trPr>
        <w:tc>
          <w:tcPr>
            <w:tcW w:w="5387" w:type="dxa"/>
            <w:vAlign w:val="center"/>
          </w:tcPr>
          <w:p w14:paraId="58F18921" w14:textId="487FD806" w:rsidR="00462713" w:rsidRPr="00DA23BC" w:rsidRDefault="00DA23BC" w:rsidP="00462713">
            <w:pPr>
              <w:pStyle w:val="Heading3nonum"/>
              <w:ind w:right="34"/>
              <w:jc w:val="center"/>
              <w:rPr>
                <w:color w:val="auto"/>
                <w:sz w:val="22"/>
                <w:szCs w:val="22"/>
              </w:rPr>
            </w:pPr>
            <w:r w:rsidRPr="00DA23BC">
              <w:rPr>
                <w:b/>
                <w:color w:val="auto"/>
                <w:sz w:val="22"/>
                <w:szCs w:val="22"/>
              </w:rPr>
              <w:t>Amy</w:t>
            </w:r>
            <w:bookmarkStart w:id="3" w:name="_GoBack"/>
            <w:bookmarkEnd w:id="3"/>
            <w:r w:rsidRPr="00DA23BC">
              <w:rPr>
                <w:b/>
                <w:color w:val="auto"/>
                <w:sz w:val="22"/>
                <w:szCs w:val="22"/>
              </w:rPr>
              <w:t xml:space="preserve"> Nethercott</w:t>
            </w:r>
          </w:p>
        </w:tc>
        <w:tc>
          <w:tcPr>
            <w:tcW w:w="2551" w:type="dxa"/>
            <w:vAlign w:val="center"/>
          </w:tcPr>
          <w:p w14:paraId="452694E0" w14:textId="27CB7140" w:rsidR="00462713" w:rsidRPr="00DA23BC" w:rsidRDefault="00DA23BC" w:rsidP="00462713">
            <w:pPr>
              <w:pStyle w:val="Heading3nonum"/>
              <w:spacing w:before="0" w:line="240" w:lineRule="auto"/>
              <w:jc w:val="center"/>
              <w:rPr>
                <w:b/>
                <w:color w:val="auto"/>
                <w:sz w:val="22"/>
                <w:szCs w:val="22"/>
              </w:rPr>
            </w:pPr>
            <w:r w:rsidRPr="00DA23BC">
              <w:rPr>
                <w:b/>
                <w:color w:val="auto"/>
                <w:sz w:val="22"/>
                <w:szCs w:val="22"/>
              </w:rPr>
              <w:t>21/08/2019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lastRenderedPageBreak/>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4" w:name="_Ref373938749"/>
    </w:p>
    <w:p w14:paraId="26BACC04" w14:textId="77777777" w:rsidR="000848DA" w:rsidRPr="00DB0ADC" w:rsidRDefault="000848DA" w:rsidP="00A9057C">
      <w:pPr>
        <w:pStyle w:val="Bullet1"/>
        <w:ind w:right="686" w:hanging="113"/>
        <w:rPr>
          <w:sz w:val="18"/>
          <w:szCs w:val="18"/>
        </w:rPr>
      </w:pPr>
      <w:bookmarkStart w:id="5" w:name="_Ref373938830"/>
      <w:r w:rsidRPr="00F42B24">
        <w:rPr>
          <w:sz w:val="18"/>
          <w:szCs w:val="18"/>
        </w:rPr>
        <w:t xml:space="preserve">The operator shall manage and operate the </w:t>
      </w:r>
      <w:r w:rsidRPr="00DB0ADC">
        <w:rPr>
          <w:sz w:val="18"/>
          <w:szCs w:val="18"/>
        </w:rPr>
        <w:t>activit</w:t>
      </w:r>
      <w:r w:rsidR="00B343E4" w:rsidRPr="00DB0ADC">
        <w:rPr>
          <w:rStyle w:val="Red"/>
          <w:color w:val="auto"/>
          <w:sz w:val="18"/>
          <w:szCs w:val="18"/>
        </w:rPr>
        <w:t>y</w:t>
      </w:r>
      <w:r w:rsidRPr="00DB0ADC">
        <w:rPr>
          <w:sz w:val="18"/>
          <w:szCs w:val="18"/>
        </w:rPr>
        <w:t>:</w:t>
      </w:r>
      <w:bookmarkEnd w:id="4"/>
      <w:bookmarkEnd w:id="5"/>
    </w:p>
    <w:p w14:paraId="673175B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7ECE04" w14:textId="77777777" w:rsidR="000848DA" w:rsidRPr="00F42B24" w:rsidRDefault="000848DA" w:rsidP="00161A55">
      <w:pPr>
        <w:pStyle w:val="aBullet"/>
        <w:tabs>
          <w:tab w:val="clear" w:pos="1134"/>
        </w:tabs>
        <w:ind w:left="1560" w:right="686"/>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6B3F2229"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r w:rsidR="00830A70">
        <w:rPr>
          <w:rStyle w:val="Red"/>
          <w:color w:val="auto"/>
          <w:sz w:val="18"/>
          <w:szCs w:val="18"/>
        </w:rPr>
        <w:t>.</w:t>
      </w:r>
    </w:p>
    <w:p w14:paraId="567DB916" w14:textId="77777777" w:rsidR="008725B1" w:rsidRDefault="000848DA" w:rsidP="00A9057C">
      <w:pPr>
        <w:pStyle w:val="Bullet0"/>
        <w:ind w:right="686" w:hanging="113"/>
      </w:pPr>
      <w:r>
        <w:t>Operating techniques</w:t>
      </w:r>
    </w:p>
    <w:p w14:paraId="303272A9" w14:textId="215A80A2" w:rsidR="00AE3212" w:rsidRPr="00177D84" w:rsidRDefault="00AE3212" w:rsidP="00A9057C">
      <w:pPr>
        <w:pStyle w:val="Bullet1"/>
        <w:ind w:hanging="113"/>
        <w:rPr>
          <w:sz w:val="18"/>
          <w:szCs w:val="18"/>
        </w:rPr>
      </w:pPr>
      <w:r w:rsidRPr="00177D84">
        <w:rPr>
          <w:sz w:val="18"/>
          <w:szCs w:val="18"/>
        </w:rPr>
        <w:t>For the discharge specified in table S3.3:</w:t>
      </w:r>
    </w:p>
    <w:p w14:paraId="1A6585EE" w14:textId="77777777" w:rsidR="004F23A3" w:rsidRPr="00B20DF1" w:rsidRDefault="00AE3212" w:rsidP="00524681">
      <w:pPr>
        <w:pStyle w:val="aBullet"/>
        <w:tabs>
          <w:tab w:val="clear" w:pos="1134"/>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5287FFF7" w:rsidR="004F23A3"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0E6D0A8" w14:textId="77777777" w:rsidR="003F22A1" w:rsidRDefault="003F22A1" w:rsidP="003F22A1">
      <w:pPr>
        <w:pStyle w:val="aBullet"/>
        <w:numPr>
          <w:ilvl w:val="0"/>
          <w:numId w:val="0"/>
        </w:numPr>
        <w:spacing w:before="0"/>
        <w:ind w:left="1701" w:right="686"/>
        <w:rPr>
          <w:sz w:val="18"/>
          <w:szCs w:val="18"/>
        </w:rPr>
      </w:pPr>
    </w:p>
    <w:p w14:paraId="1AFAA82B" w14:textId="7FA826D6" w:rsidR="004F23A3" w:rsidRPr="00B20DF1" w:rsidRDefault="003F22A1" w:rsidP="003F22A1">
      <w:pPr>
        <w:pStyle w:val="aBullet"/>
        <w:numPr>
          <w:ilvl w:val="0"/>
          <w:numId w:val="0"/>
        </w:numPr>
        <w:spacing w:before="0"/>
        <w:ind w:left="1701" w:right="686"/>
        <w:rPr>
          <w:szCs w:val="20"/>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D12296E" w14:textId="061029F6" w:rsidR="004F23A3" w:rsidRPr="00B20DF1" w:rsidRDefault="00B20DF1" w:rsidP="00676411">
      <w:pPr>
        <w:pStyle w:val="Default"/>
        <w:spacing w:after="167"/>
        <w:ind w:left="1701" w:hanging="567"/>
        <w:rPr>
          <w:color w:val="auto"/>
          <w:sz w:val="18"/>
          <w:szCs w:val="18"/>
        </w:rPr>
      </w:pPr>
      <w:r w:rsidRPr="00B20DF1">
        <w:rPr>
          <w:color w:val="auto"/>
          <w:sz w:val="18"/>
          <w:szCs w:val="18"/>
        </w:rPr>
        <w:t xml:space="preserve"> </w:t>
      </w:r>
      <w:r w:rsidR="00785B2F">
        <w:rPr>
          <w:color w:val="auto"/>
          <w:sz w:val="18"/>
          <w:szCs w:val="18"/>
        </w:rPr>
        <w:t>(b</w:t>
      </w:r>
      <w:r w:rsidR="004F23A3" w:rsidRPr="00B20DF1">
        <w:rPr>
          <w:color w:val="auto"/>
          <w:sz w:val="18"/>
          <w:szCs w:val="18"/>
        </w:rPr>
        <w:t xml:space="preserve">) </w:t>
      </w:r>
      <w:r w:rsidR="00676411" w:rsidRPr="00B20DF1">
        <w:rPr>
          <w:color w:val="auto"/>
          <w:sz w:val="18"/>
          <w:szCs w:val="18"/>
        </w:rPr>
        <w:tab/>
      </w:r>
      <w:r w:rsidR="00F2471C" w:rsidRPr="00F2471C">
        <w:rPr>
          <w:color w:val="auto"/>
          <w:sz w:val="18"/>
          <w:szCs w:val="18"/>
        </w:rPr>
        <w:t xml:space="preserve">The discharge shall not </w:t>
      </w:r>
      <w:r w:rsidR="00F2471C">
        <w:rPr>
          <w:color w:val="auto"/>
          <w:sz w:val="18"/>
          <w:szCs w:val="18"/>
        </w:rPr>
        <w:t xml:space="preserve">be </w:t>
      </w:r>
      <w:proofErr w:type="spellStart"/>
      <w:r w:rsidR="00F2471C">
        <w:rPr>
          <w:color w:val="auto"/>
          <w:sz w:val="18"/>
          <w:szCs w:val="18"/>
        </w:rPr>
        <w:t>comminuted</w:t>
      </w:r>
      <w:proofErr w:type="spellEnd"/>
      <w:r w:rsidR="00F2471C">
        <w:rPr>
          <w:color w:val="auto"/>
          <w:sz w:val="18"/>
          <w:szCs w:val="18"/>
        </w:rPr>
        <w:t xml:space="preserve"> or macerated and </w:t>
      </w:r>
      <w:r w:rsidR="00F2471C" w:rsidRPr="00F2471C">
        <w:rPr>
          <w:color w:val="auto"/>
          <w:sz w:val="18"/>
          <w:szCs w:val="18"/>
        </w:rPr>
        <w:t>shall have passed thr</w:t>
      </w:r>
      <w:r w:rsidR="00F2471C">
        <w:rPr>
          <w:color w:val="auto"/>
          <w:sz w:val="18"/>
          <w:szCs w:val="18"/>
        </w:rPr>
        <w:t xml:space="preserve">ough screens as specified and </w:t>
      </w:r>
      <w:r w:rsidR="00F2471C" w:rsidRPr="00F2471C">
        <w:rPr>
          <w:color w:val="auto"/>
          <w:sz w:val="18"/>
          <w:szCs w:val="18"/>
        </w:rPr>
        <w:t xml:space="preserve">shall not contain a significant quantity of solid matter with a particle </w:t>
      </w:r>
      <w:r w:rsidR="00F2471C">
        <w:rPr>
          <w:color w:val="auto"/>
          <w:sz w:val="18"/>
          <w:szCs w:val="18"/>
        </w:rPr>
        <w:t>size greater than any indicated</w:t>
      </w:r>
      <w:r w:rsidR="00F2471C" w:rsidRPr="00F2471C">
        <w:rPr>
          <w:color w:val="auto"/>
          <w:sz w:val="18"/>
          <w:szCs w:val="18"/>
        </w:rPr>
        <w:t>. All screenings shall be removed from the discharge.</w:t>
      </w:r>
    </w:p>
    <w:p w14:paraId="5CCC1017" w14:textId="191880A1" w:rsidR="004F23A3" w:rsidRDefault="00785B2F" w:rsidP="00676411">
      <w:pPr>
        <w:pStyle w:val="Default"/>
        <w:ind w:left="1701" w:hanging="567"/>
        <w:rPr>
          <w:color w:val="auto"/>
          <w:sz w:val="18"/>
          <w:szCs w:val="18"/>
        </w:rPr>
      </w:pPr>
      <w:r>
        <w:rPr>
          <w:color w:val="auto"/>
          <w:sz w:val="18"/>
          <w:szCs w:val="18"/>
        </w:rPr>
        <w:t xml:space="preserve"> (c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w:t>
      </w:r>
      <w:proofErr w:type="gramStart"/>
      <w:r w:rsidR="004F23A3" w:rsidRPr="00B20DF1">
        <w:rPr>
          <w:color w:val="auto"/>
          <w:sz w:val="18"/>
          <w:szCs w:val="18"/>
        </w:rPr>
        <w:t>so as to</w:t>
      </w:r>
      <w:proofErr w:type="gramEnd"/>
      <w:r w:rsidR="004F23A3" w:rsidRPr="00B20DF1">
        <w:rPr>
          <w:color w:val="auto"/>
          <w:sz w:val="18"/>
          <w:szCs w:val="18"/>
        </w:rPr>
        <w:t xml:space="preserve">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C0B4F8B" w14:textId="77777777" w:rsidR="0072425F" w:rsidRPr="00B20DF1" w:rsidRDefault="0072425F" w:rsidP="00676411">
      <w:pPr>
        <w:pStyle w:val="Default"/>
        <w:ind w:left="1701" w:hanging="567"/>
        <w:rPr>
          <w:color w:val="auto"/>
          <w:sz w:val="18"/>
          <w:szCs w:val="18"/>
        </w:rPr>
      </w:pPr>
    </w:p>
    <w:p w14:paraId="1B9225DD" w14:textId="77777777" w:rsidR="004F23A3" w:rsidRDefault="004F23A3" w:rsidP="004F23A3">
      <w:pPr>
        <w:pStyle w:val="Default"/>
        <w:rPr>
          <w:sz w:val="16"/>
          <w:szCs w:val="16"/>
        </w:rPr>
      </w:pPr>
    </w:p>
    <w:p w14:paraId="50C34B27"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707AD6B3" w:rsidR="00D37F2F" w:rsidRPr="00D37F2F" w:rsidRDefault="00A11CDC" w:rsidP="00D37F2F">
      <w:pPr>
        <w:pStyle w:val="Default"/>
        <w:ind w:left="1134" w:hanging="567"/>
        <w:rPr>
          <w:rStyle w:val="Pink"/>
          <w:color w:val="auto"/>
          <w:sz w:val="18"/>
          <w:szCs w:val="18"/>
        </w:rPr>
      </w:pPr>
      <w:r>
        <w:rPr>
          <w:rStyle w:val="Red"/>
          <w:color w:val="auto"/>
          <w:sz w:val="18"/>
          <w:szCs w:val="18"/>
        </w:rPr>
        <w:t>3.1</w:t>
      </w:r>
      <w:r w:rsidR="00E65E75" w:rsidRPr="00D37F2F">
        <w:rPr>
          <w:rStyle w:val="Red"/>
          <w:color w:val="auto"/>
          <w:sz w:val="18"/>
          <w:szCs w:val="18"/>
        </w:rPr>
        <w:t xml:space="preserve">.3 </w:t>
      </w:r>
      <w:r w:rsidR="001B4AFB" w:rsidRPr="00D37F2F">
        <w:rPr>
          <w:rStyle w:val="Red"/>
          <w:color w:val="auto"/>
          <w:sz w:val="18"/>
          <w:szCs w:val="18"/>
        </w:rPr>
        <w:tab/>
      </w:r>
      <w:r w:rsidR="003F22A1">
        <w:rPr>
          <w:rStyle w:val="Red"/>
          <w:color w:val="auto"/>
          <w:sz w:val="18"/>
          <w:szCs w:val="18"/>
        </w:rPr>
        <w:t>An a</w:t>
      </w:r>
      <w:r w:rsidR="00E65E75" w:rsidRPr="00D37F2F">
        <w:rPr>
          <w:rStyle w:val="Red"/>
          <w:color w:val="auto"/>
          <w:sz w:val="18"/>
          <w:szCs w:val="18"/>
        </w:rPr>
        <w:t>ccessible monitoring</w:t>
      </w:r>
      <w:r>
        <w:rPr>
          <w:rStyle w:val="Red"/>
          <w:color w:val="auto"/>
          <w:sz w:val="18"/>
          <w:szCs w:val="18"/>
        </w:rPr>
        <w:t xml:space="preserve"> point</w:t>
      </w:r>
      <w:r w:rsidR="009A6E55" w:rsidRPr="00D37F2F">
        <w:rPr>
          <w:rStyle w:val="Red"/>
          <w:color w:val="auto"/>
          <w:sz w:val="18"/>
          <w:szCs w:val="18"/>
        </w:rPr>
        <w:t xml:space="preserve"> shall be provided and maintained to enable </w:t>
      </w:r>
      <w:r w:rsidR="00E65E75" w:rsidRPr="00D37F2F">
        <w:rPr>
          <w:color w:val="auto"/>
          <w:sz w:val="18"/>
          <w:szCs w:val="18"/>
        </w:rPr>
        <w:t>the emissions mon</w:t>
      </w:r>
      <w:r>
        <w:rPr>
          <w:color w:val="auto"/>
          <w:sz w:val="18"/>
          <w:szCs w:val="18"/>
        </w:rPr>
        <w:t xml:space="preserve">itoring programme </w:t>
      </w:r>
      <w:r w:rsidR="009A6E55" w:rsidRPr="00D37F2F">
        <w:rPr>
          <w:rStyle w:val="Red"/>
          <w:color w:val="auto"/>
          <w:sz w:val="18"/>
          <w:szCs w:val="18"/>
        </w:rPr>
        <w:t>to be carrie</w:t>
      </w:r>
      <w:r>
        <w:rPr>
          <w:rStyle w:val="Red"/>
          <w:color w:val="auto"/>
          <w:sz w:val="18"/>
          <w:szCs w:val="18"/>
        </w:rPr>
        <w:t>d out at the monitoring point</w:t>
      </w:r>
      <w:r w:rsidR="009A6E55" w:rsidRPr="00D37F2F">
        <w:rPr>
          <w:rStyle w:val="Red"/>
          <w:color w:val="auto"/>
          <w:sz w:val="18"/>
          <w:szCs w:val="18"/>
        </w:rPr>
        <w:t xml:space="preserve"> specified in table</w:t>
      </w:r>
      <w:r>
        <w:rPr>
          <w:rStyle w:val="Red"/>
          <w:color w:val="auto"/>
          <w:sz w:val="18"/>
          <w:szCs w:val="18"/>
        </w:rPr>
        <w:t xml:space="preserve"> S3.4</w:t>
      </w:r>
      <w:r w:rsidR="009A6E55" w:rsidRPr="00D37F2F">
        <w:rPr>
          <w:rStyle w:val="Red"/>
          <w:color w:val="auto"/>
          <w:sz w:val="18"/>
          <w:szCs w:val="18"/>
        </w:rPr>
        <w:t xml:space="preserve">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432EA5E5" w:rsidR="00FB03C2" w:rsidRPr="00D37F2F" w:rsidRDefault="00A11CD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3F22A1">
        <w:rPr>
          <w:rFonts w:ascii="Arial" w:hAnsi="Arial" w:cs="Arial"/>
          <w:sz w:val="18"/>
          <w:szCs w:val="18"/>
        </w:rPr>
        <w:t>The o</w:t>
      </w:r>
      <w:r w:rsidR="00FB03C2" w:rsidRPr="00D37F2F">
        <w:rPr>
          <w:rFonts w:ascii="Arial" w:hAnsi="Arial" w:cs="Arial"/>
          <w:sz w:val="18"/>
          <w:szCs w:val="18"/>
        </w:rPr>
        <w:t xml:space="preserve">perator shall take appropriate measures to ensure that the event recorder </w:t>
      </w:r>
      <w:proofErr w:type="gramStart"/>
      <w:r w:rsidR="00FB03C2" w:rsidRPr="00D37F2F">
        <w:rPr>
          <w:rFonts w:ascii="Arial" w:hAnsi="Arial" w:cs="Arial"/>
          <w:sz w:val="18"/>
          <w:szCs w:val="18"/>
        </w:rPr>
        <w:t>remains fully operational at all times</w:t>
      </w:r>
      <w:proofErr w:type="gramEnd"/>
      <w:r w:rsidR="00FB03C2" w:rsidRPr="00D37F2F">
        <w:rPr>
          <w:rFonts w:ascii="Arial" w:hAnsi="Arial" w:cs="Arial"/>
          <w:sz w:val="18"/>
          <w:szCs w:val="18"/>
        </w:rPr>
        <w:t xml:space="preserve">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w:t>
      </w:r>
      <w:proofErr w:type="gramStart"/>
      <w:r w:rsidRPr="00D37F2F">
        <w:rPr>
          <w:rStyle w:val="Red"/>
          <w:color w:val="auto"/>
          <w:sz w:val="18"/>
          <w:szCs w:val="18"/>
        </w:rPr>
        <w:t>time period</w:t>
      </w:r>
      <w:proofErr w:type="gramEnd"/>
      <w:r w:rsidRPr="00D37F2F">
        <w:rPr>
          <w:rStyle w:val="Red"/>
          <w:color w:val="auto"/>
          <w:sz w:val="18"/>
          <w:szCs w:val="18"/>
        </w:rPr>
        <w:t xml:space="preserve">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6CE7B8CD" w:rsidR="002D792B" w:rsidRPr="00D37F2F" w:rsidRDefault="00A11CDC" w:rsidP="00524681">
      <w:pPr>
        <w:pStyle w:val="aBullet"/>
        <w:tabs>
          <w:tab w:val="clear" w:pos="1134"/>
          <w:tab w:val="num" w:pos="1701"/>
        </w:tabs>
        <w:ind w:left="1701" w:hanging="567"/>
        <w:rPr>
          <w:rStyle w:val="Red"/>
          <w:color w:val="auto"/>
          <w:sz w:val="18"/>
          <w:szCs w:val="18"/>
        </w:rPr>
      </w:pPr>
      <w:r>
        <w:rPr>
          <w:rStyle w:val="Red"/>
          <w:color w:val="auto"/>
          <w:sz w:val="18"/>
          <w:szCs w:val="18"/>
        </w:rPr>
        <w:t>F</w:t>
      </w:r>
      <w:r w:rsidR="002D792B" w:rsidRPr="00D37F2F">
        <w:rPr>
          <w:rStyle w:val="Red"/>
          <w:color w:val="auto"/>
          <w:sz w:val="18"/>
          <w:szCs w:val="18"/>
        </w:rPr>
        <w:t>or the reporting periods specified in schedule 4 table S4.1 and using the forms specified in schedule 4 table S4.2; and</w:t>
      </w:r>
    </w:p>
    <w:p w14:paraId="5FE8E0B3"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0F43C521" w14:textId="77777777" w:rsidR="001D31A5" w:rsidRDefault="001D31A5">
      <w:pPr>
        <w:spacing w:before="0" w:after="0" w:line="240" w:lineRule="auto"/>
        <w:rPr>
          <w:rFonts w:asciiTheme="majorHAnsi" w:eastAsiaTheme="majorEastAsia" w:hAnsiTheme="majorHAnsi" w:cstheme="majorBidi"/>
          <w:b/>
          <w:bCs/>
          <w:sz w:val="28"/>
        </w:rPr>
      </w:pPr>
      <w:r>
        <w:br w:type="page"/>
      </w:r>
    </w:p>
    <w:p w14:paraId="3806CA6F" w14:textId="19488C87" w:rsidR="00AE3212" w:rsidRDefault="00AE3212" w:rsidP="00A9057C">
      <w:pPr>
        <w:pStyle w:val="Bullet0"/>
        <w:ind w:hanging="113"/>
      </w:pPr>
      <w:r>
        <w:lastRenderedPageBreak/>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81568FB"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69416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492F6E0B" w14:textId="77777777" w:rsidR="0047000E" w:rsidRDefault="0047000E">
      <w:pPr>
        <w:spacing w:before="0" w:after="0" w:line="240" w:lineRule="auto"/>
      </w:pPr>
      <w:r>
        <w:br w:type="page"/>
      </w:r>
    </w:p>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926B5E" w:rsidRPr="004921D8" w14:paraId="480853AF" w14:textId="77777777" w:rsidTr="002665E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2665EC" w:rsidRDefault="00926B5E" w:rsidP="00926B5E">
            <w:pPr>
              <w:pStyle w:val="TableText"/>
              <w:rPr>
                <w:color w:val="FFFFFF" w:themeColor="background1"/>
                <w:sz w:val="18"/>
                <w:szCs w:val="18"/>
              </w:rPr>
            </w:pPr>
            <w:r w:rsidRPr="002665EC">
              <w:rPr>
                <w:color w:val="FFFFFF" w:themeColor="background1"/>
                <w:sz w:val="18"/>
                <w:szCs w:val="18"/>
              </w:rPr>
              <w:t>Table S1.1 Activities</w:t>
            </w:r>
          </w:p>
        </w:tc>
      </w:tr>
      <w:tr w:rsidR="00366DBF" w:rsidRPr="004921D8" w14:paraId="7B54CF9C" w14:textId="77777777" w:rsidTr="00366DBF">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500"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366DBF">
        <w:trPr>
          <w:cantSplit/>
        </w:trPr>
        <w:tc>
          <w:tcPr>
            <w:tcW w:w="2500" w:type="pct"/>
          </w:tcPr>
          <w:p w14:paraId="41AA0323" w14:textId="550CE602"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663D78">
              <w:rPr>
                <w:rStyle w:val="Blue"/>
                <w:color w:val="auto"/>
                <w:sz w:val="18"/>
                <w:szCs w:val="18"/>
              </w:rPr>
              <w:t>POINT OF DICSHARGE</w:t>
            </w:r>
          </w:p>
        </w:tc>
        <w:tc>
          <w:tcPr>
            <w:tcW w:w="2500"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77777777" w:rsidR="003F708B" w:rsidRPr="004921D8" w:rsidRDefault="003F708B" w:rsidP="00A9057C">
      <w:pPr>
        <w:ind w:left="567"/>
        <w:rPr>
          <w:rStyle w:val="Pink"/>
          <w:sz w:val="18"/>
          <w:szCs w:val="18"/>
        </w:rPr>
      </w:pPr>
    </w:p>
    <w:p w14:paraId="5D8371DD" w14:textId="77777777" w:rsidR="00177D84" w:rsidRDefault="00177D84" w:rsidP="00926B5E"/>
    <w:p w14:paraId="16B41C0E" w14:textId="77777777" w:rsidR="00177D84" w:rsidRDefault="00177D84" w:rsidP="00926B5E"/>
    <w:p w14:paraId="23623751" w14:textId="77777777" w:rsidR="00BF7469" w:rsidRDefault="00BF7469">
      <w:pPr>
        <w:spacing w:before="0" w:after="0" w:line="240" w:lineRule="auto"/>
        <w:rPr>
          <w:rFonts w:asciiTheme="majorHAnsi" w:eastAsiaTheme="majorEastAsia" w:hAnsiTheme="majorHAnsi" w:cstheme="majorBidi"/>
          <w:b/>
          <w:bCs/>
          <w:sz w:val="36"/>
          <w:szCs w:val="28"/>
        </w:rPr>
      </w:pPr>
      <w:r>
        <w:br w:type="page"/>
      </w:r>
    </w:p>
    <w:p w14:paraId="16A506BA" w14:textId="6A6442C4" w:rsidR="00926B5E" w:rsidRDefault="00926B5E" w:rsidP="00A9057C">
      <w:pPr>
        <w:pStyle w:val="Heading1"/>
        <w:ind w:left="567"/>
      </w:pPr>
      <w:r>
        <w:lastRenderedPageBreak/>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lastRenderedPageBreak/>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342FFE85" w14:textId="77777777" w:rsidTr="002665E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501824" w:rsidRDefault="00926B5E" w:rsidP="00C30128">
            <w:pPr>
              <w:pStyle w:val="TableText"/>
              <w:rPr>
                <w:rStyle w:val="Red"/>
                <w:color w:val="auto"/>
                <w:sz w:val="18"/>
                <w:szCs w:val="18"/>
              </w:rPr>
            </w:pPr>
            <w:r w:rsidRPr="002665EC">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23C39F43" w:rsidR="00E60784" w:rsidRPr="00501824" w:rsidRDefault="00E60784" w:rsidP="00E60784">
            <w:pPr>
              <w:pStyle w:val="TableText"/>
              <w:rPr>
                <w:rStyle w:val="Red"/>
                <w:color w:val="auto"/>
                <w:sz w:val="18"/>
                <w:szCs w:val="18"/>
              </w:rPr>
            </w:pPr>
            <w:r>
              <w:rPr>
                <w:rStyle w:val="Red"/>
                <w:color w:val="auto"/>
                <w:sz w:val="18"/>
                <w:szCs w:val="18"/>
              </w:rPr>
              <w:t xml:space="preserve">Effluent </w:t>
            </w:r>
            <w:r w:rsidR="0073697B" w:rsidRPr="00501824">
              <w:rPr>
                <w:rStyle w:val="Red"/>
                <w:color w:val="auto"/>
                <w:sz w:val="18"/>
                <w:szCs w:val="18"/>
              </w:rPr>
              <w:t>and discharge p</w:t>
            </w:r>
            <w:r>
              <w:rPr>
                <w:rStyle w:val="Red"/>
                <w:color w:val="auto"/>
                <w:sz w:val="18"/>
                <w:szCs w:val="18"/>
              </w:rPr>
              <w:t>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2143B2ED"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1D31A5">
              <w:rPr>
                <w:rFonts w:cs="Arial"/>
                <w:sz w:val="18"/>
                <w:szCs w:val="18"/>
              </w:rPr>
              <w:t>POINT OF DISC</w:t>
            </w:r>
            <w:r w:rsidR="00663D78">
              <w:rPr>
                <w:rFonts w:cs="Arial"/>
                <w:sz w:val="18"/>
                <w:szCs w:val="18"/>
              </w:rPr>
              <w:t>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1602B0B1" w14:textId="0B0B95B7" w:rsidR="00900A78" w:rsidRPr="00501824" w:rsidRDefault="00900A78" w:rsidP="001D31A5">
            <w:pPr>
              <w:pStyle w:val="TableText"/>
              <w:rPr>
                <w:rStyle w:val="Blue"/>
                <w:color w:val="auto"/>
                <w:sz w:val="18"/>
                <w:szCs w:val="18"/>
              </w:rPr>
            </w:pPr>
            <w:r w:rsidRPr="00501824">
              <w:rPr>
                <w:rStyle w:val="Blue"/>
                <w:color w:val="auto"/>
                <w:sz w:val="18"/>
                <w:szCs w:val="18"/>
              </w:rPr>
              <w:t xml:space="preserve">Discharge start and end times </w:t>
            </w: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567B4CDE" w:rsidR="00900A78" w:rsidRPr="00501824" w:rsidRDefault="00900A78" w:rsidP="00900A78">
            <w:pPr>
              <w:pStyle w:val="NormalWeb"/>
              <w:rPr>
                <w:rFonts w:ascii="Arial" w:hAnsi="Arial" w:cs="Arial"/>
                <w:sz w:val="18"/>
                <w:szCs w:val="18"/>
              </w:rPr>
            </w:pPr>
            <w:r w:rsidRPr="00501824">
              <w:rPr>
                <w:rFonts w:ascii="Arial" w:hAnsi="Arial" w:cs="Arial"/>
                <w:sz w:val="18"/>
                <w:szCs w:val="18"/>
              </w:rPr>
              <w:t>1</w:t>
            </w:r>
            <w:proofErr w:type="gramStart"/>
            <w:r w:rsidRPr="001D31A5">
              <w:rPr>
                <w:rFonts w:ascii="Arial" w:hAnsi="Arial" w:cs="Arial"/>
                <w:sz w:val="18"/>
                <w:szCs w:val="18"/>
                <w:vertAlign w:val="superscript"/>
              </w:rPr>
              <w:t>st</w:t>
            </w:r>
            <w:r w:rsidR="001D31A5">
              <w:rPr>
                <w:rFonts w:ascii="Arial" w:hAnsi="Arial" w:cs="Arial"/>
                <w:sz w:val="18"/>
                <w:szCs w:val="18"/>
              </w:rPr>
              <w:t xml:space="preserve"> </w:t>
            </w:r>
            <w:r w:rsidRPr="00501824">
              <w:rPr>
                <w:rFonts w:ascii="Arial" w:hAnsi="Arial" w:cs="Arial"/>
                <w:sz w:val="18"/>
                <w:szCs w:val="18"/>
              </w:rPr>
              <w:t xml:space="preserve"> January</w:t>
            </w:r>
            <w:proofErr w:type="gramEnd"/>
            <w:r w:rsidRPr="00501824">
              <w:rPr>
                <w:rFonts w:ascii="Arial" w:hAnsi="Arial" w:cs="Arial"/>
                <w:sz w:val="18"/>
                <w:szCs w:val="18"/>
              </w:rPr>
              <w:t xml:space="preserve">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77777777" w:rsidR="00501824" w:rsidRPr="002665EC" w:rsidRDefault="00501824" w:rsidP="002665EC">
      <w:pPr>
        <w:rPr>
          <w:rStyle w:val="Pink"/>
          <w:color w:val="FFFFFF" w:themeColor="background1"/>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665EC" w:rsidRPr="002665EC" w14:paraId="1332DD95" w14:textId="77777777" w:rsidTr="00BF74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2665EC" w:rsidRDefault="00926B5E" w:rsidP="002665EC">
            <w:pPr>
              <w:pStyle w:val="TableText"/>
              <w:shd w:val="clear" w:color="auto" w:fill="000000" w:themeFill="text1"/>
              <w:rPr>
                <w:color w:val="FFFFFF" w:themeColor="background1"/>
                <w:sz w:val="18"/>
                <w:szCs w:val="18"/>
              </w:rPr>
            </w:pPr>
            <w:r w:rsidRPr="002665EC">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2273E052" w:rsidR="003E7111" w:rsidRPr="007F636B" w:rsidRDefault="003E7111" w:rsidP="000A07C9">
            <w:pPr>
              <w:pStyle w:val="TableText"/>
              <w:rPr>
                <w:rStyle w:val="Blue"/>
                <w:color w:val="auto"/>
                <w:sz w:val="18"/>
                <w:szCs w:val="18"/>
              </w:rPr>
            </w:pPr>
            <w:r w:rsidRPr="007F636B">
              <w:rPr>
                <w:rStyle w:val="Blue"/>
                <w:color w:val="auto"/>
                <w:sz w:val="18"/>
                <w:szCs w:val="18"/>
              </w:rPr>
              <w:t>Storm sewage</w:t>
            </w:r>
          </w:p>
        </w:tc>
        <w:tc>
          <w:tcPr>
            <w:tcW w:w="1323" w:type="pct"/>
          </w:tcPr>
          <w:p w14:paraId="36BA5DDF" w14:textId="0CB05736" w:rsidR="003E7111" w:rsidRPr="007F636B" w:rsidRDefault="00663D78" w:rsidP="00C30128">
            <w:pPr>
              <w:pStyle w:val="TableText"/>
              <w:rPr>
                <w:rStyle w:val="Blue"/>
                <w:rFonts w:ascii="Arial" w:hAnsi="Arial"/>
                <w:color w:val="auto"/>
                <w:sz w:val="18"/>
                <w:szCs w:val="18"/>
              </w:rPr>
            </w:pPr>
            <w:r>
              <w:rPr>
                <w:rFonts w:cs="Arial"/>
                <w:sz w:val="18"/>
                <w:szCs w:val="18"/>
              </w:rPr>
              <w:t xml:space="preserve">POINT OF </w:t>
            </w:r>
            <w:r w:rsidR="001D31A5">
              <w:rPr>
                <w:rFonts w:cs="Arial"/>
                <w:sz w:val="18"/>
                <w:szCs w:val="18"/>
              </w:rPr>
              <w:t>DISC</w:t>
            </w:r>
            <w:r>
              <w:rPr>
                <w:rFonts w:cs="Arial"/>
                <w:sz w:val="18"/>
                <w:szCs w:val="18"/>
              </w:rPr>
              <w:t>HARGE</w:t>
            </w:r>
          </w:p>
        </w:tc>
        <w:tc>
          <w:tcPr>
            <w:tcW w:w="1323" w:type="pct"/>
          </w:tcPr>
          <w:p w14:paraId="26AFFDE5" w14:textId="611E6706" w:rsidR="003E7111" w:rsidRPr="004921D8" w:rsidRDefault="006E331E" w:rsidP="000A07C9">
            <w:pPr>
              <w:pStyle w:val="TableText"/>
              <w:rPr>
                <w:rStyle w:val="Blue"/>
                <w:sz w:val="18"/>
                <w:szCs w:val="18"/>
              </w:rPr>
            </w:pPr>
            <w:r w:rsidRPr="00151318">
              <w:rPr>
                <w:rStyle w:val="Blue"/>
                <w:color w:val="auto"/>
                <w:sz w:val="18"/>
                <w:szCs w:val="18"/>
              </w:rPr>
              <w:t>SS</w:t>
            </w:r>
            <w:r w:rsidR="00DD06CF">
              <w:rPr>
                <w:rStyle w:val="Blue"/>
                <w:color w:val="auto"/>
                <w:sz w:val="18"/>
                <w:szCs w:val="18"/>
              </w:rPr>
              <w:t xml:space="preserve"> </w:t>
            </w:r>
            <w:r w:rsidRPr="00151318">
              <w:rPr>
                <w:rStyle w:val="Blue"/>
                <w:color w:val="auto"/>
                <w:sz w:val="18"/>
                <w:szCs w:val="18"/>
              </w:rPr>
              <w:t>76810</w:t>
            </w:r>
            <w:r w:rsidR="00DD06CF">
              <w:rPr>
                <w:rStyle w:val="Blue"/>
                <w:color w:val="auto"/>
                <w:sz w:val="18"/>
                <w:szCs w:val="18"/>
              </w:rPr>
              <w:t xml:space="preserve"> </w:t>
            </w:r>
            <w:r w:rsidRPr="00151318">
              <w:rPr>
                <w:rStyle w:val="Blue"/>
                <w:color w:val="auto"/>
                <w:sz w:val="18"/>
                <w:szCs w:val="18"/>
              </w:rPr>
              <w:t>90395</w:t>
            </w:r>
          </w:p>
        </w:tc>
        <w:tc>
          <w:tcPr>
            <w:tcW w:w="1327" w:type="pct"/>
          </w:tcPr>
          <w:p w14:paraId="48ABF16A" w14:textId="3CE53132" w:rsidR="003E7111" w:rsidRPr="004921D8" w:rsidRDefault="006E331E" w:rsidP="000A07C9">
            <w:pPr>
              <w:pStyle w:val="TableText"/>
              <w:rPr>
                <w:rStyle w:val="Blue"/>
                <w:sz w:val="18"/>
                <w:szCs w:val="18"/>
              </w:rPr>
            </w:pPr>
            <w:proofErr w:type="spellStart"/>
            <w:r w:rsidRPr="006E331E">
              <w:rPr>
                <w:rStyle w:val="Blue"/>
                <w:color w:val="auto"/>
                <w:sz w:val="18"/>
                <w:szCs w:val="18"/>
              </w:rPr>
              <w:t>Afon</w:t>
            </w:r>
            <w:proofErr w:type="spellEnd"/>
            <w:r w:rsidRPr="006E331E">
              <w:rPr>
                <w:rStyle w:val="Blue"/>
                <w:color w:val="auto"/>
                <w:sz w:val="18"/>
                <w:szCs w:val="18"/>
              </w:rPr>
              <w:t xml:space="preserve"> </w:t>
            </w:r>
            <w:proofErr w:type="spellStart"/>
            <w:r w:rsidRPr="006E331E">
              <w:rPr>
                <w:rStyle w:val="Blue"/>
                <w:color w:val="auto"/>
                <w:sz w:val="18"/>
                <w:szCs w:val="18"/>
              </w:rPr>
              <w:t>Afan</w:t>
            </w:r>
            <w:proofErr w:type="spellEnd"/>
          </w:p>
        </w:tc>
      </w:tr>
    </w:tbl>
    <w:p w14:paraId="573D6135" w14:textId="4B1F946F" w:rsidR="00501824" w:rsidRDefault="00501824">
      <w:pPr>
        <w:spacing w:before="0" w:after="0" w:line="240" w:lineRule="auto"/>
        <w:rPr>
          <w:sz w:val="18"/>
          <w:szCs w:val="18"/>
        </w:rPr>
      </w:pPr>
    </w:p>
    <w:p w14:paraId="0088420C" w14:textId="77777777"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6E331E" w:rsidRPr="006E331E" w14:paraId="7F9B34C0" w14:textId="77777777" w:rsidTr="002665EC">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0F2215" w14:textId="77777777" w:rsidR="00D944CB" w:rsidRPr="006E331E" w:rsidRDefault="00D944CB" w:rsidP="000A07C9">
            <w:pPr>
              <w:pStyle w:val="TableText"/>
              <w:rPr>
                <w:sz w:val="18"/>
                <w:szCs w:val="18"/>
              </w:rPr>
            </w:pPr>
            <w:r w:rsidRPr="006E331E">
              <w:rPr>
                <w:sz w:val="18"/>
                <w:szCs w:val="18"/>
              </w:rPr>
              <w:t>Table S3.3 Storm sewage discharge settings</w:t>
            </w:r>
          </w:p>
        </w:tc>
      </w:tr>
      <w:tr w:rsidR="006E331E" w:rsidRPr="006E331E" w14:paraId="0E3D115C" w14:textId="77777777" w:rsidTr="006E331E">
        <w:trPr>
          <w:cnfStyle w:val="100000000000" w:firstRow="1" w:lastRow="0" w:firstColumn="0" w:lastColumn="0" w:oddVBand="0" w:evenVBand="0" w:oddHBand="0" w:evenHBand="0" w:firstRowFirstColumn="0" w:firstRowLastColumn="0" w:lastRowFirstColumn="0" w:lastRowLastColumn="0"/>
          <w:tblHeader/>
        </w:trPr>
        <w:tc>
          <w:tcPr>
            <w:tcW w:w="833" w:type="pct"/>
          </w:tcPr>
          <w:p w14:paraId="0043A1A4" w14:textId="3AF2E79A" w:rsidR="006E331E" w:rsidRPr="006E331E" w:rsidRDefault="006E331E" w:rsidP="00D7792E">
            <w:pPr>
              <w:pStyle w:val="TableText"/>
              <w:rPr>
                <w:sz w:val="18"/>
                <w:szCs w:val="18"/>
              </w:rPr>
            </w:pPr>
            <w:r w:rsidRPr="006E331E">
              <w:rPr>
                <w:sz w:val="18"/>
                <w:szCs w:val="18"/>
              </w:rPr>
              <w:t>Effluent and discharge point</w:t>
            </w:r>
          </w:p>
        </w:tc>
        <w:tc>
          <w:tcPr>
            <w:tcW w:w="833" w:type="pct"/>
          </w:tcPr>
          <w:p w14:paraId="3D9CB5AB" w14:textId="77777777" w:rsidR="006E331E" w:rsidRPr="006E331E" w:rsidRDefault="006E331E" w:rsidP="000A07C9">
            <w:pPr>
              <w:pStyle w:val="TableText"/>
              <w:rPr>
                <w:sz w:val="18"/>
                <w:szCs w:val="18"/>
              </w:rPr>
            </w:pPr>
            <w:r w:rsidRPr="006E331E">
              <w:rPr>
                <w:sz w:val="18"/>
                <w:szCs w:val="18"/>
              </w:rPr>
              <w:t>Description of discharge</w:t>
            </w:r>
          </w:p>
        </w:tc>
        <w:tc>
          <w:tcPr>
            <w:tcW w:w="833" w:type="pct"/>
          </w:tcPr>
          <w:p w14:paraId="3FF23797" w14:textId="77777777" w:rsidR="006E331E" w:rsidRPr="006E331E" w:rsidRDefault="006E331E" w:rsidP="000A07C9">
            <w:pPr>
              <w:pStyle w:val="TableText"/>
              <w:rPr>
                <w:sz w:val="18"/>
                <w:szCs w:val="18"/>
              </w:rPr>
            </w:pPr>
            <w:r w:rsidRPr="006E331E">
              <w:rPr>
                <w:sz w:val="18"/>
                <w:szCs w:val="18"/>
              </w:rPr>
              <w:t>Overflow setting l/s</w:t>
            </w:r>
          </w:p>
        </w:tc>
        <w:tc>
          <w:tcPr>
            <w:tcW w:w="833" w:type="pct"/>
          </w:tcPr>
          <w:p w14:paraId="4A4B753F" w14:textId="77777777" w:rsidR="006E331E" w:rsidRPr="006E331E" w:rsidRDefault="006E331E" w:rsidP="00E75B27">
            <w:pPr>
              <w:pStyle w:val="TableText"/>
              <w:rPr>
                <w:rStyle w:val="Red"/>
                <w:color w:val="auto"/>
                <w:sz w:val="18"/>
                <w:szCs w:val="18"/>
              </w:rPr>
            </w:pPr>
            <w:r w:rsidRPr="006E331E">
              <w:rPr>
                <w:rStyle w:val="Red"/>
                <w:color w:val="auto"/>
                <w:sz w:val="18"/>
                <w:szCs w:val="18"/>
              </w:rPr>
              <w:t>Maximum size of solid matter</w:t>
            </w:r>
          </w:p>
        </w:tc>
        <w:tc>
          <w:tcPr>
            <w:tcW w:w="833" w:type="pct"/>
          </w:tcPr>
          <w:p w14:paraId="4BDDC01D" w14:textId="77777777" w:rsidR="006E331E" w:rsidRPr="006E331E" w:rsidRDefault="006E331E" w:rsidP="00E75B27">
            <w:pPr>
              <w:pStyle w:val="TableText"/>
              <w:rPr>
                <w:rStyle w:val="Red"/>
                <w:color w:val="auto"/>
                <w:sz w:val="18"/>
                <w:szCs w:val="18"/>
              </w:rPr>
            </w:pPr>
            <w:r w:rsidRPr="006E331E">
              <w:rPr>
                <w:rStyle w:val="Red"/>
                <w:color w:val="auto"/>
                <w:sz w:val="18"/>
                <w:szCs w:val="18"/>
              </w:rPr>
              <w:t>Screen aperture</w:t>
            </w:r>
          </w:p>
          <w:p w14:paraId="151FE44A" w14:textId="77777777" w:rsidR="006E331E" w:rsidRPr="006E331E" w:rsidRDefault="006E331E" w:rsidP="00E75B27">
            <w:pPr>
              <w:pStyle w:val="TableText"/>
              <w:rPr>
                <w:rStyle w:val="Red"/>
                <w:color w:val="auto"/>
                <w:sz w:val="18"/>
                <w:szCs w:val="18"/>
              </w:rPr>
            </w:pPr>
            <w:r w:rsidRPr="006E331E">
              <w:rPr>
                <w:rStyle w:val="Red"/>
                <w:color w:val="auto"/>
                <w:sz w:val="18"/>
                <w:szCs w:val="18"/>
              </w:rPr>
              <w:t>size</w:t>
            </w:r>
          </w:p>
        </w:tc>
        <w:tc>
          <w:tcPr>
            <w:tcW w:w="833" w:type="pct"/>
          </w:tcPr>
          <w:p w14:paraId="3BC4F6CE" w14:textId="690C1448" w:rsidR="006E331E" w:rsidRPr="006E331E" w:rsidRDefault="006E331E" w:rsidP="00D7792E">
            <w:pPr>
              <w:pStyle w:val="TableText"/>
              <w:ind w:left="0"/>
              <w:rPr>
                <w:rFonts w:ascii="Arial" w:hAnsi="Arial"/>
                <w:sz w:val="18"/>
                <w:szCs w:val="18"/>
              </w:rPr>
            </w:pPr>
            <w:r w:rsidRPr="006E331E">
              <w:rPr>
                <w:sz w:val="18"/>
                <w:szCs w:val="18"/>
              </w:rPr>
              <w:t>Minimum storage capacity m</w:t>
            </w:r>
            <w:r w:rsidRPr="006E331E">
              <w:rPr>
                <w:sz w:val="18"/>
                <w:szCs w:val="18"/>
                <w:vertAlign w:val="superscript"/>
              </w:rPr>
              <w:t>3</w:t>
            </w:r>
          </w:p>
        </w:tc>
      </w:tr>
      <w:tr w:rsidR="006E331E" w:rsidRPr="006E331E" w14:paraId="5CA43900" w14:textId="77777777" w:rsidTr="006E331E">
        <w:tc>
          <w:tcPr>
            <w:tcW w:w="833" w:type="pct"/>
          </w:tcPr>
          <w:p w14:paraId="57CFA5B3" w14:textId="49896B8C" w:rsidR="006E331E" w:rsidRPr="006E331E" w:rsidRDefault="006E331E" w:rsidP="00C30128">
            <w:pPr>
              <w:pStyle w:val="TableText"/>
              <w:rPr>
                <w:rStyle w:val="Blue"/>
                <w:rFonts w:cstheme="minorHAnsi"/>
                <w:color w:val="auto"/>
                <w:sz w:val="18"/>
                <w:szCs w:val="18"/>
              </w:rPr>
            </w:pPr>
            <w:r w:rsidRPr="006E331E">
              <w:rPr>
                <w:rStyle w:val="Blue"/>
                <w:rFonts w:cstheme="minorHAnsi"/>
                <w:color w:val="auto"/>
                <w:sz w:val="18"/>
                <w:szCs w:val="18"/>
              </w:rPr>
              <w:t xml:space="preserve">Storm sewage via </w:t>
            </w:r>
            <w:r w:rsidR="001D31A5">
              <w:rPr>
                <w:rFonts w:cs="Arial"/>
                <w:sz w:val="18"/>
                <w:szCs w:val="18"/>
              </w:rPr>
              <w:t>POINT OF DISC</w:t>
            </w:r>
            <w:r w:rsidRPr="006E331E">
              <w:rPr>
                <w:rFonts w:cs="Arial"/>
                <w:sz w:val="18"/>
                <w:szCs w:val="18"/>
              </w:rPr>
              <w:t>HARGE</w:t>
            </w:r>
          </w:p>
        </w:tc>
        <w:tc>
          <w:tcPr>
            <w:tcW w:w="833" w:type="pct"/>
          </w:tcPr>
          <w:p w14:paraId="5414B578" w14:textId="77777777" w:rsidR="006E331E" w:rsidRPr="006E331E" w:rsidRDefault="006E331E" w:rsidP="000A07C9">
            <w:pPr>
              <w:pStyle w:val="TableText"/>
              <w:rPr>
                <w:rStyle w:val="Blue"/>
                <w:rFonts w:cstheme="minorHAnsi"/>
                <w:color w:val="auto"/>
                <w:sz w:val="18"/>
                <w:szCs w:val="18"/>
              </w:rPr>
            </w:pPr>
            <w:r w:rsidRPr="006E331E">
              <w:rPr>
                <w:rStyle w:val="Blue"/>
                <w:rFonts w:cstheme="minorHAnsi"/>
                <w:color w:val="auto"/>
                <w:sz w:val="18"/>
                <w:szCs w:val="18"/>
              </w:rPr>
              <w:t>Storm sewage</w:t>
            </w:r>
          </w:p>
        </w:tc>
        <w:tc>
          <w:tcPr>
            <w:tcW w:w="833" w:type="pct"/>
          </w:tcPr>
          <w:p w14:paraId="39829695" w14:textId="3781A634" w:rsidR="006E331E" w:rsidRPr="006E331E" w:rsidRDefault="006E331E" w:rsidP="006E331E">
            <w:pPr>
              <w:pStyle w:val="NormalWeb"/>
              <w:rPr>
                <w:rStyle w:val="Blue"/>
                <w:rFonts w:asciiTheme="minorHAnsi" w:hAnsiTheme="minorHAnsi" w:cstheme="minorHAnsi"/>
                <w:color w:val="auto"/>
              </w:rPr>
            </w:pPr>
            <w:r w:rsidRPr="006E331E">
              <w:rPr>
                <w:rStyle w:val="Blue"/>
                <w:rFonts w:asciiTheme="minorHAnsi" w:hAnsiTheme="minorHAnsi" w:cstheme="minorHAnsi"/>
                <w:color w:val="auto"/>
                <w:sz w:val="18"/>
                <w:szCs w:val="18"/>
              </w:rPr>
              <w:t xml:space="preserve">171 </w:t>
            </w:r>
          </w:p>
          <w:p w14:paraId="61D7B1BC" w14:textId="0AF22412" w:rsidR="006E331E" w:rsidRPr="006E331E" w:rsidRDefault="006E331E" w:rsidP="004912F8">
            <w:pPr>
              <w:pStyle w:val="NormalWeb"/>
              <w:rPr>
                <w:rStyle w:val="Blue"/>
                <w:rFonts w:asciiTheme="minorHAnsi" w:hAnsiTheme="minorHAnsi" w:cstheme="minorHAnsi"/>
                <w:color w:val="auto"/>
              </w:rPr>
            </w:pPr>
          </w:p>
        </w:tc>
        <w:tc>
          <w:tcPr>
            <w:tcW w:w="833" w:type="pct"/>
          </w:tcPr>
          <w:p w14:paraId="2ACA70CF" w14:textId="53CDE26C" w:rsidR="006E331E" w:rsidRPr="006E331E" w:rsidRDefault="006E331E" w:rsidP="00E75B27">
            <w:pPr>
              <w:pStyle w:val="TableText"/>
              <w:rPr>
                <w:rStyle w:val="Blue"/>
                <w:rFonts w:cstheme="minorHAnsi"/>
                <w:color w:val="auto"/>
                <w:sz w:val="18"/>
                <w:szCs w:val="18"/>
              </w:rPr>
            </w:pPr>
            <w:r w:rsidRPr="006E331E">
              <w:rPr>
                <w:rStyle w:val="Blue"/>
                <w:rFonts w:cstheme="minorHAnsi"/>
                <w:color w:val="auto"/>
                <w:sz w:val="18"/>
                <w:szCs w:val="18"/>
              </w:rPr>
              <w:t>No greater than 6 mm</w:t>
            </w:r>
          </w:p>
          <w:p w14:paraId="00F94395" w14:textId="4B57BD0B" w:rsidR="006E331E" w:rsidRPr="006E331E" w:rsidRDefault="006E331E" w:rsidP="00E75B27">
            <w:pPr>
              <w:pStyle w:val="TableText"/>
              <w:rPr>
                <w:rStyle w:val="Pink"/>
                <w:rFonts w:cstheme="minorHAnsi"/>
                <w:color w:val="auto"/>
                <w:sz w:val="18"/>
                <w:szCs w:val="18"/>
              </w:rPr>
            </w:pPr>
          </w:p>
        </w:tc>
        <w:tc>
          <w:tcPr>
            <w:tcW w:w="833" w:type="pct"/>
          </w:tcPr>
          <w:p w14:paraId="75A26964" w14:textId="4B630555" w:rsidR="006E331E" w:rsidRPr="006E331E" w:rsidRDefault="00C902AB" w:rsidP="006E331E">
            <w:pPr>
              <w:pStyle w:val="TableText"/>
              <w:rPr>
                <w:rStyle w:val="Pink"/>
                <w:rFonts w:cstheme="minorHAnsi"/>
                <w:color w:val="auto"/>
                <w:sz w:val="18"/>
                <w:szCs w:val="18"/>
              </w:rPr>
            </w:pPr>
            <w:r>
              <w:rPr>
                <w:rStyle w:val="Blue"/>
                <w:rFonts w:cstheme="minorHAnsi"/>
                <w:color w:val="auto"/>
                <w:sz w:val="18"/>
                <w:szCs w:val="18"/>
              </w:rPr>
              <w:t>6 mm in 1D</w:t>
            </w:r>
            <w:r w:rsidR="006E331E" w:rsidRPr="006E331E">
              <w:rPr>
                <w:rStyle w:val="Blue"/>
                <w:rFonts w:cstheme="minorHAnsi"/>
                <w:color w:val="auto"/>
                <w:sz w:val="18"/>
                <w:szCs w:val="18"/>
              </w:rPr>
              <w:t xml:space="preserve"> </w:t>
            </w:r>
          </w:p>
          <w:p w14:paraId="3669DF5E" w14:textId="3AEA6620" w:rsidR="006E331E" w:rsidRPr="006E331E" w:rsidRDefault="006E331E" w:rsidP="00E75B27">
            <w:pPr>
              <w:pStyle w:val="TableText"/>
              <w:rPr>
                <w:rStyle w:val="Pink"/>
                <w:rFonts w:cstheme="minorHAnsi"/>
                <w:color w:val="auto"/>
                <w:sz w:val="18"/>
                <w:szCs w:val="18"/>
              </w:rPr>
            </w:pPr>
          </w:p>
        </w:tc>
        <w:tc>
          <w:tcPr>
            <w:tcW w:w="833" w:type="pct"/>
          </w:tcPr>
          <w:p w14:paraId="19012990" w14:textId="5C8653E4" w:rsidR="006E331E" w:rsidRPr="001D31A5" w:rsidRDefault="006E331E" w:rsidP="001D31A5">
            <w:pPr>
              <w:pStyle w:val="NormalWeb"/>
              <w:rPr>
                <w:rStyle w:val="Blue"/>
                <w:rFonts w:asciiTheme="minorHAnsi" w:hAnsiTheme="minorHAnsi" w:cstheme="minorHAnsi"/>
                <w:color w:val="auto"/>
                <w:sz w:val="18"/>
                <w:szCs w:val="18"/>
              </w:rPr>
            </w:pPr>
            <w:r w:rsidRPr="006E331E">
              <w:rPr>
                <w:rFonts w:asciiTheme="minorHAnsi" w:hAnsiTheme="minorHAnsi" w:cstheme="minorHAnsi"/>
                <w:sz w:val="18"/>
                <w:szCs w:val="18"/>
              </w:rPr>
              <w:t xml:space="preserve">Not less than the volume available on the date this permit was authorised. </w:t>
            </w:r>
          </w:p>
        </w:tc>
      </w:tr>
    </w:tbl>
    <w:p w14:paraId="3B4DA501"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9A9742A" w14:textId="77777777" w:rsidTr="002665E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4921D8" w:rsidRDefault="00926B5E" w:rsidP="00D944CB">
            <w:pPr>
              <w:pStyle w:val="TableText"/>
              <w:rPr>
                <w:sz w:val="18"/>
                <w:szCs w:val="18"/>
              </w:rPr>
            </w:pPr>
            <w:r w:rsidRPr="002665EC">
              <w:rPr>
                <w:color w:val="FFFFFF" w:themeColor="background1"/>
                <w:sz w:val="18"/>
                <w:szCs w:val="18"/>
              </w:rPr>
              <w:t>Table S3.</w:t>
            </w:r>
            <w:r w:rsidR="00D944CB" w:rsidRPr="002665EC">
              <w:rPr>
                <w:color w:val="FFFFFF" w:themeColor="background1"/>
                <w:sz w:val="18"/>
                <w:szCs w:val="18"/>
              </w:rPr>
              <w:t>4</w:t>
            </w:r>
            <w:r w:rsidRPr="002665EC">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70E467A7" w:rsidR="00926B5E" w:rsidRPr="004921D8" w:rsidRDefault="004F25D7" w:rsidP="00926B5E">
            <w:pPr>
              <w:pStyle w:val="TableText"/>
              <w:rPr>
                <w:sz w:val="18"/>
                <w:szCs w:val="18"/>
              </w:rPr>
            </w:pPr>
            <w:r>
              <w:rPr>
                <w:sz w:val="18"/>
                <w:szCs w:val="18"/>
              </w:rPr>
              <w:t>Effluent</w:t>
            </w:r>
            <w:r w:rsidR="00926B5E" w:rsidRPr="004921D8">
              <w:rPr>
                <w:sz w:val="18"/>
                <w:szCs w:val="18"/>
              </w:rPr>
              <w:t xml:space="preserve"> and </w:t>
            </w:r>
            <w:r>
              <w:rPr>
                <w:sz w:val="18"/>
                <w:szCs w:val="18"/>
              </w:rPr>
              <w:t>discharge point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D5605B" w:rsidRPr="004921D8" w14:paraId="1D3BDB99" w14:textId="77777777" w:rsidTr="00A9057C">
        <w:trPr>
          <w:cantSplit/>
        </w:trPr>
        <w:tc>
          <w:tcPr>
            <w:tcW w:w="1030" w:type="pct"/>
          </w:tcPr>
          <w:p w14:paraId="24189EFB" w14:textId="50F497A9" w:rsidR="00D5605B" w:rsidRPr="00366DBF" w:rsidRDefault="00D5605B"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sidR="001D31A5">
              <w:rPr>
                <w:rFonts w:cs="Arial"/>
                <w:sz w:val="18"/>
                <w:szCs w:val="18"/>
              </w:rPr>
              <w:t>POINT OF DISC</w:t>
            </w:r>
            <w:r>
              <w:rPr>
                <w:rFonts w:cs="Arial"/>
                <w:sz w:val="18"/>
                <w:szCs w:val="18"/>
              </w:rPr>
              <w:t>HARGE</w:t>
            </w:r>
          </w:p>
        </w:tc>
        <w:tc>
          <w:tcPr>
            <w:tcW w:w="1323" w:type="pct"/>
          </w:tcPr>
          <w:p w14:paraId="5AE27C15" w14:textId="0434E910" w:rsidR="00D5605B" w:rsidRPr="00366DBF" w:rsidRDefault="00D5605B"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07089E63" w:rsidR="00D5605B" w:rsidRPr="004921D8" w:rsidRDefault="00D5605B" w:rsidP="000A07C9">
            <w:pPr>
              <w:pStyle w:val="TableText"/>
              <w:rPr>
                <w:rStyle w:val="Blue"/>
                <w:sz w:val="18"/>
                <w:szCs w:val="18"/>
              </w:rPr>
            </w:pPr>
            <w:r w:rsidRPr="004E40EE">
              <w:rPr>
                <w:rStyle w:val="Blue"/>
                <w:color w:val="auto"/>
                <w:sz w:val="18"/>
                <w:szCs w:val="18"/>
              </w:rPr>
              <w:t>SS</w:t>
            </w:r>
            <w:r w:rsidR="00DD06CF">
              <w:rPr>
                <w:rStyle w:val="Blue"/>
                <w:color w:val="auto"/>
                <w:sz w:val="18"/>
                <w:szCs w:val="18"/>
              </w:rPr>
              <w:t xml:space="preserve"> </w:t>
            </w:r>
            <w:r w:rsidRPr="004E40EE">
              <w:rPr>
                <w:rStyle w:val="Blue"/>
                <w:color w:val="auto"/>
                <w:sz w:val="18"/>
                <w:szCs w:val="18"/>
              </w:rPr>
              <w:t>76816</w:t>
            </w:r>
            <w:r w:rsidR="00DD06CF">
              <w:rPr>
                <w:rStyle w:val="Blue"/>
                <w:color w:val="auto"/>
                <w:sz w:val="18"/>
                <w:szCs w:val="18"/>
              </w:rPr>
              <w:t xml:space="preserve"> </w:t>
            </w:r>
            <w:r w:rsidRPr="004E40EE">
              <w:rPr>
                <w:rStyle w:val="Blue"/>
                <w:color w:val="auto"/>
                <w:sz w:val="18"/>
                <w:szCs w:val="18"/>
              </w:rPr>
              <w:t>90398</w:t>
            </w:r>
          </w:p>
        </w:tc>
        <w:tc>
          <w:tcPr>
            <w:tcW w:w="1325" w:type="pct"/>
            <w:vMerge w:val="restart"/>
          </w:tcPr>
          <w:p w14:paraId="14BCBD68" w14:textId="77777777" w:rsidR="00D5605B" w:rsidRPr="00366DBF" w:rsidRDefault="00D5605B" w:rsidP="0045495C">
            <w:pPr>
              <w:pStyle w:val="TableText"/>
              <w:rPr>
                <w:rStyle w:val="Blue"/>
                <w:color w:val="auto"/>
                <w:sz w:val="18"/>
                <w:szCs w:val="18"/>
              </w:rPr>
            </w:pPr>
            <w:r>
              <w:rPr>
                <w:rStyle w:val="Blue"/>
                <w:color w:val="auto"/>
                <w:sz w:val="18"/>
                <w:szCs w:val="18"/>
              </w:rPr>
              <w:t>POINT OF OVERFLOW</w:t>
            </w:r>
          </w:p>
          <w:p w14:paraId="663BBFD9" w14:textId="12798F4E" w:rsidR="00D5605B" w:rsidRPr="00366DBF" w:rsidRDefault="00D5605B" w:rsidP="00164190">
            <w:pPr>
              <w:pStyle w:val="TableText"/>
              <w:rPr>
                <w:rStyle w:val="Blue"/>
                <w:color w:val="auto"/>
                <w:sz w:val="18"/>
                <w:szCs w:val="18"/>
              </w:rPr>
            </w:pPr>
          </w:p>
        </w:tc>
      </w:tr>
      <w:tr w:rsidR="00D5605B" w:rsidRPr="004921D8" w14:paraId="7906FEDD" w14:textId="77777777" w:rsidTr="00A9057C">
        <w:trPr>
          <w:cantSplit/>
        </w:trPr>
        <w:tc>
          <w:tcPr>
            <w:tcW w:w="1030" w:type="pct"/>
          </w:tcPr>
          <w:p w14:paraId="1C644869" w14:textId="6E3F46FB" w:rsidR="00D5605B" w:rsidRPr="00366DBF" w:rsidRDefault="00D5605B" w:rsidP="00C30128">
            <w:pPr>
              <w:pStyle w:val="TableText"/>
              <w:rPr>
                <w:rStyle w:val="Blue"/>
                <w:rFonts w:ascii="Arial" w:hAnsi="Arial"/>
                <w:color w:val="auto"/>
                <w:sz w:val="18"/>
                <w:szCs w:val="18"/>
              </w:rPr>
            </w:pPr>
            <w:r w:rsidRPr="00366DBF">
              <w:rPr>
                <w:rStyle w:val="Blue"/>
                <w:color w:val="auto"/>
                <w:sz w:val="18"/>
                <w:szCs w:val="18"/>
              </w:rPr>
              <w:t xml:space="preserve">Storm sewage via </w:t>
            </w:r>
            <w:r w:rsidR="001D31A5">
              <w:rPr>
                <w:rFonts w:cs="Arial"/>
                <w:sz w:val="18"/>
                <w:szCs w:val="18"/>
              </w:rPr>
              <w:t>POINT OF DISC</w:t>
            </w:r>
            <w:r>
              <w:rPr>
                <w:rFonts w:cs="Arial"/>
                <w:sz w:val="18"/>
                <w:szCs w:val="18"/>
              </w:rPr>
              <w:t>HARGE</w:t>
            </w:r>
          </w:p>
        </w:tc>
        <w:tc>
          <w:tcPr>
            <w:tcW w:w="1323" w:type="pct"/>
          </w:tcPr>
          <w:p w14:paraId="4E3AB717" w14:textId="77777777" w:rsidR="00D5605B" w:rsidRPr="00366DBF" w:rsidRDefault="00D5605B"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4E93D716" w:rsidR="00D5605B" w:rsidRPr="004921D8" w:rsidRDefault="00D5605B" w:rsidP="000A07C9">
            <w:pPr>
              <w:pStyle w:val="TableText"/>
              <w:rPr>
                <w:rStyle w:val="Blue"/>
                <w:sz w:val="18"/>
                <w:szCs w:val="18"/>
              </w:rPr>
            </w:pPr>
            <w:r w:rsidRPr="004E40EE">
              <w:rPr>
                <w:rStyle w:val="Blue"/>
                <w:color w:val="auto"/>
                <w:sz w:val="18"/>
                <w:szCs w:val="18"/>
              </w:rPr>
              <w:t>SS</w:t>
            </w:r>
            <w:r w:rsidR="00DD06CF">
              <w:rPr>
                <w:rStyle w:val="Blue"/>
                <w:color w:val="auto"/>
                <w:sz w:val="18"/>
                <w:szCs w:val="18"/>
              </w:rPr>
              <w:t xml:space="preserve"> </w:t>
            </w:r>
            <w:r w:rsidRPr="004E40EE">
              <w:rPr>
                <w:rStyle w:val="Blue"/>
                <w:color w:val="auto"/>
                <w:sz w:val="18"/>
                <w:szCs w:val="18"/>
              </w:rPr>
              <w:t>76816</w:t>
            </w:r>
            <w:r w:rsidR="00DD06CF">
              <w:rPr>
                <w:rStyle w:val="Blue"/>
                <w:color w:val="auto"/>
                <w:sz w:val="18"/>
                <w:szCs w:val="18"/>
              </w:rPr>
              <w:t xml:space="preserve"> </w:t>
            </w:r>
            <w:r w:rsidRPr="004E40EE">
              <w:rPr>
                <w:rStyle w:val="Blue"/>
                <w:color w:val="auto"/>
                <w:sz w:val="18"/>
                <w:szCs w:val="18"/>
              </w:rPr>
              <w:t>90398</w:t>
            </w:r>
          </w:p>
        </w:tc>
        <w:tc>
          <w:tcPr>
            <w:tcW w:w="1325" w:type="pct"/>
            <w:vMerge/>
          </w:tcPr>
          <w:p w14:paraId="29ECB5CB" w14:textId="6B4C6511" w:rsidR="00D5605B" w:rsidRPr="00366DBF" w:rsidRDefault="00D5605B"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lastRenderedPageBreak/>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1ADEC3BE" w14:textId="77777777" w:rsidTr="002665E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4921D8" w:rsidRDefault="00926B5E" w:rsidP="000A07C9">
            <w:pPr>
              <w:pStyle w:val="TableText"/>
              <w:rPr>
                <w:sz w:val="18"/>
                <w:szCs w:val="18"/>
              </w:rPr>
            </w:pPr>
            <w:r w:rsidRPr="002665EC">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471685" w:rsidRPr="004921D8" w14:paraId="0F10DF87" w14:textId="77777777" w:rsidTr="00191333">
        <w:trPr>
          <w:cantSplit/>
        </w:trPr>
        <w:tc>
          <w:tcPr>
            <w:tcW w:w="1568" w:type="pct"/>
          </w:tcPr>
          <w:p w14:paraId="52BCB638" w14:textId="5CB6A45B" w:rsidR="00471685" w:rsidRPr="00501824" w:rsidRDefault="00471685" w:rsidP="001D31A5">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tc>
        <w:tc>
          <w:tcPr>
            <w:tcW w:w="1170" w:type="pct"/>
            <w:vMerge w:val="restart"/>
          </w:tcPr>
          <w:p w14:paraId="1BEDD475" w14:textId="77777777" w:rsidR="00471685" w:rsidRPr="00501824" w:rsidRDefault="00471685"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6B467F71" w:rsidR="00471685" w:rsidRPr="00501824" w:rsidRDefault="00471685" w:rsidP="00446000">
            <w:pPr>
              <w:pStyle w:val="TableText"/>
              <w:rPr>
                <w:rStyle w:val="Blue"/>
                <w:rFonts w:cstheme="minorHAnsi"/>
                <w:color w:val="auto"/>
                <w:sz w:val="18"/>
                <w:szCs w:val="18"/>
              </w:rPr>
            </w:pPr>
          </w:p>
        </w:tc>
        <w:tc>
          <w:tcPr>
            <w:tcW w:w="1257" w:type="pct"/>
          </w:tcPr>
          <w:p w14:paraId="2B268D25"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0B07826C"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1</w:t>
            </w:r>
            <w:r w:rsidR="001D31A5">
              <w:rPr>
                <w:rStyle w:val="Blue"/>
                <w:rFonts w:cstheme="minorHAnsi"/>
                <w:color w:val="auto"/>
                <w:sz w:val="18"/>
                <w:szCs w:val="18"/>
                <w:vertAlign w:val="superscript"/>
              </w:rPr>
              <w:t>st</w:t>
            </w:r>
            <w:r w:rsidRPr="00501824">
              <w:rPr>
                <w:rStyle w:val="Blue"/>
                <w:rFonts w:cstheme="minorHAnsi"/>
                <w:color w:val="auto"/>
                <w:sz w:val="18"/>
                <w:szCs w:val="18"/>
              </w:rPr>
              <w:t xml:space="preserve"> January</w:t>
            </w:r>
          </w:p>
        </w:tc>
      </w:tr>
      <w:tr w:rsidR="00471685" w:rsidRPr="004921D8" w14:paraId="595E1CC5" w14:textId="77777777" w:rsidTr="00191333">
        <w:trPr>
          <w:cantSplit/>
        </w:trPr>
        <w:tc>
          <w:tcPr>
            <w:tcW w:w="1568" w:type="pct"/>
          </w:tcPr>
          <w:p w14:paraId="0473EFBC" w14:textId="1949D8E0" w:rsidR="00471685" w:rsidRPr="00501824" w:rsidRDefault="00471685" w:rsidP="001D31A5">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proofErr w:type="gramStart"/>
            <w:r w:rsidRPr="00501824">
              <w:rPr>
                <w:rStyle w:val="Blue"/>
                <w:color w:val="auto"/>
                <w:sz w:val="18"/>
                <w:szCs w:val="18"/>
              </w:rPr>
              <w:t>block</w:t>
            </w:r>
            <w:proofErr w:type="gramEnd"/>
            <w:r w:rsidRPr="00501824">
              <w:rPr>
                <w:rStyle w:val="Blue"/>
                <w:color w:val="auto"/>
                <w:sz w:val="18"/>
                <w:szCs w:val="18"/>
              </w:rPr>
              <w:t xml:space="preserve"> counted spills </w:t>
            </w:r>
          </w:p>
        </w:tc>
        <w:tc>
          <w:tcPr>
            <w:tcW w:w="1170" w:type="pct"/>
            <w:vMerge/>
          </w:tcPr>
          <w:p w14:paraId="6EC0C517" w14:textId="07505820" w:rsidR="00471685" w:rsidRPr="00501824" w:rsidRDefault="00471685" w:rsidP="00446000">
            <w:pPr>
              <w:pStyle w:val="TableText"/>
              <w:rPr>
                <w:rStyle w:val="Blue"/>
                <w:rFonts w:cstheme="minorHAnsi"/>
                <w:color w:val="auto"/>
                <w:sz w:val="18"/>
                <w:szCs w:val="18"/>
              </w:rPr>
            </w:pPr>
          </w:p>
        </w:tc>
        <w:tc>
          <w:tcPr>
            <w:tcW w:w="1257" w:type="pct"/>
          </w:tcPr>
          <w:p w14:paraId="7455F7FA"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5FE8580D"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1</w:t>
            </w:r>
            <w:r w:rsidR="001D31A5" w:rsidRPr="001D31A5">
              <w:rPr>
                <w:rStyle w:val="Blue"/>
                <w:rFonts w:cstheme="minorHAnsi"/>
                <w:color w:val="auto"/>
                <w:sz w:val="18"/>
                <w:szCs w:val="18"/>
                <w:vertAlign w:val="superscript"/>
              </w:rPr>
              <w:t>st</w:t>
            </w:r>
            <w:r w:rsidRPr="00501824">
              <w:rPr>
                <w:rStyle w:val="Blue"/>
                <w:rFonts w:cstheme="minorHAnsi"/>
                <w:color w:val="auto"/>
                <w:sz w:val="18"/>
                <w:szCs w:val="18"/>
              </w:rPr>
              <w:t xml:space="preserve"> January</w:t>
            </w:r>
          </w:p>
        </w:tc>
      </w:tr>
      <w:tr w:rsidR="00471685" w:rsidRPr="004921D8" w14:paraId="431417AB" w14:textId="77777777" w:rsidTr="00191333">
        <w:trPr>
          <w:cantSplit/>
        </w:trPr>
        <w:tc>
          <w:tcPr>
            <w:tcW w:w="1568" w:type="pct"/>
          </w:tcPr>
          <w:p w14:paraId="0A82A722" w14:textId="77777777" w:rsidR="00471685" w:rsidRPr="00501824" w:rsidRDefault="00471685"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43BE328D" w:rsidR="00471685" w:rsidRPr="00501824" w:rsidRDefault="00471685" w:rsidP="00446000">
            <w:pPr>
              <w:pStyle w:val="TableText"/>
              <w:rPr>
                <w:rStyle w:val="Blue"/>
                <w:rFonts w:cstheme="minorHAnsi"/>
                <w:color w:val="auto"/>
                <w:sz w:val="18"/>
                <w:szCs w:val="18"/>
              </w:rPr>
            </w:pPr>
          </w:p>
        </w:tc>
        <w:tc>
          <w:tcPr>
            <w:tcW w:w="1257" w:type="pct"/>
          </w:tcPr>
          <w:p w14:paraId="639CD513"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6ADA88E2"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1</w:t>
            </w:r>
            <w:r w:rsidR="001D31A5" w:rsidRPr="001D31A5">
              <w:rPr>
                <w:rStyle w:val="Blue"/>
                <w:rFonts w:cstheme="minorHAnsi"/>
                <w:color w:val="auto"/>
                <w:sz w:val="18"/>
                <w:szCs w:val="18"/>
                <w:vertAlign w:val="superscript"/>
              </w:rPr>
              <w:t>st</w:t>
            </w:r>
            <w:r w:rsidRPr="00501824">
              <w:rPr>
                <w:rStyle w:val="Blue"/>
                <w:rFonts w:cstheme="minorHAnsi"/>
                <w:color w:val="auto"/>
                <w:sz w:val="18"/>
                <w:szCs w:val="18"/>
              </w:rPr>
              <w:t xml:space="preserve"> January</w:t>
            </w:r>
          </w:p>
        </w:tc>
      </w:tr>
      <w:tr w:rsidR="00471685" w:rsidRPr="004921D8" w14:paraId="3905A8B2" w14:textId="77777777" w:rsidTr="00191333">
        <w:trPr>
          <w:cantSplit/>
        </w:trPr>
        <w:tc>
          <w:tcPr>
            <w:tcW w:w="1568" w:type="pct"/>
          </w:tcPr>
          <w:p w14:paraId="74DCDE8C"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713576DE" w:rsidR="00471685" w:rsidRPr="00501824" w:rsidRDefault="00471685" w:rsidP="00446000">
            <w:pPr>
              <w:pStyle w:val="TableText"/>
              <w:rPr>
                <w:rStyle w:val="Blue"/>
                <w:rFonts w:cstheme="minorHAnsi"/>
                <w:color w:val="auto"/>
                <w:sz w:val="18"/>
                <w:szCs w:val="18"/>
              </w:rPr>
            </w:pPr>
          </w:p>
        </w:tc>
        <w:tc>
          <w:tcPr>
            <w:tcW w:w="1257" w:type="pct"/>
          </w:tcPr>
          <w:p w14:paraId="7530522D"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471685" w:rsidRPr="00501824" w:rsidRDefault="00471685"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16012BF7" w14:textId="77777777" w:rsidTr="0091316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91316A" w:rsidRDefault="00926B5E" w:rsidP="000A07C9">
            <w:pPr>
              <w:pStyle w:val="TableText"/>
              <w:rPr>
                <w:color w:val="FFFFFF" w:themeColor="background1"/>
                <w:sz w:val="18"/>
                <w:szCs w:val="18"/>
              </w:rPr>
            </w:pPr>
            <w:r w:rsidRPr="0091316A">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7C01914C" w14:textId="3E2BA76B" w:rsidR="00635467" w:rsidRPr="00501824" w:rsidRDefault="00635467" w:rsidP="001D31A5">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tc>
        <w:tc>
          <w:tcPr>
            <w:tcW w:w="3123" w:type="pct"/>
          </w:tcPr>
          <w:p w14:paraId="63A57219" w14:textId="77777777" w:rsidR="008F7B37" w:rsidRPr="00CA603D" w:rsidRDefault="008F7B37" w:rsidP="008F7B37">
            <w:pPr>
              <w:pStyle w:val="TableText"/>
              <w:rPr>
                <w:rStyle w:val="Blue"/>
                <w:color w:val="262626" w:themeColor="text2"/>
                <w:sz w:val="18"/>
                <w:szCs w:val="18"/>
              </w:rPr>
            </w:pPr>
            <w:r w:rsidRPr="00CA603D">
              <w:rPr>
                <w:rStyle w:val="Pink"/>
                <w:color w:val="262626" w:themeColor="text2"/>
                <w:sz w:val="18"/>
                <w:szCs w:val="18"/>
              </w:rPr>
              <w:t>Annual summary report</w:t>
            </w:r>
            <w:r w:rsidRPr="00CA603D">
              <w:rPr>
                <w:rStyle w:val="Blue"/>
                <w:color w:val="262626" w:themeColor="text2"/>
                <w:sz w:val="18"/>
                <w:szCs w:val="18"/>
              </w:rPr>
              <w:t xml:space="preserve"> or other form 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06AFFF35" w14:textId="77777777" w:rsidR="008F7B37" w:rsidRPr="00CA603D" w:rsidRDefault="008F7B37" w:rsidP="008F7B37">
            <w:pPr>
              <w:pStyle w:val="TableText"/>
              <w:rPr>
                <w:rStyle w:val="Blue"/>
                <w:color w:val="262626" w:themeColor="text2"/>
                <w:sz w:val="18"/>
                <w:szCs w:val="18"/>
              </w:rPr>
            </w:pPr>
            <w:r w:rsidRPr="00CA603D">
              <w:rPr>
                <w:rStyle w:val="Pink"/>
                <w:color w:val="262626" w:themeColor="text2"/>
                <w:sz w:val="18"/>
                <w:szCs w:val="18"/>
              </w:rPr>
              <w:t>Annual summary report</w:t>
            </w:r>
            <w:r w:rsidRPr="00CA603D">
              <w:rPr>
                <w:rStyle w:val="Blue"/>
                <w:color w:val="262626" w:themeColor="text2"/>
                <w:sz w:val="18"/>
                <w:szCs w:val="18"/>
              </w:rPr>
              <w:t xml:space="preserve"> or other form 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74E3E1CD"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59478C44" w14:textId="77777777" w:rsidR="00926B5E" w:rsidRDefault="00926B5E" w:rsidP="00A9057C">
      <w:pPr>
        <w:pStyle w:val="Heading1"/>
        <w:ind w:left="567"/>
      </w:pPr>
      <w:r>
        <w:lastRenderedPageBreak/>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75CBF21C" w:rsidR="00926B5E" w:rsidRPr="00926B5E" w:rsidRDefault="006E331E" w:rsidP="00926B5E">
            <w:pPr>
              <w:pStyle w:val="TableText"/>
            </w:pPr>
            <w:r w:rsidRPr="006E331E">
              <w:t>BP0304101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7430549F" w:rsidR="00926B5E" w:rsidRPr="00926B5E" w:rsidRDefault="0050398A" w:rsidP="00926B5E">
            <w:pPr>
              <w:pStyle w:val="TableText"/>
            </w:pPr>
            <w:proofErr w:type="spellStart"/>
            <w:r w:rsidRPr="0050398A">
              <w:t>Dŵr</w:t>
            </w:r>
            <w:proofErr w:type="spellEnd"/>
            <w:r w:rsidRPr="0050398A">
              <w:t xml:space="preserve"> Cymru </w:t>
            </w:r>
            <w:proofErr w:type="spellStart"/>
            <w:r w:rsidRPr="0050398A">
              <w:t>Cyfyngedig</w:t>
            </w:r>
            <w:proofErr w:type="spellEnd"/>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7A1178FF" w:rsidR="00926B5E" w:rsidRPr="00926B5E" w:rsidRDefault="006E331E" w:rsidP="006E331E">
            <w:pPr>
              <w:pStyle w:val="TableText"/>
            </w:pPr>
            <w:proofErr w:type="spellStart"/>
            <w:r>
              <w:t>Afan</w:t>
            </w:r>
            <w:proofErr w:type="spellEnd"/>
            <w:r>
              <w:t xml:space="preserve"> St CSO, End of </w:t>
            </w:r>
            <w:proofErr w:type="spellStart"/>
            <w:r>
              <w:t>Afan</w:t>
            </w:r>
            <w:proofErr w:type="spellEnd"/>
            <w:r>
              <w:t xml:space="preserve"> St, Port Talbot,</w:t>
            </w:r>
            <w:r w:rsidR="001D31A5">
              <w:t xml:space="preserve"> Port Talbot,</w:t>
            </w:r>
            <w:r>
              <w:t xml:space="preserve"> SA13 1AX</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926B5E" w:rsidRDefault="00926B5E" w:rsidP="00926B5E">
            <w:pPr>
              <w:pStyle w:val="TableText"/>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4A0189" w:rsidRPr="00C15459" w14:paraId="7D7F25E1" w14:textId="77777777" w:rsidTr="00994C0C">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45AF0692" w14:textId="77777777" w:rsidR="004A0189" w:rsidRPr="004921D8" w:rsidRDefault="004A0189"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70EE3549" w14:textId="669BD698" w:rsidR="004A0189" w:rsidRPr="004921D8" w:rsidRDefault="004A0189" w:rsidP="00501824">
            <w:pPr>
              <w:pStyle w:val="TableText"/>
              <w:rPr>
                <w:sz w:val="18"/>
                <w:szCs w:val="18"/>
              </w:rPr>
            </w:pPr>
            <w:r w:rsidRPr="00501824">
              <w:rPr>
                <w:rStyle w:val="Red"/>
                <w:color w:val="auto"/>
                <w:sz w:val="18"/>
                <w:szCs w:val="18"/>
              </w:rPr>
              <w:t>To be notified within 7 days of detection unless otherwise agreed in writing by 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1A29B55F" w:rsidR="00926B5E" w:rsidRPr="004921D8" w:rsidRDefault="004A0189"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lastRenderedPageBreak/>
        <w:t xml:space="preserve">Schedule 6 </w:t>
      </w:r>
      <w:r w:rsidRPr="00926B5E">
        <w:t>–</w:t>
      </w:r>
      <w:r>
        <w:t xml:space="preserve"> Interpretation </w:t>
      </w:r>
    </w:p>
    <w:p w14:paraId="47B69431" w14:textId="36530017" w:rsidR="00926B5E" w:rsidRPr="009755F4" w:rsidRDefault="00926B5E" w:rsidP="00A9057C">
      <w:pPr>
        <w:ind w:left="567"/>
        <w:rPr>
          <w:sz w:val="18"/>
          <w:szCs w:val="18"/>
        </w:rPr>
      </w:pPr>
      <w:r w:rsidRPr="009755F4">
        <w:rPr>
          <w:sz w:val="18"/>
          <w:szCs w:val="18"/>
        </w:rPr>
        <w:t>“accident” means an accident that may result in pollution.</w:t>
      </w:r>
    </w:p>
    <w:p w14:paraId="425FF0D8" w14:textId="77777777" w:rsidR="00080065" w:rsidRPr="009755F4" w:rsidRDefault="00080065" w:rsidP="00A9057C">
      <w:pPr>
        <w:ind w:left="567"/>
        <w:rPr>
          <w:sz w:val="18"/>
          <w:szCs w:val="18"/>
        </w:rPr>
      </w:pPr>
      <w:r w:rsidRPr="009755F4">
        <w:rPr>
          <w:sz w:val="18"/>
          <w:szCs w:val="18"/>
        </w:rPr>
        <w:t>"annually" means once every year.</w:t>
      </w:r>
    </w:p>
    <w:p w14:paraId="75A76E86" w14:textId="77777777" w:rsidR="00926B5E" w:rsidRPr="009755F4" w:rsidRDefault="00926B5E" w:rsidP="00A9057C">
      <w:pPr>
        <w:ind w:left="567"/>
        <w:rPr>
          <w:sz w:val="18"/>
          <w:szCs w:val="18"/>
        </w:rPr>
      </w:pPr>
      <w:r w:rsidRPr="009755F4">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9755F4" w:rsidRDefault="00635467" w:rsidP="00635467">
      <w:pPr>
        <w:pStyle w:val="BodyTextIndent"/>
        <w:tabs>
          <w:tab w:val="left" w:pos="1418"/>
        </w:tabs>
        <w:ind w:left="567"/>
        <w:rPr>
          <w:rFonts w:ascii="Arial" w:hAnsi="Arial" w:cs="Arial"/>
          <w:sz w:val="18"/>
          <w:szCs w:val="18"/>
        </w:rPr>
      </w:pPr>
      <w:r w:rsidRPr="009755F4">
        <w:rPr>
          <w:rFonts w:ascii="Arial" w:hAnsi="Arial" w:cs="Arial"/>
          <w:sz w:val="18"/>
          <w:szCs w:val="18"/>
        </w:rPr>
        <w:t xml:space="preserve">“block counted spill” one or more overflow events within a period of 12 hours or less will </w:t>
      </w:r>
      <w:proofErr w:type="gramStart"/>
      <w:r w:rsidRPr="009755F4">
        <w:rPr>
          <w:rFonts w:ascii="Arial" w:hAnsi="Arial" w:cs="Arial"/>
          <w:sz w:val="18"/>
          <w:szCs w:val="18"/>
        </w:rPr>
        <w:t>be considered to be</w:t>
      </w:r>
      <w:proofErr w:type="gramEnd"/>
      <w:r w:rsidRPr="009755F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755F4">
        <w:rPr>
          <w:rFonts w:ascii="Arial" w:hAnsi="Arial" w:cs="Arial"/>
          <w:sz w:val="18"/>
          <w:szCs w:val="18"/>
        </w:rPr>
        <w:t>24 hour</w:t>
      </w:r>
      <w:proofErr w:type="gramEnd"/>
      <w:r w:rsidRPr="009755F4">
        <w:rPr>
          <w:rFonts w:ascii="Arial" w:hAnsi="Arial" w:cs="Arial"/>
          <w:sz w:val="18"/>
          <w:szCs w:val="18"/>
        </w:rPr>
        <w:t xml:space="preserve"> duration counts as 1 additional spill and the whole of the 24 hour block is included. </w:t>
      </w:r>
    </w:p>
    <w:p w14:paraId="6D0D1AE6" w14:textId="77777777" w:rsidR="00197F73" w:rsidRPr="009755F4" w:rsidRDefault="00197F73" w:rsidP="00197F73">
      <w:pPr>
        <w:pStyle w:val="BodyTextIndent"/>
        <w:ind w:left="567"/>
        <w:rPr>
          <w:sz w:val="18"/>
          <w:szCs w:val="18"/>
        </w:rPr>
      </w:pPr>
      <w:r w:rsidRPr="009755F4">
        <w:rPr>
          <w:rFonts w:ascii="Arial" w:hAnsi="Arial" w:cs="Arial"/>
          <w:sz w:val="18"/>
          <w:szCs w:val="18"/>
        </w:rPr>
        <w:t xml:space="preserve">"event recorder" a recorder which records the start time </w:t>
      </w:r>
      <w:r w:rsidR="00E3410A" w:rsidRPr="009755F4">
        <w:rPr>
          <w:rFonts w:ascii="Arial" w:hAnsi="Arial" w:cs="Arial"/>
          <w:sz w:val="18"/>
          <w:szCs w:val="18"/>
        </w:rPr>
        <w:t>and end</w:t>
      </w:r>
      <w:r w:rsidRPr="009755F4">
        <w:rPr>
          <w:rFonts w:ascii="Arial" w:hAnsi="Arial" w:cs="Arial"/>
          <w:sz w:val="18"/>
          <w:szCs w:val="18"/>
        </w:rPr>
        <w:t xml:space="preserve"> time of individual overflow events </w:t>
      </w:r>
    </w:p>
    <w:p w14:paraId="2ACDDDD8" w14:textId="77777777" w:rsidR="008C7B64" w:rsidRPr="009755F4" w:rsidRDefault="008C7B64" w:rsidP="00A9057C">
      <w:pPr>
        <w:ind w:left="567"/>
        <w:rPr>
          <w:sz w:val="18"/>
          <w:szCs w:val="18"/>
        </w:rPr>
      </w:pPr>
      <w:r w:rsidRPr="009755F4">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9755F4" w:rsidRDefault="00926B5E" w:rsidP="00A9057C">
      <w:pPr>
        <w:ind w:left="567"/>
        <w:rPr>
          <w:sz w:val="18"/>
          <w:szCs w:val="18"/>
        </w:rPr>
      </w:pPr>
      <w:r w:rsidRPr="009755F4">
        <w:rPr>
          <w:sz w:val="18"/>
          <w:szCs w:val="18"/>
        </w:rPr>
        <w:t>“EP Regulations” means The Environmental Permitting (Englan</w:t>
      </w:r>
      <w:r w:rsidR="006F628C" w:rsidRPr="009755F4">
        <w:rPr>
          <w:sz w:val="18"/>
          <w:szCs w:val="18"/>
        </w:rPr>
        <w:t>d and Wales) Regulations SI 2016 No.1154</w:t>
      </w:r>
      <w:r w:rsidRPr="009755F4">
        <w:rPr>
          <w:sz w:val="18"/>
          <w:szCs w:val="18"/>
        </w:rPr>
        <w:t xml:space="preserve"> and words and expressions used in this permit which are also used in the Regulations have the same meanings as in those Regulations.</w:t>
      </w:r>
    </w:p>
    <w:p w14:paraId="2B178B95" w14:textId="77777777" w:rsidR="00426068" w:rsidRPr="009755F4" w:rsidRDefault="00426068" w:rsidP="00A9057C">
      <w:pPr>
        <w:ind w:left="567"/>
        <w:rPr>
          <w:rStyle w:val="Red"/>
          <w:color w:val="auto"/>
          <w:sz w:val="18"/>
          <w:szCs w:val="18"/>
        </w:rPr>
      </w:pPr>
      <w:r w:rsidRPr="009755F4">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9755F4" w:rsidRDefault="00B57914" w:rsidP="00A9057C">
      <w:pPr>
        <w:ind w:left="567"/>
        <w:rPr>
          <w:rStyle w:val="Red"/>
          <w:color w:val="auto"/>
          <w:sz w:val="18"/>
          <w:szCs w:val="18"/>
        </w:rPr>
      </w:pPr>
      <w:r w:rsidRPr="009755F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755F4">
        <w:rPr>
          <w:rStyle w:val="Red"/>
          <w:color w:val="auto"/>
          <w:sz w:val="18"/>
          <w:szCs w:val="18"/>
        </w:rPr>
        <w:t>.</w:t>
      </w:r>
    </w:p>
    <w:p w14:paraId="16D7706A" w14:textId="77777777" w:rsidR="00AC2B82" w:rsidRPr="009755F4" w:rsidRDefault="00AC2B82" w:rsidP="00A9057C">
      <w:pPr>
        <w:ind w:left="567"/>
        <w:rPr>
          <w:rStyle w:val="Red"/>
          <w:color w:val="auto"/>
          <w:sz w:val="18"/>
          <w:szCs w:val="18"/>
        </w:rPr>
      </w:pPr>
      <w:r w:rsidRPr="009755F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9755F4" w:rsidRDefault="00661970" w:rsidP="00661970">
      <w:pPr>
        <w:pStyle w:val="Default"/>
        <w:ind w:left="567"/>
        <w:rPr>
          <w:color w:val="auto"/>
          <w:sz w:val="18"/>
          <w:szCs w:val="18"/>
        </w:rPr>
      </w:pPr>
      <w:r w:rsidRPr="009755F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9755F4" w:rsidRDefault="00827ADC" w:rsidP="00661970">
      <w:pPr>
        <w:pStyle w:val="Default"/>
        <w:ind w:left="567"/>
        <w:rPr>
          <w:color w:val="auto"/>
          <w:sz w:val="18"/>
          <w:szCs w:val="18"/>
        </w:rPr>
      </w:pPr>
    </w:p>
    <w:p w14:paraId="3C3AD18C" w14:textId="77777777" w:rsidR="00197F73" w:rsidRPr="009755F4" w:rsidRDefault="00197F73" w:rsidP="00197F73">
      <w:pPr>
        <w:pStyle w:val="BodyTextIndent"/>
        <w:tabs>
          <w:tab w:val="left" w:pos="1418"/>
        </w:tabs>
        <w:ind w:left="567"/>
        <w:rPr>
          <w:rFonts w:ascii="Arial" w:hAnsi="Arial" w:cs="Arial"/>
          <w:sz w:val="18"/>
          <w:szCs w:val="18"/>
        </w:rPr>
      </w:pPr>
      <w:r w:rsidRPr="009755F4">
        <w:rPr>
          <w:rFonts w:ascii="Arial" w:hAnsi="Arial" w:cs="Arial"/>
          <w:sz w:val="18"/>
          <w:szCs w:val="18"/>
        </w:rPr>
        <w:t>“overflow event” any individual operation, of any duration, of the event recorder or any recorded discharge of sewage from the outfall</w:t>
      </w:r>
      <w:r w:rsidR="00412AF0" w:rsidRPr="009755F4">
        <w:rPr>
          <w:rFonts w:ascii="Arial" w:hAnsi="Arial" w:cs="Arial"/>
          <w:sz w:val="18"/>
          <w:szCs w:val="18"/>
        </w:rPr>
        <w:t>.</w:t>
      </w:r>
    </w:p>
    <w:p w14:paraId="3785BD94" w14:textId="77777777" w:rsidR="00197F73" w:rsidRPr="009755F4" w:rsidRDefault="001F4B89" w:rsidP="00A9057C">
      <w:pPr>
        <w:ind w:left="567"/>
        <w:rPr>
          <w:sz w:val="18"/>
          <w:szCs w:val="18"/>
        </w:rPr>
      </w:pPr>
      <w:r w:rsidRPr="009755F4">
        <w:rPr>
          <w:sz w:val="18"/>
          <w:szCs w:val="18"/>
        </w:rPr>
        <w:t>“</w:t>
      </w:r>
      <w:r w:rsidR="00C50CAA" w:rsidRPr="009755F4">
        <w:rPr>
          <w:sz w:val="18"/>
          <w:szCs w:val="18"/>
        </w:rPr>
        <w:t>o</w:t>
      </w:r>
      <w:r w:rsidRPr="009755F4">
        <w:rPr>
          <w:sz w:val="18"/>
          <w:szCs w:val="18"/>
        </w:rPr>
        <w:t>verflow setting” means the minimum flow passed forward to the continuation sewer when the overflow operates.</w:t>
      </w:r>
    </w:p>
    <w:p w14:paraId="20C6A8D0" w14:textId="77777777" w:rsidR="008C7B64" w:rsidRPr="009755F4" w:rsidRDefault="008C7B64" w:rsidP="00A9057C">
      <w:pPr>
        <w:ind w:left="567"/>
        <w:rPr>
          <w:sz w:val="18"/>
          <w:szCs w:val="18"/>
        </w:rPr>
      </w:pPr>
      <w:r w:rsidRPr="009755F4">
        <w:rPr>
          <w:sz w:val="18"/>
          <w:szCs w:val="18"/>
        </w:rPr>
        <w:t>"quarter" means a calendar year quarter commencing on 1 January, 1 April, 1 July or 1 October.</w:t>
      </w:r>
    </w:p>
    <w:p w14:paraId="0047096F" w14:textId="77777777" w:rsidR="00197F73" w:rsidRPr="009755F4" w:rsidRDefault="008C7B64" w:rsidP="00197F73">
      <w:pPr>
        <w:ind w:left="567"/>
        <w:rPr>
          <w:rFonts w:ascii="Arial" w:hAnsi="Arial" w:cs="Arial"/>
          <w:sz w:val="18"/>
          <w:szCs w:val="18"/>
        </w:rPr>
      </w:pPr>
      <w:r w:rsidRPr="009755F4">
        <w:rPr>
          <w:sz w:val="18"/>
          <w:szCs w:val="18"/>
        </w:rPr>
        <w:t xml:space="preserve">“significant </w:t>
      </w:r>
      <w:r w:rsidR="002C4385" w:rsidRPr="009755F4">
        <w:rPr>
          <w:sz w:val="18"/>
          <w:szCs w:val="18"/>
        </w:rPr>
        <w:t>pollution” means</w:t>
      </w:r>
      <w:r w:rsidR="00121737" w:rsidRPr="009755F4">
        <w:rPr>
          <w:sz w:val="18"/>
          <w:szCs w:val="18"/>
        </w:rPr>
        <w:t xml:space="preserve"> a </w:t>
      </w:r>
      <w:r w:rsidR="002C4385" w:rsidRPr="009755F4">
        <w:rPr>
          <w:sz w:val="18"/>
          <w:szCs w:val="18"/>
        </w:rPr>
        <w:t>high-level</w:t>
      </w:r>
      <w:r w:rsidR="00121737" w:rsidRPr="009755F4">
        <w:rPr>
          <w:sz w:val="18"/>
          <w:szCs w:val="18"/>
        </w:rPr>
        <w:t xml:space="preserve"> impact incident as indicated by NRW incident classification system.</w:t>
      </w:r>
    </w:p>
    <w:p w14:paraId="4041A0F2" w14:textId="1F590846" w:rsidR="00197F73" w:rsidRPr="009755F4"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9755F4">
        <w:rPr>
          <w:rFonts w:ascii="Arial" w:hAnsi="Arial" w:cs="Arial"/>
          <w:sz w:val="18"/>
          <w:szCs w:val="18"/>
        </w:rPr>
        <w:t>“significant spill” any spill that has not been demonstrated to have been, or measured as being, less than 50 m</w:t>
      </w:r>
      <w:r w:rsidRPr="009755F4">
        <w:rPr>
          <w:rFonts w:ascii="Arial" w:hAnsi="Arial" w:cs="Arial"/>
          <w:sz w:val="18"/>
          <w:szCs w:val="18"/>
          <w:vertAlign w:val="superscript"/>
        </w:rPr>
        <w:t>3</w:t>
      </w:r>
      <w:r w:rsidRPr="009755F4">
        <w:rPr>
          <w:rFonts w:ascii="Arial" w:hAnsi="Arial" w:cs="Arial"/>
          <w:sz w:val="18"/>
          <w:szCs w:val="18"/>
        </w:rPr>
        <w:t xml:space="preserve"> in volume.</w:t>
      </w:r>
      <w:bookmarkEnd w:id="6"/>
      <w:bookmarkEnd w:id="7"/>
    </w:p>
    <w:p w14:paraId="359F1DB4" w14:textId="47311DCC" w:rsidR="00D104AB" w:rsidRPr="009755F4" w:rsidRDefault="00D104AB" w:rsidP="00D104AB">
      <w:pPr>
        <w:pStyle w:val="BodyTextIndent"/>
        <w:tabs>
          <w:tab w:val="left" w:pos="1418"/>
        </w:tabs>
        <w:ind w:left="567"/>
        <w:rPr>
          <w:sz w:val="18"/>
          <w:szCs w:val="18"/>
        </w:rPr>
      </w:pPr>
      <w:bookmarkStart w:id="8" w:name="_Hlk13661209"/>
      <w:r w:rsidRPr="009755F4">
        <w:rPr>
          <w:rFonts w:ascii="Arial" w:hAnsi="Arial" w:cs="Arial"/>
          <w:sz w:val="18"/>
          <w:szCs w:val="18"/>
        </w:rPr>
        <w:t>“SOAF” means Storm Overflow Assessment Framework.</w:t>
      </w:r>
      <w:bookmarkEnd w:id="8"/>
    </w:p>
    <w:p w14:paraId="30C8318B" w14:textId="77777777" w:rsidR="001F4B89" w:rsidRPr="009755F4" w:rsidRDefault="001F4B89" w:rsidP="00A9057C">
      <w:pPr>
        <w:ind w:left="567"/>
        <w:rPr>
          <w:sz w:val="18"/>
          <w:szCs w:val="18"/>
        </w:rPr>
      </w:pPr>
      <w:r w:rsidRPr="009755F4">
        <w:rPr>
          <w:sz w:val="18"/>
          <w:szCs w:val="18"/>
        </w:rPr>
        <w:t>“year” means calendar year ending 31 December.</w:t>
      </w:r>
    </w:p>
    <w:p w14:paraId="0B216A41" w14:textId="77777777" w:rsidR="00327B68" w:rsidRPr="009755F4" w:rsidRDefault="00327B68" w:rsidP="00327B68">
      <w:pPr>
        <w:ind w:left="567"/>
        <w:rPr>
          <w:sz w:val="18"/>
          <w:szCs w:val="18"/>
        </w:rPr>
      </w:pPr>
      <w:r w:rsidRPr="009755F4">
        <w:rPr>
          <w:sz w:val="18"/>
          <w:szCs w:val="18"/>
        </w:rPr>
        <w:t>“Formula A” is defined as (PG+I+E) + 1360P + 2E litres/day.  Where P = population served, G = water consumption per head per day (litres/head/day) I = infiltration (litres/day) E = trade effluent flow to sewer (litres/day)</w:t>
      </w:r>
    </w:p>
    <w:p w14:paraId="1BF60167" w14:textId="77777777" w:rsidR="00327B68" w:rsidRDefault="00327B68">
      <w:pPr>
        <w:spacing w:before="0" w:after="0" w:line="240" w:lineRule="auto"/>
        <w:rPr>
          <w:sz w:val="18"/>
          <w:szCs w:val="18"/>
        </w:rPr>
      </w:pPr>
      <w:r>
        <w:rPr>
          <w:sz w:val="18"/>
          <w:szCs w:val="18"/>
        </w:rPr>
        <w:br w:type="page"/>
      </w:r>
    </w:p>
    <w:p w14:paraId="6907E4CF" w14:textId="716DAD39" w:rsidR="002F0301" w:rsidRDefault="00926B5E" w:rsidP="002B22AD">
      <w:pPr>
        <w:pStyle w:val="Heading1"/>
        <w:ind w:left="567"/>
      </w:pPr>
      <w:r>
        <w:lastRenderedPageBreak/>
        <w:t xml:space="preserve">Schedule 7 </w:t>
      </w:r>
      <w:r w:rsidRPr="00926B5E">
        <w:t>–</w:t>
      </w:r>
      <w:r>
        <w:t xml:space="preserve"> Site plan</w:t>
      </w:r>
      <w:r w:rsidR="002F0301">
        <w:rPr>
          <w:noProof/>
        </w:rPr>
        <w:drawing>
          <wp:anchor distT="0" distB="0" distL="114300" distR="114300" simplePos="0" relativeHeight="251658241" behindDoc="0" locked="0" layoutInCell="1" allowOverlap="1" wp14:anchorId="686F80D2" wp14:editId="18ADF4E6">
            <wp:simplePos x="0" y="0"/>
            <wp:positionH relativeFrom="column">
              <wp:posOffset>0</wp:posOffset>
            </wp:positionH>
            <wp:positionV relativeFrom="paragraph">
              <wp:posOffset>517525</wp:posOffset>
            </wp:positionV>
            <wp:extent cx="5926455" cy="41827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82745"/>
                    </a:xfrm>
                    <a:prstGeom prst="rect">
                      <a:avLst/>
                    </a:prstGeom>
                  </pic:spPr>
                </pic:pic>
              </a:graphicData>
            </a:graphic>
          </wp:anchor>
        </w:drawing>
      </w:r>
    </w:p>
    <w:p w14:paraId="37E8D5A5" w14:textId="2F2311E5" w:rsidR="000152F0" w:rsidRPr="002F0301" w:rsidRDefault="000152F0" w:rsidP="000152F0">
      <w:pPr>
        <w:ind w:left="567"/>
        <w:rPr>
          <w:rFonts w:ascii="Arial" w:hAnsi="Arial"/>
          <w:szCs w:val="20"/>
        </w:rPr>
      </w:pPr>
      <w:r w:rsidRPr="002F0301">
        <w:rPr>
          <w:rFonts w:ascii="Arial" w:hAnsi="Arial"/>
          <w:szCs w:val="20"/>
        </w:rPr>
        <w:t xml:space="preserve">© Crown Copyright and database right </w:t>
      </w:r>
      <w:r w:rsidR="00501824" w:rsidRPr="002F0301">
        <w:rPr>
          <w:rFonts w:ascii="Arial" w:hAnsi="Arial"/>
          <w:szCs w:val="20"/>
        </w:rPr>
        <w:t xml:space="preserve">2019 </w:t>
      </w:r>
      <w:r w:rsidRPr="002F0301">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2A062" w14:textId="77777777" w:rsidR="00F30C22" w:rsidRDefault="00F30C22" w:rsidP="00FF16FF">
      <w:pPr>
        <w:spacing w:before="0" w:after="0" w:line="240" w:lineRule="auto"/>
      </w:pPr>
      <w:r>
        <w:separator/>
      </w:r>
    </w:p>
  </w:endnote>
  <w:endnote w:type="continuationSeparator" w:id="0">
    <w:p w14:paraId="5B10938F" w14:textId="77777777" w:rsidR="00F30C22" w:rsidRDefault="00F30C22" w:rsidP="00FF16FF">
      <w:pPr>
        <w:spacing w:before="0" w:after="0" w:line="240" w:lineRule="auto"/>
      </w:pPr>
      <w:r>
        <w:continuationSeparator/>
      </w:r>
    </w:p>
  </w:endnote>
  <w:endnote w:type="continuationNotice" w:id="1">
    <w:p w14:paraId="79794D1C" w14:textId="77777777" w:rsidR="00F30C22" w:rsidRDefault="00F30C2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9215" w14:textId="77777777" w:rsidR="00994C0C" w:rsidRDefault="00994C0C" w:rsidP="00F06B84">
    <w:pPr>
      <w:pStyle w:val="Footer"/>
    </w:pPr>
    <w:r>
      <w:t>Permit number</w:t>
    </w:r>
  </w:p>
  <w:p w14:paraId="5A17D4B8" w14:textId="02F79747" w:rsidR="00994C0C" w:rsidRPr="00D82845" w:rsidRDefault="0024492D"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994C0C" w:rsidRPr="00843F62">
      <w:rPr>
        <w:rStyle w:val="Red"/>
        <w:color w:val="auto"/>
      </w:rPr>
      <w:t>BP0304101</w:t>
    </w:r>
    <w:r>
      <w:rPr>
        <w:rStyle w:val="Red"/>
        <w:color w:val="auto"/>
      </w:rPr>
      <w:fldChar w:fldCharType="end"/>
    </w:r>
    <w:r w:rsidR="00994C0C">
      <w:ptab w:relativeTo="margin" w:alignment="right" w:leader="none"/>
    </w:r>
    <w:r w:rsidR="00994C0C">
      <w:fldChar w:fldCharType="begin"/>
    </w:r>
    <w:r w:rsidR="00994C0C">
      <w:instrText xml:space="preserve"> PAGE   \* MERGEFORMAT </w:instrText>
    </w:r>
    <w:r w:rsidR="00994C0C">
      <w:fldChar w:fldCharType="separate"/>
    </w:r>
    <w:r w:rsidR="00994C0C">
      <w:rPr>
        <w:noProof/>
      </w:rPr>
      <w:t>2</w:t>
    </w:r>
    <w:r w:rsidR="00994C0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B4EDE" w14:textId="77777777" w:rsidR="00F30C22" w:rsidRDefault="00F30C22" w:rsidP="00FF16FF">
      <w:pPr>
        <w:spacing w:before="0" w:after="0" w:line="240" w:lineRule="auto"/>
      </w:pPr>
      <w:r>
        <w:separator/>
      </w:r>
    </w:p>
  </w:footnote>
  <w:footnote w:type="continuationSeparator" w:id="0">
    <w:p w14:paraId="78E091ED" w14:textId="77777777" w:rsidR="00F30C22" w:rsidRDefault="00F30C22" w:rsidP="00FF16FF">
      <w:pPr>
        <w:spacing w:before="0" w:after="0" w:line="240" w:lineRule="auto"/>
      </w:pPr>
      <w:r>
        <w:continuationSeparator/>
      </w:r>
    </w:p>
  </w:footnote>
  <w:footnote w:type="continuationNotice" w:id="1">
    <w:p w14:paraId="1341969E" w14:textId="77777777" w:rsidR="00F30C22" w:rsidRDefault="00F30C2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994C0C" w:rsidRDefault="00994C0C">
    <w:pPr>
      <w:pStyle w:val="Header"/>
    </w:pPr>
  </w:p>
  <w:p w14:paraId="40B9F37D" w14:textId="77777777" w:rsidR="00994C0C" w:rsidRDefault="00994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814"/>
          </w:tabs>
          <w:ind w:left="1814"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4FE"/>
    <w:rsid w:val="00014C54"/>
    <w:rsid w:val="000150BB"/>
    <w:rsid w:val="000152F0"/>
    <w:rsid w:val="00015B11"/>
    <w:rsid w:val="00023209"/>
    <w:rsid w:val="00027249"/>
    <w:rsid w:val="00031911"/>
    <w:rsid w:val="00032C13"/>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975"/>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1A5"/>
    <w:rsid w:val="001D324A"/>
    <w:rsid w:val="001D423B"/>
    <w:rsid w:val="001E30EE"/>
    <w:rsid w:val="001F2280"/>
    <w:rsid w:val="001F4B89"/>
    <w:rsid w:val="0020172C"/>
    <w:rsid w:val="00202ED2"/>
    <w:rsid w:val="00204661"/>
    <w:rsid w:val="00207BD6"/>
    <w:rsid w:val="00215022"/>
    <w:rsid w:val="00220D21"/>
    <w:rsid w:val="00222977"/>
    <w:rsid w:val="002256D6"/>
    <w:rsid w:val="00230911"/>
    <w:rsid w:val="00232797"/>
    <w:rsid w:val="00241DA4"/>
    <w:rsid w:val="00243129"/>
    <w:rsid w:val="0024492D"/>
    <w:rsid w:val="00255059"/>
    <w:rsid w:val="002554E8"/>
    <w:rsid w:val="00260A6C"/>
    <w:rsid w:val="00261EE0"/>
    <w:rsid w:val="002665EC"/>
    <w:rsid w:val="00270028"/>
    <w:rsid w:val="002809B4"/>
    <w:rsid w:val="00284C34"/>
    <w:rsid w:val="00285D1C"/>
    <w:rsid w:val="00292253"/>
    <w:rsid w:val="00293321"/>
    <w:rsid w:val="00293756"/>
    <w:rsid w:val="00297198"/>
    <w:rsid w:val="002A1427"/>
    <w:rsid w:val="002B05E5"/>
    <w:rsid w:val="002B22AD"/>
    <w:rsid w:val="002B2CA3"/>
    <w:rsid w:val="002B4FF5"/>
    <w:rsid w:val="002B710E"/>
    <w:rsid w:val="002C2622"/>
    <w:rsid w:val="002C4385"/>
    <w:rsid w:val="002C5C73"/>
    <w:rsid w:val="002D2987"/>
    <w:rsid w:val="002D3C83"/>
    <w:rsid w:val="002D3D59"/>
    <w:rsid w:val="002D792B"/>
    <w:rsid w:val="002D7BAA"/>
    <w:rsid w:val="002F0301"/>
    <w:rsid w:val="003011B5"/>
    <w:rsid w:val="0030424F"/>
    <w:rsid w:val="00310BA3"/>
    <w:rsid w:val="00312866"/>
    <w:rsid w:val="00320E84"/>
    <w:rsid w:val="0032230A"/>
    <w:rsid w:val="00327B68"/>
    <w:rsid w:val="00336AF4"/>
    <w:rsid w:val="003371C3"/>
    <w:rsid w:val="003371DA"/>
    <w:rsid w:val="003374F2"/>
    <w:rsid w:val="00341732"/>
    <w:rsid w:val="0034259E"/>
    <w:rsid w:val="0034455F"/>
    <w:rsid w:val="003502F3"/>
    <w:rsid w:val="00350B42"/>
    <w:rsid w:val="00353515"/>
    <w:rsid w:val="00360B68"/>
    <w:rsid w:val="003627D5"/>
    <w:rsid w:val="0036311F"/>
    <w:rsid w:val="00364922"/>
    <w:rsid w:val="00366286"/>
    <w:rsid w:val="00366BEA"/>
    <w:rsid w:val="00366DBF"/>
    <w:rsid w:val="00376A6F"/>
    <w:rsid w:val="00380C0A"/>
    <w:rsid w:val="00380ED9"/>
    <w:rsid w:val="00381189"/>
    <w:rsid w:val="00381524"/>
    <w:rsid w:val="003908E2"/>
    <w:rsid w:val="00393090"/>
    <w:rsid w:val="00394B91"/>
    <w:rsid w:val="00396601"/>
    <w:rsid w:val="003B0E23"/>
    <w:rsid w:val="003B136C"/>
    <w:rsid w:val="003B2F1B"/>
    <w:rsid w:val="003B53EA"/>
    <w:rsid w:val="003C0DEB"/>
    <w:rsid w:val="003D3347"/>
    <w:rsid w:val="003D66A0"/>
    <w:rsid w:val="003E060D"/>
    <w:rsid w:val="003E0C20"/>
    <w:rsid w:val="003E3D88"/>
    <w:rsid w:val="003E57B8"/>
    <w:rsid w:val="003E7111"/>
    <w:rsid w:val="003F22A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685"/>
    <w:rsid w:val="00490297"/>
    <w:rsid w:val="004912F8"/>
    <w:rsid w:val="004921D8"/>
    <w:rsid w:val="00493928"/>
    <w:rsid w:val="00494751"/>
    <w:rsid w:val="004A0189"/>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25D7"/>
    <w:rsid w:val="00501824"/>
    <w:rsid w:val="0050398A"/>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7314"/>
    <w:rsid w:val="005D4F47"/>
    <w:rsid w:val="005D7DE8"/>
    <w:rsid w:val="005E3D82"/>
    <w:rsid w:val="005E4677"/>
    <w:rsid w:val="005E4D39"/>
    <w:rsid w:val="005E50C8"/>
    <w:rsid w:val="005F1CB4"/>
    <w:rsid w:val="005F3B3E"/>
    <w:rsid w:val="005F41D0"/>
    <w:rsid w:val="005F4485"/>
    <w:rsid w:val="005F67F7"/>
    <w:rsid w:val="006016C3"/>
    <w:rsid w:val="00611027"/>
    <w:rsid w:val="006122FC"/>
    <w:rsid w:val="006135FC"/>
    <w:rsid w:val="006144C9"/>
    <w:rsid w:val="00617454"/>
    <w:rsid w:val="00621953"/>
    <w:rsid w:val="006222CD"/>
    <w:rsid w:val="00622334"/>
    <w:rsid w:val="006247EA"/>
    <w:rsid w:val="00632676"/>
    <w:rsid w:val="00635467"/>
    <w:rsid w:val="00635DF0"/>
    <w:rsid w:val="006405A5"/>
    <w:rsid w:val="006405F6"/>
    <w:rsid w:val="006425F9"/>
    <w:rsid w:val="00643070"/>
    <w:rsid w:val="00645B33"/>
    <w:rsid w:val="00647951"/>
    <w:rsid w:val="006518D2"/>
    <w:rsid w:val="0065568A"/>
    <w:rsid w:val="006613E0"/>
    <w:rsid w:val="00661970"/>
    <w:rsid w:val="00663D78"/>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31E"/>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25F"/>
    <w:rsid w:val="007313FD"/>
    <w:rsid w:val="00733BBF"/>
    <w:rsid w:val="0073697B"/>
    <w:rsid w:val="007373EE"/>
    <w:rsid w:val="007411AE"/>
    <w:rsid w:val="00741406"/>
    <w:rsid w:val="00747757"/>
    <w:rsid w:val="007507C3"/>
    <w:rsid w:val="00753FB0"/>
    <w:rsid w:val="007636CC"/>
    <w:rsid w:val="00763CC4"/>
    <w:rsid w:val="007723E2"/>
    <w:rsid w:val="00773ECB"/>
    <w:rsid w:val="007743D7"/>
    <w:rsid w:val="00774910"/>
    <w:rsid w:val="00776B45"/>
    <w:rsid w:val="00776D67"/>
    <w:rsid w:val="00785B2F"/>
    <w:rsid w:val="00793ED6"/>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6B"/>
    <w:rsid w:val="007F7C79"/>
    <w:rsid w:val="008021E8"/>
    <w:rsid w:val="008073BC"/>
    <w:rsid w:val="008203D9"/>
    <w:rsid w:val="008222AE"/>
    <w:rsid w:val="00825F85"/>
    <w:rsid w:val="00827ADC"/>
    <w:rsid w:val="00830A70"/>
    <w:rsid w:val="0083221B"/>
    <w:rsid w:val="00832543"/>
    <w:rsid w:val="00833BC3"/>
    <w:rsid w:val="00837E57"/>
    <w:rsid w:val="00841B67"/>
    <w:rsid w:val="00841D30"/>
    <w:rsid w:val="00843F62"/>
    <w:rsid w:val="008512E6"/>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B37"/>
    <w:rsid w:val="00900466"/>
    <w:rsid w:val="00900A78"/>
    <w:rsid w:val="00900ED2"/>
    <w:rsid w:val="00901C30"/>
    <w:rsid w:val="00902E52"/>
    <w:rsid w:val="00902FF6"/>
    <w:rsid w:val="009110DA"/>
    <w:rsid w:val="00912C91"/>
    <w:rsid w:val="0091316A"/>
    <w:rsid w:val="009156C1"/>
    <w:rsid w:val="009175C3"/>
    <w:rsid w:val="00926B5E"/>
    <w:rsid w:val="00930CBC"/>
    <w:rsid w:val="00937A29"/>
    <w:rsid w:val="00937AF6"/>
    <w:rsid w:val="00942B02"/>
    <w:rsid w:val="00957ADD"/>
    <w:rsid w:val="009630E4"/>
    <w:rsid w:val="009637EE"/>
    <w:rsid w:val="0096666C"/>
    <w:rsid w:val="00972306"/>
    <w:rsid w:val="009755F4"/>
    <w:rsid w:val="00975699"/>
    <w:rsid w:val="00976D76"/>
    <w:rsid w:val="00980E80"/>
    <w:rsid w:val="00982C71"/>
    <w:rsid w:val="00986586"/>
    <w:rsid w:val="00994C0C"/>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1CDC"/>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7762"/>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DF1"/>
    <w:rsid w:val="00B20EAE"/>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BF7469"/>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2AB"/>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04AB"/>
    <w:rsid w:val="00D11AA6"/>
    <w:rsid w:val="00D11EFC"/>
    <w:rsid w:val="00D13210"/>
    <w:rsid w:val="00D1618A"/>
    <w:rsid w:val="00D24FE2"/>
    <w:rsid w:val="00D3084A"/>
    <w:rsid w:val="00D324D3"/>
    <w:rsid w:val="00D32FF5"/>
    <w:rsid w:val="00D37F2F"/>
    <w:rsid w:val="00D525BD"/>
    <w:rsid w:val="00D5296D"/>
    <w:rsid w:val="00D5605B"/>
    <w:rsid w:val="00D571F0"/>
    <w:rsid w:val="00D57A81"/>
    <w:rsid w:val="00D62E5C"/>
    <w:rsid w:val="00D653C1"/>
    <w:rsid w:val="00D702E9"/>
    <w:rsid w:val="00D70FF7"/>
    <w:rsid w:val="00D74BBC"/>
    <w:rsid w:val="00D7792E"/>
    <w:rsid w:val="00D82845"/>
    <w:rsid w:val="00D90141"/>
    <w:rsid w:val="00D944CB"/>
    <w:rsid w:val="00D94A85"/>
    <w:rsid w:val="00D952C6"/>
    <w:rsid w:val="00DA23BC"/>
    <w:rsid w:val="00DA3B32"/>
    <w:rsid w:val="00DA59D3"/>
    <w:rsid w:val="00DA76EA"/>
    <w:rsid w:val="00DB0ADC"/>
    <w:rsid w:val="00DB0FD0"/>
    <w:rsid w:val="00DB41DE"/>
    <w:rsid w:val="00DB4A5A"/>
    <w:rsid w:val="00DC0586"/>
    <w:rsid w:val="00DC4C7F"/>
    <w:rsid w:val="00DD06CF"/>
    <w:rsid w:val="00DD6C37"/>
    <w:rsid w:val="00DE4B72"/>
    <w:rsid w:val="00DE649D"/>
    <w:rsid w:val="00DE7E2F"/>
    <w:rsid w:val="00DF03FD"/>
    <w:rsid w:val="00DF5718"/>
    <w:rsid w:val="00DF628F"/>
    <w:rsid w:val="00DF6D6A"/>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B82"/>
    <w:rsid w:val="00E60784"/>
    <w:rsid w:val="00E6084B"/>
    <w:rsid w:val="00E64269"/>
    <w:rsid w:val="00E65E75"/>
    <w:rsid w:val="00E670D3"/>
    <w:rsid w:val="00E74783"/>
    <w:rsid w:val="00E75B27"/>
    <w:rsid w:val="00E76E6C"/>
    <w:rsid w:val="00E83C68"/>
    <w:rsid w:val="00E92942"/>
    <w:rsid w:val="00E92A46"/>
    <w:rsid w:val="00E95F60"/>
    <w:rsid w:val="00EA01BD"/>
    <w:rsid w:val="00EA6F0E"/>
    <w:rsid w:val="00EA75D2"/>
    <w:rsid w:val="00EB0A6C"/>
    <w:rsid w:val="00EB0D1B"/>
    <w:rsid w:val="00EB71F5"/>
    <w:rsid w:val="00EC195E"/>
    <w:rsid w:val="00ED4D8B"/>
    <w:rsid w:val="00EE1EB6"/>
    <w:rsid w:val="00EE6155"/>
    <w:rsid w:val="00EE686F"/>
    <w:rsid w:val="00EF2BCA"/>
    <w:rsid w:val="00EF7C0D"/>
    <w:rsid w:val="00F00734"/>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1C"/>
    <w:rsid w:val="00F27752"/>
    <w:rsid w:val="00F30C22"/>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353981">
      <w:bodyDiv w:val="1"/>
      <w:marLeft w:val="0"/>
      <w:marRight w:val="0"/>
      <w:marTop w:val="0"/>
      <w:marBottom w:val="0"/>
      <w:divBdr>
        <w:top w:val="none" w:sz="0" w:space="0" w:color="auto"/>
        <w:left w:val="none" w:sz="0" w:space="0" w:color="auto"/>
        <w:bottom w:val="none" w:sz="0" w:space="0" w:color="auto"/>
        <w:right w:val="none" w:sz="0" w:space="0" w:color="auto"/>
      </w:divBdr>
    </w:div>
    <w:div w:id="231041984">
      <w:bodyDiv w:val="1"/>
      <w:marLeft w:val="0"/>
      <w:marRight w:val="0"/>
      <w:marTop w:val="0"/>
      <w:marBottom w:val="0"/>
      <w:divBdr>
        <w:top w:val="none" w:sz="0" w:space="0" w:color="auto"/>
        <w:left w:val="none" w:sz="0" w:space="0" w:color="auto"/>
        <w:bottom w:val="none" w:sz="0" w:space="0" w:color="auto"/>
        <w:right w:val="none" w:sz="0" w:space="0" w:color="auto"/>
      </w:divBdr>
    </w:div>
    <w:div w:id="27618437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041818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201510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886760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9091093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8555203">
      <w:bodyDiv w:val="1"/>
      <w:marLeft w:val="0"/>
      <w:marRight w:val="0"/>
      <w:marTop w:val="0"/>
      <w:marBottom w:val="0"/>
      <w:divBdr>
        <w:top w:val="none" w:sz="0" w:space="0" w:color="auto"/>
        <w:left w:val="none" w:sz="0" w:space="0" w:color="auto"/>
        <w:bottom w:val="none" w:sz="0" w:space="0" w:color="auto"/>
        <w:right w:val="none" w:sz="0" w:space="0" w:color="auto"/>
      </w:divBdr>
    </w:div>
    <w:div w:id="1170682736">
      <w:bodyDiv w:val="1"/>
      <w:marLeft w:val="0"/>
      <w:marRight w:val="0"/>
      <w:marTop w:val="0"/>
      <w:marBottom w:val="0"/>
      <w:divBdr>
        <w:top w:val="none" w:sz="0" w:space="0" w:color="auto"/>
        <w:left w:val="none" w:sz="0" w:space="0" w:color="auto"/>
        <w:bottom w:val="none" w:sz="0" w:space="0" w:color="auto"/>
        <w:right w:val="none" w:sz="0" w:space="0" w:color="auto"/>
      </w:divBdr>
    </w:div>
    <w:div w:id="1273434444">
      <w:bodyDiv w:val="1"/>
      <w:marLeft w:val="0"/>
      <w:marRight w:val="0"/>
      <w:marTop w:val="0"/>
      <w:marBottom w:val="0"/>
      <w:divBdr>
        <w:top w:val="none" w:sz="0" w:space="0" w:color="auto"/>
        <w:left w:val="none" w:sz="0" w:space="0" w:color="auto"/>
        <w:bottom w:val="none" w:sz="0" w:space="0" w:color="auto"/>
        <w:right w:val="none" w:sz="0" w:space="0" w:color="auto"/>
      </w:divBdr>
    </w:div>
    <w:div w:id="12831949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5179616">
      <w:bodyDiv w:val="1"/>
      <w:marLeft w:val="0"/>
      <w:marRight w:val="0"/>
      <w:marTop w:val="0"/>
      <w:marBottom w:val="0"/>
      <w:divBdr>
        <w:top w:val="none" w:sz="0" w:space="0" w:color="auto"/>
        <w:left w:val="none" w:sz="0" w:space="0" w:color="auto"/>
        <w:bottom w:val="none" w:sz="0" w:space="0" w:color="auto"/>
        <w:right w:val="none" w:sz="0" w:space="0" w:color="auto"/>
      </w:divBdr>
    </w:div>
    <w:div w:id="1489325407">
      <w:bodyDiv w:val="1"/>
      <w:marLeft w:val="0"/>
      <w:marRight w:val="0"/>
      <w:marTop w:val="0"/>
      <w:marBottom w:val="0"/>
      <w:divBdr>
        <w:top w:val="none" w:sz="0" w:space="0" w:color="auto"/>
        <w:left w:val="none" w:sz="0" w:space="0" w:color="auto"/>
        <w:bottom w:val="none" w:sz="0" w:space="0" w:color="auto"/>
        <w:right w:val="none" w:sz="0" w:space="0" w:color="auto"/>
      </w:divBdr>
    </w:div>
    <w:div w:id="165559887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730384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2962633">
      <w:bodyDiv w:val="1"/>
      <w:marLeft w:val="0"/>
      <w:marRight w:val="0"/>
      <w:marTop w:val="0"/>
      <w:marBottom w:val="0"/>
      <w:divBdr>
        <w:top w:val="none" w:sz="0" w:space="0" w:color="auto"/>
        <w:left w:val="none" w:sz="0" w:space="0" w:color="auto"/>
        <w:bottom w:val="none" w:sz="0" w:space="0" w:color="auto"/>
        <w:right w:val="none" w:sz="0" w:space="0" w:color="auto"/>
      </w:divBdr>
    </w:div>
    <w:div w:id="2006084590">
      <w:bodyDiv w:val="1"/>
      <w:marLeft w:val="0"/>
      <w:marRight w:val="0"/>
      <w:marTop w:val="0"/>
      <w:marBottom w:val="0"/>
      <w:divBdr>
        <w:top w:val="none" w:sz="0" w:space="0" w:color="auto"/>
        <w:left w:val="none" w:sz="0" w:space="0" w:color="auto"/>
        <w:bottom w:val="none" w:sz="0" w:space="0" w:color="auto"/>
        <w:right w:val="none" w:sz="0" w:space="0" w:color="auto"/>
      </w:divBdr>
    </w:div>
    <w:div w:id="2041273985">
      <w:bodyDiv w:val="1"/>
      <w:marLeft w:val="0"/>
      <w:marRight w:val="0"/>
      <w:marTop w:val="0"/>
      <w:marBottom w:val="0"/>
      <w:divBdr>
        <w:top w:val="none" w:sz="0" w:space="0" w:color="auto"/>
        <w:left w:val="none" w:sz="0" w:space="0" w:color="auto"/>
        <w:bottom w:val="none" w:sz="0" w:space="0" w:color="auto"/>
        <w:right w:val="none" w:sz="0" w:space="0" w:color="auto"/>
      </w:divBdr>
    </w:div>
    <w:div w:id="2064870676">
      <w:bodyDiv w:val="1"/>
      <w:marLeft w:val="0"/>
      <w:marRight w:val="0"/>
      <w:marTop w:val="0"/>
      <w:marBottom w:val="0"/>
      <w:divBdr>
        <w:top w:val="none" w:sz="0" w:space="0" w:color="auto"/>
        <w:left w:val="none" w:sz="0" w:space="0" w:color="auto"/>
        <w:bottom w:val="none" w:sz="0" w:space="0" w:color="auto"/>
        <w:right w:val="none" w:sz="0" w:space="0" w:color="auto"/>
      </w:divBdr>
    </w:div>
    <w:div w:id="210950068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Afan St CSO </Site_x0020_Name>
    <Internal_x002f_External xmlns="859f7ad6-93f6-4205-b62b-a17f28acbbac">Outgoing document</Internal_x002f_External>
    <Post_x0020_code xmlns="859f7ad6-93f6-4205-b62b-a17f28acbbac">SA13 1AX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Afan St CSO, End of Afan St, Port Talbot, Port Talbot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4464AC1-3B12-445B-8EB1-E65FFF6F81FC}"/>
</file>

<file path=customXml/itemProps6.xml><?xml version="1.0" encoding="utf-8"?>
<ds:datastoreItem xmlns:ds="http://schemas.openxmlformats.org/officeDocument/2006/customXml" ds:itemID="{2BACC932-F534-4FB8-9B50-AC5EE4DC7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44</TotalTime>
  <Pages>16</Pages>
  <Words>2697</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25</cp:revision>
  <dcterms:created xsi:type="dcterms:W3CDTF">2019-07-15T08:54:00Z</dcterms:created>
  <dcterms:modified xsi:type="dcterms:W3CDTF">2019-08-21T12:48:00Z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1860a83c-fe72-461b-985f-ffeefb91f1ae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REGU-193-49468</vt:lpwstr>
  </property>
  <property fmtid="{D5CDD505-2E9C-101B-9397-08002B2CF9AE}" pid="7" name="_dlc_DocIdUrl">
    <vt:lpwstr>https://cyfoethnaturiolcymru.sharepoint.com/teams/Regulatory/Permitting/_layouts/15/DocIdRedir.aspx?ID=REGU-193-49468, REGU-193-49468</vt:lpwstr>
  </property>
</Properties>
</file>