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60FAB79C" w:rsidR="009B4347" w:rsidRPr="00805232" w:rsidRDefault="00D85ECC" w:rsidP="008A25EF">
                <w:pPr>
                  <w:pStyle w:val="Questiontext"/>
                </w:pPr>
                <w:r>
                  <w:rPr>
                    <w:rStyle w:val="Responseboxtext"/>
                  </w:rPr>
                  <w:t xml:space="preserve">Introduction </w:t>
                </w:r>
                <w:r w:rsidR="00795599">
                  <w:rPr>
                    <w:rStyle w:val="Responseboxtext"/>
                  </w:rPr>
                  <w:t>of</w:t>
                </w:r>
                <w:r>
                  <w:rPr>
                    <w:rStyle w:val="Responseboxtext"/>
                  </w:rPr>
                  <w:t xml:space="preserve"> chemical dosing to allow Montgomery STW to meet the </w:t>
                </w:r>
                <w:r w:rsidR="00D268F1">
                  <w:rPr>
                    <w:rStyle w:val="Responseboxtext"/>
                  </w:rPr>
                  <w:t xml:space="preserve">1.5 mg/l total phosphorus limit </w:t>
                </w:r>
                <w:r w:rsidR="00D77D33">
                  <w:rPr>
                    <w:rStyle w:val="Responseboxtext"/>
                  </w:rPr>
                  <w:t>by 22 December 2024 (as required under NEP obligation 7CST</w:t>
                </w:r>
                <w:r w:rsidR="00951456">
                  <w:rPr>
                    <w:rStyle w:val="Responseboxtext"/>
                  </w:rPr>
                  <w:t>0123).</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72F6B23F" w:rsidR="00743073" w:rsidRPr="007B7529" w:rsidRDefault="00951456" w:rsidP="00743073">
                <w:pPr>
                  <w:pStyle w:val="Questiontext"/>
                </w:pPr>
                <w:r>
                  <w:rPr>
                    <w:rStyle w:val="Responseboxtext"/>
                  </w:rPr>
                  <w:t>Final Effluent</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66E6E8BD" w:rsidR="00356F58" w:rsidRDefault="00CD6199"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51021810" w:rsidR="00743073" w:rsidRPr="007B7529" w:rsidRDefault="00CD6199"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6F7107E5" w:rsidR="00743073" w:rsidRPr="007B7529" w:rsidRDefault="00CD6199"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2CE298F0" w:rsidR="00B673F1" w:rsidRPr="00B673F1" w:rsidRDefault="00CD6199"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03-3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6F1FCC58" w:rsidR="00430427" w:rsidRDefault="00CD6199" w:rsidP="009B4347">
                <w:pPr>
                  <w:pStyle w:val="Questiontext"/>
                  <w:rPr>
                    <w:rFonts w:ascii="MetaBoldLF-Roman" w:eastAsia="Calibri" w:hAnsi="MetaBoldLF-Roman" w:cs="MetaBoldLF-Roman"/>
                    <w:b/>
                    <w:bCs/>
                    <w:lang w:eastAsia="en-GB"/>
                  </w:rPr>
                </w:pPr>
                <w:r>
                  <w:rPr>
                    <w:rStyle w:val="Responseboxtext"/>
                    <w:rFonts w:eastAsia="Calibri"/>
                  </w:rPr>
                  <w:t>31/03/2024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15C0AE39" w:rsidR="00383000" w:rsidRDefault="0071142C"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43E590E5" w:rsidR="003D30E9" w:rsidRDefault="0071142C"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3785238B" w:rsidR="003D30E9" w:rsidRDefault="0071142C"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29650B33" w:rsidR="009B4347" w:rsidRDefault="00A70B10" w:rsidP="00430427">
                <w:pPr>
                  <w:pStyle w:val="Questiontext"/>
                  <w:rPr>
                    <w:rFonts w:ascii="MetaNormalLF-Roman" w:eastAsia="Calibri" w:hAnsi="MetaNormalLF-Roman" w:cs="MetaNormalLF-Roman"/>
                    <w:lang w:eastAsia="en-GB"/>
                  </w:rPr>
                </w:pPr>
                <w:r>
                  <w:rPr>
                    <w:rStyle w:val="Responseboxtext"/>
                  </w:rPr>
                  <w:t>394</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50F2F478" w:rsidR="00E25C07" w:rsidRDefault="00DC08C6"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0B6F2F11" w:rsidR="009B4347" w:rsidRPr="00FA374D" w:rsidRDefault="006152F8"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26908F8E" w:rsidR="00743073" w:rsidRDefault="00DC08C6" w:rsidP="00743073">
                <w:pPr>
                  <w:pStyle w:val="Questiontext"/>
                  <w:rPr>
                    <w:rStyle w:val="Responseboxtext"/>
                  </w:rPr>
                </w:pPr>
                <w:r>
                  <w:rPr>
                    <w:rStyle w:val="Responseboxtext"/>
                  </w:rPr>
                  <w:t>Screening</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7BA6C69D" w:rsidR="009B4347" w:rsidRPr="00FA374D" w:rsidRDefault="00326DD2" w:rsidP="00FA374D">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507B4732" w:rsidR="00743073" w:rsidRDefault="00326DD2" w:rsidP="00743073">
                <w:pPr>
                  <w:pStyle w:val="Questiontext"/>
                  <w:rPr>
                    <w:rStyle w:val="Responseboxtext"/>
                  </w:rPr>
                </w:pPr>
                <w:r>
                  <w:rPr>
                    <w:rStyle w:val="Responseboxtext"/>
                  </w:rPr>
                  <w:t xml:space="preserve">Primary </w:t>
                </w:r>
                <w:r w:rsidR="00DC08C6">
                  <w:rPr>
                    <w:rStyle w:val="Responseboxtext"/>
                  </w:rPr>
                  <w:t>Settlement</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dtPr>
          <w:sdtEndPr>
            <w:rPr>
              <w:rStyle w:val="DefaultParagraphFont"/>
            </w:rPr>
          </w:sdtEndPr>
          <w:sdtContent>
            <w:tc>
              <w:tcPr>
                <w:tcW w:w="2124" w:type="dxa"/>
                <w:gridSpan w:val="2"/>
                <w:tcBorders>
                  <w:bottom w:val="single" w:sz="4" w:space="0" w:color="auto"/>
                </w:tcBorders>
                <w:shd w:val="clear" w:color="auto" w:fill="auto"/>
              </w:tcPr>
              <w:p w14:paraId="6205A9CD" w14:textId="438D879B" w:rsidR="009B4347" w:rsidRPr="00FA374D" w:rsidRDefault="00326DD2" w:rsidP="00FA374D">
                <w:pPr>
                  <w:pStyle w:val="Questiontext"/>
                  <w:rPr>
                    <w:rFonts w:ascii="MetaNormalLF-Roman" w:eastAsia="Calibri" w:hAnsi="MetaNormalLF-Roman" w:cs="MetaNormalLF-Roman"/>
                    <w:sz w:val="18"/>
                    <w:szCs w:val="18"/>
                    <w:lang w:eastAsia="en-GB"/>
                  </w:rPr>
                </w:pPr>
                <w:r>
                  <w:rPr>
                    <w:rStyle w:val="Responseboxtext"/>
                  </w:rPr>
                  <w:t>01</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6C58D291" w:rsidR="00743073" w:rsidRDefault="002D2F4C" w:rsidP="00743073">
                <w:pPr>
                  <w:pStyle w:val="Questiontext"/>
                  <w:rPr>
                    <w:rStyle w:val="Responseboxtext"/>
                  </w:rPr>
                </w:pPr>
                <w:r>
                  <w:rPr>
                    <w:rStyle w:val="Responseboxtext"/>
                  </w:rPr>
                  <w:t>Biological Filtration</w:t>
                </w: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dtPr>
          <w:sdtEndPr>
            <w:rPr>
              <w:rStyle w:val="DefaultParagraphFont"/>
            </w:rPr>
          </w:sdtEndPr>
          <w:sdtContent>
            <w:tc>
              <w:tcPr>
                <w:tcW w:w="2124" w:type="dxa"/>
                <w:gridSpan w:val="2"/>
                <w:tcBorders>
                  <w:bottom w:val="single" w:sz="4" w:space="0" w:color="auto"/>
                </w:tcBorders>
                <w:shd w:val="clear" w:color="auto" w:fill="auto"/>
              </w:tcPr>
              <w:p w14:paraId="6205A9D1" w14:textId="6A878D97" w:rsidR="009B4347" w:rsidRPr="00FA374D" w:rsidRDefault="00326DD2" w:rsidP="00FA374D">
                <w:pPr>
                  <w:pStyle w:val="Questiontext"/>
                  <w:rPr>
                    <w:rFonts w:ascii="MetaNormalLF-Roman" w:eastAsia="Calibri" w:hAnsi="MetaNormalLF-Roman" w:cs="MetaNormalLF-Roman"/>
                    <w:sz w:val="18"/>
                    <w:szCs w:val="18"/>
                    <w:lang w:eastAsia="en-GB"/>
                  </w:rPr>
                </w:pPr>
                <w:r>
                  <w:rPr>
                    <w:rStyle w:val="Responseboxtext"/>
                  </w:rPr>
                  <w:t>08 / 30</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019ACD18" w:rsidR="00743073" w:rsidRDefault="002D2F4C" w:rsidP="00743073">
                <w:pPr>
                  <w:pStyle w:val="Questiontext"/>
                  <w:rPr>
                    <w:rStyle w:val="Responseboxtext"/>
                  </w:rPr>
                </w:pPr>
                <w:r>
                  <w:rPr>
                    <w:rStyle w:val="Responseboxtext"/>
                  </w:rPr>
                  <w:t>Chemical - P Stripping / Reed Beds</w:t>
                </w: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435C4FF0" w:rsidR="00430427" w:rsidRDefault="00C83A06"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33806A87" w:rsidR="00430427" w:rsidRDefault="00C83A06"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77777777" w:rsidR="00430427" w:rsidRDefault="00430427"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344E619E" w:rsidR="00430427" w:rsidRDefault="00C83A06"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30EB3113" w:rsidR="00430427" w:rsidRDefault="00C83A06"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77777777" w:rsidR="006723A5" w:rsidRDefault="006723A5"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1"/>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5F252D6F" w:rsidR="006723A5" w:rsidRDefault="00C83A06"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dtPr>
          <w:sdtEndPr>
            <w:rPr>
              <w:rStyle w:val="DefaultParagraphFont"/>
            </w:rPr>
          </w:sdtEndPr>
          <w:sdtContent>
            <w:tc>
              <w:tcPr>
                <w:tcW w:w="1384" w:type="dxa"/>
                <w:gridSpan w:val="14"/>
                <w:tcBorders>
                  <w:top w:val="double" w:sz="4" w:space="0" w:color="auto"/>
                </w:tcBorders>
                <w:shd w:val="clear" w:color="auto" w:fill="auto"/>
              </w:tcPr>
              <w:p w14:paraId="6F4ABA36" w14:textId="71451D66" w:rsidR="009B4347" w:rsidRPr="00FA374D" w:rsidRDefault="00C83A06" w:rsidP="009B4347">
                <w:pPr>
                  <w:pStyle w:val="Questiontext"/>
                  <w:rPr>
                    <w:rStyle w:val="Responseboxtext"/>
                    <w:rFonts w:eastAsia="Calibri"/>
                    <w:sz w:val="18"/>
                    <w:szCs w:val="18"/>
                  </w:rPr>
                </w:pPr>
                <w:r>
                  <w:rPr>
                    <w:rStyle w:val="Responseboxtext"/>
                  </w:rPr>
                  <w:t>Iron</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dtPr>
          <w:sdtEndPr>
            <w:rPr>
              <w:rStyle w:val="DefaultParagraphFont"/>
            </w:rPr>
          </w:sdtEndPr>
          <w:sdtContent>
            <w:tc>
              <w:tcPr>
                <w:tcW w:w="1422" w:type="dxa"/>
                <w:gridSpan w:val="2"/>
                <w:tcBorders>
                  <w:top w:val="double" w:sz="4" w:space="0" w:color="auto"/>
                </w:tcBorders>
                <w:shd w:val="clear" w:color="auto" w:fill="auto"/>
              </w:tcPr>
              <w:p w14:paraId="5392B58D" w14:textId="5A6C7613" w:rsidR="009B4347" w:rsidRPr="00FA374D" w:rsidRDefault="00C83A06" w:rsidP="009B4347">
                <w:pPr>
                  <w:pStyle w:val="Questiontext"/>
                  <w:rPr>
                    <w:rStyle w:val="Responseboxtext"/>
                    <w:rFonts w:eastAsia="Calibri"/>
                    <w:sz w:val="18"/>
                    <w:szCs w:val="18"/>
                  </w:rPr>
                </w:pPr>
                <w:r>
                  <w:rPr>
                    <w:rStyle w:val="Responseboxtext"/>
                  </w:rPr>
                  <w:t>None *</w:t>
                </w:r>
              </w:p>
            </w:tc>
          </w:sdtContent>
        </w:sdt>
        <w:sdt>
          <w:sdtPr>
            <w:rPr>
              <w:rStyle w:val="Responseboxtext"/>
            </w:rPr>
            <w:id w:val="1505164718"/>
            <w:placeholder>
              <w:docPart w:val="6039826C3C1845069BD248FEB32C0E3C"/>
            </w:placeholder>
          </w:sdtPr>
          <w:sdtEndPr>
            <w:rPr>
              <w:rStyle w:val="DefaultParagraphFont"/>
            </w:rPr>
          </w:sdtEndPr>
          <w:sdtContent>
            <w:tc>
              <w:tcPr>
                <w:tcW w:w="1457" w:type="dxa"/>
                <w:tcBorders>
                  <w:top w:val="double" w:sz="4" w:space="0" w:color="auto"/>
                </w:tcBorders>
                <w:shd w:val="clear" w:color="auto" w:fill="auto"/>
              </w:tcPr>
              <w:p w14:paraId="64384650" w14:textId="32FB8DD1" w:rsidR="009B4347" w:rsidRPr="00FA374D" w:rsidRDefault="003A5F57" w:rsidP="009B4347">
                <w:pPr>
                  <w:pStyle w:val="Questiontext"/>
                  <w:rPr>
                    <w:rStyle w:val="Responseboxtext"/>
                    <w:rFonts w:eastAsia="Calibri"/>
                    <w:sz w:val="18"/>
                    <w:szCs w:val="18"/>
                  </w:rPr>
                </w:pPr>
                <w:r>
                  <w:rPr>
                    <w:rStyle w:val="Responseboxtext"/>
                  </w:rPr>
                  <w:t>Dissolved</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62B32D25" w:rsidR="00743073" w:rsidRPr="007B7529" w:rsidRDefault="00C83A06" w:rsidP="00743073">
                <w:pPr>
                  <w:pStyle w:val="Questiontext"/>
                </w:pPr>
                <w:r>
                  <w:rPr>
                    <w:rStyle w:val="Responseboxtext"/>
                  </w:rPr>
                  <w:t xml:space="preserve">* Future </w:t>
                </w:r>
                <w:r w:rsidR="002D045B">
                  <w:rPr>
                    <w:rStyle w:val="Responseboxtext"/>
                  </w:rPr>
                  <w:t>ferric sulphate dosing</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3C21AEA4" w:rsidR="009B4347" w:rsidRPr="00805232" w:rsidRDefault="00E83182" w:rsidP="005A2A33">
                <w:pPr>
                  <w:pStyle w:val="Questiontext"/>
                </w:pPr>
                <w:r>
                  <w:rPr>
                    <w:rStyle w:val="Responseboxtext"/>
                  </w:rPr>
                  <w:t xml:space="preserve">SJ </w:t>
                </w:r>
                <w:r w:rsidR="003214A6">
                  <w:rPr>
                    <w:rStyle w:val="Responseboxtext"/>
                  </w:rPr>
                  <w:t>22107 97476</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685B791D" w:rsidR="003D30E9" w:rsidRDefault="003214A6"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lastRenderedPageBreak/>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6AB340C0" w:rsidR="009B4347" w:rsidRPr="00805232" w:rsidRDefault="003214A6" w:rsidP="005A2A33">
                <w:pPr>
                  <w:pStyle w:val="Questiontext"/>
                </w:pPr>
                <w:r>
                  <w:rPr>
                    <w:rStyle w:val="Responseboxtext"/>
                  </w:rPr>
                  <w:t xml:space="preserve">SJ </w:t>
                </w:r>
                <w:r w:rsidR="00F023FF">
                  <w:rPr>
                    <w:rStyle w:val="Responseboxtext"/>
                  </w:rPr>
                  <w:t>22107 97476</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2121B662" w:rsidR="009B4347" w:rsidRDefault="00F023FF"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331FC290" w:rsidR="009B4347" w:rsidRPr="00805232" w:rsidRDefault="00E30152" w:rsidP="005A2A33">
                <w:pPr>
                  <w:pStyle w:val="Questiontext"/>
                </w:pPr>
                <w:r>
                  <w:rPr>
                    <w:rStyle w:val="Responseboxtext"/>
                  </w:rPr>
                  <w:t xml:space="preserve">CSA </w:t>
                </w:r>
                <w:r w:rsidR="00AC6A4C">
                  <w:rPr>
                    <w:rStyle w:val="Responseboxtext"/>
                  </w:rPr>
                  <w:t>ME2023 3106 Rev 3</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66F81300" w:rsidR="00901AE6" w:rsidRDefault="00AC6A4C"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2C2AAD52" w:rsidR="00743073" w:rsidRPr="007B7529" w:rsidRDefault="00AC6A4C" w:rsidP="00743073">
                <w:pPr>
                  <w:pStyle w:val="Questiontext"/>
                </w:pPr>
                <w:r>
                  <w:rPr>
                    <w:rStyle w:val="Responseboxtext"/>
                  </w:rPr>
                  <w:t xml:space="preserve">Montgomery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77777777" w:rsidR="00901AE6" w:rsidRDefault="00901AE6"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6808D088" w:rsidR="006F4874" w:rsidRDefault="00BD7918"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64ADB74E" w:rsidR="00BA6ADF" w:rsidRPr="00CD1AD7" w:rsidRDefault="00D0759A"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70353BC5" w:rsidR="003D30E9" w:rsidRDefault="00D0759A"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lastRenderedPageBreak/>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350577B1" w:rsidR="00DE5CF4" w:rsidRDefault="00D0759A"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4AC27A25" w:rsidR="009B4347" w:rsidRPr="00BC6550" w:rsidRDefault="002853B8" w:rsidP="00B6204B">
                <w:pPr>
                  <w:pStyle w:val="Questiontext"/>
                  <w:rPr>
                    <w:rFonts w:eastAsia="Calibri"/>
                  </w:rPr>
                </w:pPr>
                <w:r>
                  <w:rPr>
                    <w:rStyle w:val="Responseboxtext"/>
                  </w:rPr>
                  <w:t>Final Effluent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7C81E96C" w:rsidR="009B4347" w:rsidRPr="00BC6550" w:rsidRDefault="002952A4" w:rsidP="00B6204B">
                <w:pPr>
                  <w:pStyle w:val="Questiontext"/>
                  <w:rPr>
                    <w:rFonts w:eastAsia="Calibri"/>
                  </w:rPr>
                </w:pPr>
                <w:r>
                  <w:rPr>
                    <w:rStyle w:val="Responseboxtext"/>
                  </w:rPr>
                  <w:t>SJ 22111 97484</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63EBD136" w:rsidR="009B4347" w:rsidRDefault="002952A4" w:rsidP="00B6204B">
                <w:pPr>
                  <w:pStyle w:val="Questiontext"/>
                  <w:rPr>
                    <w:rFonts w:eastAsia="Calibri"/>
                    <w:lang w:eastAsia="en-GB"/>
                  </w:rPr>
                </w:pPr>
                <w:r>
                  <w:rPr>
                    <w:rStyle w:val="Responseboxtext"/>
                  </w:rPr>
                  <w:t xml:space="preserve">Tributary of River </w:t>
                </w:r>
                <w:proofErr w:type="spellStart"/>
                <w:r>
                  <w:rPr>
                    <w:rStyle w:val="Responseboxtext"/>
                  </w:rPr>
                  <w:t>Camlad</w:t>
                </w:r>
                <w:proofErr w:type="spellEnd"/>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46B5B23F" w:rsidR="004C717D" w:rsidRPr="00FE62AA" w:rsidRDefault="002952A4" w:rsidP="00B6204B">
                <w:pPr>
                  <w:pStyle w:val="Questiontext"/>
                  <w:rPr>
                    <w:rStyle w:val="Responseboxtext"/>
                  </w:rPr>
                </w:pPr>
                <w:r>
                  <w:rPr>
                    <w:rStyle w:val="Responseboxtext"/>
                    <w:rFonts w:ascii="MS Gothic" w:eastAsia="MS Gothic" w:hAnsi="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370B83DB" w:rsidR="004C717D" w:rsidRPr="00FE62AA" w:rsidRDefault="002952A4"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3790EC52" w:rsidR="004C717D" w:rsidRPr="00FE62AA" w:rsidRDefault="002952A4"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25CB0245" w:rsidR="009B4347" w:rsidRPr="00112810" w:rsidRDefault="002952A4" w:rsidP="00B6204B">
                <w:pPr>
                  <w:pStyle w:val="Questiontext"/>
                  <w:rPr>
                    <w:rStyle w:val="Responseboxtext"/>
                    <w:rFonts w:eastAsia="Calibri"/>
                    <w:sz w:val="18"/>
                    <w:szCs w:val="18"/>
                  </w:rPr>
                </w:pPr>
                <w:r>
                  <w:rPr>
                    <w:rStyle w:val="Responseboxtext"/>
                  </w:rPr>
                  <w:t>Final Effluent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70B5F417" w:rsidR="009B4347" w:rsidRPr="00112810" w:rsidRDefault="002952A4" w:rsidP="00B6204B">
                <w:pPr>
                  <w:pStyle w:val="Questiontext"/>
                  <w:rPr>
                    <w:rStyle w:val="Responseboxtext"/>
                    <w:rFonts w:eastAsia="Calibri"/>
                    <w:sz w:val="18"/>
                    <w:szCs w:val="18"/>
                  </w:rPr>
                </w:pPr>
                <w:r>
                  <w:rPr>
                    <w:rStyle w:val="Responseboxtext"/>
                  </w:rPr>
                  <w:t>SJ 22111 97484</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3D01BD7C" w:rsidR="009B4347" w:rsidRPr="00112810" w:rsidRDefault="002952A4" w:rsidP="00B6204B">
                <w:pPr>
                  <w:pStyle w:val="Questiontext"/>
                  <w:rPr>
                    <w:rStyle w:val="Responseboxtext"/>
                    <w:rFonts w:eastAsia="Calibri"/>
                    <w:sz w:val="18"/>
                    <w:szCs w:val="18"/>
                  </w:rPr>
                </w:pPr>
                <w:r>
                  <w:rPr>
                    <w:rStyle w:val="Responseboxtext"/>
                  </w:rPr>
                  <w:t xml:space="preserve">Tributary of River </w:t>
                </w:r>
                <w:proofErr w:type="spellStart"/>
                <w:r>
                  <w:rPr>
                    <w:rStyle w:val="Responseboxtext"/>
                  </w:rPr>
                  <w:t>Camlad</w:t>
                </w:r>
                <w:proofErr w:type="spellEnd"/>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4BE396D0" w:rsidR="00D078D3" w:rsidRDefault="002952A4" w:rsidP="00D078D3">
                <w:pPr>
                  <w:pStyle w:val="Questiontext"/>
                  <w:rPr>
                    <w:rStyle w:val="Responseboxtext"/>
                  </w:rPr>
                </w:pPr>
                <w:r>
                  <w:rPr>
                    <w:rStyle w:val="Responseboxtext"/>
                  </w:rPr>
                  <w:t>Final Effluent</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7D2C8" w14:textId="77777777" w:rsidR="00743073" w:rsidRDefault="00743073" w:rsidP="001F125D">
      <w:r>
        <w:separator/>
      </w:r>
    </w:p>
  </w:endnote>
  <w:endnote w:type="continuationSeparator" w:id="0">
    <w:p w14:paraId="2DD094DE" w14:textId="77777777" w:rsidR="00743073" w:rsidRDefault="0074307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5F921" w14:textId="77777777" w:rsidR="00743073" w:rsidRDefault="00743073" w:rsidP="001F125D">
      <w:r>
        <w:separator/>
      </w:r>
    </w:p>
  </w:footnote>
  <w:footnote w:type="continuationSeparator" w:id="0">
    <w:p w14:paraId="13C5F4C0" w14:textId="77777777" w:rsidR="00743073" w:rsidRDefault="0074307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735817">
    <w:abstractNumId w:val="12"/>
  </w:num>
  <w:num w:numId="2" w16cid:durableId="1864904533">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310749692">
    <w:abstractNumId w:val="18"/>
  </w:num>
  <w:num w:numId="4" w16cid:durableId="1510563021">
    <w:abstractNumId w:val="10"/>
  </w:num>
  <w:num w:numId="5" w16cid:durableId="1238712237">
    <w:abstractNumId w:val="3"/>
  </w:num>
  <w:num w:numId="6" w16cid:durableId="882324182">
    <w:abstractNumId w:val="1"/>
  </w:num>
  <w:num w:numId="7" w16cid:durableId="1305817438">
    <w:abstractNumId w:val="17"/>
  </w:num>
  <w:num w:numId="8" w16cid:durableId="603926965">
    <w:abstractNumId w:val="16"/>
  </w:num>
  <w:num w:numId="9" w16cid:durableId="1245871086">
    <w:abstractNumId w:val="8"/>
  </w:num>
  <w:num w:numId="10" w16cid:durableId="2062746256">
    <w:abstractNumId w:val="4"/>
  </w:num>
  <w:num w:numId="11" w16cid:durableId="560362412">
    <w:abstractNumId w:val="11"/>
  </w:num>
  <w:num w:numId="12" w16cid:durableId="1139540450">
    <w:abstractNumId w:val="0"/>
  </w:num>
  <w:num w:numId="13" w16cid:durableId="1885866443">
    <w:abstractNumId w:val="2"/>
  </w:num>
  <w:num w:numId="14" w16cid:durableId="1054238019">
    <w:abstractNumId w:val="13"/>
  </w:num>
  <w:num w:numId="15" w16cid:durableId="1355881462">
    <w:abstractNumId w:val="7"/>
  </w:num>
  <w:num w:numId="16" w16cid:durableId="1464811191">
    <w:abstractNumId w:val="19"/>
  </w:num>
  <w:num w:numId="17" w16cid:durableId="617563407">
    <w:abstractNumId w:val="9"/>
  </w:num>
  <w:num w:numId="18" w16cid:durableId="1225724018">
    <w:abstractNumId w:val="14"/>
  </w:num>
  <w:num w:numId="19" w16cid:durableId="1949308877">
    <w:abstractNumId w:val="15"/>
  </w:num>
  <w:num w:numId="20" w16cid:durableId="183279632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44F5"/>
    <w:rsid w:val="0002546F"/>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4080"/>
    <w:rsid w:val="00132EEC"/>
    <w:rsid w:val="00135A5A"/>
    <w:rsid w:val="00146BFF"/>
    <w:rsid w:val="0015270F"/>
    <w:rsid w:val="00154604"/>
    <w:rsid w:val="00154C55"/>
    <w:rsid w:val="001609C8"/>
    <w:rsid w:val="00172C1A"/>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32C9"/>
    <w:rsid w:val="00284050"/>
    <w:rsid w:val="002853B8"/>
    <w:rsid w:val="002952A4"/>
    <w:rsid w:val="002A3B1C"/>
    <w:rsid w:val="002A3BE4"/>
    <w:rsid w:val="002A3D62"/>
    <w:rsid w:val="002A5AD9"/>
    <w:rsid w:val="002B12C2"/>
    <w:rsid w:val="002B3968"/>
    <w:rsid w:val="002B42D9"/>
    <w:rsid w:val="002B6D08"/>
    <w:rsid w:val="002C235E"/>
    <w:rsid w:val="002C259B"/>
    <w:rsid w:val="002C2C36"/>
    <w:rsid w:val="002D045B"/>
    <w:rsid w:val="002D2F32"/>
    <w:rsid w:val="002D2F4C"/>
    <w:rsid w:val="002D3A03"/>
    <w:rsid w:val="002E4663"/>
    <w:rsid w:val="002E694E"/>
    <w:rsid w:val="002E7C82"/>
    <w:rsid w:val="002F0C4C"/>
    <w:rsid w:val="002F1445"/>
    <w:rsid w:val="002F4D92"/>
    <w:rsid w:val="002F65EB"/>
    <w:rsid w:val="00303210"/>
    <w:rsid w:val="00304978"/>
    <w:rsid w:val="00307E6A"/>
    <w:rsid w:val="003100B4"/>
    <w:rsid w:val="003124FE"/>
    <w:rsid w:val="003214A6"/>
    <w:rsid w:val="003229C2"/>
    <w:rsid w:val="00326DD2"/>
    <w:rsid w:val="00331325"/>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317"/>
    <w:rsid w:val="00397504"/>
    <w:rsid w:val="003A178C"/>
    <w:rsid w:val="003A4CBB"/>
    <w:rsid w:val="003A5CA7"/>
    <w:rsid w:val="003A5F57"/>
    <w:rsid w:val="003A6FB1"/>
    <w:rsid w:val="003A72E8"/>
    <w:rsid w:val="003B586C"/>
    <w:rsid w:val="003C153E"/>
    <w:rsid w:val="003C605E"/>
    <w:rsid w:val="003C746C"/>
    <w:rsid w:val="003D1549"/>
    <w:rsid w:val="003D1F99"/>
    <w:rsid w:val="003D30E9"/>
    <w:rsid w:val="003D4656"/>
    <w:rsid w:val="003D4B87"/>
    <w:rsid w:val="003E065E"/>
    <w:rsid w:val="003E0CC4"/>
    <w:rsid w:val="003E38BF"/>
    <w:rsid w:val="003E4F58"/>
    <w:rsid w:val="003F2B9A"/>
    <w:rsid w:val="0040541D"/>
    <w:rsid w:val="00414443"/>
    <w:rsid w:val="00416CC2"/>
    <w:rsid w:val="00417435"/>
    <w:rsid w:val="00417BD2"/>
    <w:rsid w:val="004232BE"/>
    <w:rsid w:val="00430427"/>
    <w:rsid w:val="0043084C"/>
    <w:rsid w:val="00435747"/>
    <w:rsid w:val="004457E0"/>
    <w:rsid w:val="00452965"/>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32AFC"/>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152F8"/>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10F3"/>
    <w:rsid w:val="006723A5"/>
    <w:rsid w:val="00672949"/>
    <w:rsid w:val="00675B02"/>
    <w:rsid w:val="0068006E"/>
    <w:rsid w:val="00680F96"/>
    <w:rsid w:val="006A5227"/>
    <w:rsid w:val="006A6928"/>
    <w:rsid w:val="006B38C6"/>
    <w:rsid w:val="006B5FFE"/>
    <w:rsid w:val="006C095B"/>
    <w:rsid w:val="006C4744"/>
    <w:rsid w:val="006C797A"/>
    <w:rsid w:val="006D21E7"/>
    <w:rsid w:val="006D69D8"/>
    <w:rsid w:val="006D767C"/>
    <w:rsid w:val="006E6E00"/>
    <w:rsid w:val="006F2586"/>
    <w:rsid w:val="006F4874"/>
    <w:rsid w:val="006F6079"/>
    <w:rsid w:val="00706913"/>
    <w:rsid w:val="0071142C"/>
    <w:rsid w:val="00715872"/>
    <w:rsid w:val="00723D79"/>
    <w:rsid w:val="007265C5"/>
    <w:rsid w:val="00727F7E"/>
    <w:rsid w:val="007317B6"/>
    <w:rsid w:val="007319C6"/>
    <w:rsid w:val="00734A32"/>
    <w:rsid w:val="0073593B"/>
    <w:rsid w:val="00743073"/>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5599"/>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3232"/>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F2E"/>
    <w:rsid w:val="0092535A"/>
    <w:rsid w:val="009253E1"/>
    <w:rsid w:val="009344AE"/>
    <w:rsid w:val="00934A43"/>
    <w:rsid w:val="009429DE"/>
    <w:rsid w:val="009467FD"/>
    <w:rsid w:val="00946869"/>
    <w:rsid w:val="00951192"/>
    <w:rsid w:val="00951456"/>
    <w:rsid w:val="00953E12"/>
    <w:rsid w:val="0096007E"/>
    <w:rsid w:val="00960A97"/>
    <w:rsid w:val="009642B1"/>
    <w:rsid w:val="00981AD8"/>
    <w:rsid w:val="00990F12"/>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70B10"/>
    <w:rsid w:val="00A80C67"/>
    <w:rsid w:val="00A87C0F"/>
    <w:rsid w:val="00A96894"/>
    <w:rsid w:val="00AA2883"/>
    <w:rsid w:val="00AB1BF0"/>
    <w:rsid w:val="00AB765E"/>
    <w:rsid w:val="00AC26E7"/>
    <w:rsid w:val="00AC3254"/>
    <w:rsid w:val="00AC39CD"/>
    <w:rsid w:val="00AC5476"/>
    <w:rsid w:val="00AC6A4C"/>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6EB7"/>
    <w:rsid w:val="00B877C6"/>
    <w:rsid w:val="00B90F1B"/>
    <w:rsid w:val="00B97EEE"/>
    <w:rsid w:val="00BA6ADF"/>
    <w:rsid w:val="00BB3EF9"/>
    <w:rsid w:val="00BB5EE0"/>
    <w:rsid w:val="00BC0621"/>
    <w:rsid w:val="00BC5737"/>
    <w:rsid w:val="00BC6550"/>
    <w:rsid w:val="00BD259E"/>
    <w:rsid w:val="00BD4FB8"/>
    <w:rsid w:val="00BD5073"/>
    <w:rsid w:val="00BD7918"/>
    <w:rsid w:val="00BE2DB9"/>
    <w:rsid w:val="00BF00FF"/>
    <w:rsid w:val="00BF088E"/>
    <w:rsid w:val="00BF3791"/>
    <w:rsid w:val="00C0565B"/>
    <w:rsid w:val="00C07452"/>
    <w:rsid w:val="00C10D9F"/>
    <w:rsid w:val="00C1725C"/>
    <w:rsid w:val="00C17823"/>
    <w:rsid w:val="00C20B28"/>
    <w:rsid w:val="00C22D00"/>
    <w:rsid w:val="00C23139"/>
    <w:rsid w:val="00C30998"/>
    <w:rsid w:val="00C32786"/>
    <w:rsid w:val="00C40271"/>
    <w:rsid w:val="00C468AC"/>
    <w:rsid w:val="00C5546A"/>
    <w:rsid w:val="00C769D1"/>
    <w:rsid w:val="00C83A06"/>
    <w:rsid w:val="00C83CAD"/>
    <w:rsid w:val="00C84A2B"/>
    <w:rsid w:val="00C86DE2"/>
    <w:rsid w:val="00CA40C3"/>
    <w:rsid w:val="00CB42F4"/>
    <w:rsid w:val="00CB488E"/>
    <w:rsid w:val="00CB4F8B"/>
    <w:rsid w:val="00CB5302"/>
    <w:rsid w:val="00CC23A4"/>
    <w:rsid w:val="00CC3C53"/>
    <w:rsid w:val="00CD0FF4"/>
    <w:rsid w:val="00CD121D"/>
    <w:rsid w:val="00CD1AD7"/>
    <w:rsid w:val="00CD37D2"/>
    <w:rsid w:val="00CD6199"/>
    <w:rsid w:val="00CE07DE"/>
    <w:rsid w:val="00CE0EC9"/>
    <w:rsid w:val="00CE54B6"/>
    <w:rsid w:val="00CE6A95"/>
    <w:rsid w:val="00CF2F13"/>
    <w:rsid w:val="00CF340F"/>
    <w:rsid w:val="00CF675B"/>
    <w:rsid w:val="00CF6B9B"/>
    <w:rsid w:val="00D032C5"/>
    <w:rsid w:val="00D051B5"/>
    <w:rsid w:val="00D0563A"/>
    <w:rsid w:val="00D0759A"/>
    <w:rsid w:val="00D078D3"/>
    <w:rsid w:val="00D16293"/>
    <w:rsid w:val="00D1667E"/>
    <w:rsid w:val="00D21CB2"/>
    <w:rsid w:val="00D22CC6"/>
    <w:rsid w:val="00D22F27"/>
    <w:rsid w:val="00D23599"/>
    <w:rsid w:val="00D268F1"/>
    <w:rsid w:val="00D32A2D"/>
    <w:rsid w:val="00D337A5"/>
    <w:rsid w:val="00D4785F"/>
    <w:rsid w:val="00D53641"/>
    <w:rsid w:val="00D60622"/>
    <w:rsid w:val="00D60844"/>
    <w:rsid w:val="00D60F90"/>
    <w:rsid w:val="00D61949"/>
    <w:rsid w:val="00D63389"/>
    <w:rsid w:val="00D642F3"/>
    <w:rsid w:val="00D65BF8"/>
    <w:rsid w:val="00D76ED6"/>
    <w:rsid w:val="00D77D33"/>
    <w:rsid w:val="00D805F3"/>
    <w:rsid w:val="00D81656"/>
    <w:rsid w:val="00D82802"/>
    <w:rsid w:val="00D82FB4"/>
    <w:rsid w:val="00D830A9"/>
    <w:rsid w:val="00D84F31"/>
    <w:rsid w:val="00D85ECC"/>
    <w:rsid w:val="00D97DF6"/>
    <w:rsid w:val="00DA1EF8"/>
    <w:rsid w:val="00DA5A47"/>
    <w:rsid w:val="00DA640E"/>
    <w:rsid w:val="00DB33B3"/>
    <w:rsid w:val="00DB5640"/>
    <w:rsid w:val="00DB7394"/>
    <w:rsid w:val="00DB774D"/>
    <w:rsid w:val="00DC08C6"/>
    <w:rsid w:val="00DC2F54"/>
    <w:rsid w:val="00DC6840"/>
    <w:rsid w:val="00DD5AD6"/>
    <w:rsid w:val="00DD66AA"/>
    <w:rsid w:val="00DE2898"/>
    <w:rsid w:val="00DE5CF4"/>
    <w:rsid w:val="00DF082D"/>
    <w:rsid w:val="00DF1411"/>
    <w:rsid w:val="00DF1D00"/>
    <w:rsid w:val="00E046F1"/>
    <w:rsid w:val="00E04E94"/>
    <w:rsid w:val="00E10508"/>
    <w:rsid w:val="00E11336"/>
    <w:rsid w:val="00E15672"/>
    <w:rsid w:val="00E16240"/>
    <w:rsid w:val="00E25C07"/>
    <w:rsid w:val="00E2735A"/>
    <w:rsid w:val="00E27DDB"/>
    <w:rsid w:val="00E30152"/>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182"/>
    <w:rsid w:val="00E83480"/>
    <w:rsid w:val="00E84684"/>
    <w:rsid w:val="00E8700A"/>
    <w:rsid w:val="00E945E9"/>
    <w:rsid w:val="00E95EC7"/>
    <w:rsid w:val="00E968EA"/>
    <w:rsid w:val="00E97B7D"/>
    <w:rsid w:val="00EA3196"/>
    <w:rsid w:val="00EA3F0D"/>
    <w:rsid w:val="00EA4892"/>
    <w:rsid w:val="00EA6971"/>
    <w:rsid w:val="00EB1E2A"/>
    <w:rsid w:val="00EB22FD"/>
    <w:rsid w:val="00EC2C3A"/>
    <w:rsid w:val="00EC43F4"/>
    <w:rsid w:val="00EC5DBE"/>
    <w:rsid w:val="00ED0D73"/>
    <w:rsid w:val="00ED355A"/>
    <w:rsid w:val="00ED5350"/>
    <w:rsid w:val="00ED55D1"/>
    <w:rsid w:val="00EF0CC8"/>
    <w:rsid w:val="00EF68BC"/>
    <w:rsid w:val="00F014BA"/>
    <w:rsid w:val="00F023FF"/>
    <w:rsid w:val="00F13623"/>
    <w:rsid w:val="00F16F80"/>
    <w:rsid w:val="00F245F5"/>
    <w:rsid w:val="00F25824"/>
    <w:rsid w:val="00F2764F"/>
    <w:rsid w:val="00F30069"/>
    <w:rsid w:val="00F31B29"/>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A374D"/>
    <w:rsid w:val="00FB3645"/>
    <w:rsid w:val="00FC0297"/>
    <w:rsid w:val="00FC76FD"/>
    <w:rsid w:val="00FD4A47"/>
    <w:rsid w:val="00FE0DB8"/>
    <w:rsid w:val="00FE36F5"/>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E4E5C"/>
    <w:rsid w:val="00895F89"/>
    <w:rsid w:val="00921D93"/>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Montgomery Wastewater Treatment Works</Site_x0020_Name>
    <Internal_x002f_External xmlns="859f7ad6-93f6-4205-b62b-a17f28acbbac">Incoming document</Internal_x002f_External>
    <Post_x0020_code xmlns="859f7ad6-93f6-4205-b62b-a17f28acbbac">SY15 6HB</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Sarkley Lane, Montgomery,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REGU-212-13532321</_dlc_DocId>
    <_dlc_DocIdUrl xmlns="9be56660-2c31-41ef-bc00-23e72f632f2a">
      <Url>https://cyfoethnaturiolcymru.sharepoint.com/teams/Regulatory/Permitting/_layouts/15/DocIdRedir.aspx?ID=REGU-212-13532321</Url>
      <Description>REGU-212-13532321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35df8ae1-6caa-43e4-a07e-328947834b47"/>
    <ds:schemaRef ds:uri="http://purl.org/dc/terms/"/>
    <ds:schemaRef ds:uri="http://schemas.microsoft.com/office/infopath/2007/PartnerControls"/>
    <ds:schemaRef ds:uri="http://schemas.microsoft.com/office/2006/documentManagement/types"/>
    <ds:schemaRef ds:uri="73f2bee3-619f-469e-89cb-2f369cbbcd77"/>
    <ds:schemaRef ds:uri="http://schemas.microsoft.com/office/2006/metadata/properties"/>
    <ds:schemaRef ds:uri="http://purl.org/dc/elements/1.1/"/>
    <ds:schemaRef ds:uri="http://schemas.microsoft.com/sharepoint/v3"/>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DCFFF7F-AA35-4592-B273-801E2B57F840}"/>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5.xml><?xml version="1.0" encoding="utf-8"?>
<ds:datastoreItem xmlns:ds="http://schemas.openxmlformats.org/officeDocument/2006/customXml" ds:itemID="{7E264457-F6A4-4DF3-876A-D450B9E2F18A}"/>
</file>

<file path=customXml/itemProps6.xml><?xml version="1.0" encoding="utf-8"?>
<ds:datastoreItem xmlns:ds="http://schemas.openxmlformats.org/officeDocument/2006/customXml" ds:itemID="{24412311-3BD7-4ED2-99AC-CE106F76ABF8}"/>
</file>

<file path=docProps/app.xml><?xml version="1.0" encoding="utf-8"?>
<Properties xmlns="http://schemas.openxmlformats.org/officeDocument/2006/extended-properties" xmlns:vt="http://schemas.openxmlformats.org/officeDocument/2006/docPropsVTypes">
  <Template>EPR App Form Template</Template>
  <TotalTime>18</TotalTime>
  <Pages>18</Pages>
  <Words>5132</Words>
  <Characters>29255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26</cp:revision>
  <cp:lastPrinted>2016-04-18T13:20:00Z</cp:lastPrinted>
  <dcterms:created xsi:type="dcterms:W3CDTF">2023-11-17T09:23:00Z</dcterms:created>
  <dcterms:modified xsi:type="dcterms:W3CDTF">2023-11-21T16:16:00Z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3d0c0739-eb53-4a7f-a6b6-63a65ae21a77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ies>
</file>