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268EAF49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E35071" w:rsidRPr="00E35071">
        <w:rPr>
          <w:rFonts w:cs="Arial"/>
          <w:sz w:val="20"/>
          <w:szCs w:val="16"/>
        </w:rPr>
        <w:t>Flintshire County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45C10153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E35071" w:rsidRPr="00E35071">
        <w:rPr>
          <w:rFonts w:cs="Arial"/>
          <w:sz w:val="20"/>
        </w:rPr>
        <w:t>AP3739KS</w:t>
      </w:r>
    </w:p>
    <w:p w14:paraId="7A85705E" w14:textId="706DB9C5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7613E">
        <w:rPr>
          <w:rFonts w:cs="Arial"/>
          <w:sz w:val="20"/>
        </w:rPr>
        <w:t>Brookhill Landfill Site, Pinfold Industrial Estate, Buckley, Flintshire, CH7 3PL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6D0D4" w14:textId="77777777" w:rsidR="00C937C4" w:rsidRDefault="00C937C4" w:rsidP="003B1B95">
      <w:r>
        <w:separator/>
      </w:r>
    </w:p>
  </w:endnote>
  <w:endnote w:type="continuationSeparator" w:id="0">
    <w:p w14:paraId="60ABD8B6" w14:textId="77777777" w:rsidR="00C937C4" w:rsidRDefault="00C937C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68554" w14:textId="77777777" w:rsidR="00C937C4" w:rsidRDefault="00C937C4" w:rsidP="003B1B95">
      <w:r>
        <w:separator/>
      </w:r>
    </w:p>
  </w:footnote>
  <w:footnote w:type="continuationSeparator" w:id="0">
    <w:p w14:paraId="44E3EAC3" w14:textId="77777777" w:rsidR="00C937C4" w:rsidRDefault="00C937C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7613E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37C4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3507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1607D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REGU-408-2751746</_dlc_DocId>
    <_dlc_DocIdUrl xmlns="9be56660-2c31-41ef-bc00-23e72f632f2a">
      <Url>https://cyfoethnaturiolcymru.sharepoint.com/teams/Regulatory/Permitting/_layouts/15/DocIdRedir.aspx?ID=REGU-408-2751746</Url>
      <Description>REGU-408-2751746</Description>
    </_dlc_DocIdUrl>
    <Welsh_x0020_Local_x0020_Authority xmlns="859f7ad6-93f6-4205-b62b-a17f28acbbac">Flintshire County Council</Welsh_x0020_Local_x0020_Authority>
    <Document_x0020_Date xmlns="859f7ad6-93f6-4205-b62b-a17f28acbbac">2024-01-19T00:00:00+00:00</Document_x0020_Date>
    <Site_x0020_Name xmlns="859f7ad6-93f6-4205-b62b-a17f28acbbac">Brookhill Landfill Site  SITE CONTACT  PAUL MURPHY  01352 701725  Paulmurphy@flintshire.gov.uk</Site_x0020_Name>
    <Customer_x0020_Name xmlns="859f7ad6-93f6-4205-b62b-a17f28acbbac">Flintshire County Council</Customer_x0020_Name>
    <Environment_x0020_Sub_x0020_Folder xmlns="859f7ad6-93f6-4205-b62b-a17f28acbbac">Licence supervision</Environment_x0020_Sub_x0020_Folder>
    <Facility_x0020_Address xmlns="859f7ad6-93f6-4205-b62b-a17f28acbbac">Pinfold Way, Pinfold Industrial Estate, Buckley, Flintshire.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Post_x0020_code xmlns="859f7ad6-93f6-4205-b62b-a17f28acbbac">CH7 3PL</Post_x0020_code>
    <Addressee xmlns="859f7ad6-93f6-4205-b62b-a17f28acbbac">Flintshire Coounty Council Waste Service, County Hall, Mold, Flintshire. CH7 6NB</Addressee>
    <Disclosure_x0020_Status xmlns="859f7ad6-93f6-4205-b62b-a17f28acbbac">Public register</Disclosure_x0020_Status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804B06-F7F6-45DB-887A-ECFFA5E936C8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286DAD5-55CF-464A-AAE4-6B2697B4C794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2023-12-13T13:21:00Z</dcterms:created>
  <dcterms:modified xsi:type="dcterms:W3CDTF">2023-12-13T13:22:00Z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cc3b075d-a72c-49ec-a048-4833b8ae4220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Flintshire County Council</vt:lpwstr>
  </property>
  <property fmtid="{D5CDD505-2E9C-101B-9397-08002B2CF9AE}" pid="14" name="Site Name">
    <vt:lpwstr>Brookhill Landfill Site  SITE CONTACT  PAUL MURPHY  01352 701725  Paulmurphy@flintshire.gov.uk</vt:lpwstr>
  </property>
  <property fmtid="{D5CDD505-2E9C-101B-9397-08002B2CF9AE}" pid="15" name="Addressee">
    <vt:lpwstr>Flintshire Coounty Council Waste Service, County Hall, Mold, Flintshire. CH7 6NB</vt:lpwstr>
  </property>
  <property fmtid="{D5CDD505-2E9C-101B-9397-08002B2CF9AE}" pid="16" name="Post code">
    <vt:lpwstr>CH7 3PL</vt:lpwstr>
  </property>
  <property fmtid="{D5CDD505-2E9C-101B-9397-08002B2CF9AE}" pid="17" name="Customer Name">
    <vt:lpwstr>Flintshire County Council</vt:lpwstr>
  </property>
  <property fmtid="{D5CDD505-2E9C-101B-9397-08002B2CF9AE}" pid="18" name="Facility Address">
    <vt:lpwstr>Pinfold Way, Pinfold Industrial Estate, Buckley, Flintshire.</vt:lpwstr>
  </property>
  <property fmtid="{D5CDD505-2E9C-101B-9397-08002B2CF9AE}" pid="19" name="License/Activity Type">
    <vt:lpwstr>3. EPR Regulated Industry</vt:lpwstr>
  </property>
</Properties>
</file>