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REGU-369-2751719</_dlc_DocId>
    <_dlc_DocIdUrl xmlns="9be56660-2c31-41ef-bc00-23e72f632f2a">
      <Url>https://cyfoethnaturiolcymru.sharepoint.com/teams/Regulatory/Permitting/_layouts/15/DocIdRedir.aspx?ID=REGU-369-2751719</Url>
      <Description>REGU-369-2751719</Description>
    </_dlc_DocIdUrl>
    <Site_x0020_Name xmlns="859f7ad6-93f6-4205-b62b-a17f28acbbac">Treuddyn Wastewater Treatment Works</Site_x0020_Name>
    <Internal_x002f_External xmlns="859f7ad6-93f6-4205-b62b-a17f28acbbac">Outgoing document</Internal_x002f_External>
    <Post_x0020_code xmlns="859f7ad6-93f6-4205-b62b-a17f28acbbac">CH7 4LE</Post_x0020_code>
    <TaxCatchAll xmlns="859f7ad6-93f6-4205-b62b-a17f28acbbac" xsi:nil="tru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2024-02-07T00:00:00+00:00</Document_x0020_Date>
    <Facility_x0020_Address xmlns="859f7ad6-93f6-4205-b62b-a17f28acbbac">Fford Corwen, Treuddyn, Mold, Flintshire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582C5CAE-0212-474F-8712-99B0C6AE246F}"/>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e9844aea-544a-45d2-9ccd-c16dbbc2b823</vt:lpwstr>
  </property>
  <property fmtid="{D5CDD505-2E9C-101B-9397-08002B2CF9AE}" pid="5" name="SharedWithUsers">
    <vt:lpwstr/>
  </property>
  <property fmtid="{D5CDD505-2E9C-101B-9397-08002B2CF9AE}" pid="6" name="MediaServiceImageTags">
    <vt:lpwstr/>
  </property>
  <property fmtid="{D5CDD505-2E9C-101B-9397-08002B2CF9AE}" pid="7" name="Order">
    <vt:r8>275171900</vt:r8>
  </property>
</Properties>
</file>