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C515C" w14:textId="77777777" w:rsidR="003A447F" w:rsidRPr="0021294D" w:rsidRDefault="003A447F" w:rsidP="003A447F">
      <w:pPr>
        <w:pStyle w:val="AgencyStdParagraph"/>
      </w:pPr>
      <w:r w:rsidRPr="00125F66">
        <w:t xml:space="preserve">Permit Number: </w:t>
      </w:r>
      <w:r w:rsidRPr="00125F66">
        <w:tab/>
      </w:r>
      <w:r w:rsidRPr="00824E2F">
        <w:t>BP3135EB</w:t>
      </w:r>
      <w:r>
        <w:tab/>
      </w:r>
      <w:r w:rsidRPr="00125F66">
        <w:tab/>
      </w:r>
      <w:r>
        <w:tab/>
      </w:r>
      <w:r>
        <w:tab/>
      </w:r>
      <w:r>
        <w:tab/>
      </w:r>
      <w:r w:rsidRPr="00125F66">
        <w:tab/>
        <w:t xml:space="preserve">Operator: </w:t>
      </w:r>
      <w:r w:rsidRPr="00125F66">
        <w:tab/>
      </w:r>
      <w:r w:rsidRPr="0021294D">
        <w:t xml:space="preserve">Sensient Flavors and </w:t>
      </w:r>
      <w:proofErr w:type="spellStart"/>
      <w:r w:rsidRPr="0021294D">
        <w:t>Volac</w:t>
      </w:r>
      <w:proofErr w:type="spellEnd"/>
      <w:r w:rsidRPr="0021294D">
        <w:t xml:space="preserve"> International Limited</w:t>
      </w:r>
    </w:p>
    <w:p w14:paraId="118A1A01" w14:textId="77777777" w:rsidR="003A447F" w:rsidRPr="00E80B26" w:rsidRDefault="003A447F" w:rsidP="003A447F">
      <w:pPr>
        <w:pStyle w:val="Header"/>
        <w:tabs>
          <w:tab w:val="clear" w:pos="4153"/>
          <w:tab w:val="clear" w:pos="8306"/>
        </w:tabs>
        <w:rPr>
          <w:rFonts w:ascii="Arial" w:hAnsi="Arial"/>
        </w:rPr>
      </w:pPr>
    </w:p>
    <w:p w14:paraId="7A145B32" w14:textId="4E26C850" w:rsidR="003A447F" w:rsidRPr="00E80B26" w:rsidRDefault="003A447F" w:rsidP="003A447F">
      <w:pPr>
        <w:rPr>
          <w:rFonts w:ascii="Arial" w:hAnsi="Arial"/>
          <w:i/>
        </w:rPr>
      </w:pPr>
      <w:r w:rsidRPr="00E80B26">
        <w:rPr>
          <w:rFonts w:ascii="Arial" w:hAnsi="Arial"/>
        </w:rPr>
        <w:t>Facility:</w:t>
      </w:r>
      <w:r w:rsidRPr="00E80B26">
        <w:rPr>
          <w:rFonts w:ascii="Arial" w:hAnsi="Arial"/>
        </w:rPr>
        <w:tab/>
      </w:r>
      <w:r w:rsidRPr="00E80B26">
        <w:rPr>
          <w:rFonts w:ascii="Arial" w:hAnsi="Arial"/>
        </w:rPr>
        <w:tab/>
      </w:r>
      <w:proofErr w:type="spellStart"/>
      <w:r w:rsidRPr="00E80B26">
        <w:rPr>
          <w:rFonts w:ascii="Arial" w:hAnsi="Arial"/>
        </w:rPr>
        <w:t>Felinfach</w:t>
      </w:r>
      <w:proofErr w:type="spellEnd"/>
      <w:r w:rsidRPr="00E80B26">
        <w:rPr>
          <w:rFonts w:ascii="Arial" w:hAnsi="Arial"/>
        </w:rPr>
        <w:t xml:space="preserve"> Effluent Treatment Plant</w:t>
      </w:r>
      <w:r w:rsidRPr="00E80B26">
        <w:rPr>
          <w:rFonts w:ascii="Arial" w:hAnsi="Arial"/>
        </w:rPr>
        <w:tab/>
      </w:r>
      <w:r w:rsidRPr="00E80B26">
        <w:rPr>
          <w:rFonts w:ascii="Arial" w:hAnsi="Arial"/>
        </w:rPr>
        <w:tab/>
        <w:t xml:space="preserve">Form Number: </w:t>
      </w:r>
      <w:r w:rsidRPr="00E80B26">
        <w:rPr>
          <w:rFonts w:ascii="Arial" w:hAnsi="Arial"/>
        </w:rPr>
        <w:tab/>
        <w:t>Water1 / 17/08/2022</w:t>
      </w:r>
    </w:p>
    <w:p w14:paraId="5E25EE03" w14:textId="5D043590" w:rsidR="003A447F" w:rsidRPr="00125F66" w:rsidRDefault="003A447F" w:rsidP="003A447F">
      <w:pPr>
        <w:pStyle w:val="Heading1"/>
        <w:jc w:val="both"/>
        <w:rPr>
          <w:b w:val="0"/>
          <w:color w:val="FF0000"/>
          <w:sz w:val="24"/>
          <w:szCs w:val="24"/>
        </w:rPr>
      </w:pPr>
      <w:r w:rsidRPr="00125F66">
        <w:rPr>
          <w:sz w:val="24"/>
          <w:szCs w:val="24"/>
        </w:rPr>
        <w:t xml:space="preserve">Reporting of emissions to </w:t>
      </w:r>
      <w:r>
        <w:rPr>
          <w:sz w:val="24"/>
          <w:szCs w:val="24"/>
        </w:rPr>
        <w:t>water</w:t>
      </w:r>
      <w:r w:rsidRPr="00125F66">
        <w:rPr>
          <w:sz w:val="24"/>
          <w:szCs w:val="24"/>
        </w:rPr>
        <w:t xml:space="preserve"> for the period from </w:t>
      </w:r>
      <w:r w:rsidR="000570AD">
        <w:rPr>
          <w:b w:val="0"/>
          <w:color w:val="FF0000"/>
          <w:sz w:val="24"/>
          <w:szCs w:val="24"/>
        </w:rPr>
        <w:t>01</w:t>
      </w:r>
      <w:r w:rsidRPr="00125F66">
        <w:rPr>
          <w:b w:val="0"/>
          <w:color w:val="FF0000"/>
          <w:sz w:val="24"/>
          <w:szCs w:val="24"/>
        </w:rPr>
        <w:t>/</w:t>
      </w:r>
      <w:r w:rsidR="000570AD">
        <w:rPr>
          <w:b w:val="0"/>
          <w:color w:val="FF0000"/>
          <w:sz w:val="24"/>
          <w:szCs w:val="24"/>
        </w:rPr>
        <w:t>01</w:t>
      </w:r>
      <w:r w:rsidRPr="00125F66">
        <w:rPr>
          <w:b w:val="0"/>
          <w:color w:val="FF0000"/>
          <w:sz w:val="24"/>
          <w:szCs w:val="24"/>
        </w:rPr>
        <w:t>/</w:t>
      </w:r>
      <w:r w:rsidR="000570AD">
        <w:rPr>
          <w:b w:val="0"/>
          <w:color w:val="FF0000"/>
          <w:sz w:val="24"/>
          <w:szCs w:val="24"/>
        </w:rPr>
        <w:t>2023</w:t>
      </w:r>
      <w:r w:rsidRPr="00125F66">
        <w:rPr>
          <w:sz w:val="24"/>
          <w:szCs w:val="24"/>
        </w:rPr>
        <w:t xml:space="preserve"> to </w:t>
      </w:r>
      <w:r w:rsidR="000570AD">
        <w:rPr>
          <w:b w:val="0"/>
          <w:color w:val="FF0000"/>
          <w:sz w:val="24"/>
          <w:szCs w:val="24"/>
        </w:rPr>
        <w:t>31</w:t>
      </w:r>
      <w:r w:rsidRPr="00125F66">
        <w:rPr>
          <w:b w:val="0"/>
          <w:color w:val="FF0000"/>
          <w:sz w:val="24"/>
          <w:szCs w:val="24"/>
        </w:rPr>
        <w:t>/</w:t>
      </w:r>
      <w:r w:rsidR="000570AD">
        <w:rPr>
          <w:b w:val="0"/>
          <w:color w:val="FF0000"/>
          <w:sz w:val="24"/>
          <w:szCs w:val="24"/>
        </w:rPr>
        <w:t>12</w:t>
      </w:r>
      <w:r w:rsidRPr="00125F66">
        <w:rPr>
          <w:b w:val="0"/>
          <w:color w:val="FF0000"/>
          <w:sz w:val="24"/>
          <w:szCs w:val="24"/>
        </w:rPr>
        <w:t>/</w:t>
      </w:r>
      <w:r w:rsidR="000570AD">
        <w:rPr>
          <w:b w:val="0"/>
          <w:color w:val="FF0000"/>
          <w:sz w:val="24"/>
          <w:szCs w:val="24"/>
        </w:rPr>
        <w:t>2023</w:t>
      </w: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7"/>
        <w:gridCol w:w="1826"/>
        <w:gridCol w:w="1463"/>
        <w:gridCol w:w="2648"/>
        <w:gridCol w:w="1984"/>
        <w:gridCol w:w="1560"/>
        <w:gridCol w:w="1984"/>
        <w:gridCol w:w="1747"/>
      </w:tblGrid>
      <w:tr w:rsidR="003A447F" w:rsidRPr="00125F66" w14:paraId="06F8FB61" w14:textId="77777777" w:rsidTr="007168FF">
        <w:trPr>
          <w:tblHeader/>
          <w:jc w:val="center"/>
        </w:trPr>
        <w:tc>
          <w:tcPr>
            <w:tcW w:w="1247" w:type="dxa"/>
            <w:shd w:val="solid" w:color="auto" w:fill="auto"/>
            <w:vAlign w:val="center"/>
          </w:tcPr>
          <w:p w14:paraId="7028DA87" w14:textId="77777777" w:rsidR="003A447F" w:rsidRPr="00125F66" w:rsidRDefault="003A447F" w:rsidP="003C37E0">
            <w:pPr>
              <w:jc w:val="center"/>
              <w:rPr>
                <w:rFonts w:ascii="Arial" w:hAnsi="Arial"/>
                <w:b/>
                <w:sz w:val="20"/>
              </w:rPr>
            </w:pPr>
            <w:r w:rsidRPr="00125F66">
              <w:rPr>
                <w:rFonts w:ascii="Arial" w:hAnsi="Arial"/>
                <w:b/>
                <w:sz w:val="20"/>
              </w:rPr>
              <w:t>Emission</w:t>
            </w:r>
          </w:p>
          <w:p w14:paraId="6A546D65" w14:textId="77777777" w:rsidR="003A447F" w:rsidRPr="00125F66" w:rsidRDefault="003A447F" w:rsidP="003C37E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3F59B60" w14:textId="77777777" w:rsidR="003A447F" w:rsidRPr="00125F66" w:rsidRDefault="003A447F" w:rsidP="003C37E0">
            <w:pPr>
              <w:jc w:val="center"/>
              <w:rPr>
                <w:rFonts w:ascii="Arial" w:hAnsi="Arial"/>
                <w:b/>
                <w:sz w:val="20"/>
              </w:rPr>
            </w:pPr>
            <w:r w:rsidRPr="00125F66">
              <w:rPr>
                <w:rFonts w:ascii="Arial" w:hAnsi="Arial"/>
                <w:b/>
                <w:sz w:val="20"/>
              </w:rPr>
              <w:t>Substance /</w:t>
            </w:r>
          </w:p>
          <w:p w14:paraId="405689FE" w14:textId="77777777" w:rsidR="003A447F" w:rsidRPr="00125F66" w:rsidRDefault="003A447F" w:rsidP="003C37E0">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52F8A020" w14:textId="77777777" w:rsidR="003A447F" w:rsidRPr="00125F66" w:rsidRDefault="003A447F" w:rsidP="003C37E0">
            <w:pPr>
              <w:jc w:val="center"/>
              <w:rPr>
                <w:rFonts w:ascii="Arial" w:hAnsi="Arial"/>
                <w:b/>
                <w:sz w:val="20"/>
              </w:rPr>
            </w:pPr>
            <w:r w:rsidRPr="00125F66">
              <w:rPr>
                <w:rFonts w:ascii="Arial" w:hAnsi="Arial"/>
                <w:b/>
                <w:sz w:val="20"/>
              </w:rPr>
              <w:t>Emission</w:t>
            </w:r>
          </w:p>
          <w:p w14:paraId="2723D713" w14:textId="77777777" w:rsidR="003A447F" w:rsidRPr="00125F66" w:rsidRDefault="003A447F" w:rsidP="003C37E0">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24FEB983" w14:textId="77777777" w:rsidR="003A447F" w:rsidRPr="00125F66" w:rsidRDefault="003A447F" w:rsidP="003C37E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B1FA69D" w14:textId="77777777" w:rsidR="003A447F" w:rsidRPr="00125F66" w:rsidRDefault="003A447F" w:rsidP="003C37E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847AE93" w14:textId="77777777" w:rsidR="003A447F" w:rsidRPr="00125F66" w:rsidRDefault="003A447F" w:rsidP="003C37E0">
            <w:pPr>
              <w:jc w:val="center"/>
              <w:rPr>
                <w:rFonts w:ascii="Arial" w:hAnsi="Arial"/>
                <w:b/>
                <w:sz w:val="20"/>
              </w:rPr>
            </w:pPr>
            <w:r w:rsidRPr="00125F66">
              <w:rPr>
                <w:rFonts w:ascii="Arial" w:hAnsi="Arial"/>
                <w:b/>
                <w:sz w:val="20"/>
              </w:rPr>
              <w:t>Test</w:t>
            </w:r>
          </w:p>
          <w:p w14:paraId="21011991" w14:textId="77777777" w:rsidR="003A447F" w:rsidRPr="00125F66" w:rsidRDefault="003A447F" w:rsidP="003C37E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23E9330" w14:textId="77777777" w:rsidR="003A447F" w:rsidRPr="00125F66" w:rsidRDefault="003A447F" w:rsidP="003C37E0">
            <w:pPr>
              <w:jc w:val="center"/>
              <w:rPr>
                <w:rFonts w:ascii="Arial" w:hAnsi="Arial"/>
                <w:b/>
                <w:sz w:val="20"/>
              </w:rPr>
            </w:pPr>
            <w:r w:rsidRPr="00125F66">
              <w:rPr>
                <w:rFonts w:ascii="Arial" w:hAnsi="Arial"/>
                <w:b/>
                <w:sz w:val="20"/>
              </w:rPr>
              <w:t>Sample</w:t>
            </w:r>
          </w:p>
          <w:p w14:paraId="75A16529" w14:textId="77777777" w:rsidR="003A447F" w:rsidRPr="00125F66" w:rsidRDefault="003A447F" w:rsidP="003C37E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747" w:type="dxa"/>
            <w:shd w:val="solid" w:color="auto" w:fill="auto"/>
            <w:vAlign w:val="center"/>
          </w:tcPr>
          <w:p w14:paraId="4BB2D619" w14:textId="77777777" w:rsidR="003A447F" w:rsidRPr="00125F66" w:rsidRDefault="003A447F" w:rsidP="003C37E0">
            <w:pPr>
              <w:jc w:val="center"/>
              <w:rPr>
                <w:rFonts w:ascii="Arial" w:hAnsi="Arial"/>
                <w:b/>
                <w:sz w:val="20"/>
              </w:rPr>
            </w:pPr>
            <w:r w:rsidRPr="00125F66">
              <w:rPr>
                <w:rFonts w:ascii="Arial" w:hAnsi="Arial"/>
                <w:b/>
                <w:sz w:val="20"/>
              </w:rPr>
              <w:t>Uncertainty</w:t>
            </w:r>
          </w:p>
          <w:p w14:paraId="26CC4ED5" w14:textId="77777777" w:rsidR="003A447F" w:rsidRPr="00125F66" w:rsidRDefault="003A447F" w:rsidP="003C37E0">
            <w:pPr>
              <w:jc w:val="center"/>
              <w:rPr>
                <w:rFonts w:ascii="Arial" w:hAnsi="Arial"/>
                <w:b/>
                <w:sz w:val="20"/>
              </w:rPr>
            </w:pPr>
            <w:r w:rsidRPr="00125F66">
              <w:rPr>
                <w:rFonts w:ascii="Arial" w:hAnsi="Arial"/>
                <w:b/>
                <w:sz w:val="20"/>
                <w:vertAlign w:val="superscript"/>
              </w:rPr>
              <w:t>[4]</w:t>
            </w:r>
          </w:p>
        </w:tc>
      </w:tr>
      <w:tr w:rsidR="00940E3C" w:rsidRPr="00125F66" w14:paraId="036B68F9" w14:textId="77777777" w:rsidTr="0030335F">
        <w:trPr>
          <w:cantSplit/>
          <w:trHeight w:val="583"/>
          <w:jc w:val="center"/>
        </w:trPr>
        <w:tc>
          <w:tcPr>
            <w:tcW w:w="1247" w:type="dxa"/>
            <w:vMerge w:val="restart"/>
            <w:vAlign w:val="center"/>
          </w:tcPr>
          <w:p w14:paraId="18D05BFB" w14:textId="6616528D" w:rsidR="00940E3C" w:rsidRDefault="00940E3C" w:rsidP="003C37E0">
            <w:pPr>
              <w:pStyle w:val="Filename"/>
              <w:jc w:val="center"/>
              <w:rPr>
                <w:rFonts w:ascii="Arial" w:hAnsi="Arial" w:cs="Arial"/>
              </w:rPr>
            </w:pPr>
            <w:r>
              <w:rPr>
                <w:rFonts w:ascii="Arial" w:hAnsi="Arial" w:cs="Arial"/>
              </w:rPr>
              <w:t>W</w:t>
            </w:r>
            <w:r w:rsidRPr="0031379F">
              <w:rPr>
                <w:rFonts w:ascii="Arial" w:hAnsi="Arial" w:cs="Arial"/>
              </w:rPr>
              <w:t>1</w:t>
            </w:r>
          </w:p>
        </w:tc>
        <w:tc>
          <w:tcPr>
            <w:tcW w:w="1826" w:type="dxa"/>
            <w:vAlign w:val="center"/>
          </w:tcPr>
          <w:p w14:paraId="0C657850" w14:textId="1793B5D6" w:rsidR="00940E3C" w:rsidRDefault="00940E3C" w:rsidP="003C37E0">
            <w:pPr>
              <w:pStyle w:val="Tableexamples"/>
              <w:jc w:val="center"/>
              <w:rPr>
                <w:rFonts w:cs="Arial"/>
                <w:i w:val="0"/>
                <w:color w:val="auto"/>
                <w:sz w:val="20"/>
              </w:rPr>
            </w:pPr>
            <w:r>
              <w:rPr>
                <w:rFonts w:cs="Arial"/>
                <w:i w:val="0"/>
                <w:color w:val="auto"/>
                <w:sz w:val="20"/>
              </w:rPr>
              <w:t>Total volume of treated effluent</w:t>
            </w:r>
          </w:p>
        </w:tc>
        <w:tc>
          <w:tcPr>
            <w:tcW w:w="1463" w:type="dxa"/>
            <w:vAlign w:val="center"/>
          </w:tcPr>
          <w:p w14:paraId="2BC55D85" w14:textId="290A39A4" w:rsidR="00940E3C" w:rsidRPr="00DE586F" w:rsidRDefault="00940E3C" w:rsidP="003C37E0">
            <w:pPr>
              <w:jc w:val="center"/>
              <w:rPr>
                <w:rFonts w:ascii="Arial" w:hAnsi="Arial" w:cs="Arial"/>
                <w:sz w:val="20"/>
              </w:rPr>
            </w:pPr>
            <w:r>
              <w:rPr>
                <w:rFonts w:ascii="Arial" w:hAnsi="Arial" w:cs="Arial"/>
                <w:sz w:val="20"/>
              </w:rPr>
              <w:t>2,750 m</w:t>
            </w:r>
            <w:r>
              <w:rPr>
                <w:rFonts w:ascii="Arial" w:hAnsi="Arial" w:cs="Arial"/>
                <w:sz w:val="20"/>
                <w:vertAlign w:val="superscript"/>
              </w:rPr>
              <w:t>3</w:t>
            </w:r>
            <w:r>
              <w:rPr>
                <w:rFonts w:ascii="Arial" w:hAnsi="Arial" w:cs="Arial"/>
                <w:sz w:val="20"/>
              </w:rPr>
              <w:t>/day</w:t>
            </w:r>
          </w:p>
        </w:tc>
        <w:tc>
          <w:tcPr>
            <w:tcW w:w="2648" w:type="dxa"/>
            <w:vAlign w:val="center"/>
          </w:tcPr>
          <w:p w14:paraId="4DA18398" w14:textId="45C56D5C" w:rsidR="00940E3C" w:rsidRPr="00125F66" w:rsidRDefault="00CB1CBB" w:rsidP="003C37E0">
            <w:pPr>
              <w:rPr>
                <w:rFonts w:ascii="Arial" w:hAnsi="Arial" w:cs="Arial"/>
                <w:color w:val="0000FF"/>
                <w:sz w:val="20"/>
              </w:rPr>
            </w:pPr>
            <w:r>
              <w:rPr>
                <w:rFonts w:ascii="Arial" w:hAnsi="Arial" w:cs="Arial"/>
                <w:color w:val="0000FF"/>
                <w:sz w:val="20"/>
              </w:rPr>
              <w:t xml:space="preserve">24 </w:t>
            </w:r>
            <w:proofErr w:type="gramStart"/>
            <w:r>
              <w:rPr>
                <w:rFonts w:ascii="Arial" w:hAnsi="Arial" w:cs="Arial"/>
                <w:color w:val="0000FF"/>
                <w:sz w:val="20"/>
              </w:rPr>
              <w:t>hour</w:t>
            </w:r>
            <w:proofErr w:type="gramEnd"/>
          </w:p>
        </w:tc>
        <w:tc>
          <w:tcPr>
            <w:tcW w:w="1984" w:type="dxa"/>
            <w:vAlign w:val="center"/>
          </w:tcPr>
          <w:p w14:paraId="4842349C" w14:textId="4641F6E3" w:rsidR="00940E3C" w:rsidRPr="00125F66" w:rsidRDefault="00940E3C" w:rsidP="003C37E0">
            <w:pPr>
              <w:jc w:val="center"/>
              <w:rPr>
                <w:rFonts w:ascii="Arial" w:hAnsi="Arial" w:cs="Arial"/>
                <w:color w:val="0000FF"/>
                <w:sz w:val="20"/>
              </w:rPr>
            </w:pPr>
            <w:r>
              <w:rPr>
                <w:rFonts w:ascii="Arial" w:hAnsi="Arial" w:cs="Arial"/>
                <w:color w:val="0000FF"/>
                <w:sz w:val="20"/>
              </w:rPr>
              <w:t>2029</w:t>
            </w:r>
          </w:p>
        </w:tc>
        <w:tc>
          <w:tcPr>
            <w:tcW w:w="1560" w:type="dxa"/>
            <w:vMerge w:val="restart"/>
            <w:vAlign w:val="center"/>
          </w:tcPr>
          <w:p w14:paraId="2EE92F12" w14:textId="4C2F307C" w:rsidR="00940E3C" w:rsidRPr="00795826" w:rsidRDefault="00940E3C" w:rsidP="003C37E0">
            <w:pPr>
              <w:jc w:val="center"/>
              <w:rPr>
                <w:rFonts w:ascii="Arial" w:hAnsi="Arial" w:cs="Arial"/>
                <w:sz w:val="20"/>
              </w:rPr>
            </w:pPr>
            <w:r w:rsidRPr="00E61C4F">
              <w:rPr>
                <w:rFonts w:ascii="Arial" w:hAnsi="Arial" w:cs="Arial"/>
                <w:sz w:val="20"/>
              </w:rPr>
              <w:t>MCERTS self-monitoring of effluent flow scheme</w:t>
            </w:r>
          </w:p>
        </w:tc>
        <w:tc>
          <w:tcPr>
            <w:tcW w:w="1984" w:type="dxa"/>
            <w:vAlign w:val="center"/>
          </w:tcPr>
          <w:p w14:paraId="42BF9CAE" w14:textId="326784A3" w:rsidR="00940E3C" w:rsidRPr="00125F66" w:rsidRDefault="006A6F70" w:rsidP="003C37E0">
            <w:pPr>
              <w:jc w:val="center"/>
              <w:rPr>
                <w:rFonts w:ascii="Arial" w:hAnsi="Arial" w:cs="Arial"/>
                <w:sz w:val="18"/>
              </w:rPr>
            </w:pPr>
            <w:r>
              <w:rPr>
                <w:rFonts w:ascii="Arial" w:hAnsi="Arial" w:cs="Arial"/>
                <w:sz w:val="18"/>
              </w:rPr>
              <w:t>01/01/2023</w:t>
            </w:r>
          </w:p>
        </w:tc>
        <w:tc>
          <w:tcPr>
            <w:tcW w:w="1747" w:type="dxa"/>
            <w:vAlign w:val="center"/>
          </w:tcPr>
          <w:p w14:paraId="4BEAA291" w14:textId="20B96D06" w:rsidR="00940E3C" w:rsidRPr="00125F66" w:rsidRDefault="00C36909" w:rsidP="003C37E0">
            <w:pPr>
              <w:jc w:val="center"/>
              <w:rPr>
                <w:rFonts w:ascii="Arial" w:hAnsi="Arial" w:cs="Arial"/>
                <w:sz w:val="18"/>
              </w:rPr>
            </w:pPr>
            <w:r>
              <w:rPr>
                <w:rFonts w:ascii="Arial" w:hAnsi="Arial" w:cs="Arial"/>
                <w:sz w:val="18"/>
              </w:rPr>
              <w:t>99</w:t>
            </w:r>
            <w:r w:rsidR="003B1EBB">
              <w:rPr>
                <w:rFonts w:ascii="Arial" w:hAnsi="Arial" w:cs="Arial"/>
                <w:sz w:val="18"/>
              </w:rPr>
              <w:t>%</w:t>
            </w:r>
          </w:p>
        </w:tc>
      </w:tr>
      <w:tr w:rsidR="00940E3C" w:rsidRPr="00125F66" w14:paraId="5D2115C3" w14:textId="77777777" w:rsidTr="007168FF">
        <w:trPr>
          <w:cantSplit/>
          <w:trHeight w:val="307"/>
          <w:jc w:val="center"/>
        </w:trPr>
        <w:tc>
          <w:tcPr>
            <w:tcW w:w="1247" w:type="dxa"/>
            <w:vMerge/>
            <w:vAlign w:val="center"/>
          </w:tcPr>
          <w:p w14:paraId="4AA6D932" w14:textId="77777777" w:rsidR="00940E3C" w:rsidRPr="0031379F" w:rsidRDefault="00940E3C" w:rsidP="003C37E0">
            <w:pPr>
              <w:pStyle w:val="Filename"/>
              <w:jc w:val="center"/>
              <w:rPr>
                <w:rFonts w:ascii="Arial" w:hAnsi="Arial" w:cs="Arial"/>
              </w:rPr>
            </w:pPr>
          </w:p>
        </w:tc>
        <w:tc>
          <w:tcPr>
            <w:tcW w:w="1826" w:type="dxa"/>
            <w:vAlign w:val="center"/>
          </w:tcPr>
          <w:p w14:paraId="7DE72A9A" w14:textId="28DEA341" w:rsidR="00940E3C" w:rsidRPr="0031379F" w:rsidRDefault="00940E3C" w:rsidP="003C37E0">
            <w:pPr>
              <w:pStyle w:val="Tableexamples"/>
              <w:jc w:val="center"/>
              <w:rPr>
                <w:rFonts w:cs="Arial"/>
                <w:i w:val="0"/>
                <w:color w:val="auto"/>
                <w:sz w:val="20"/>
              </w:rPr>
            </w:pPr>
            <w:r>
              <w:rPr>
                <w:rFonts w:cs="Arial"/>
                <w:i w:val="0"/>
                <w:color w:val="auto"/>
                <w:sz w:val="20"/>
              </w:rPr>
              <w:t>Maximum flow rate</w:t>
            </w:r>
          </w:p>
        </w:tc>
        <w:tc>
          <w:tcPr>
            <w:tcW w:w="1463" w:type="dxa"/>
            <w:vAlign w:val="center"/>
          </w:tcPr>
          <w:p w14:paraId="285A552D" w14:textId="275BC99B" w:rsidR="00940E3C" w:rsidRPr="0031379F" w:rsidRDefault="00940E3C" w:rsidP="003C37E0">
            <w:pPr>
              <w:jc w:val="center"/>
              <w:rPr>
                <w:rFonts w:ascii="Arial" w:hAnsi="Arial" w:cs="Arial"/>
                <w:sz w:val="20"/>
              </w:rPr>
            </w:pPr>
            <w:r>
              <w:rPr>
                <w:rFonts w:ascii="Arial" w:hAnsi="Arial" w:cs="Arial"/>
                <w:sz w:val="20"/>
              </w:rPr>
              <w:t>37 l/s</w:t>
            </w:r>
          </w:p>
        </w:tc>
        <w:tc>
          <w:tcPr>
            <w:tcW w:w="2648" w:type="dxa"/>
            <w:vAlign w:val="center"/>
          </w:tcPr>
          <w:p w14:paraId="2C82634F" w14:textId="1839D7E0" w:rsidR="00940E3C" w:rsidRPr="00125F66" w:rsidRDefault="00CB1CBB" w:rsidP="003C37E0">
            <w:pPr>
              <w:rPr>
                <w:rFonts w:ascii="Arial" w:hAnsi="Arial" w:cs="Arial"/>
                <w:color w:val="0000FF"/>
                <w:sz w:val="20"/>
              </w:rPr>
            </w:pPr>
            <w:r>
              <w:rPr>
                <w:rFonts w:ascii="Arial" w:hAnsi="Arial" w:cs="Arial"/>
                <w:color w:val="0000FF"/>
                <w:sz w:val="20"/>
              </w:rPr>
              <w:t>instantaneous</w:t>
            </w:r>
          </w:p>
        </w:tc>
        <w:tc>
          <w:tcPr>
            <w:tcW w:w="1984" w:type="dxa"/>
            <w:vAlign w:val="center"/>
          </w:tcPr>
          <w:p w14:paraId="21289DE0" w14:textId="68A7CEA7" w:rsidR="00940E3C" w:rsidRPr="00125F66" w:rsidRDefault="00940E3C" w:rsidP="003C37E0">
            <w:pPr>
              <w:jc w:val="center"/>
              <w:rPr>
                <w:rFonts w:ascii="Arial" w:hAnsi="Arial" w:cs="Arial"/>
                <w:color w:val="0000FF"/>
                <w:sz w:val="20"/>
              </w:rPr>
            </w:pPr>
            <w:r>
              <w:rPr>
                <w:rFonts w:ascii="Arial" w:hAnsi="Arial" w:cs="Arial"/>
                <w:color w:val="0000FF"/>
                <w:sz w:val="20"/>
              </w:rPr>
              <w:t>24l/s</w:t>
            </w:r>
          </w:p>
        </w:tc>
        <w:tc>
          <w:tcPr>
            <w:tcW w:w="1560" w:type="dxa"/>
            <w:vMerge/>
            <w:vAlign w:val="center"/>
          </w:tcPr>
          <w:p w14:paraId="2E3D5B7D" w14:textId="4126772E" w:rsidR="00940E3C" w:rsidRPr="00795826" w:rsidRDefault="00940E3C" w:rsidP="003C37E0">
            <w:pPr>
              <w:jc w:val="center"/>
              <w:rPr>
                <w:rFonts w:ascii="Arial" w:hAnsi="Arial" w:cs="Arial"/>
                <w:sz w:val="20"/>
              </w:rPr>
            </w:pPr>
          </w:p>
        </w:tc>
        <w:tc>
          <w:tcPr>
            <w:tcW w:w="1984" w:type="dxa"/>
            <w:vAlign w:val="center"/>
          </w:tcPr>
          <w:p w14:paraId="02EB9E55" w14:textId="77777777" w:rsidR="00940E3C" w:rsidRPr="00125F66" w:rsidRDefault="00940E3C" w:rsidP="003C37E0">
            <w:pPr>
              <w:jc w:val="center"/>
              <w:rPr>
                <w:rFonts w:ascii="Arial" w:hAnsi="Arial" w:cs="Arial"/>
                <w:sz w:val="18"/>
              </w:rPr>
            </w:pPr>
          </w:p>
        </w:tc>
        <w:tc>
          <w:tcPr>
            <w:tcW w:w="1747" w:type="dxa"/>
            <w:vAlign w:val="center"/>
          </w:tcPr>
          <w:p w14:paraId="2425E724" w14:textId="77777777" w:rsidR="00940E3C" w:rsidRPr="00125F66" w:rsidRDefault="00940E3C" w:rsidP="003C37E0">
            <w:pPr>
              <w:jc w:val="center"/>
              <w:rPr>
                <w:rFonts w:ascii="Arial" w:hAnsi="Arial" w:cs="Arial"/>
                <w:sz w:val="18"/>
              </w:rPr>
            </w:pPr>
          </w:p>
        </w:tc>
      </w:tr>
      <w:tr w:rsidR="00940E3C" w:rsidRPr="00125F66" w14:paraId="7110FC2C" w14:textId="77777777" w:rsidTr="007168FF">
        <w:trPr>
          <w:cantSplit/>
          <w:jc w:val="center"/>
        </w:trPr>
        <w:tc>
          <w:tcPr>
            <w:tcW w:w="1247" w:type="dxa"/>
            <w:vMerge/>
            <w:vAlign w:val="center"/>
          </w:tcPr>
          <w:p w14:paraId="594CC7D5" w14:textId="77777777" w:rsidR="00940E3C" w:rsidRPr="0031379F" w:rsidRDefault="00940E3C" w:rsidP="003C37E0">
            <w:pPr>
              <w:pStyle w:val="Filename"/>
              <w:jc w:val="center"/>
              <w:rPr>
                <w:rFonts w:ascii="Arial" w:hAnsi="Arial" w:cs="Arial"/>
              </w:rPr>
            </w:pPr>
          </w:p>
        </w:tc>
        <w:tc>
          <w:tcPr>
            <w:tcW w:w="1826" w:type="dxa"/>
            <w:vAlign w:val="center"/>
          </w:tcPr>
          <w:p w14:paraId="719B2917" w14:textId="39F54159" w:rsidR="00940E3C" w:rsidRPr="0031379F" w:rsidRDefault="00940E3C" w:rsidP="003C37E0">
            <w:pPr>
              <w:pStyle w:val="Tableexamples"/>
              <w:jc w:val="center"/>
              <w:rPr>
                <w:rFonts w:cs="Arial"/>
                <w:i w:val="0"/>
                <w:color w:val="auto"/>
                <w:sz w:val="20"/>
              </w:rPr>
            </w:pPr>
            <w:r>
              <w:rPr>
                <w:rFonts w:cs="Arial"/>
                <w:i w:val="0"/>
                <w:color w:val="auto"/>
                <w:sz w:val="20"/>
              </w:rPr>
              <w:t>pH range</w:t>
            </w:r>
          </w:p>
        </w:tc>
        <w:tc>
          <w:tcPr>
            <w:tcW w:w="1463" w:type="dxa"/>
            <w:vAlign w:val="center"/>
          </w:tcPr>
          <w:p w14:paraId="68845B14" w14:textId="69E1F307" w:rsidR="00940E3C" w:rsidRPr="004C2C56" w:rsidRDefault="00940E3C" w:rsidP="003C37E0">
            <w:pPr>
              <w:jc w:val="center"/>
              <w:rPr>
                <w:rFonts w:ascii="Arial" w:hAnsi="Arial" w:cs="Arial"/>
                <w:sz w:val="20"/>
              </w:rPr>
            </w:pPr>
            <w:r>
              <w:rPr>
                <w:rFonts w:ascii="Arial" w:hAnsi="Arial" w:cs="Arial"/>
                <w:sz w:val="20"/>
              </w:rPr>
              <w:t>6-9</w:t>
            </w:r>
          </w:p>
        </w:tc>
        <w:tc>
          <w:tcPr>
            <w:tcW w:w="2648" w:type="dxa"/>
            <w:vAlign w:val="center"/>
          </w:tcPr>
          <w:p w14:paraId="38A6F4B2" w14:textId="17464860" w:rsidR="00940E3C" w:rsidRPr="00125F66" w:rsidRDefault="00CB1CBB" w:rsidP="003C37E0">
            <w:pPr>
              <w:pStyle w:val="Filename"/>
              <w:rPr>
                <w:rFonts w:ascii="Arial" w:hAnsi="Arial" w:cs="Arial"/>
                <w:color w:val="0000FF"/>
              </w:rPr>
            </w:pPr>
            <w:r>
              <w:rPr>
                <w:rFonts w:ascii="Arial" w:hAnsi="Arial" w:cs="Arial"/>
                <w:color w:val="0000FF"/>
              </w:rPr>
              <w:t>instantaneou</w:t>
            </w:r>
            <w:r w:rsidR="001F00B9">
              <w:rPr>
                <w:rFonts w:ascii="Arial" w:hAnsi="Arial" w:cs="Arial"/>
                <w:color w:val="0000FF"/>
              </w:rPr>
              <w:t>s</w:t>
            </w:r>
          </w:p>
        </w:tc>
        <w:tc>
          <w:tcPr>
            <w:tcW w:w="1984" w:type="dxa"/>
            <w:vAlign w:val="center"/>
          </w:tcPr>
          <w:p w14:paraId="78060FC0" w14:textId="04B80487" w:rsidR="00940E3C" w:rsidRPr="00125F66" w:rsidRDefault="00414733" w:rsidP="003C37E0">
            <w:pPr>
              <w:pStyle w:val="Filename"/>
              <w:jc w:val="center"/>
              <w:rPr>
                <w:rFonts w:ascii="Arial" w:hAnsi="Arial" w:cs="Arial"/>
                <w:color w:val="0000FF"/>
              </w:rPr>
            </w:pPr>
            <w:r>
              <w:rPr>
                <w:rFonts w:ascii="Arial" w:hAnsi="Arial" w:cs="Arial"/>
                <w:color w:val="0000FF"/>
              </w:rPr>
              <w:t>6.72</w:t>
            </w:r>
            <w:r w:rsidR="0030522B">
              <w:rPr>
                <w:rFonts w:ascii="Arial" w:hAnsi="Arial" w:cs="Arial"/>
                <w:color w:val="0000FF"/>
              </w:rPr>
              <w:t xml:space="preserve"> – 8.79</w:t>
            </w:r>
          </w:p>
        </w:tc>
        <w:tc>
          <w:tcPr>
            <w:tcW w:w="1560" w:type="dxa"/>
            <w:vMerge/>
            <w:vAlign w:val="center"/>
          </w:tcPr>
          <w:p w14:paraId="1B9736B5" w14:textId="602A1475" w:rsidR="00940E3C" w:rsidRPr="00795826" w:rsidRDefault="00940E3C" w:rsidP="003C37E0">
            <w:pPr>
              <w:jc w:val="center"/>
              <w:rPr>
                <w:rFonts w:ascii="Arial" w:hAnsi="Arial" w:cs="Arial"/>
                <w:sz w:val="20"/>
              </w:rPr>
            </w:pPr>
          </w:p>
        </w:tc>
        <w:tc>
          <w:tcPr>
            <w:tcW w:w="1984" w:type="dxa"/>
            <w:vAlign w:val="center"/>
          </w:tcPr>
          <w:p w14:paraId="131A7E45" w14:textId="77777777" w:rsidR="00940E3C" w:rsidRPr="00125F66" w:rsidRDefault="00940E3C" w:rsidP="003C37E0">
            <w:pPr>
              <w:jc w:val="center"/>
              <w:rPr>
                <w:rFonts w:ascii="Arial" w:hAnsi="Arial" w:cs="Arial"/>
                <w:sz w:val="18"/>
              </w:rPr>
            </w:pPr>
          </w:p>
        </w:tc>
        <w:tc>
          <w:tcPr>
            <w:tcW w:w="1747" w:type="dxa"/>
            <w:vAlign w:val="center"/>
          </w:tcPr>
          <w:p w14:paraId="7A6ADF99" w14:textId="771D4496" w:rsidR="00940E3C" w:rsidRPr="00125F66" w:rsidRDefault="003B1EBB" w:rsidP="003C37E0">
            <w:pPr>
              <w:jc w:val="center"/>
              <w:rPr>
                <w:rFonts w:ascii="Arial" w:hAnsi="Arial" w:cs="Arial"/>
                <w:sz w:val="18"/>
              </w:rPr>
            </w:pPr>
            <w:r>
              <w:rPr>
                <w:rFonts w:ascii="Arial" w:hAnsi="Arial" w:cs="Arial"/>
                <w:sz w:val="18"/>
              </w:rPr>
              <w:t>99%</w:t>
            </w:r>
          </w:p>
        </w:tc>
      </w:tr>
      <w:tr w:rsidR="00940E3C" w:rsidRPr="00125F66" w14:paraId="50AC39CE" w14:textId="77777777" w:rsidTr="007168FF">
        <w:trPr>
          <w:cantSplit/>
          <w:jc w:val="center"/>
        </w:trPr>
        <w:tc>
          <w:tcPr>
            <w:tcW w:w="1247" w:type="dxa"/>
            <w:vMerge/>
            <w:vAlign w:val="center"/>
          </w:tcPr>
          <w:p w14:paraId="33A70D1C" w14:textId="77777777" w:rsidR="00940E3C" w:rsidRPr="0031379F" w:rsidRDefault="00940E3C" w:rsidP="003C37E0">
            <w:pPr>
              <w:pStyle w:val="Filename"/>
              <w:jc w:val="center"/>
              <w:rPr>
                <w:rFonts w:ascii="Arial" w:hAnsi="Arial" w:cs="Arial"/>
              </w:rPr>
            </w:pPr>
          </w:p>
        </w:tc>
        <w:tc>
          <w:tcPr>
            <w:tcW w:w="1826" w:type="dxa"/>
            <w:vAlign w:val="center"/>
          </w:tcPr>
          <w:p w14:paraId="2AAEBF05" w14:textId="4B64FBD3" w:rsidR="00940E3C" w:rsidRPr="0031379F" w:rsidRDefault="00940E3C" w:rsidP="003C37E0">
            <w:pPr>
              <w:pStyle w:val="Tableexamples"/>
              <w:jc w:val="center"/>
              <w:rPr>
                <w:rFonts w:cs="Arial"/>
                <w:i w:val="0"/>
                <w:color w:val="auto"/>
                <w:sz w:val="20"/>
              </w:rPr>
            </w:pPr>
            <w:r>
              <w:rPr>
                <w:rFonts w:cs="Arial"/>
                <w:i w:val="0"/>
                <w:color w:val="auto"/>
                <w:sz w:val="20"/>
              </w:rPr>
              <w:t>Chemical oxygen demand (COD)</w:t>
            </w:r>
          </w:p>
        </w:tc>
        <w:tc>
          <w:tcPr>
            <w:tcW w:w="1463" w:type="dxa"/>
            <w:vAlign w:val="center"/>
          </w:tcPr>
          <w:p w14:paraId="0CE2E01C" w14:textId="2BD04B97" w:rsidR="00940E3C" w:rsidRPr="0031379F" w:rsidRDefault="00940E3C" w:rsidP="003C37E0">
            <w:pPr>
              <w:jc w:val="center"/>
              <w:rPr>
                <w:rFonts w:ascii="Arial" w:hAnsi="Arial" w:cs="Arial"/>
                <w:sz w:val="20"/>
              </w:rPr>
            </w:pPr>
            <w:r>
              <w:rPr>
                <w:rFonts w:ascii="Arial" w:hAnsi="Arial" w:cs="Arial"/>
                <w:sz w:val="20"/>
              </w:rPr>
              <w:t>180 mg/l</w:t>
            </w:r>
          </w:p>
        </w:tc>
        <w:tc>
          <w:tcPr>
            <w:tcW w:w="2648" w:type="dxa"/>
            <w:vAlign w:val="center"/>
          </w:tcPr>
          <w:p w14:paraId="76BC5BF9" w14:textId="113E1FC1"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33215C70" w14:textId="3FFE3AB2" w:rsidR="00940E3C" w:rsidRPr="00125F66" w:rsidRDefault="00482CDE" w:rsidP="003C37E0">
            <w:pPr>
              <w:pStyle w:val="Filename"/>
              <w:jc w:val="center"/>
              <w:rPr>
                <w:rFonts w:ascii="Arial" w:hAnsi="Arial" w:cs="Arial"/>
                <w:color w:val="0000FF"/>
              </w:rPr>
            </w:pPr>
            <w:r>
              <w:rPr>
                <w:rFonts w:ascii="Arial" w:hAnsi="Arial" w:cs="Arial"/>
                <w:color w:val="0000FF"/>
              </w:rPr>
              <w:t>171mgl</w:t>
            </w:r>
          </w:p>
        </w:tc>
        <w:tc>
          <w:tcPr>
            <w:tcW w:w="1560" w:type="dxa"/>
            <w:vMerge w:val="restart"/>
            <w:vAlign w:val="center"/>
          </w:tcPr>
          <w:p w14:paraId="21E40DA1" w14:textId="7B1D292D" w:rsidR="00940E3C" w:rsidRPr="00795826" w:rsidRDefault="00F22E01" w:rsidP="003C37E0">
            <w:pPr>
              <w:jc w:val="center"/>
              <w:rPr>
                <w:rFonts w:ascii="Arial" w:hAnsi="Arial" w:cs="Arial"/>
                <w:sz w:val="20"/>
              </w:rPr>
            </w:pPr>
            <w:r>
              <w:rPr>
                <w:rFonts w:ascii="Arial" w:hAnsi="Arial" w:cs="Arial"/>
                <w:sz w:val="20"/>
              </w:rPr>
              <w:t xml:space="preserve">As per the </w:t>
            </w:r>
            <w:r w:rsidR="002F0C40">
              <w:rPr>
                <w:rFonts w:ascii="Arial" w:hAnsi="Arial" w:cs="Arial"/>
                <w:sz w:val="20"/>
              </w:rPr>
              <w:t>Environmental Agency’s</w:t>
            </w:r>
            <w:r>
              <w:rPr>
                <w:rFonts w:ascii="Arial" w:hAnsi="Arial" w:cs="Arial"/>
                <w:sz w:val="20"/>
              </w:rPr>
              <w:t xml:space="preserve"> Technical Guidance M18 Monitoring of discharges to water and sewer</w:t>
            </w:r>
          </w:p>
        </w:tc>
        <w:tc>
          <w:tcPr>
            <w:tcW w:w="1984" w:type="dxa"/>
            <w:vAlign w:val="center"/>
          </w:tcPr>
          <w:p w14:paraId="44EBA444" w14:textId="484B6180" w:rsidR="00940E3C" w:rsidRPr="00125F66" w:rsidRDefault="006779B3" w:rsidP="003C37E0">
            <w:pPr>
              <w:jc w:val="center"/>
              <w:rPr>
                <w:rFonts w:ascii="Arial" w:hAnsi="Arial" w:cs="Arial"/>
                <w:sz w:val="18"/>
              </w:rPr>
            </w:pPr>
            <w:r>
              <w:rPr>
                <w:rFonts w:ascii="Arial" w:hAnsi="Arial" w:cs="Arial"/>
                <w:sz w:val="18"/>
              </w:rPr>
              <w:t>07/ 06/2023</w:t>
            </w:r>
          </w:p>
        </w:tc>
        <w:tc>
          <w:tcPr>
            <w:tcW w:w="1747" w:type="dxa"/>
            <w:vAlign w:val="center"/>
          </w:tcPr>
          <w:p w14:paraId="1F09A92F" w14:textId="15E19C71" w:rsidR="00940E3C" w:rsidRPr="00125F66" w:rsidRDefault="003B1EBB" w:rsidP="003C37E0">
            <w:pPr>
              <w:jc w:val="center"/>
              <w:rPr>
                <w:rFonts w:ascii="Arial" w:hAnsi="Arial" w:cs="Arial"/>
                <w:sz w:val="18"/>
              </w:rPr>
            </w:pPr>
            <w:r>
              <w:rPr>
                <w:rFonts w:ascii="Arial" w:hAnsi="Arial" w:cs="Arial"/>
                <w:sz w:val="18"/>
              </w:rPr>
              <w:t>98%</w:t>
            </w:r>
          </w:p>
        </w:tc>
      </w:tr>
      <w:tr w:rsidR="00940E3C" w:rsidRPr="00125F66" w14:paraId="35A664F0" w14:textId="77777777" w:rsidTr="007168FF">
        <w:trPr>
          <w:cantSplit/>
          <w:jc w:val="center"/>
        </w:trPr>
        <w:tc>
          <w:tcPr>
            <w:tcW w:w="1247" w:type="dxa"/>
            <w:vMerge/>
            <w:vAlign w:val="center"/>
          </w:tcPr>
          <w:p w14:paraId="7A32637B" w14:textId="77777777" w:rsidR="00940E3C" w:rsidRDefault="00940E3C" w:rsidP="003C37E0">
            <w:pPr>
              <w:pStyle w:val="Filename"/>
              <w:jc w:val="center"/>
              <w:rPr>
                <w:rFonts w:ascii="Arial" w:hAnsi="Arial" w:cs="Arial"/>
              </w:rPr>
            </w:pPr>
          </w:p>
        </w:tc>
        <w:tc>
          <w:tcPr>
            <w:tcW w:w="1826" w:type="dxa"/>
            <w:vAlign w:val="center"/>
          </w:tcPr>
          <w:p w14:paraId="7A1F691B" w14:textId="352CD1C3" w:rsidR="00940E3C" w:rsidRPr="0031379F" w:rsidRDefault="00940E3C" w:rsidP="003C37E0">
            <w:pPr>
              <w:pStyle w:val="Tableexamples"/>
              <w:jc w:val="center"/>
              <w:rPr>
                <w:rFonts w:cs="Arial"/>
                <w:i w:val="0"/>
                <w:color w:val="auto"/>
                <w:sz w:val="20"/>
              </w:rPr>
            </w:pPr>
            <w:r>
              <w:rPr>
                <w:rFonts w:cs="Arial"/>
                <w:i w:val="0"/>
                <w:color w:val="auto"/>
                <w:sz w:val="20"/>
              </w:rPr>
              <w:t>Biological oxygen demand (BOD)</w:t>
            </w:r>
          </w:p>
        </w:tc>
        <w:tc>
          <w:tcPr>
            <w:tcW w:w="1463" w:type="dxa"/>
            <w:vAlign w:val="center"/>
          </w:tcPr>
          <w:p w14:paraId="221021BA" w14:textId="0F65445E" w:rsidR="00940E3C" w:rsidRPr="0031379F" w:rsidRDefault="00940E3C" w:rsidP="003C37E0">
            <w:pPr>
              <w:jc w:val="center"/>
              <w:rPr>
                <w:rFonts w:ascii="Arial" w:hAnsi="Arial" w:cs="Arial"/>
                <w:sz w:val="20"/>
              </w:rPr>
            </w:pPr>
            <w:r>
              <w:rPr>
                <w:rFonts w:ascii="Arial" w:hAnsi="Arial" w:cs="Arial"/>
                <w:sz w:val="20"/>
              </w:rPr>
              <w:t>100 mg/l</w:t>
            </w:r>
          </w:p>
        </w:tc>
        <w:tc>
          <w:tcPr>
            <w:tcW w:w="2648" w:type="dxa"/>
            <w:vAlign w:val="center"/>
          </w:tcPr>
          <w:p w14:paraId="5FEAAC38" w14:textId="55FCB642"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48DDBD68" w14:textId="6A3DA58D" w:rsidR="00940E3C" w:rsidRPr="00125F66" w:rsidRDefault="00700C61" w:rsidP="003C37E0">
            <w:pPr>
              <w:pStyle w:val="Filename"/>
              <w:jc w:val="center"/>
              <w:rPr>
                <w:rFonts w:ascii="Arial" w:hAnsi="Arial" w:cs="Arial"/>
                <w:color w:val="0000FF"/>
              </w:rPr>
            </w:pPr>
            <w:r>
              <w:rPr>
                <w:rFonts w:ascii="Arial" w:hAnsi="Arial" w:cs="Arial"/>
                <w:color w:val="0000FF"/>
              </w:rPr>
              <w:t>5.25</w:t>
            </w:r>
            <w:r w:rsidR="00613B72">
              <w:rPr>
                <w:rFonts w:ascii="Arial" w:hAnsi="Arial" w:cs="Arial"/>
                <w:color w:val="0000FF"/>
              </w:rPr>
              <w:t>mg/l</w:t>
            </w:r>
          </w:p>
        </w:tc>
        <w:tc>
          <w:tcPr>
            <w:tcW w:w="1560" w:type="dxa"/>
            <w:vMerge/>
            <w:vAlign w:val="center"/>
          </w:tcPr>
          <w:p w14:paraId="7DB8092E" w14:textId="05C41EF1" w:rsidR="00940E3C" w:rsidRPr="00795826" w:rsidRDefault="00940E3C" w:rsidP="003C37E0">
            <w:pPr>
              <w:jc w:val="center"/>
              <w:rPr>
                <w:rFonts w:ascii="Arial" w:hAnsi="Arial" w:cs="Arial"/>
                <w:sz w:val="20"/>
              </w:rPr>
            </w:pPr>
          </w:p>
        </w:tc>
        <w:tc>
          <w:tcPr>
            <w:tcW w:w="1984" w:type="dxa"/>
            <w:vAlign w:val="center"/>
          </w:tcPr>
          <w:p w14:paraId="18453814" w14:textId="77777777" w:rsidR="00940E3C" w:rsidRPr="00125F66" w:rsidRDefault="00940E3C" w:rsidP="003C37E0">
            <w:pPr>
              <w:jc w:val="center"/>
              <w:rPr>
                <w:rFonts w:ascii="Arial" w:hAnsi="Arial" w:cs="Arial"/>
                <w:sz w:val="18"/>
              </w:rPr>
            </w:pPr>
          </w:p>
        </w:tc>
        <w:tc>
          <w:tcPr>
            <w:tcW w:w="1747" w:type="dxa"/>
            <w:vAlign w:val="center"/>
          </w:tcPr>
          <w:p w14:paraId="32850F3D" w14:textId="77777777" w:rsidR="00940E3C" w:rsidRPr="00125F66" w:rsidRDefault="00940E3C" w:rsidP="003C37E0">
            <w:pPr>
              <w:jc w:val="center"/>
              <w:rPr>
                <w:rFonts w:ascii="Arial" w:hAnsi="Arial" w:cs="Arial"/>
                <w:sz w:val="18"/>
              </w:rPr>
            </w:pPr>
          </w:p>
        </w:tc>
      </w:tr>
      <w:tr w:rsidR="00940E3C" w:rsidRPr="00125F66" w14:paraId="4E8477BE" w14:textId="77777777" w:rsidTr="00C94B70">
        <w:trPr>
          <w:cantSplit/>
          <w:trHeight w:val="744"/>
          <w:jc w:val="center"/>
        </w:trPr>
        <w:tc>
          <w:tcPr>
            <w:tcW w:w="1247" w:type="dxa"/>
            <w:vMerge/>
            <w:vAlign w:val="center"/>
          </w:tcPr>
          <w:p w14:paraId="4B7B137E" w14:textId="77777777" w:rsidR="00940E3C" w:rsidRDefault="00940E3C" w:rsidP="003C37E0">
            <w:pPr>
              <w:pStyle w:val="Filename"/>
              <w:jc w:val="center"/>
              <w:rPr>
                <w:rFonts w:ascii="Arial" w:hAnsi="Arial" w:cs="Arial"/>
              </w:rPr>
            </w:pPr>
          </w:p>
        </w:tc>
        <w:tc>
          <w:tcPr>
            <w:tcW w:w="1826" w:type="dxa"/>
            <w:vAlign w:val="center"/>
          </w:tcPr>
          <w:p w14:paraId="4BA7AD7A" w14:textId="6D5ECAF3" w:rsidR="00940E3C" w:rsidRDefault="00940E3C" w:rsidP="003C37E0">
            <w:pPr>
              <w:pStyle w:val="Tableexamples"/>
              <w:jc w:val="center"/>
              <w:rPr>
                <w:rFonts w:cs="Arial"/>
                <w:i w:val="0"/>
                <w:color w:val="auto"/>
                <w:sz w:val="20"/>
              </w:rPr>
            </w:pPr>
            <w:r>
              <w:rPr>
                <w:rFonts w:cs="Arial"/>
                <w:i w:val="0"/>
                <w:color w:val="auto"/>
                <w:sz w:val="20"/>
              </w:rPr>
              <w:t>Total suspended solids</w:t>
            </w:r>
          </w:p>
        </w:tc>
        <w:tc>
          <w:tcPr>
            <w:tcW w:w="1463" w:type="dxa"/>
            <w:vAlign w:val="center"/>
          </w:tcPr>
          <w:p w14:paraId="7AB6FFF4" w14:textId="47341F65" w:rsidR="00940E3C" w:rsidRDefault="00940E3C" w:rsidP="003C37E0">
            <w:pPr>
              <w:jc w:val="center"/>
              <w:rPr>
                <w:rFonts w:ascii="Arial" w:hAnsi="Arial" w:cs="Arial"/>
                <w:sz w:val="20"/>
              </w:rPr>
            </w:pPr>
            <w:r>
              <w:rPr>
                <w:rFonts w:ascii="Arial" w:hAnsi="Arial" w:cs="Arial"/>
                <w:sz w:val="20"/>
              </w:rPr>
              <w:t>60 mg/l</w:t>
            </w:r>
          </w:p>
        </w:tc>
        <w:tc>
          <w:tcPr>
            <w:tcW w:w="2648" w:type="dxa"/>
            <w:vAlign w:val="center"/>
          </w:tcPr>
          <w:p w14:paraId="59861D4A" w14:textId="509BB3AB"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091E7E39" w14:textId="31E722C5" w:rsidR="00940E3C" w:rsidRPr="00125F66" w:rsidRDefault="00940E3C" w:rsidP="003C37E0">
            <w:pPr>
              <w:pStyle w:val="Filename"/>
              <w:jc w:val="center"/>
              <w:rPr>
                <w:rFonts w:ascii="Arial" w:hAnsi="Arial" w:cs="Arial"/>
                <w:color w:val="0000FF"/>
              </w:rPr>
            </w:pPr>
            <w:r>
              <w:rPr>
                <w:rFonts w:ascii="Arial" w:hAnsi="Arial" w:cs="Arial"/>
                <w:color w:val="0000FF"/>
              </w:rPr>
              <w:t>59mg/l</w:t>
            </w:r>
          </w:p>
        </w:tc>
        <w:tc>
          <w:tcPr>
            <w:tcW w:w="1560" w:type="dxa"/>
            <w:vMerge/>
            <w:vAlign w:val="center"/>
          </w:tcPr>
          <w:p w14:paraId="71DCF81E" w14:textId="4D5DF35E" w:rsidR="00940E3C" w:rsidRPr="00795826" w:rsidRDefault="00940E3C" w:rsidP="003C37E0">
            <w:pPr>
              <w:jc w:val="center"/>
              <w:rPr>
                <w:rFonts w:ascii="Arial" w:hAnsi="Arial" w:cs="Arial"/>
                <w:sz w:val="20"/>
              </w:rPr>
            </w:pPr>
          </w:p>
        </w:tc>
        <w:tc>
          <w:tcPr>
            <w:tcW w:w="1984" w:type="dxa"/>
            <w:vAlign w:val="center"/>
          </w:tcPr>
          <w:p w14:paraId="45278591" w14:textId="2051C1EE" w:rsidR="00940E3C" w:rsidRPr="00125F66" w:rsidRDefault="00940E3C" w:rsidP="003C37E0">
            <w:pPr>
              <w:jc w:val="center"/>
              <w:rPr>
                <w:rFonts w:ascii="Arial" w:hAnsi="Arial" w:cs="Arial"/>
                <w:sz w:val="18"/>
              </w:rPr>
            </w:pPr>
            <w:r>
              <w:rPr>
                <w:rFonts w:ascii="Arial" w:hAnsi="Arial" w:cs="Arial"/>
                <w:sz w:val="18"/>
              </w:rPr>
              <w:t>19/01/2023</w:t>
            </w:r>
          </w:p>
        </w:tc>
        <w:tc>
          <w:tcPr>
            <w:tcW w:w="1747" w:type="dxa"/>
            <w:vAlign w:val="center"/>
          </w:tcPr>
          <w:p w14:paraId="183BF075" w14:textId="77777777" w:rsidR="00940E3C" w:rsidRPr="00125F66" w:rsidRDefault="00940E3C" w:rsidP="003C37E0">
            <w:pPr>
              <w:jc w:val="center"/>
              <w:rPr>
                <w:rFonts w:ascii="Arial" w:hAnsi="Arial" w:cs="Arial"/>
                <w:sz w:val="18"/>
              </w:rPr>
            </w:pPr>
          </w:p>
        </w:tc>
      </w:tr>
      <w:tr w:rsidR="00DE586F" w:rsidRPr="00125F66" w14:paraId="25B97CE0" w14:textId="77777777" w:rsidTr="007168FF">
        <w:trPr>
          <w:cantSplit/>
          <w:jc w:val="center"/>
        </w:trPr>
        <w:tc>
          <w:tcPr>
            <w:tcW w:w="1247" w:type="dxa"/>
            <w:vMerge/>
            <w:vAlign w:val="center"/>
          </w:tcPr>
          <w:p w14:paraId="4AF2998D" w14:textId="77777777" w:rsidR="00DE586F" w:rsidRDefault="00DE586F" w:rsidP="003C37E0">
            <w:pPr>
              <w:pStyle w:val="Filename"/>
              <w:jc w:val="center"/>
              <w:rPr>
                <w:rFonts w:ascii="Arial" w:hAnsi="Arial" w:cs="Arial"/>
              </w:rPr>
            </w:pPr>
          </w:p>
        </w:tc>
        <w:tc>
          <w:tcPr>
            <w:tcW w:w="1826" w:type="dxa"/>
            <w:vAlign w:val="center"/>
          </w:tcPr>
          <w:p w14:paraId="57F994C8" w14:textId="5FF254C8" w:rsidR="00DE586F" w:rsidRDefault="00DE586F" w:rsidP="003C37E0">
            <w:pPr>
              <w:pStyle w:val="Tableexamples"/>
              <w:jc w:val="center"/>
              <w:rPr>
                <w:rFonts w:cs="Arial"/>
                <w:i w:val="0"/>
                <w:color w:val="auto"/>
                <w:sz w:val="20"/>
              </w:rPr>
            </w:pPr>
            <w:r>
              <w:rPr>
                <w:rFonts w:cs="Arial"/>
                <w:i w:val="0"/>
                <w:color w:val="auto"/>
                <w:sz w:val="20"/>
              </w:rPr>
              <w:t>Colour (platinum – cobalt scale)</w:t>
            </w:r>
          </w:p>
        </w:tc>
        <w:tc>
          <w:tcPr>
            <w:tcW w:w="1463" w:type="dxa"/>
            <w:vAlign w:val="center"/>
          </w:tcPr>
          <w:p w14:paraId="1CCD9F57" w14:textId="21D32614" w:rsidR="00DE586F" w:rsidRPr="0031379F" w:rsidRDefault="00DE586F" w:rsidP="003C37E0">
            <w:pPr>
              <w:jc w:val="center"/>
              <w:rPr>
                <w:rFonts w:ascii="Arial" w:hAnsi="Arial" w:cs="Arial"/>
                <w:sz w:val="20"/>
              </w:rPr>
            </w:pPr>
            <w:r>
              <w:rPr>
                <w:rFonts w:ascii="Arial" w:hAnsi="Arial" w:cs="Arial"/>
                <w:sz w:val="20"/>
              </w:rPr>
              <w:t>No limit set (Hazen units)</w:t>
            </w:r>
          </w:p>
        </w:tc>
        <w:tc>
          <w:tcPr>
            <w:tcW w:w="2648" w:type="dxa"/>
            <w:vAlign w:val="center"/>
          </w:tcPr>
          <w:p w14:paraId="1766888D" w14:textId="66D4F0EE" w:rsidR="00DE586F"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539148B0" w14:textId="143F825D" w:rsidR="00DE586F" w:rsidRPr="00125F66" w:rsidRDefault="0030522B" w:rsidP="003C37E0">
            <w:pPr>
              <w:pStyle w:val="Filename"/>
              <w:jc w:val="center"/>
              <w:rPr>
                <w:rFonts w:ascii="Arial" w:hAnsi="Arial" w:cs="Arial"/>
                <w:color w:val="0000FF"/>
              </w:rPr>
            </w:pPr>
            <w:r>
              <w:rPr>
                <w:rFonts w:ascii="Arial" w:hAnsi="Arial" w:cs="Arial"/>
                <w:color w:val="0000FF"/>
              </w:rPr>
              <w:t>6.64 max</w:t>
            </w:r>
          </w:p>
        </w:tc>
        <w:tc>
          <w:tcPr>
            <w:tcW w:w="1560" w:type="dxa"/>
            <w:vAlign w:val="center"/>
          </w:tcPr>
          <w:p w14:paraId="079E5C03" w14:textId="691E93C4" w:rsidR="00DE586F" w:rsidRPr="00795826" w:rsidRDefault="00D756AD" w:rsidP="003C37E0">
            <w:pPr>
              <w:jc w:val="center"/>
              <w:rPr>
                <w:rFonts w:ascii="Arial" w:hAnsi="Arial" w:cs="Arial"/>
                <w:sz w:val="20"/>
              </w:rPr>
            </w:pPr>
            <w:r>
              <w:rPr>
                <w:rFonts w:ascii="Arial" w:hAnsi="Arial" w:cs="Arial"/>
                <w:sz w:val="20"/>
              </w:rPr>
              <w:t>Colorimetric analysis at 400nm</w:t>
            </w:r>
          </w:p>
        </w:tc>
        <w:tc>
          <w:tcPr>
            <w:tcW w:w="1984" w:type="dxa"/>
            <w:vAlign w:val="center"/>
          </w:tcPr>
          <w:p w14:paraId="613C8AEC" w14:textId="561E8CB1" w:rsidR="00DE586F" w:rsidRPr="00125F66" w:rsidRDefault="009C042F" w:rsidP="003C37E0">
            <w:pPr>
              <w:jc w:val="center"/>
              <w:rPr>
                <w:rFonts w:ascii="Arial" w:hAnsi="Arial" w:cs="Arial"/>
                <w:sz w:val="18"/>
              </w:rPr>
            </w:pPr>
            <w:r>
              <w:rPr>
                <w:rFonts w:ascii="Arial" w:hAnsi="Arial" w:cs="Arial"/>
                <w:sz w:val="18"/>
              </w:rPr>
              <w:t>16/</w:t>
            </w:r>
            <w:r w:rsidR="00D800F4">
              <w:rPr>
                <w:rFonts w:ascii="Arial" w:hAnsi="Arial" w:cs="Arial"/>
                <w:sz w:val="18"/>
              </w:rPr>
              <w:t>02/2023</w:t>
            </w:r>
          </w:p>
        </w:tc>
        <w:tc>
          <w:tcPr>
            <w:tcW w:w="1747" w:type="dxa"/>
            <w:vAlign w:val="center"/>
          </w:tcPr>
          <w:p w14:paraId="6AAA6389" w14:textId="6805C50C" w:rsidR="00DE586F" w:rsidRPr="00125F66" w:rsidRDefault="001451A4" w:rsidP="003C37E0">
            <w:pPr>
              <w:jc w:val="center"/>
              <w:rPr>
                <w:rFonts w:ascii="Arial" w:hAnsi="Arial" w:cs="Arial"/>
                <w:sz w:val="18"/>
              </w:rPr>
            </w:pPr>
            <w:r>
              <w:rPr>
                <w:rFonts w:ascii="Arial" w:hAnsi="Arial" w:cs="Arial"/>
                <w:sz w:val="18"/>
              </w:rPr>
              <w:t>99%</w:t>
            </w:r>
          </w:p>
        </w:tc>
      </w:tr>
      <w:tr w:rsidR="00940E3C" w:rsidRPr="00125F66" w14:paraId="7821862F" w14:textId="77777777" w:rsidTr="007168FF">
        <w:trPr>
          <w:cantSplit/>
          <w:jc w:val="center"/>
        </w:trPr>
        <w:tc>
          <w:tcPr>
            <w:tcW w:w="1247" w:type="dxa"/>
            <w:vMerge/>
            <w:vAlign w:val="center"/>
          </w:tcPr>
          <w:p w14:paraId="57F86BC0" w14:textId="77777777" w:rsidR="00940E3C" w:rsidRDefault="00940E3C" w:rsidP="003C37E0">
            <w:pPr>
              <w:pStyle w:val="Filename"/>
              <w:jc w:val="center"/>
              <w:rPr>
                <w:rFonts w:ascii="Arial" w:hAnsi="Arial" w:cs="Arial"/>
              </w:rPr>
            </w:pPr>
          </w:p>
        </w:tc>
        <w:tc>
          <w:tcPr>
            <w:tcW w:w="1826" w:type="dxa"/>
            <w:vAlign w:val="center"/>
          </w:tcPr>
          <w:p w14:paraId="704A7E70" w14:textId="731F6B68" w:rsidR="00940E3C" w:rsidRDefault="00940E3C" w:rsidP="003C37E0">
            <w:pPr>
              <w:pStyle w:val="Tableexamples"/>
              <w:jc w:val="center"/>
              <w:rPr>
                <w:rFonts w:cs="Arial"/>
                <w:i w:val="0"/>
                <w:color w:val="auto"/>
                <w:sz w:val="20"/>
              </w:rPr>
            </w:pPr>
            <w:r>
              <w:rPr>
                <w:rFonts w:cs="Arial"/>
                <w:i w:val="0"/>
                <w:color w:val="auto"/>
                <w:sz w:val="20"/>
              </w:rPr>
              <w:t>Total ammonia</w:t>
            </w:r>
          </w:p>
        </w:tc>
        <w:tc>
          <w:tcPr>
            <w:tcW w:w="1463" w:type="dxa"/>
            <w:vAlign w:val="center"/>
          </w:tcPr>
          <w:p w14:paraId="74E178C8" w14:textId="4ACD2622" w:rsidR="00940E3C" w:rsidRDefault="00940E3C" w:rsidP="003C37E0">
            <w:pPr>
              <w:jc w:val="center"/>
              <w:rPr>
                <w:rFonts w:ascii="Arial" w:hAnsi="Arial" w:cs="Arial"/>
                <w:sz w:val="20"/>
              </w:rPr>
            </w:pPr>
            <w:r>
              <w:rPr>
                <w:rFonts w:ascii="Arial" w:hAnsi="Arial" w:cs="Arial"/>
                <w:sz w:val="20"/>
              </w:rPr>
              <w:t>No limit set</w:t>
            </w:r>
          </w:p>
        </w:tc>
        <w:tc>
          <w:tcPr>
            <w:tcW w:w="2648" w:type="dxa"/>
            <w:vAlign w:val="center"/>
          </w:tcPr>
          <w:p w14:paraId="08E398A8" w14:textId="02EE501F"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1E640C39" w14:textId="78050F5F" w:rsidR="00940E3C" w:rsidRPr="00125F66" w:rsidRDefault="007B7F57" w:rsidP="003C37E0">
            <w:pPr>
              <w:pStyle w:val="Filename"/>
              <w:jc w:val="center"/>
              <w:rPr>
                <w:rFonts w:ascii="Arial" w:hAnsi="Arial" w:cs="Arial"/>
                <w:color w:val="0000FF"/>
              </w:rPr>
            </w:pPr>
            <w:r>
              <w:rPr>
                <w:rFonts w:ascii="Arial" w:hAnsi="Arial" w:cs="Arial"/>
                <w:color w:val="0000FF"/>
              </w:rPr>
              <w:t>5.</w:t>
            </w:r>
            <w:r w:rsidR="00643665">
              <w:rPr>
                <w:rFonts w:ascii="Arial" w:hAnsi="Arial" w:cs="Arial"/>
                <w:color w:val="0000FF"/>
              </w:rPr>
              <w:t>7</w:t>
            </w:r>
            <w:r>
              <w:rPr>
                <w:rFonts w:ascii="Arial" w:hAnsi="Arial" w:cs="Arial"/>
                <w:color w:val="0000FF"/>
              </w:rPr>
              <w:t>6mg/l</w:t>
            </w:r>
          </w:p>
        </w:tc>
        <w:tc>
          <w:tcPr>
            <w:tcW w:w="1560" w:type="dxa"/>
            <w:vMerge w:val="restart"/>
            <w:vAlign w:val="center"/>
          </w:tcPr>
          <w:p w14:paraId="7F359A1B" w14:textId="4A27AFED" w:rsidR="00940E3C" w:rsidRPr="00795826" w:rsidRDefault="00DC251B" w:rsidP="003C37E0">
            <w:pPr>
              <w:jc w:val="center"/>
              <w:rPr>
                <w:rFonts w:ascii="Arial" w:hAnsi="Arial" w:cs="Arial"/>
                <w:sz w:val="20"/>
              </w:rPr>
            </w:pPr>
            <w:r>
              <w:rPr>
                <w:rFonts w:ascii="Arial" w:hAnsi="Arial" w:cs="Arial"/>
                <w:sz w:val="20"/>
              </w:rPr>
              <w:t xml:space="preserve">As per the </w:t>
            </w:r>
            <w:r w:rsidR="002F0C40">
              <w:rPr>
                <w:rFonts w:ascii="Arial" w:hAnsi="Arial" w:cs="Arial"/>
                <w:sz w:val="20"/>
              </w:rPr>
              <w:t>Environmental Agency’s</w:t>
            </w:r>
            <w:r>
              <w:rPr>
                <w:rFonts w:ascii="Arial" w:hAnsi="Arial" w:cs="Arial"/>
                <w:sz w:val="20"/>
              </w:rPr>
              <w:t xml:space="preserve"> </w:t>
            </w:r>
            <w:r>
              <w:rPr>
                <w:rFonts w:ascii="Arial" w:hAnsi="Arial" w:cs="Arial"/>
                <w:sz w:val="20"/>
              </w:rPr>
              <w:lastRenderedPageBreak/>
              <w:t>Technical Guidance M18 Monitoring of discharges to water and sewer</w:t>
            </w:r>
          </w:p>
        </w:tc>
        <w:tc>
          <w:tcPr>
            <w:tcW w:w="1984" w:type="dxa"/>
            <w:vAlign w:val="center"/>
          </w:tcPr>
          <w:p w14:paraId="4665EEE0" w14:textId="43D64E73" w:rsidR="00940E3C" w:rsidRPr="00125F66" w:rsidRDefault="007D68D3" w:rsidP="003C37E0">
            <w:pPr>
              <w:jc w:val="center"/>
              <w:rPr>
                <w:rFonts w:ascii="Arial" w:hAnsi="Arial" w:cs="Arial"/>
                <w:sz w:val="18"/>
              </w:rPr>
            </w:pPr>
            <w:r>
              <w:rPr>
                <w:rFonts w:ascii="Arial" w:hAnsi="Arial" w:cs="Arial"/>
                <w:sz w:val="18"/>
              </w:rPr>
              <w:lastRenderedPageBreak/>
              <w:t>04/10/2023</w:t>
            </w:r>
          </w:p>
        </w:tc>
        <w:tc>
          <w:tcPr>
            <w:tcW w:w="1747" w:type="dxa"/>
            <w:vAlign w:val="center"/>
          </w:tcPr>
          <w:p w14:paraId="4F89E4F6" w14:textId="77777777" w:rsidR="00940E3C" w:rsidRPr="00125F66" w:rsidRDefault="00940E3C" w:rsidP="003C37E0">
            <w:pPr>
              <w:jc w:val="center"/>
              <w:rPr>
                <w:rFonts w:ascii="Arial" w:hAnsi="Arial" w:cs="Arial"/>
                <w:sz w:val="18"/>
              </w:rPr>
            </w:pPr>
          </w:p>
        </w:tc>
      </w:tr>
      <w:tr w:rsidR="00940E3C" w:rsidRPr="00125F66" w14:paraId="6A837470" w14:textId="77777777" w:rsidTr="007168FF">
        <w:trPr>
          <w:cantSplit/>
          <w:jc w:val="center"/>
        </w:trPr>
        <w:tc>
          <w:tcPr>
            <w:tcW w:w="1247" w:type="dxa"/>
            <w:vMerge/>
            <w:vAlign w:val="center"/>
          </w:tcPr>
          <w:p w14:paraId="3925AA97" w14:textId="77777777" w:rsidR="00940E3C" w:rsidRDefault="00940E3C" w:rsidP="003C37E0">
            <w:pPr>
              <w:pStyle w:val="Filename"/>
              <w:jc w:val="center"/>
              <w:rPr>
                <w:rFonts w:ascii="Arial" w:hAnsi="Arial" w:cs="Arial"/>
              </w:rPr>
            </w:pPr>
          </w:p>
        </w:tc>
        <w:tc>
          <w:tcPr>
            <w:tcW w:w="1826" w:type="dxa"/>
            <w:vAlign w:val="center"/>
          </w:tcPr>
          <w:p w14:paraId="750E43E2" w14:textId="6B02FF31" w:rsidR="00940E3C" w:rsidRDefault="00940E3C" w:rsidP="003C37E0">
            <w:pPr>
              <w:pStyle w:val="Tableexamples"/>
              <w:jc w:val="center"/>
              <w:rPr>
                <w:rFonts w:cs="Arial"/>
                <w:i w:val="0"/>
                <w:color w:val="auto"/>
                <w:sz w:val="20"/>
              </w:rPr>
            </w:pPr>
            <w:r>
              <w:rPr>
                <w:rFonts w:cs="Arial"/>
                <w:i w:val="0"/>
                <w:color w:val="auto"/>
                <w:sz w:val="20"/>
              </w:rPr>
              <w:t>Total nitrogen (Total N)</w:t>
            </w:r>
          </w:p>
        </w:tc>
        <w:tc>
          <w:tcPr>
            <w:tcW w:w="1463" w:type="dxa"/>
            <w:vAlign w:val="center"/>
          </w:tcPr>
          <w:p w14:paraId="3F4F3DEC" w14:textId="730BB5CD" w:rsidR="00940E3C" w:rsidRPr="0031379F" w:rsidRDefault="00940E3C" w:rsidP="003C37E0">
            <w:pPr>
              <w:jc w:val="center"/>
              <w:rPr>
                <w:rFonts w:ascii="Arial" w:hAnsi="Arial" w:cs="Arial"/>
                <w:sz w:val="20"/>
              </w:rPr>
            </w:pPr>
            <w:r>
              <w:rPr>
                <w:rFonts w:ascii="Arial" w:hAnsi="Arial" w:cs="Arial"/>
                <w:sz w:val="20"/>
              </w:rPr>
              <w:t>25 mg/l</w:t>
            </w:r>
          </w:p>
        </w:tc>
        <w:tc>
          <w:tcPr>
            <w:tcW w:w="2648" w:type="dxa"/>
            <w:vAlign w:val="center"/>
          </w:tcPr>
          <w:p w14:paraId="5E075449" w14:textId="22AC93EE"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5A394E48" w14:textId="4E482827" w:rsidR="00940E3C" w:rsidRPr="00125F66" w:rsidRDefault="00613B72" w:rsidP="003C37E0">
            <w:pPr>
              <w:pStyle w:val="Filename"/>
              <w:jc w:val="center"/>
              <w:rPr>
                <w:rFonts w:ascii="Arial" w:hAnsi="Arial" w:cs="Arial"/>
                <w:color w:val="0000FF"/>
              </w:rPr>
            </w:pPr>
            <w:r>
              <w:rPr>
                <w:rFonts w:ascii="Arial" w:hAnsi="Arial" w:cs="Arial"/>
                <w:color w:val="0000FF"/>
              </w:rPr>
              <w:t>15.25mg/l</w:t>
            </w:r>
          </w:p>
        </w:tc>
        <w:tc>
          <w:tcPr>
            <w:tcW w:w="1560" w:type="dxa"/>
            <w:vMerge/>
            <w:vAlign w:val="center"/>
          </w:tcPr>
          <w:p w14:paraId="637D1139" w14:textId="2462CDBA" w:rsidR="00940E3C" w:rsidRPr="00795826" w:rsidRDefault="00940E3C" w:rsidP="003C37E0">
            <w:pPr>
              <w:jc w:val="center"/>
              <w:rPr>
                <w:rFonts w:ascii="Arial" w:hAnsi="Arial" w:cs="Arial"/>
                <w:sz w:val="20"/>
              </w:rPr>
            </w:pPr>
          </w:p>
        </w:tc>
        <w:tc>
          <w:tcPr>
            <w:tcW w:w="1984" w:type="dxa"/>
            <w:vAlign w:val="center"/>
          </w:tcPr>
          <w:p w14:paraId="500A9538" w14:textId="6D6792CE" w:rsidR="00940E3C" w:rsidRPr="00125F66" w:rsidRDefault="007D68D3" w:rsidP="003C37E0">
            <w:pPr>
              <w:jc w:val="center"/>
              <w:rPr>
                <w:rFonts w:ascii="Arial" w:hAnsi="Arial" w:cs="Arial"/>
                <w:sz w:val="18"/>
              </w:rPr>
            </w:pPr>
            <w:r>
              <w:rPr>
                <w:rFonts w:ascii="Arial" w:hAnsi="Arial" w:cs="Arial"/>
                <w:sz w:val="18"/>
              </w:rPr>
              <w:t>04/10/2023</w:t>
            </w:r>
          </w:p>
        </w:tc>
        <w:tc>
          <w:tcPr>
            <w:tcW w:w="1747" w:type="dxa"/>
            <w:vAlign w:val="center"/>
          </w:tcPr>
          <w:p w14:paraId="410B5332" w14:textId="77777777" w:rsidR="00940E3C" w:rsidRPr="00125F66" w:rsidRDefault="00940E3C" w:rsidP="003C37E0">
            <w:pPr>
              <w:jc w:val="center"/>
              <w:rPr>
                <w:rFonts w:ascii="Arial" w:hAnsi="Arial" w:cs="Arial"/>
                <w:sz w:val="18"/>
              </w:rPr>
            </w:pPr>
          </w:p>
        </w:tc>
      </w:tr>
      <w:tr w:rsidR="00940E3C" w:rsidRPr="00125F66" w14:paraId="72775147" w14:textId="77777777" w:rsidTr="007168FF">
        <w:trPr>
          <w:cantSplit/>
          <w:jc w:val="center"/>
        </w:trPr>
        <w:tc>
          <w:tcPr>
            <w:tcW w:w="1247" w:type="dxa"/>
            <w:vMerge/>
            <w:vAlign w:val="center"/>
          </w:tcPr>
          <w:p w14:paraId="5016CD45" w14:textId="77777777" w:rsidR="00940E3C" w:rsidRDefault="00940E3C" w:rsidP="003C37E0">
            <w:pPr>
              <w:pStyle w:val="Filename"/>
              <w:jc w:val="center"/>
              <w:rPr>
                <w:rFonts w:ascii="Arial" w:hAnsi="Arial" w:cs="Arial"/>
              </w:rPr>
            </w:pPr>
          </w:p>
        </w:tc>
        <w:tc>
          <w:tcPr>
            <w:tcW w:w="1826" w:type="dxa"/>
            <w:vAlign w:val="center"/>
          </w:tcPr>
          <w:p w14:paraId="15CDAF14" w14:textId="6E7FBCD3" w:rsidR="00940E3C" w:rsidRPr="005F1347" w:rsidRDefault="00940E3C" w:rsidP="003C37E0">
            <w:pPr>
              <w:pStyle w:val="Tableexamples"/>
              <w:jc w:val="center"/>
              <w:rPr>
                <w:rFonts w:cs="Arial"/>
                <w:i w:val="0"/>
                <w:color w:val="auto"/>
                <w:sz w:val="20"/>
              </w:rPr>
            </w:pPr>
            <w:r>
              <w:rPr>
                <w:rFonts w:cs="Arial"/>
                <w:i w:val="0"/>
                <w:color w:val="auto"/>
                <w:sz w:val="20"/>
              </w:rPr>
              <w:t>Total phosphorus (Total P)</w:t>
            </w:r>
          </w:p>
        </w:tc>
        <w:tc>
          <w:tcPr>
            <w:tcW w:w="1463" w:type="dxa"/>
            <w:vAlign w:val="center"/>
          </w:tcPr>
          <w:p w14:paraId="0EC25208" w14:textId="239A983E" w:rsidR="00940E3C" w:rsidRDefault="00940E3C" w:rsidP="003C37E0">
            <w:pPr>
              <w:jc w:val="center"/>
              <w:rPr>
                <w:rFonts w:ascii="Arial" w:hAnsi="Arial" w:cs="Arial"/>
                <w:sz w:val="20"/>
              </w:rPr>
            </w:pPr>
            <w:r>
              <w:rPr>
                <w:rFonts w:ascii="Arial" w:hAnsi="Arial" w:cs="Arial"/>
                <w:sz w:val="20"/>
              </w:rPr>
              <w:t>2 mg/l</w:t>
            </w:r>
          </w:p>
        </w:tc>
        <w:tc>
          <w:tcPr>
            <w:tcW w:w="2648" w:type="dxa"/>
            <w:vAlign w:val="center"/>
          </w:tcPr>
          <w:p w14:paraId="4FD1C67C" w14:textId="7B863AE9" w:rsidR="00940E3C" w:rsidRPr="00125F66" w:rsidRDefault="00956654" w:rsidP="003C37E0">
            <w:pPr>
              <w:pStyle w:val="Filename"/>
              <w:rPr>
                <w:rFonts w:ascii="Arial" w:hAnsi="Arial" w:cs="Arial"/>
                <w:color w:val="0000FF"/>
              </w:rPr>
            </w:pPr>
            <w:r>
              <w:rPr>
                <w:rFonts w:ascii="Arial" w:hAnsi="Arial" w:cs="Arial"/>
                <w:color w:val="0000FF"/>
              </w:rPr>
              <w:t>24 hr composite</w:t>
            </w:r>
          </w:p>
        </w:tc>
        <w:tc>
          <w:tcPr>
            <w:tcW w:w="1984" w:type="dxa"/>
            <w:vAlign w:val="center"/>
          </w:tcPr>
          <w:p w14:paraId="3DB86B1F" w14:textId="16424F8E" w:rsidR="00940E3C" w:rsidRPr="00125F66" w:rsidRDefault="00410EB6" w:rsidP="003C37E0">
            <w:pPr>
              <w:pStyle w:val="Filename"/>
              <w:jc w:val="center"/>
              <w:rPr>
                <w:rFonts w:ascii="Arial" w:hAnsi="Arial" w:cs="Arial"/>
                <w:color w:val="0000FF"/>
              </w:rPr>
            </w:pPr>
            <w:r>
              <w:rPr>
                <w:rFonts w:ascii="Arial" w:hAnsi="Arial" w:cs="Arial"/>
                <w:color w:val="0000FF"/>
              </w:rPr>
              <w:t>3.1</w:t>
            </w:r>
          </w:p>
        </w:tc>
        <w:tc>
          <w:tcPr>
            <w:tcW w:w="1560" w:type="dxa"/>
            <w:vMerge/>
            <w:vAlign w:val="center"/>
          </w:tcPr>
          <w:p w14:paraId="66F26990" w14:textId="7368FA45" w:rsidR="00940E3C" w:rsidRPr="00795826" w:rsidRDefault="00940E3C" w:rsidP="003C37E0">
            <w:pPr>
              <w:jc w:val="center"/>
              <w:rPr>
                <w:rFonts w:ascii="Arial" w:hAnsi="Arial" w:cs="Arial"/>
                <w:sz w:val="20"/>
              </w:rPr>
            </w:pPr>
          </w:p>
        </w:tc>
        <w:tc>
          <w:tcPr>
            <w:tcW w:w="1984" w:type="dxa"/>
            <w:vAlign w:val="center"/>
          </w:tcPr>
          <w:p w14:paraId="7CC8A954" w14:textId="3347744A" w:rsidR="00940E3C" w:rsidRPr="00125F66" w:rsidRDefault="007C25F5" w:rsidP="003C37E0">
            <w:pPr>
              <w:jc w:val="center"/>
              <w:rPr>
                <w:rFonts w:ascii="Arial" w:hAnsi="Arial" w:cs="Arial"/>
                <w:sz w:val="18"/>
              </w:rPr>
            </w:pPr>
            <w:r>
              <w:rPr>
                <w:rFonts w:ascii="Arial" w:hAnsi="Arial" w:cs="Arial"/>
                <w:sz w:val="18"/>
              </w:rPr>
              <w:t>28/</w:t>
            </w:r>
            <w:r w:rsidR="00EF55D1">
              <w:rPr>
                <w:rFonts w:ascii="Arial" w:hAnsi="Arial" w:cs="Arial"/>
                <w:sz w:val="18"/>
              </w:rPr>
              <w:t>07/2023</w:t>
            </w:r>
          </w:p>
        </w:tc>
        <w:tc>
          <w:tcPr>
            <w:tcW w:w="1747" w:type="dxa"/>
            <w:vAlign w:val="center"/>
          </w:tcPr>
          <w:p w14:paraId="3914EA8F" w14:textId="77777777" w:rsidR="00940E3C" w:rsidRPr="00125F66" w:rsidRDefault="00940E3C" w:rsidP="003C37E0">
            <w:pPr>
              <w:jc w:val="center"/>
              <w:rPr>
                <w:rFonts w:ascii="Arial" w:hAnsi="Arial" w:cs="Arial"/>
                <w:sz w:val="18"/>
              </w:rPr>
            </w:pPr>
          </w:p>
        </w:tc>
      </w:tr>
    </w:tbl>
    <w:p w14:paraId="4153DCE6" w14:textId="77777777" w:rsidR="003A447F" w:rsidRPr="00125F66" w:rsidRDefault="003A447F" w:rsidP="003A447F">
      <w:pPr>
        <w:rPr>
          <w:rFonts w:ascii="Arial" w:hAnsi="Arial"/>
        </w:rPr>
      </w:pPr>
    </w:p>
    <w:p w14:paraId="494E384C" w14:textId="77777777" w:rsidR="003A447F" w:rsidRPr="00125F66" w:rsidRDefault="003A447F" w:rsidP="003A447F">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8D2A628" w14:textId="77777777" w:rsidR="003A447F" w:rsidRPr="00125F66" w:rsidRDefault="003A447F" w:rsidP="003A447F">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243D319D" w14:textId="77777777" w:rsidR="003A447F" w:rsidRPr="00125F66" w:rsidRDefault="003A447F" w:rsidP="003A447F">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084EDC11" w14:textId="54939FF7" w:rsidR="003A447F" w:rsidRPr="00125F66" w:rsidRDefault="003A447F" w:rsidP="003A447F">
      <w:pPr>
        <w:pStyle w:val="AgencyStdParagraph"/>
        <w:numPr>
          <w:ilvl w:val="0"/>
          <w:numId w:val="1"/>
        </w:numPr>
      </w:pPr>
      <w:r w:rsidRPr="00125F66">
        <w:t>The uncertainty associated with the quoted result at the 95% confidence interval, unless otherwise stated.</w:t>
      </w:r>
    </w:p>
    <w:p w14:paraId="164F0C9C" w14:textId="77777777" w:rsidR="003A447F" w:rsidRPr="00125F66" w:rsidRDefault="003A447F" w:rsidP="003A447F">
      <w:pPr>
        <w:pStyle w:val="AgencyStdParagraph"/>
      </w:pPr>
    </w:p>
    <w:p w14:paraId="71A372EB" w14:textId="732066FE" w:rsidR="003A447F" w:rsidRPr="00125F66" w:rsidRDefault="003A447F" w:rsidP="003A447F">
      <w:pPr>
        <w:pStyle w:val="AgencyStdParagraph"/>
      </w:pPr>
      <w:r w:rsidRPr="00125F66">
        <w:t>Signed ……</w:t>
      </w:r>
      <w:r w:rsidR="00D37CDB">
        <w:t>Byron Williams</w:t>
      </w:r>
      <w:r w:rsidRPr="00125F66">
        <w:t xml:space="preserve">……………………………………………………….  </w:t>
      </w:r>
      <w:r w:rsidRPr="00125F66">
        <w:tab/>
      </w:r>
      <w:r w:rsidRPr="00125F66">
        <w:tab/>
        <w:t>Date……</w:t>
      </w:r>
      <w:r w:rsidR="00D37CDB">
        <w:t>30/01/2024</w:t>
      </w:r>
      <w:r w:rsidRPr="00125F66">
        <w:t>………………</w:t>
      </w:r>
      <w:proofErr w:type="gramStart"/>
      <w:r w:rsidRPr="00125F66">
        <w:t>…..</w:t>
      </w:r>
      <w:proofErr w:type="gramEnd"/>
      <w:r w:rsidRPr="00125F66">
        <w:t xml:space="preserve">   </w:t>
      </w:r>
      <w:r w:rsidRPr="00125F66">
        <w:tab/>
      </w:r>
    </w:p>
    <w:p w14:paraId="267C8EB2" w14:textId="77777777" w:rsidR="003A447F" w:rsidRPr="00125F66" w:rsidRDefault="003A447F" w:rsidP="003A447F">
      <w:pPr>
        <w:pStyle w:val="AgencyStdParagraph"/>
      </w:pPr>
      <w:r w:rsidRPr="00125F66">
        <w:tab/>
        <w:t>(Authorised to sign as representative of Operator)</w:t>
      </w:r>
    </w:p>
    <w:p w14:paraId="65E7024E" w14:textId="266ECA74" w:rsidR="00240D31" w:rsidRDefault="00974D88" w:rsidP="00E80B26">
      <w:pPr>
        <w:pStyle w:val="AgencyStdParagraph"/>
      </w:pPr>
      <w:r>
        <w:t>C</w:t>
      </w:r>
      <w:r w:rsidR="00C55D83">
        <w:t>OMMENTS</w:t>
      </w:r>
    </w:p>
    <w:p w14:paraId="1FE9308B" w14:textId="77777777" w:rsidR="00C55D83" w:rsidRDefault="00C55D83" w:rsidP="00E80B26">
      <w:pPr>
        <w:pStyle w:val="AgencyStdParagraph"/>
      </w:pPr>
    </w:p>
    <w:p w14:paraId="0886FFF4" w14:textId="3D8E3232" w:rsidR="006C32CC" w:rsidRDefault="000A0285" w:rsidP="00E80B26">
      <w:pPr>
        <w:pStyle w:val="AgencyStdParagraph"/>
      </w:pPr>
      <w:r>
        <w:t xml:space="preserve">Over the year has </w:t>
      </w:r>
      <w:r w:rsidR="00F317AD">
        <w:t xml:space="preserve">process has </w:t>
      </w:r>
      <w:r w:rsidR="00F81DDD">
        <w:t xml:space="preserve">been very stable </w:t>
      </w:r>
      <w:r w:rsidR="00B46363">
        <w:t>with all parameters met except for Phos</w:t>
      </w:r>
      <w:r w:rsidR="00617CAC">
        <w:t xml:space="preserve">phate which recorded </w:t>
      </w:r>
      <w:r w:rsidR="002578ED">
        <w:t>3.1mg</w:t>
      </w:r>
      <w:r w:rsidR="00146319">
        <w:t>/l</w:t>
      </w:r>
      <w:r w:rsidR="002578ED">
        <w:t xml:space="preserve"> against a limit of 2.0mg</w:t>
      </w:r>
      <w:r w:rsidR="00146319">
        <w:t xml:space="preserve">/l. </w:t>
      </w:r>
      <w:r w:rsidR="006A4526">
        <w:t>However,</w:t>
      </w:r>
      <w:r w:rsidR="00146319">
        <w:t xml:space="preserve"> the average phosphate </w:t>
      </w:r>
      <w:r w:rsidR="00D84F82">
        <w:t>over all samples was 1.3mg/l</w:t>
      </w:r>
      <w:r w:rsidR="00D018F7">
        <w:t xml:space="preserve">. This level has been achieved by the upgrade of the </w:t>
      </w:r>
      <w:r w:rsidR="00391D88">
        <w:t xml:space="preserve">aeration system towards the end of 2022, this has </w:t>
      </w:r>
      <w:r w:rsidR="00720817">
        <w:t xml:space="preserve">enabled the biological process to </w:t>
      </w:r>
      <w:r w:rsidR="00D37182">
        <w:t xml:space="preserve">limit the phosphate levels </w:t>
      </w:r>
      <w:r w:rsidR="00A15668">
        <w:t xml:space="preserve">naturally without the need of </w:t>
      </w:r>
      <w:r w:rsidR="00921F26">
        <w:t>addition of any chemicals.</w:t>
      </w:r>
    </w:p>
    <w:p w14:paraId="28C0D111" w14:textId="12FC67F9" w:rsidR="00240D31" w:rsidRDefault="00BE4E60" w:rsidP="00E80B26">
      <w:pPr>
        <w:pStyle w:val="AgencyStdParagraph"/>
      </w:pPr>
      <w:r>
        <w:t>Treated water volume</w:t>
      </w:r>
      <w:r w:rsidR="000A4B1A">
        <w:t xml:space="preserve"> discharge max</w:t>
      </w:r>
      <w:r w:rsidR="00A421F3">
        <w:t>imum recorded</w:t>
      </w:r>
      <w:r>
        <w:t xml:space="preserve"> was 2029 </w:t>
      </w:r>
      <w:r w:rsidR="00F60BFD">
        <w:t>m3 per day The actual average was 1494m3</w:t>
      </w:r>
      <w:r w:rsidR="00285FBE">
        <w:t xml:space="preserve"> with </w:t>
      </w:r>
      <w:r w:rsidR="005B373D">
        <w:t xml:space="preserve">an average of 650m3 recycled as potable water to the </w:t>
      </w:r>
      <w:r w:rsidR="006A4526">
        <w:t>factory.</w:t>
      </w:r>
      <w:r w:rsidR="00D37182">
        <w:t xml:space="preserve"> </w:t>
      </w:r>
      <w:r w:rsidR="00D018F7">
        <w:t xml:space="preserve"> </w:t>
      </w:r>
    </w:p>
    <w:p w14:paraId="7F8C285E" w14:textId="3EF589D2" w:rsidR="00240D31" w:rsidRDefault="00240D31" w:rsidP="00E80B26">
      <w:pPr>
        <w:pStyle w:val="AgencyStdParagraph"/>
      </w:pPr>
    </w:p>
    <w:p w14:paraId="6CB517E0" w14:textId="7A61DD5D" w:rsidR="00240D31" w:rsidRDefault="00240D31" w:rsidP="00E80B26">
      <w:pPr>
        <w:pStyle w:val="AgencyStdParagraph"/>
      </w:pPr>
    </w:p>
    <w:p w14:paraId="177635B2" w14:textId="2CF69959" w:rsidR="00240D31" w:rsidRDefault="00240D31" w:rsidP="00E80B26">
      <w:pPr>
        <w:pStyle w:val="AgencyStdParagraph"/>
      </w:pPr>
    </w:p>
    <w:p w14:paraId="0B65C134" w14:textId="59B1A182" w:rsidR="00240D31" w:rsidRDefault="00240D31" w:rsidP="00E80B26">
      <w:pPr>
        <w:pStyle w:val="AgencyStdParagraph"/>
      </w:pPr>
    </w:p>
    <w:p w14:paraId="0E8DEC38" w14:textId="3CBBE3C1" w:rsidR="00240D31" w:rsidRDefault="00240D31" w:rsidP="00E80B26">
      <w:pPr>
        <w:pStyle w:val="AgencyStdParagraph"/>
      </w:pPr>
    </w:p>
    <w:p w14:paraId="0F1D3683" w14:textId="6EC0F96F" w:rsidR="001E1476" w:rsidRDefault="001E1476" w:rsidP="00E80B26">
      <w:pPr>
        <w:pStyle w:val="AgencyStdParagraph"/>
      </w:pPr>
    </w:p>
    <w:p w14:paraId="7C2DF9DA" w14:textId="0AD71B02" w:rsidR="001E1476" w:rsidRDefault="001E1476" w:rsidP="00E80B26">
      <w:pPr>
        <w:pStyle w:val="AgencyStdParagraph"/>
      </w:pPr>
    </w:p>
    <w:p w14:paraId="7933C41C" w14:textId="51F762B4" w:rsidR="001E1476" w:rsidRDefault="001E1476" w:rsidP="00E80B26">
      <w:pPr>
        <w:pStyle w:val="AgencyStdParagraph"/>
      </w:pPr>
    </w:p>
    <w:p w14:paraId="1A926909" w14:textId="7DD44958" w:rsidR="001E1476" w:rsidRDefault="001E1476" w:rsidP="00E80B26">
      <w:pPr>
        <w:pStyle w:val="AgencyStdParagraph"/>
      </w:pPr>
    </w:p>
    <w:p w14:paraId="540EB552" w14:textId="77777777" w:rsidR="001E1476" w:rsidRDefault="001E1476" w:rsidP="00E80B26">
      <w:pPr>
        <w:pStyle w:val="AgencyStdParagraph"/>
      </w:pPr>
    </w:p>
    <w:p w14:paraId="5CF26510" w14:textId="5A1BF4D9" w:rsidR="00240D31" w:rsidRDefault="00240D31" w:rsidP="00E80B26">
      <w:pPr>
        <w:pStyle w:val="AgencyStdParagraph"/>
      </w:pPr>
    </w:p>
    <w:p w14:paraId="7D8D0118" w14:textId="256FF4E0" w:rsidR="00240D31" w:rsidRDefault="00240D31" w:rsidP="00E80B26">
      <w:pPr>
        <w:pStyle w:val="AgencyStdParagraph"/>
      </w:pPr>
    </w:p>
    <w:p w14:paraId="5311F24A" w14:textId="7288F492" w:rsidR="00240D31" w:rsidRDefault="00240D31" w:rsidP="00E80B26">
      <w:pPr>
        <w:pStyle w:val="AgencyStdParagraph"/>
      </w:pPr>
    </w:p>
    <w:p w14:paraId="0B1B7044" w14:textId="36AE917B" w:rsidR="00240D31" w:rsidRDefault="00240D31" w:rsidP="00E80B26">
      <w:pPr>
        <w:pStyle w:val="AgencyStdParagraph"/>
      </w:pPr>
    </w:p>
    <w:p w14:paraId="620FFF09" w14:textId="77777777" w:rsidR="00240D31" w:rsidRDefault="00240D31" w:rsidP="00E80B26">
      <w:pPr>
        <w:pStyle w:val="AgencyStdParagraph"/>
      </w:pPr>
    </w:p>
    <w:p w14:paraId="1E9CDFCB" w14:textId="5B265046" w:rsidR="00E80B26" w:rsidRPr="0021294D" w:rsidRDefault="00E80B26" w:rsidP="00E80B26">
      <w:pPr>
        <w:pStyle w:val="AgencyStdParagraph"/>
      </w:pPr>
      <w:r w:rsidRPr="00125F66">
        <w:t xml:space="preserve">Permit Number: </w:t>
      </w:r>
      <w:r w:rsidRPr="00125F66">
        <w:tab/>
      </w:r>
      <w:r w:rsidRPr="00824E2F">
        <w:t>BP3135EB</w:t>
      </w:r>
      <w:r>
        <w:tab/>
      </w:r>
      <w:r w:rsidRPr="00125F66">
        <w:tab/>
      </w:r>
      <w:r>
        <w:tab/>
      </w:r>
      <w:r>
        <w:tab/>
      </w:r>
      <w:r>
        <w:tab/>
      </w:r>
      <w:r w:rsidRPr="00125F66">
        <w:tab/>
        <w:t xml:space="preserve">Operator: </w:t>
      </w:r>
      <w:r w:rsidRPr="00125F66">
        <w:tab/>
      </w:r>
      <w:r w:rsidRPr="0021294D">
        <w:t xml:space="preserve">Sensient Flavors and </w:t>
      </w:r>
      <w:proofErr w:type="spellStart"/>
      <w:r w:rsidRPr="0021294D">
        <w:t>Volac</w:t>
      </w:r>
      <w:proofErr w:type="spellEnd"/>
      <w:r w:rsidRPr="0021294D">
        <w:t xml:space="preserve"> International Limited</w:t>
      </w:r>
    </w:p>
    <w:p w14:paraId="0342224D" w14:textId="77777777" w:rsidR="00E80B26" w:rsidRPr="00E80B26" w:rsidRDefault="00E80B26" w:rsidP="00E80B26">
      <w:pPr>
        <w:pStyle w:val="Header"/>
        <w:tabs>
          <w:tab w:val="clear" w:pos="4153"/>
          <w:tab w:val="clear" w:pos="8306"/>
        </w:tabs>
        <w:rPr>
          <w:rFonts w:ascii="Arial" w:hAnsi="Arial"/>
        </w:rPr>
      </w:pPr>
    </w:p>
    <w:p w14:paraId="1B2A9641" w14:textId="018BC611" w:rsidR="00E80B26" w:rsidRPr="00E80B26" w:rsidRDefault="00E80B26" w:rsidP="00E80B26">
      <w:pPr>
        <w:rPr>
          <w:rFonts w:ascii="Arial" w:hAnsi="Arial"/>
          <w:i/>
        </w:rPr>
      </w:pPr>
      <w:r w:rsidRPr="00E80B26">
        <w:rPr>
          <w:rFonts w:ascii="Arial" w:hAnsi="Arial"/>
        </w:rPr>
        <w:t>Facility:</w:t>
      </w:r>
      <w:r w:rsidRPr="00E80B26">
        <w:rPr>
          <w:rFonts w:ascii="Arial" w:hAnsi="Arial"/>
        </w:rPr>
        <w:tab/>
      </w:r>
      <w:r w:rsidRPr="00E80B26">
        <w:rPr>
          <w:rFonts w:ascii="Arial" w:hAnsi="Arial"/>
        </w:rPr>
        <w:tab/>
      </w:r>
      <w:proofErr w:type="spellStart"/>
      <w:r w:rsidRPr="00E80B26">
        <w:rPr>
          <w:rFonts w:ascii="Arial" w:hAnsi="Arial"/>
        </w:rPr>
        <w:t>Felinfach</w:t>
      </w:r>
      <w:proofErr w:type="spellEnd"/>
      <w:r w:rsidRPr="00E80B26">
        <w:rPr>
          <w:rFonts w:ascii="Arial" w:hAnsi="Arial"/>
        </w:rPr>
        <w:t xml:space="preserve"> Effluent Treatment Plant</w:t>
      </w:r>
      <w:r w:rsidRPr="00E80B26">
        <w:rPr>
          <w:rFonts w:ascii="Arial" w:hAnsi="Arial"/>
        </w:rPr>
        <w:tab/>
      </w:r>
      <w:r w:rsidRPr="00E80B26">
        <w:rPr>
          <w:rFonts w:ascii="Arial" w:hAnsi="Arial"/>
        </w:rPr>
        <w:tab/>
        <w:t xml:space="preserve">Form Number: </w:t>
      </w:r>
      <w:r w:rsidRPr="00E80B26">
        <w:rPr>
          <w:rFonts w:ascii="Arial" w:hAnsi="Arial"/>
        </w:rPr>
        <w:tab/>
        <w:t>WaterUsage1 / 17/08/2022</w:t>
      </w:r>
    </w:p>
    <w:p w14:paraId="4BD2EA85" w14:textId="77777777" w:rsidR="00E80B26" w:rsidRPr="00125F66" w:rsidRDefault="00E80B26" w:rsidP="00E80B26">
      <w:pPr>
        <w:pStyle w:val="Header"/>
        <w:tabs>
          <w:tab w:val="clear" w:pos="4153"/>
          <w:tab w:val="clear" w:pos="8306"/>
        </w:tabs>
        <w:rPr>
          <w:rFonts w:ascii="Arial" w:hAnsi="Arial"/>
        </w:rPr>
      </w:pPr>
    </w:p>
    <w:p w14:paraId="757BD5EB" w14:textId="0F20B39A" w:rsidR="00E80B26" w:rsidRPr="00125F66" w:rsidRDefault="00E80B26" w:rsidP="00E80B26">
      <w:pPr>
        <w:pStyle w:val="Heading1"/>
        <w:jc w:val="both"/>
        <w:rPr>
          <w:sz w:val="24"/>
          <w:szCs w:val="24"/>
        </w:rPr>
      </w:pPr>
      <w:r w:rsidRPr="00125F66">
        <w:rPr>
          <w:sz w:val="24"/>
          <w:szCs w:val="24"/>
        </w:rPr>
        <w:t xml:space="preserve">Reporting of Water Usage for the year </w:t>
      </w:r>
      <w:r w:rsidR="00025C92">
        <w:rPr>
          <w:b w:val="0"/>
          <w:color w:val="FF0000"/>
          <w:sz w:val="24"/>
          <w:szCs w:val="24"/>
        </w:rPr>
        <w:t>2023</w:t>
      </w:r>
    </w:p>
    <w:p w14:paraId="2ACA7DE7" w14:textId="77777777" w:rsidR="00E80B26" w:rsidRPr="00125F66" w:rsidRDefault="00E80B26" w:rsidP="00E80B26">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80B26" w:rsidRPr="00125F66" w14:paraId="4F6C6CFF" w14:textId="77777777" w:rsidTr="003C37E0">
        <w:trPr>
          <w:cantSplit/>
          <w:tblHeader/>
        </w:trPr>
        <w:tc>
          <w:tcPr>
            <w:tcW w:w="4962" w:type="dxa"/>
            <w:vMerge w:val="restart"/>
            <w:shd w:val="solid" w:color="auto" w:fill="auto"/>
          </w:tcPr>
          <w:p w14:paraId="354CBF31" w14:textId="77777777" w:rsidR="00E80B26" w:rsidRPr="00125F66" w:rsidRDefault="00E80B26" w:rsidP="003C37E0">
            <w:pPr>
              <w:pStyle w:val="AgencyStdParagraph"/>
            </w:pPr>
            <w:r w:rsidRPr="00125F66">
              <w:t>Water Source</w:t>
            </w:r>
          </w:p>
        </w:tc>
        <w:tc>
          <w:tcPr>
            <w:tcW w:w="3827" w:type="dxa"/>
            <w:vMerge w:val="restart"/>
            <w:shd w:val="solid" w:color="auto" w:fill="auto"/>
          </w:tcPr>
          <w:p w14:paraId="5C4F7E16" w14:textId="77777777" w:rsidR="00E80B26" w:rsidRPr="00125F66" w:rsidRDefault="00E80B26" w:rsidP="003C37E0">
            <w:pPr>
              <w:pStyle w:val="AgencyStdParagraph"/>
            </w:pPr>
            <w:r w:rsidRPr="00125F66">
              <w:t>Usage</w:t>
            </w:r>
          </w:p>
          <w:p w14:paraId="70A4F02D" w14:textId="77777777" w:rsidR="00E80B26" w:rsidRPr="00125F66" w:rsidRDefault="00E80B26" w:rsidP="003C37E0">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029ED48E" w14:textId="77777777" w:rsidR="00E80B26" w:rsidRPr="00125F66" w:rsidRDefault="00E80B26" w:rsidP="003C37E0">
            <w:pPr>
              <w:pStyle w:val="AgencyStdParagraph"/>
            </w:pPr>
            <w:r w:rsidRPr="00125F66">
              <w:t xml:space="preserve">Specific Usage </w:t>
            </w:r>
          </w:p>
          <w:p w14:paraId="224CF5C6" w14:textId="77777777" w:rsidR="00E80B26" w:rsidRPr="00125F66" w:rsidRDefault="00E80B26" w:rsidP="003C37E0">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7D7D6A85" w14:textId="77777777" w:rsidR="00E80B26" w:rsidRPr="00125F66" w:rsidRDefault="00E80B26" w:rsidP="003C37E0">
            <w:pPr>
              <w:pStyle w:val="AgencyStdParagraph"/>
            </w:pPr>
          </w:p>
        </w:tc>
      </w:tr>
      <w:tr w:rsidR="00E80B26" w:rsidRPr="00125F66" w14:paraId="7C018387" w14:textId="77777777" w:rsidTr="003C37E0">
        <w:trPr>
          <w:cantSplit/>
        </w:trPr>
        <w:tc>
          <w:tcPr>
            <w:tcW w:w="4962" w:type="dxa"/>
            <w:vMerge/>
            <w:shd w:val="solid" w:color="auto" w:fill="auto"/>
          </w:tcPr>
          <w:p w14:paraId="0D9E5612" w14:textId="77777777" w:rsidR="00E80B26" w:rsidRPr="00125F66" w:rsidRDefault="00E80B26" w:rsidP="003C37E0">
            <w:pPr>
              <w:pStyle w:val="AgencyStdParagraph"/>
            </w:pPr>
          </w:p>
        </w:tc>
        <w:tc>
          <w:tcPr>
            <w:tcW w:w="3827" w:type="dxa"/>
            <w:vMerge/>
            <w:shd w:val="solid" w:color="auto" w:fill="auto"/>
          </w:tcPr>
          <w:p w14:paraId="0E58A571" w14:textId="77777777" w:rsidR="00E80B26" w:rsidRPr="00125F66" w:rsidRDefault="00E80B26" w:rsidP="003C37E0">
            <w:pPr>
              <w:pStyle w:val="AgencyStdParagraph"/>
            </w:pPr>
          </w:p>
        </w:tc>
        <w:tc>
          <w:tcPr>
            <w:tcW w:w="5245" w:type="dxa"/>
            <w:vMerge/>
            <w:shd w:val="solid" w:color="auto" w:fill="auto"/>
          </w:tcPr>
          <w:p w14:paraId="79CF9CAA" w14:textId="77777777" w:rsidR="00E80B26" w:rsidRPr="00125F66" w:rsidRDefault="00E80B26" w:rsidP="003C37E0">
            <w:pPr>
              <w:pStyle w:val="AgencyStdParagraph"/>
            </w:pPr>
          </w:p>
        </w:tc>
        <w:tc>
          <w:tcPr>
            <w:tcW w:w="284" w:type="dxa"/>
            <w:tcBorders>
              <w:top w:val="nil"/>
              <w:bottom w:val="nil"/>
              <w:right w:val="nil"/>
            </w:tcBorders>
          </w:tcPr>
          <w:p w14:paraId="2CBA23F0" w14:textId="77777777" w:rsidR="00E80B26" w:rsidRPr="00125F66" w:rsidRDefault="00E80B26" w:rsidP="003C37E0">
            <w:pPr>
              <w:pStyle w:val="AgencyStdParagraph"/>
            </w:pPr>
          </w:p>
        </w:tc>
      </w:tr>
      <w:tr w:rsidR="00E80B26" w:rsidRPr="00125F66" w14:paraId="150EF982" w14:textId="77777777" w:rsidTr="003C37E0">
        <w:trPr>
          <w:cantSplit/>
          <w:trHeight w:val="278"/>
        </w:trPr>
        <w:tc>
          <w:tcPr>
            <w:tcW w:w="4962" w:type="dxa"/>
          </w:tcPr>
          <w:p w14:paraId="611FCDF9" w14:textId="77777777" w:rsidR="00E80B26" w:rsidRPr="00125F66" w:rsidRDefault="00E80B26" w:rsidP="003C37E0">
            <w:pPr>
              <w:pStyle w:val="AgencyStdParagraph"/>
            </w:pPr>
          </w:p>
        </w:tc>
        <w:tc>
          <w:tcPr>
            <w:tcW w:w="3827" w:type="dxa"/>
          </w:tcPr>
          <w:p w14:paraId="1C2DB415" w14:textId="77777777" w:rsidR="00E80B26" w:rsidRPr="00125F66" w:rsidRDefault="00E80B26" w:rsidP="003C37E0">
            <w:pPr>
              <w:pStyle w:val="AgencyStdParagraph"/>
            </w:pPr>
          </w:p>
        </w:tc>
        <w:tc>
          <w:tcPr>
            <w:tcW w:w="5245" w:type="dxa"/>
          </w:tcPr>
          <w:p w14:paraId="20624F51" w14:textId="77777777" w:rsidR="00E80B26" w:rsidRPr="00125F66" w:rsidRDefault="00E80B26" w:rsidP="003C37E0">
            <w:pPr>
              <w:pStyle w:val="AgencyStdParagraph"/>
            </w:pPr>
          </w:p>
        </w:tc>
        <w:tc>
          <w:tcPr>
            <w:tcW w:w="284" w:type="dxa"/>
            <w:vMerge w:val="restart"/>
            <w:tcBorders>
              <w:top w:val="nil"/>
              <w:bottom w:val="nil"/>
              <w:right w:val="nil"/>
            </w:tcBorders>
          </w:tcPr>
          <w:p w14:paraId="7689870D" w14:textId="77777777" w:rsidR="00E80B26" w:rsidRPr="00125F66" w:rsidRDefault="00E80B26" w:rsidP="003C37E0">
            <w:pPr>
              <w:pStyle w:val="AgencyStdParagraph"/>
            </w:pPr>
          </w:p>
        </w:tc>
      </w:tr>
      <w:tr w:rsidR="00E80B26" w:rsidRPr="00125F66" w14:paraId="4FC87DB7" w14:textId="77777777" w:rsidTr="003C37E0">
        <w:trPr>
          <w:cantSplit/>
          <w:trHeight w:val="277"/>
        </w:trPr>
        <w:tc>
          <w:tcPr>
            <w:tcW w:w="4962" w:type="dxa"/>
          </w:tcPr>
          <w:p w14:paraId="7A86A665" w14:textId="77777777" w:rsidR="00E80B26" w:rsidRPr="00824E2F" w:rsidRDefault="00E80B26" w:rsidP="003C37E0">
            <w:pPr>
              <w:pStyle w:val="AgencyStdParagraph"/>
            </w:pPr>
            <w:r w:rsidRPr="00824E2F">
              <w:t>Mains water</w:t>
            </w:r>
          </w:p>
        </w:tc>
        <w:tc>
          <w:tcPr>
            <w:tcW w:w="3827" w:type="dxa"/>
          </w:tcPr>
          <w:p w14:paraId="1AAA7D69" w14:textId="37F1F493" w:rsidR="00E80B26" w:rsidRPr="00125F66" w:rsidRDefault="00D7523B" w:rsidP="003C37E0">
            <w:pPr>
              <w:pStyle w:val="AgencyStdParagraph"/>
            </w:pPr>
            <w:r>
              <w:t>90</w:t>
            </w:r>
          </w:p>
        </w:tc>
        <w:tc>
          <w:tcPr>
            <w:tcW w:w="5245" w:type="dxa"/>
          </w:tcPr>
          <w:p w14:paraId="1999DD6B" w14:textId="77777777" w:rsidR="00E80B26" w:rsidRPr="00125F66" w:rsidRDefault="00E80B26" w:rsidP="003C37E0">
            <w:pPr>
              <w:pStyle w:val="AgencyStdParagraph"/>
            </w:pPr>
          </w:p>
        </w:tc>
        <w:tc>
          <w:tcPr>
            <w:tcW w:w="284" w:type="dxa"/>
            <w:vMerge/>
            <w:tcBorders>
              <w:top w:val="nil"/>
              <w:bottom w:val="nil"/>
              <w:right w:val="nil"/>
            </w:tcBorders>
          </w:tcPr>
          <w:p w14:paraId="3ED01528" w14:textId="77777777" w:rsidR="00E80B26" w:rsidRPr="00125F66" w:rsidRDefault="00E80B26" w:rsidP="003C37E0">
            <w:pPr>
              <w:pStyle w:val="AgencyStdParagraph"/>
            </w:pPr>
          </w:p>
        </w:tc>
      </w:tr>
      <w:tr w:rsidR="00E80B26" w:rsidRPr="00125F66" w14:paraId="77D33E86" w14:textId="77777777" w:rsidTr="003C37E0">
        <w:trPr>
          <w:cantSplit/>
        </w:trPr>
        <w:tc>
          <w:tcPr>
            <w:tcW w:w="4962" w:type="dxa"/>
          </w:tcPr>
          <w:p w14:paraId="598BBBAE" w14:textId="77777777" w:rsidR="00E80B26" w:rsidRPr="00824E2F" w:rsidRDefault="00E80B26" w:rsidP="003C37E0">
            <w:pPr>
              <w:pStyle w:val="AgencyStdParagraph"/>
            </w:pPr>
            <w:r w:rsidRPr="00824E2F">
              <w:t>Site borehole</w:t>
            </w:r>
          </w:p>
        </w:tc>
        <w:tc>
          <w:tcPr>
            <w:tcW w:w="3827" w:type="dxa"/>
          </w:tcPr>
          <w:p w14:paraId="60ABF91F" w14:textId="1F0916BB" w:rsidR="00E80B26" w:rsidRPr="00125F66" w:rsidRDefault="0048208B" w:rsidP="003C37E0">
            <w:pPr>
              <w:pStyle w:val="AgencyStdParagraph"/>
            </w:pPr>
            <w:r>
              <w:t>1</w:t>
            </w:r>
            <w:r w:rsidR="00334CFA">
              <w:t>984</w:t>
            </w:r>
          </w:p>
        </w:tc>
        <w:tc>
          <w:tcPr>
            <w:tcW w:w="5245" w:type="dxa"/>
          </w:tcPr>
          <w:p w14:paraId="4080FE37" w14:textId="77777777" w:rsidR="00E80B26" w:rsidRPr="00125F66" w:rsidRDefault="00E80B26" w:rsidP="003C37E0">
            <w:pPr>
              <w:pStyle w:val="AgencyStdParagraph"/>
            </w:pPr>
          </w:p>
        </w:tc>
        <w:tc>
          <w:tcPr>
            <w:tcW w:w="284" w:type="dxa"/>
            <w:tcBorders>
              <w:top w:val="nil"/>
              <w:bottom w:val="nil"/>
              <w:right w:val="nil"/>
            </w:tcBorders>
          </w:tcPr>
          <w:p w14:paraId="2FA569A9" w14:textId="77777777" w:rsidR="00E80B26" w:rsidRPr="00125F66" w:rsidRDefault="00E80B26" w:rsidP="003C37E0">
            <w:pPr>
              <w:pStyle w:val="AgencyStdParagraph"/>
            </w:pPr>
          </w:p>
        </w:tc>
      </w:tr>
      <w:tr w:rsidR="00E80B26" w:rsidRPr="00125F66" w14:paraId="2DAF2467" w14:textId="77777777" w:rsidTr="003C37E0">
        <w:trPr>
          <w:cantSplit/>
        </w:trPr>
        <w:tc>
          <w:tcPr>
            <w:tcW w:w="4962" w:type="dxa"/>
          </w:tcPr>
          <w:p w14:paraId="7E129B7A" w14:textId="77777777" w:rsidR="00E80B26" w:rsidRPr="00824E2F" w:rsidRDefault="00E80B26" w:rsidP="003C37E0">
            <w:pPr>
              <w:pStyle w:val="AgencyStdParagraph"/>
            </w:pPr>
            <w:r w:rsidRPr="00824E2F">
              <w:t>River abstraction</w:t>
            </w:r>
          </w:p>
        </w:tc>
        <w:tc>
          <w:tcPr>
            <w:tcW w:w="3827" w:type="dxa"/>
          </w:tcPr>
          <w:p w14:paraId="2AE3A0D1" w14:textId="77777777" w:rsidR="00E80B26" w:rsidRPr="00125F66" w:rsidRDefault="00E80B26" w:rsidP="003C37E0">
            <w:pPr>
              <w:pStyle w:val="AgencyStdParagraph"/>
            </w:pPr>
          </w:p>
        </w:tc>
        <w:tc>
          <w:tcPr>
            <w:tcW w:w="5245" w:type="dxa"/>
          </w:tcPr>
          <w:p w14:paraId="799D3163" w14:textId="77777777" w:rsidR="00E80B26" w:rsidRPr="00125F66" w:rsidRDefault="00E80B26" w:rsidP="003C37E0">
            <w:pPr>
              <w:pStyle w:val="AgencyStdParagraph"/>
            </w:pPr>
          </w:p>
        </w:tc>
        <w:tc>
          <w:tcPr>
            <w:tcW w:w="284" w:type="dxa"/>
            <w:tcBorders>
              <w:top w:val="nil"/>
              <w:bottom w:val="nil"/>
              <w:right w:val="nil"/>
            </w:tcBorders>
          </w:tcPr>
          <w:p w14:paraId="1E7C9D66" w14:textId="77777777" w:rsidR="00E80B26" w:rsidRPr="00125F66" w:rsidRDefault="00E80B26" w:rsidP="003C37E0">
            <w:pPr>
              <w:pStyle w:val="AgencyStdParagraph"/>
            </w:pPr>
          </w:p>
        </w:tc>
      </w:tr>
      <w:tr w:rsidR="00E80B26" w:rsidRPr="00125F66" w14:paraId="7F77A15C" w14:textId="77777777" w:rsidTr="003C37E0">
        <w:trPr>
          <w:cantSplit/>
        </w:trPr>
        <w:tc>
          <w:tcPr>
            <w:tcW w:w="4962" w:type="dxa"/>
          </w:tcPr>
          <w:p w14:paraId="33144ECC" w14:textId="77777777" w:rsidR="00E80B26" w:rsidRPr="00824E2F" w:rsidRDefault="00E80B26" w:rsidP="003C37E0">
            <w:pPr>
              <w:pStyle w:val="AgencyStdParagraph"/>
            </w:pPr>
          </w:p>
        </w:tc>
        <w:tc>
          <w:tcPr>
            <w:tcW w:w="3827" w:type="dxa"/>
          </w:tcPr>
          <w:p w14:paraId="2D1FB79C" w14:textId="77777777" w:rsidR="00E80B26" w:rsidRPr="00125F66" w:rsidRDefault="00E80B26" w:rsidP="003C37E0">
            <w:pPr>
              <w:pStyle w:val="AgencyStdParagraph"/>
            </w:pPr>
          </w:p>
        </w:tc>
        <w:tc>
          <w:tcPr>
            <w:tcW w:w="5245" w:type="dxa"/>
          </w:tcPr>
          <w:p w14:paraId="34D3AACC" w14:textId="77777777" w:rsidR="00E80B26" w:rsidRPr="00125F66" w:rsidRDefault="00E80B26" w:rsidP="003C37E0">
            <w:pPr>
              <w:pStyle w:val="AgencyStdParagraph"/>
            </w:pPr>
          </w:p>
        </w:tc>
        <w:tc>
          <w:tcPr>
            <w:tcW w:w="284" w:type="dxa"/>
            <w:tcBorders>
              <w:top w:val="nil"/>
              <w:bottom w:val="nil"/>
              <w:right w:val="nil"/>
            </w:tcBorders>
          </w:tcPr>
          <w:p w14:paraId="374C26C2" w14:textId="77777777" w:rsidR="00E80B26" w:rsidRPr="00125F66" w:rsidRDefault="00E80B26" w:rsidP="003C37E0">
            <w:pPr>
              <w:pStyle w:val="AgencyStdParagraph"/>
            </w:pPr>
          </w:p>
        </w:tc>
      </w:tr>
      <w:tr w:rsidR="00E80B26" w:rsidRPr="00125F66" w14:paraId="565C366D" w14:textId="77777777" w:rsidTr="003C37E0">
        <w:trPr>
          <w:cantSplit/>
        </w:trPr>
        <w:tc>
          <w:tcPr>
            <w:tcW w:w="4962" w:type="dxa"/>
          </w:tcPr>
          <w:p w14:paraId="2B76522A" w14:textId="77777777" w:rsidR="00E80B26" w:rsidRPr="00824E2F" w:rsidRDefault="00E80B26" w:rsidP="003C37E0">
            <w:pPr>
              <w:pStyle w:val="AgencyStdParagraph"/>
            </w:pPr>
          </w:p>
        </w:tc>
        <w:tc>
          <w:tcPr>
            <w:tcW w:w="3827" w:type="dxa"/>
          </w:tcPr>
          <w:p w14:paraId="753AE5F4" w14:textId="77777777" w:rsidR="00E80B26" w:rsidRPr="00125F66" w:rsidRDefault="00E80B26" w:rsidP="003C37E0">
            <w:pPr>
              <w:pStyle w:val="AgencyStdParagraph"/>
            </w:pPr>
          </w:p>
        </w:tc>
        <w:tc>
          <w:tcPr>
            <w:tcW w:w="5245" w:type="dxa"/>
          </w:tcPr>
          <w:p w14:paraId="6F94B387" w14:textId="77777777" w:rsidR="00E80B26" w:rsidRPr="00125F66" w:rsidRDefault="00E80B26" w:rsidP="003C37E0">
            <w:pPr>
              <w:pStyle w:val="AgencyStdParagraph"/>
            </w:pPr>
          </w:p>
        </w:tc>
        <w:tc>
          <w:tcPr>
            <w:tcW w:w="284" w:type="dxa"/>
            <w:tcBorders>
              <w:top w:val="nil"/>
              <w:bottom w:val="nil"/>
              <w:right w:val="nil"/>
            </w:tcBorders>
          </w:tcPr>
          <w:p w14:paraId="36B845D8" w14:textId="77777777" w:rsidR="00E80B26" w:rsidRPr="00125F66" w:rsidRDefault="00E80B26" w:rsidP="003C37E0">
            <w:pPr>
              <w:pStyle w:val="AgencyStdParagraph"/>
            </w:pPr>
          </w:p>
        </w:tc>
      </w:tr>
      <w:tr w:rsidR="00E80B26" w:rsidRPr="00125F66" w14:paraId="34A9FAB9" w14:textId="77777777" w:rsidTr="003C37E0">
        <w:trPr>
          <w:cantSplit/>
        </w:trPr>
        <w:tc>
          <w:tcPr>
            <w:tcW w:w="4962" w:type="dxa"/>
          </w:tcPr>
          <w:p w14:paraId="2AA0CDF6" w14:textId="77777777" w:rsidR="00E80B26" w:rsidRPr="00824E2F" w:rsidRDefault="00E80B26" w:rsidP="003C37E0">
            <w:pPr>
              <w:pStyle w:val="AgencyStdParagraph"/>
            </w:pPr>
            <w:r w:rsidRPr="00824E2F">
              <w:t>TOTAL WATER USAGE</w:t>
            </w:r>
          </w:p>
        </w:tc>
        <w:tc>
          <w:tcPr>
            <w:tcW w:w="3827" w:type="dxa"/>
          </w:tcPr>
          <w:p w14:paraId="760A3273" w14:textId="097C7DF7" w:rsidR="00E80B26" w:rsidRPr="00125F66" w:rsidRDefault="00334CFA" w:rsidP="003C37E0">
            <w:pPr>
              <w:pStyle w:val="AgencyStdParagraph"/>
            </w:pPr>
            <w:r>
              <w:t>2074</w:t>
            </w:r>
          </w:p>
        </w:tc>
        <w:tc>
          <w:tcPr>
            <w:tcW w:w="5245" w:type="dxa"/>
          </w:tcPr>
          <w:p w14:paraId="003E6F0D" w14:textId="77777777" w:rsidR="00E80B26" w:rsidRPr="00125F66" w:rsidRDefault="00E80B26" w:rsidP="003C37E0">
            <w:pPr>
              <w:pStyle w:val="AgencyStdParagraph"/>
            </w:pPr>
          </w:p>
        </w:tc>
        <w:tc>
          <w:tcPr>
            <w:tcW w:w="284" w:type="dxa"/>
            <w:tcBorders>
              <w:top w:val="nil"/>
              <w:bottom w:val="nil"/>
              <w:right w:val="nil"/>
            </w:tcBorders>
          </w:tcPr>
          <w:p w14:paraId="7636F034" w14:textId="77777777" w:rsidR="00E80B26" w:rsidRPr="00125F66" w:rsidRDefault="00E80B26" w:rsidP="003C37E0">
            <w:pPr>
              <w:pStyle w:val="AgencyStdParagraph"/>
            </w:pPr>
          </w:p>
        </w:tc>
      </w:tr>
    </w:tbl>
    <w:p w14:paraId="7804486C" w14:textId="77777777" w:rsidR="00E80B26" w:rsidRPr="00125F66" w:rsidRDefault="00E80B26" w:rsidP="00E80B26">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80B26" w:rsidRPr="00125F66" w14:paraId="5C9FEB6A" w14:textId="77777777" w:rsidTr="003C37E0">
        <w:tc>
          <w:tcPr>
            <w:tcW w:w="14000" w:type="dxa"/>
          </w:tcPr>
          <w:p w14:paraId="575B406F" w14:textId="77777777" w:rsidR="00E80B26" w:rsidRPr="00125F66" w:rsidRDefault="00E80B26" w:rsidP="003C37E0">
            <w:pPr>
              <w:pStyle w:val="AgencyStdParagraph"/>
            </w:pPr>
            <w:r w:rsidRPr="00125F66">
              <w:t xml:space="preserve">Operator’s </w:t>
            </w:r>
            <w:proofErr w:type="gramStart"/>
            <w:r w:rsidRPr="00125F66">
              <w:t>comments :</w:t>
            </w:r>
            <w:proofErr w:type="gramEnd"/>
          </w:p>
          <w:p w14:paraId="62C3BD10" w14:textId="77777777" w:rsidR="00E80B26" w:rsidRPr="00125F66" w:rsidRDefault="00E80B26" w:rsidP="003C37E0">
            <w:pPr>
              <w:pStyle w:val="AgencyStdParagraph"/>
            </w:pPr>
          </w:p>
          <w:p w14:paraId="0A38E762" w14:textId="77777777" w:rsidR="00E80B26" w:rsidRPr="00125F66" w:rsidRDefault="00E80B26" w:rsidP="003C37E0">
            <w:pPr>
              <w:pStyle w:val="AgencyStdParagraph"/>
            </w:pPr>
          </w:p>
          <w:p w14:paraId="4411428A" w14:textId="77777777" w:rsidR="00E80B26" w:rsidRPr="00125F66" w:rsidRDefault="00E80B26" w:rsidP="003C37E0">
            <w:pPr>
              <w:pStyle w:val="AgencyStdParagraph"/>
            </w:pPr>
          </w:p>
          <w:p w14:paraId="65327ADA" w14:textId="77777777" w:rsidR="00E80B26" w:rsidRPr="00125F66" w:rsidRDefault="00E80B26" w:rsidP="003C37E0">
            <w:pPr>
              <w:pStyle w:val="AgencyStdParagraph"/>
            </w:pPr>
          </w:p>
        </w:tc>
      </w:tr>
    </w:tbl>
    <w:p w14:paraId="7E1722C3" w14:textId="77777777" w:rsidR="00E80B26" w:rsidRPr="00125F66" w:rsidRDefault="00E80B26" w:rsidP="00E80B26">
      <w:pPr>
        <w:pStyle w:val="AgencyStdParagraph"/>
      </w:pPr>
    </w:p>
    <w:p w14:paraId="589D8A33" w14:textId="103E62B2" w:rsidR="00E80B26" w:rsidRPr="00125F66" w:rsidRDefault="00E80B26" w:rsidP="00E80B26">
      <w:pPr>
        <w:pStyle w:val="AgencyStdParagraph"/>
      </w:pPr>
      <w:r w:rsidRPr="00125F66">
        <w:t>Signed …………</w:t>
      </w:r>
      <w:r w:rsidR="00334CFA">
        <w:t>Byr</w:t>
      </w:r>
      <w:r w:rsidR="00714AD7">
        <w:t>on Williams</w:t>
      </w:r>
      <w:r w:rsidRPr="00125F66">
        <w:t xml:space="preserve">………………………………………………….  </w:t>
      </w:r>
      <w:r w:rsidRPr="00125F66">
        <w:tab/>
      </w:r>
      <w:r w:rsidRPr="00125F66">
        <w:tab/>
        <w:t>Date………</w:t>
      </w:r>
      <w:r w:rsidR="00714AD7">
        <w:t>30/1/2024</w:t>
      </w:r>
      <w:r w:rsidRPr="00125F66">
        <w:t>……………</w:t>
      </w:r>
      <w:proofErr w:type="gramStart"/>
      <w:r w:rsidRPr="00125F66">
        <w:t>…..</w:t>
      </w:r>
      <w:proofErr w:type="gramEnd"/>
      <w:r w:rsidRPr="00125F66">
        <w:t xml:space="preserve">   </w:t>
      </w:r>
      <w:r w:rsidRPr="00125F66">
        <w:tab/>
      </w:r>
    </w:p>
    <w:p w14:paraId="2ECBAE01" w14:textId="77777777" w:rsidR="00E80B26" w:rsidRPr="00125F66" w:rsidRDefault="00E80B26" w:rsidP="00E80B26">
      <w:pPr>
        <w:pStyle w:val="AgencyStdParagraph"/>
      </w:pPr>
      <w:r w:rsidRPr="00125F66">
        <w:tab/>
        <w:t>(authorised to sign as representative of Operator)</w:t>
      </w:r>
    </w:p>
    <w:p w14:paraId="56DF3048" w14:textId="77777777" w:rsidR="00E80B26" w:rsidRPr="00824E2F" w:rsidRDefault="00E80B26" w:rsidP="00E80B26">
      <w:pPr>
        <w:pStyle w:val="AgencyStdParagraph"/>
      </w:pPr>
      <w:r w:rsidRPr="00125F66">
        <w:rPr>
          <w:lang w:eastAsia="en-US"/>
        </w:rPr>
        <w:br w:type="page"/>
      </w:r>
      <w:r w:rsidRPr="00824E2F">
        <w:lastRenderedPageBreak/>
        <w:t xml:space="preserve">Permit Number: </w:t>
      </w:r>
      <w:r w:rsidRPr="00824E2F">
        <w:tab/>
        <w:t>BP3135EB</w:t>
      </w:r>
      <w:r w:rsidRPr="00824E2F">
        <w:tab/>
      </w:r>
      <w:r w:rsidRPr="00824E2F">
        <w:tab/>
      </w:r>
      <w:r w:rsidRPr="00824E2F">
        <w:tab/>
      </w:r>
      <w:r w:rsidRPr="00824E2F">
        <w:tab/>
      </w:r>
      <w:r w:rsidRPr="00824E2F">
        <w:tab/>
      </w:r>
      <w:r w:rsidRPr="00824E2F">
        <w:tab/>
        <w:t xml:space="preserve">Operator: </w:t>
      </w:r>
      <w:r w:rsidRPr="00824E2F">
        <w:tab/>
        <w:t xml:space="preserve">Sensient Flavors and </w:t>
      </w:r>
      <w:proofErr w:type="spellStart"/>
      <w:r w:rsidRPr="00824E2F">
        <w:t>Volac</w:t>
      </w:r>
      <w:proofErr w:type="spellEnd"/>
      <w:r w:rsidRPr="00824E2F">
        <w:t xml:space="preserve"> International Limited</w:t>
      </w:r>
    </w:p>
    <w:p w14:paraId="4B4C24C7" w14:textId="77777777" w:rsidR="00E80B26" w:rsidRPr="00824E2F" w:rsidRDefault="00E80B26" w:rsidP="00E80B26">
      <w:pPr>
        <w:pStyle w:val="AgencyStdParagraph"/>
      </w:pPr>
    </w:p>
    <w:p w14:paraId="432BD257" w14:textId="6A3A221C" w:rsidR="00E80B26" w:rsidRPr="00824E2F" w:rsidRDefault="00E80B26" w:rsidP="00E80B26">
      <w:pPr>
        <w:pStyle w:val="AgencyStdParagraph"/>
        <w:rPr>
          <w:i/>
          <w:szCs w:val="28"/>
        </w:rPr>
      </w:pPr>
      <w:r w:rsidRPr="00824E2F">
        <w:t>Facility:</w:t>
      </w:r>
      <w:r w:rsidRPr="00824E2F">
        <w:tab/>
      </w:r>
      <w:r w:rsidRPr="00824E2F">
        <w:tab/>
      </w:r>
      <w:proofErr w:type="spellStart"/>
      <w:r w:rsidRPr="00824E2F">
        <w:t>Felinfach</w:t>
      </w:r>
      <w:proofErr w:type="spellEnd"/>
      <w:r w:rsidRPr="00824E2F">
        <w:t xml:space="preserve"> Effluent Treatment Plant</w:t>
      </w:r>
      <w:r w:rsidRPr="00824E2F">
        <w:rPr>
          <w:color w:val="0000FF"/>
        </w:rPr>
        <w:tab/>
      </w:r>
      <w:r w:rsidRPr="00824E2F">
        <w:tab/>
      </w:r>
      <w:r w:rsidRPr="00824E2F">
        <w:rPr>
          <w:szCs w:val="36"/>
        </w:rPr>
        <w:t xml:space="preserve">Form Number: </w:t>
      </w:r>
      <w:r w:rsidRPr="00824E2F">
        <w:rPr>
          <w:szCs w:val="36"/>
        </w:rPr>
        <w:tab/>
        <w:t xml:space="preserve">Energy1 / </w:t>
      </w:r>
      <w:r>
        <w:rPr>
          <w:szCs w:val="36"/>
        </w:rPr>
        <w:t>17/08/2022</w:t>
      </w:r>
    </w:p>
    <w:p w14:paraId="03312A9A" w14:textId="77777777" w:rsidR="00E80B26" w:rsidRPr="00125F66" w:rsidRDefault="00E80B26" w:rsidP="00E80B26">
      <w:pPr>
        <w:rPr>
          <w:rFonts w:ascii="Arial" w:hAnsi="Arial"/>
        </w:rPr>
      </w:pPr>
    </w:p>
    <w:p w14:paraId="103C0501" w14:textId="48A6EBE3" w:rsidR="00E80B26" w:rsidRPr="00125F66" w:rsidRDefault="00E80B26" w:rsidP="00E80B26">
      <w:pPr>
        <w:pStyle w:val="Heading1"/>
        <w:jc w:val="both"/>
        <w:rPr>
          <w:b w:val="0"/>
          <w:i/>
          <w:color w:val="FF00FF"/>
          <w:sz w:val="24"/>
          <w:szCs w:val="24"/>
        </w:rPr>
      </w:pPr>
      <w:r w:rsidRPr="00125F66">
        <w:rPr>
          <w:sz w:val="24"/>
          <w:szCs w:val="24"/>
        </w:rPr>
        <w:t xml:space="preserve">Reporting of Energy Usage for the year </w:t>
      </w:r>
      <w:r w:rsidR="00025C92">
        <w:rPr>
          <w:b w:val="0"/>
          <w:color w:val="FF0000"/>
          <w:sz w:val="24"/>
          <w:szCs w:val="24"/>
        </w:rPr>
        <w:t>2023</w:t>
      </w:r>
    </w:p>
    <w:p w14:paraId="6998AD89" w14:textId="77777777" w:rsidR="00E80B26" w:rsidRPr="00125F66" w:rsidRDefault="00E80B26" w:rsidP="00E80B26">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80B26" w:rsidRPr="00125F66" w14:paraId="05CF4DC2" w14:textId="77777777" w:rsidTr="003C37E0">
        <w:trPr>
          <w:cantSplit/>
          <w:tblHeader/>
        </w:trPr>
        <w:tc>
          <w:tcPr>
            <w:tcW w:w="3510" w:type="dxa"/>
            <w:vMerge w:val="restart"/>
            <w:shd w:val="solid" w:color="auto" w:fill="auto"/>
          </w:tcPr>
          <w:p w14:paraId="21465E20" w14:textId="77777777" w:rsidR="00E80B26" w:rsidRPr="00125F66" w:rsidRDefault="00E80B26" w:rsidP="003C37E0">
            <w:pPr>
              <w:pStyle w:val="AgencyStdParagraph"/>
            </w:pPr>
          </w:p>
          <w:p w14:paraId="2395C70C" w14:textId="77777777" w:rsidR="00E80B26" w:rsidRPr="00125F66" w:rsidRDefault="00E80B26" w:rsidP="003C37E0">
            <w:pPr>
              <w:pStyle w:val="AgencyStdParagraph"/>
            </w:pPr>
            <w:r w:rsidRPr="00125F66">
              <w:t>Energy Source</w:t>
            </w:r>
          </w:p>
        </w:tc>
        <w:tc>
          <w:tcPr>
            <w:tcW w:w="6521" w:type="dxa"/>
            <w:gridSpan w:val="2"/>
            <w:tcBorders>
              <w:bottom w:val="nil"/>
            </w:tcBorders>
            <w:shd w:val="solid" w:color="auto" w:fill="auto"/>
          </w:tcPr>
          <w:p w14:paraId="4401CD88" w14:textId="77777777" w:rsidR="00E80B26" w:rsidRPr="00125F66" w:rsidRDefault="00E80B26" w:rsidP="003C37E0">
            <w:pPr>
              <w:pStyle w:val="AgencyStdParagraph"/>
            </w:pPr>
            <w:r w:rsidRPr="00125F66">
              <w:t>Energy Usage</w:t>
            </w:r>
          </w:p>
        </w:tc>
        <w:tc>
          <w:tcPr>
            <w:tcW w:w="4111" w:type="dxa"/>
            <w:vMerge w:val="restart"/>
            <w:shd w:val="solid" w:color="auto" w:fill="auto"/>
          </w:tcPr>
          <w:p w14:paraId="1436C0C3" w14:textId="77777777" w:rsidR="00E80B26" w:rsidRPr="00125F66" w:rsidRDefault="00E80B26" w:rsidP="003C37E0">
            <w:pPr>
              <w:pStyle w:val="AgencyStdParagraph"/>
            </w:pPr>
          </w:p>
          <w:p w14:paraId="138DB0F7" w14:textId="77777777" w:rsidR="00E80B26" w:rsidRPr="00125F66" w:rsidRDefault="00E80B26" w:rsidP="003C37E0">
            <w:pPr>
              <w:pStyle w:val="AgencyStdParagraph"/>
            </w:pPr>
            <w:r w:rsidRPr="00125F66">
              <w:t>Specific Usage</w:t>
            </w:r>
          </w:p>
          <w:p w14:paraId="3DCAA914" w14:textId="77777777" w:rsidR="00E80B26" w:rsidRPr="00125F66" w:rsidRDefault="00E80B26" w:rsidP="003C37E0">
            <w:pPr>
              <w:pStyle w:val="AgencyStdParagraph"/>
            </w:pPr>
            <w:r w:rsidRPr="00125F66">
              <w:t>(MWh/unit output)</w:t>
            </w:r>
          </w:p>
        </w:tc>
        <w:tc>
          <w:tcPr>
            <w:tcW w:w="283" w:type="dxa"/>
            <w:tcBorders>
              <w:top w:val="nil"/>
              <w:bottom w:val="nil"/>
              <w:right w:val="nil"/>
            </w:tcBorders>
          </w:tcPr>
          <w:p w14:paraId="22C54AB2" w14:textId="77777777" w:rsidR="00E80B26" w:rsidRPr="00125F66" w:rsidRDefault="00E80B26" w:rsidP="003C37E0">
            <w:pPr>
              <w:pStyle w:val="AgencyStdParagraph"/>
            </w:pPr>
          </w:p>
        </w:tc>
      </w:tr>
      <w:tr w:rsidR="00E80B26" w:rsidRPr="00125F66" w14:paraId="7E3B499E" w14:textId="77777777" w:rsidTr="003C37E0">
        <w:trPr>
          <w:cantSplit/>
        </w:trPr>
        <w:tc>
          <w:tcPr>
            <w:tcW w:w="3510" w:type="dxa"/>
            <w:vMerge/>
          </w:tcPr>
          <w:p w14:paraId="7CE6BCB3" w14:textId="77777777" w:rsidR="00E80B26" w:rsidRPr="00125F66" w:rsidRDefault="00E80B26" w:rsidP="003C37E0">
            <w:pPr>
              <w:pStyle w:val="AgencyStdParagraph"/>
            </w:pPr>
          </w:p>
        </w:tc>
        <w:tc>
          <w:tcPr>
            <w:tcW w:w="3261" w:type="dxa"/>
            <w:vMerge w:val="restart"/>
            <w:shd w:val="solid" w:color="auto" w:fill="auto"/>
          </w:tcPr>
          <w:p w14:paraId="3AE22C31" w14:textId="77777777" w:rsidR="00E80B26" w:rsidRPr="00125F66" w:rsidRDefault="00E80B26" w:rsidP="003C37E0">
            <w:pPr>
              <w:pStyle w:val="AgencyStdParagraph"/>
            </w:pPr>
          </w:p>
          <w:p w14:paraId="11C635BC" w14:textId="77777777" w:rsidR="00E80B26" w:rsidRPr="00125F66" w:rsidRDefault="00E80B26" w:rsidP="003C37E0">
            <w:pPr>
              <w:pStyle w:val="AgencyStdParagraph"/>
            </w:pPr>
            <w:r w:rsidRPr="00125F66">
              <w:t>Quantity</w:t>
            </w:r>
          </w:p>
        </w:tc>
        <w:tc>
          <w:tcPr>
            <w:tcW w:w="3260" w:type="dxa"/>
            <w:vMerge w:val="restart"/>
            <w:shd w:val="solid" w:color="auto" w:fill="auto"/>
            <w:vAlign w:val="center"/>
          </w:tcPr>
          <w:p w14:paraId="7C083048" w14:textId="77777777" w:rsidR="00E80B26" w:rsidRPr="00125F66" w:rsidRDefault="00E80B26" w:rsidP="003C37E0">
            <w:pPr>
              <w:pStyle w:val="AgencyStdParagraph"/>
            </w:pPr>
            <w:r w:rsidRPr="00125F66">
              <w:t>Primary Energy</w:t>
            </w:r>
          </w:p>
          <w:p w14:paraId="613122D4" w14:textId="77777777" w:rsidR="00E80B26" w:rsidRPr="00125F66" w:rsidRDefault="00E80B26" w:rsidP="003C37E0">
            <w:pPr>
              <w:pStyle w:val="AgencyStdParagraph"/>
            </w:pPr>
            <w:r w:rsidRPr="00125F66">
              <w:t>(MWh)</w:t>
            </w:r>
          </w:p>
        </w:tc>
        <w:tc>
          <w:tcPr>
            <w:tcW w:w="4111" w:type="dxa"/>
            <w:vMerge/>
          </w:tcPr>
          <w:p w14:paraId="351215C7" w14:textId="77777777" w:rsidR="00E80B26" w:rsidRPr="00125F66" w:rsidRDefault="00E80B26" w:rsidP="003C37E0">
            <w:pPr>
              <w:pStyle w:val="AgencyStdParagraph"/>
            </w:pPr>
          </w:p>
        </w:tc>
        <w:tc>
          <w:tcPr>
            <w:tcW w:w="283" w:type="dxa"/>
            <w:tcBorders>
              <w:top w:val="nil"/>
              <w:bottom w:val="nil"/>
              <w:right w:val="nil"/>
            </w:tcBorders>
          </w:tcPr>
          <w:p w14:paraId="11DA4950" w14:textId="77777777" w:rsidR="00E80B26" w:rsidRPr="00125F66" w:rsidRDefault="00E80B26" w:rsidP="003C37E0">
            <w:pPr>
              <w:pStyle w:val="AgencyStdParagraph"/>
            </w:pPr>
          </w:p>
        </w:tc>
      </w:tr>
      <w:tr w:rsidR="00E80B26" w:rsidRPr="00125F66" w14:paraId="4AC83ADB" w14:textId="77777777" w:rsidTr="003C37E0">
        <w:trPr>
          <w:cantSplit/>
          <w:trHeight w:val="278"/>
        </w:trPr>
        <w:tc>
          <w:tcPr>
            <w:tcW w:w="3510" w:type="dxa"/>
            <w:vMerge/>
          </w:tcPr>
          <w:p w14:paraId="43841E25" w14:textId="77777777" w:rsidR="00E80B26" w:rsidRPr="00125F66" w:rsidRDefault="00E80B26" w:rsidP="003C37E0">
            <w:pPr>
              <w:pStyle w:val="AgencyStdParagraph"/>
            </w:pPr>
          </w:p>
        </w:tc>
        <w:tc>
          <w:tcPr>
            <w:tcW w:w="3261" w:type="dxa"/>
            <w:vMerge/>
            <w:shd w:val="solid" w:color="auto" w:fill="auto"/>
          </w:tcPr>
          <w:p w14:paraId="3E855313" w14:textId="77777777" w:rsidR="00E80B26" w:rsidRPr="00125F66" w:rsidRDefault="00E80B26" w:rsidP="003C37E0">
            <w:pPr>
              <w:pStyle w:val="AgencyStdParagraph"/>
            </w:pPr>
          </w:p>
        </w:tc>
        <w:tc>
          <w:tcPr>
            <w:tcW w:w="3260" w:type="dxa"/>
            <w:vMerge/>
            <w:shd w:val="solid" w:color="auto" w:fill="auto"/>
          </w:tcPr>
          <w:p w14:paraId="1BD0CD61" w14:textId="77777777" w:rsidR="00E80B26" w:rsidRPr="00125F66" w:rsidRDefault="00E80B26" w:rsidP="003C37E0">
            <w:pPr>
              <w:pStyle w:val="AgencyStdParagraph"/>
            </w:pPr>
          </w:p>
        </w:tc>
        <w:tc>
          <w:tcPr>
            <w:tcW w:w="4111" w:type="dxa"/>
            <w:vMerge/>
          </w:tcPr>
          <w:p w14:paraId="3463D509" w14:textId="77777777" w:rsidR="00E80B26" w:rsidRPr="00125F66" w:rsidRDefault="00E80B26" w:rsidP="003C37E0">
            <w:pPr>
              <w:pStyle w:val="AgencyStdParagraph"/>
            </w:pPr>
          </w:p>
        </w:tc>
        <w:tc>
          <w:tcPr>
            <w:tcW w:w="283" w:type="dxa"/>
            <w:vMerge w:val="restart"/>
            <w:tcBorders>
              <w:top w:val="nil"/>
              <w:bottom w:val="nil"/>
              <w:right w:val="nil"/>
            </w:tcBorders>
          </w:tcPr>
          <w:p w14:paraId="74F08917" w14:textId="77777777" w:rsidR="00E80B26" w:rsidRPr="00125F66" w:rsidRDefault="00E80B26" w:rsidP="003C37E0">
            <w:pPr>
              <w:pStyle w:val="AgencyStdParagraph"/>
            </w:pPr>
          </w:p>
        </w:tc>
      </w:tr>
      <w:tr w:rsidR="00E80B26" w:rsidRPr="00125F66" w14:paraId="6E5F8F51" w14:textId="77777777" w:rsidTr="003C37E0">
        <w:trPr>
          <w:cantSplit/>
          <w:trHeight w:val="277"/>
        </w:trPr>
        <w:tc>
          <w:tcPr>
            <w:tcW w:w="3510" w:type="dxa"/>
            <w:vMerge/>
          </w:tcPr>
          <w:p w14:paraId="7E86B501" w14:textId="77777777" w:rsidR="00E80B26" w:rsidRPr="00125F66" w:rsidRDefault="00E80B26" w:rsidP="003C37E0">
            <w:pPr>
              <w:pStyle w:val="AgencyStdParagraph"/>
            </w:pPr>
          </w:p>
        </w:tc>
        <w:tc>
          <w:tcPr>
            <w:tcW w:w="3261" w:type="dxa"/>
            <w:vMerge/>
            <w:shd w:val="solid" w:color="auto" w:fill="auto"/>
          </w:tcPr>
          <w:p w14:paraId="10DAD237" w14:textId="77777777" w:rsidR="00E80B26" w:rsidRPr="00125F66" w:rsidRDefault="00E80B26" w:rsidP="003C37E0">
            <w:pPr>
              <w:pStyle w:val="AgencyStdParagraph"/>
            </w:pPr>
          </w:p>
        </w:tc>
        <w:tc>
          <w:tcPr>
            <w:tcW w:w="3260" w:type="dxa"/>
            <w:vMerge/>
            <w:shd w:val="solid" w:color="auto" w:fill="auto"/>
          </w:tcPr>
          <w:p w14:paraId="35BF3C5B" w14:textId="77777777" w:rsidR="00E80B26" w:rsidRPr="00125F66" w:rsidRDefault="00E80B26" w:rsidP="003C37E0">
            <w:pPr>
              <w:pStyle w:val="AgencyStdParagraph"/>
            </w:pPr>
          </w:p>
        </w:tc>
        <w:tc>
          <w:tcPr>
            <w:tcW w:w="4111" w:type="dxa"/>
            <w:vMerge/>
          </w:tcPr>
          <w:p w14:paraId="047B47A1" w14:textId="77777777" w:rsidR="00E80B26" w:rsidRPr="00125F66" w:rsidRDefault="00E80B26" w:rsidP="003C37E0">
            <w:pPr>
              <w:pStyle w:val="AgencyStdParagraph"/>
            </w:pPr>
          </w:p>
        </w:tc>
        <w:tc>
          <w:tcPr>
            <w:tcW w:w="283" w:type="dxa"/>
            <w:vMerge/>
            <w:tcBorders>
              <w:top w:val="nil"/>
              <w:bottom w:val="nil"/>
              <w:right w:val="nil"/>
            </w:tcBorders>
          </w:tcPr>
          <w:p w14:paraId="0877936E" w14:textId="77777777" w:rsidR="00E80B26" w:rsidRPr="00125F66" w:rsidRDefault="00E80B26" w:rsidP="003C37E0">
            <w:pPr>
              <w:pStyle w:val="AgencyStdParagraph"/>
            </w:pPr>
          </w:p>
        </w:tc>
      </w:tr>
      <w:tr w:rsidR="00E80B26" w:rsidRPr="00125F66" w14:paraId="5F8141E1" w14:textId="77777777" w:rsidTr="003C37E0">
        <w:tc>
          <w:tcPr>
            <w:tcW w:w="3510" w:type="dxa"/>
          </w:tcPr>
          <w:p w14:paraId="630A04A5" w14:textId="77777777" w:rsidR="00E80B26" w:rsidRPr="00125F66" w:rsidRDefault="00E80B26" w:rsidP="003C37E0">
            <w:pPr>
              <w:pStyle w:val="AgencyStdParagraph"/>
            </w:pPr>
          </w:p>
        </w:tc>
        <w:tc>
          <w:tcPr>
            <w:tcW w:w="3261" w:type="dxa"/>
          </w:tcPr>
          <w:p w14:paraId="12610F47" w14:textId="77777777" w:rsidR="00E80B26" w:rsidRPr="00125F66" w:rsidRDefault="00E80B26" w:rsidP="003C37E0">
            <w:pPr>
              <w:pStyle w:val="AgencyStdParagraph"/>
            </w:pPr>
          </w:p>
        </w:tc>
        <w:tc>
          <w:tcPr>
            <w:tcW w:w="3260" w:type="dxa"/>
          </w:tcPr>
          <w:p w14:paraId="3093C866" w14:textId="77777777" w:rsidR="00E80B26" w:rsidRPr="00125F66" w:rsidRDefault="00E80B26" w:rsidP="003C37E0">
            <w:pPr>
              <w:pStyle w:val="AgencyStdParagraph"/>
            </w:pPr>
          </w:p>
        </w:tc>
        <w:tc>
          <w:tcPr>
            <w:tcW w:w="4111" w:type="dxa"/>
          </w:tcPr>
          <w:p w14:paraId="307BADF9" w14:textId="77777777" w:rsidR="00E80B26" w:rsidRPr="00125F66" w:rsidRDefault="00E80B26" w:rsidP="003C37E0">
            <w:pPr>
              <w:pStyle w:val="AgencyStdParagraph"/>
            </w:pPr>
          </w:p>
        </w:tc>
        <w:tc>
          <w:tcPr>
            <w:tcW w:w="283" w:type="dxa"/>
            <w:tcBorders>
              <w:top w:val="nil"/>
              <w:bottom w:val="nil"/>
              <w:right w:val="nil"/>
            </w:tcBorders>
          </w:tcPr>
          <w:p w14:paraId="13CDF6C9" w14:textId="77777777" w:rsidR="00E80B26" w:rsidRPr="00125F66" w:rsidRDefault="00E80B26" w:rsidP="003C37E0">
            <w:pPr>
              <w:pStyle w:val="AgencyStdParagraph"/>
            </w:pPr>
          </w:p>
        </w:tc>
      </w:tr>
      <w:tr w:rsidR="00E80B26" w:rsidRPr="00125F66" w14:paraId="6AED68AF" w14:textId="77777777" w:rsidTr="003C37E0">
        <w:tc>
          <w:tcPr>
            <w:tcW w:w="3510" w:type="dxa"/>
          </w:tcPr>
          <w:p w14:paraId="7CC92BCD" w14:textId="77777777" w:rsidR="00E80B26" w:rsidRPr="00125F66" w:rsidRDefault="00E80B26" w:rsidP="003C37E0">
            <w:pPr>
              <w:pStyle w:val="AgencyStdParagraph"/>
            </w:pPr>
            <w:r w:rsidRPr="00125F66">
              <w:t>Electricity *</w:t>
            </w:r>
          </w:p>
        </w:tc>
        <w:tc>
          <w:tcPr>
            <w:tcW w:w="3261" w:type="dxa"/>
          </w:tcPr>
          <w:p w14:paraId="4CA25A39" w14:textId="77777777" w:rsidR="00E80B26" w:rsidRPr="00125F66" w:rsidRDefault="00E80B26" w:rsidP="003C37E0">
            <w:pPr>
              <w:pStyle w:val="AgencyStdParagraph"/>
            </w:pPr>
            <w:r w:rsidRPr="00125F66">
              <w:t>MWh</w:t>
            </w:r>
          </w:p>
        </w:tc>
        <w:tc>
          <w:tcPr>
            <w:tcW w:w="3260" w:type="dxa"/>
          </w:tcPr>
          <w:p w14:paraId="0B6C1533" w14:textId="34FCF027" w:rsidR="00E80B26" w:rsidRPr="00125F66" w:rsidRDefault="0060747D" w:rsidP="003C37E0">
            <w:pPr>
              <w:pStyle w:val="AgencyStdParagraph"/>
            </w:pPr>
            <w:r>
              <w:t>1925</w:t>
            </w:r>
          </w:p>
        </w:tc>
        <w:tc>
          <w:tcPr>
            <w:tcW w:w="4111" w:type="dxa"/>
          </w:tcPr>
          <w:p w14:paraId="4C760CDC" w14:textId="77777777" w:rsidR="00E80B26" w:rsidRPr="00125F66" w:rsidRDefault="00E80B26" w:rsidP="003C37E0">
            <w:pPr>
              <w:pStyle w:val="AgencyStdParagraph"/>
            </w:pPr>
          </w:p>
        </w:tc>
        <w:tc>
          <w:tcPr>
            <w:tcW w:w="283" w:type="dxa"/>
            <w:tcBorders>
              <w:top w:val="nil"/>
              <w:bottom w:val="nil"/>
              <w:right w:val="nil"/>
            </w:tcBorders>
          </w:tcPr>
          <w:p w14:paraId="67D82AC3" w14:textId="77777777" w:rsidR="00E80B26" w:rsidRPr="00125F66" w:rsidRDefault="00E80B26" w:rsidP="003C37E0">
            <w:pPr>
              <w:pStyle w:val="AgencyStdParagraph"/>
            </w:pPr>
          </w:p>
        </w:tc>
      </w:tr>
      <w:tr w:rsidR="00E80B26" w:rsidRPr="00125F66" w14:paraId="7D78EDFE" w14:textId="77777777" w:rsidTr="003C37E0">
        <w:tc>
          <w:tcPr>
            <w:tcW w:w="3510" w:type="dxa"/>
          </w:tcPr>
          <w:p w14:paraId="30D5E65B" w14:textId="77777777" w:rsidR="00E80B26" w:rsidRPr="00125F66" w:rsidRDefault="00E80B26" w:rsidP="003C37E0">
            <w:pPr>
              <w:pStyle w:val="AgencyStdParagraph"/>
            </w:pPr>
            <w:r w:rsidRPr="00125F66">
              <w:t>Natural Gas</w:t>
            </w:r>
          </w:p>
        </w:tc>
        <w:tc>
          <w:tcPr>
            <w:tcW w:w="3261" w:type="dxa"/>
          </w:tcPr>
          <w:p w14:paraId="18F2F060" w14:textId="77777777" w:rsidR="00E80B26" w:rsidRPr="00125F66" w:rsidRDefault="00E80B26" w:rsidP="003C37E0">
            <w:pPr>
              <w:pStyle w:val="AgencyStdParagraph"/>
            </w:pPr>
            <w:r w:rsidRPr="00125F66">
              <w:t>MWh</w:t>
            </w:r>
          </w:p>
        </w:tc>
        <w:tc>
          <w:tcPr>
            <w:tcW w:w="3260" w:type="dxa"/>
          </w:tcPr>
          <w:p w14:paraId="3AFC5902" w14:textId="77777777" w:rsidR="00E80B26" w:rsidRPr="00125F66" w:rsidRDefault="00E80B26" w:rsidP="003C37E0">
            <w:pPr>
              <w:pStyle w:val="AgencyStdParagraph"/>
            </w:pPr>
          </w:p>
        </w:tc>
        <w:tc>
          <w:tcPr>
            <w:tcW w:w="4111" w:type="dxa"/>
          </w:tcPr>
          <w:p w14:paraId="7DEF7C29" w14:textId="77777777" w:rsidR="00E80B26" w:rsidRPr="00125F66" w:rsidRDefault="00E80B26" w:rsidP="003C37E0">
            <w:pPr>
              <w:pStyle w:val="AgencyStdParagraph"/>
            </w:pPr>
          </w:p>
        </w:tc>
        <w:tc>
          <w:tcPr>
            <w:tcW w:w="283" w:type="dxa"/>
            <w:tcBorders>
              <w:top w:val="nil"/>
              <w:bottom w:val="nil"/>
              <w:right w:val="nil"/>
            </w:tcBorders>
          </w:tcPr>
          <w:p w14:paraId="677B3A50" w14:textId="77777777" w:rsidR="00E80B26" w:rsidRPr="00125F66" w:rsidRDefault="00E80B26" w:rsidP="003C37E0">
            <w:pPr>
              <w:pStyle w:val="AgencyStdParagraph"/>
            </w:pPr>
          </w:p>
        </w:tc>
      </w:tr>
      <w:tr w:rsidR="00E80B26" w:rsidRPr="00125F66" w14:paraId="7CA5300B" w14:textId="77777777" w:rsidTr="003C37E0">
        <w:tc>
          <w:tcPr>
            <w:tcW w:w="3510" w:type="dxa"/>
          </w:tcPr>
          <w:p w14:paraId="234F2ECC" w14:textId="77777777" w:rsidR="00E80B26" w:rsidRPr="00125F66" w:rsidRDefault="00E80B26" w:rsidP="003C37E0">
            <w:pPr>
              <w:pStyle w:val="AgencyStdParagraph"/>
            </w:pPr>
            <w:r w:rsidRPr="00125F66">
              <w:t>Gas Oil</w:t>
            </w:r>
          </w:p>
        </w:tc>
        <w:tc>
          <w:tcPr>
            <w:tcW w:w="3261" w:type="dxa"/>
          </w:tcPr>
          <w:p w14:paraId="2FC315F6" w14:textId="77777777" w:rsidR="00E80B26" w:rsidRPr="00125F66" w:rsidRDefault="00E80B26" w:rsidP="003C37E0">
            <w:pPr>
              <w:pStyle w:val="AgencyStdParagraph"/>
            </w:pPr>
            <w:r w:rsidRPr="00125F66">
              <w:t>tonnes</w:t>
            </w:r>
          </w:p>
        </w:tc>
        <w:tc>
          <w:tcPr>
            <w:tcW w:w="3260" w:type="dxa"/>
          </w:tcPr>
          <w:p w14:paraId="6A2E4DA4" w14:textId="77777777" w:rsidR="00E80B26" w:rsidRPr="00125F66" w:rsidRDefault="00E80B26" w:rsidP="003C37E0">
            <w:pPr>
              <w:pStyle w:val="AgencyStdParagraph"/>
            </w:pPr>
          </w:p>
        </w:tc>
        <w:tc>
          <w:tcPr>
            <w:tcW w:w="4111" w:type="dxa"/>
          </w:tcPr>
          <w:p w14:paraId="0D656D2A" w14:textId="77777777" w:rsidR="00E80B26" w:rsidRPr="00125F66" w:rsidRDefault="00E80B26" w:rsidP="003C37E0">
            <w:pPr>
              <w:pStyle w:val="AgencyStdParagraph"/>
            </w:pPr>
          </w:p>
        </w:tc>
        <w:tc>
          <w:tcPr>
            <w:tcW w:w="283" w:type="dxa"/>
            <w:tcBorders>
              <w:top w:val="nil"/>
              <w:bottom w:val="nil"/>
              <w:right w:val="nil"/>
            </w:tcBorders>
          </w:tcPr>
          <w:p w14:paraId="07199CE8" w14:textId="77777777" w:rsidR="00E80B26" w:rsidRPr="00125F66" w:rsidRDefault="00E80B26" w:rsidP="003C37E0">
            <w:pPr>
              <w:pStyle w:val="AgencyStdParagraph"/>
            </w:pPr>
          </w:p>
        </w:tc>
      </w:tr>
      <w:tr w:rsidR="00E80B26" w:rsidRPr="00125F66" w14:paraId="175ACE35" w14:textId="77777777" w:rsidTr="003C37E0">
        <w:tc>
          <w:tcPr>
            <w:tcW w:w="3510" w:type="dxa"/>
          </w:tcPr>
          <w:p w14:paraId="683105F0" w14:textId="77777777" w:rsidR="00E80B26" w:rsidRPr="00125F66" w:rsidRDefault="00E80B26" w:rsidP="003C37E0">
            <w:pPr>
              <w:pStyle w:val="AgencyStdParagraph"/>
            </w:pPr>
            <w:r w:rsidRPr="00125F66">
              <w:t>Recovered Fuel Oil</w:t>
            </w:r>
          </w:p>
        </w:tc>
        <w:tc>
          <w:tcPr>
            <w:tcW w:w="3261" w:type="dxa"/>
          </w:tcPr>
          <w:p w14:paraId="3BBDB06A" w14:textId="77777777" w:rsidR="00E80B26" w:rsidRPr="00125F66" w:rsidRDefault="00E80B26" w:rsidP="003C37E0">
            <w:pPr>
              <w:pStyle w:val="AgencyStdParagraph"/>
            </w:pPr>
            <w:r w:rsidRPr="00125F66">
              <w:t>tonnes</w:t>
            </w:r>
          </w:p>
        </w:tc>
        <w:tc>
          <w:tcPr>
            <w:tcW w:w="3260" w:type="dxa"/>
          </w:tcPr>
          <w:p w14:paraId="77259F62" w14:textId="77777777" w:rsidR="00E80B26" w:rsidRPr="00125F66" w:rsidRDefault="00E80B26" w:rsidP="003C37E0">
            <w:pPr>
              <w:pStyle w:val="AgencyStdParagraph"/>
            </w:pPr>
          </w:p>
        </w:tc>
        <w:tc>
          <w:tcPr>
            <w:tcW w:w="4111" w:type="dxa"/>
          </w:tcPr>
          <w:p w14:paraId="79605A60" w14:textId="77777777" w:rsidR="00E80B26" w:rsidRPr="00125F66" w:rsidRDefault="00E80B26" w:rsidP="003C37E0">
            <w:pPr>
              <w:pStyle w:val="AgencyStdParagraph"/>
            </w:pPr>
          </w:p>
        </w:tc>
        <w:tc>
          <w:tcPr>
            <w:tcW w:w="283" w:type="dxa"/>
            <w:tcBorders>
              <w:top w:val="nil"/>
              <w:bottom w:val="nil"/>
              <w:right w:val="nil"/>
            </w:tcBorders>
          </w:tcPr>
          <w:p w14:paraId="007804BF" w14:textId="77777777" w:rsidR="00E80B26" w:rsidRPr="00125F66" w:rsidRDefault="00E80B26" w:rsidP="003C37E0">
            <w:pPr>
              <w:pStyle w:val="AgencyStdParagraph"/>
            </w:pPr>
          </w:p>
        </w:tc>
      </w:tr>
      <w:tr w:rsidR="00E80B26" w:rsidRPr="00125F66" w14:paraId="3979260B" w14:textId="77777777" w:rsidTr="003C37E0">
        <w:tc>
          <w:tcPr>
            <w:tcW w:w="3510" w:type="dxa"/>
          </w:tcPr>
          <w:p w14:paraId="11A5914A" w14:textId="77777777" w:rsidR="00E80B26" w:rsidRPr="00125F66" w:rsidRDefault="00E80B26" w:rsidP="003C37E0">
            <w:pPr>
              <w:pStyle w:val="AgencyStdParagraph"/>
            </w:pPr>
          </w:p>
        </w:tc>
        <w:tc>
          <w:tcPr>
            <w:tcW w:w="3261" w:type="dxa"/>
          </w:tcPr>
          <w:p w14:paraId="17C36E2F" w14:textId="77777777" w:rsidR="00E80B26" w:rsidRPr="00125F66" w:rsidRDefault="00E80B26" w:rsidP="003C37E0">
            <w:pPr>
              <w:pStyle w:val="AgencyStdParagraph"/>
            </w:pPr>
          </w:p>
        </w:tc>
        <w:tc>
          <w:tcPr>
            <w:tcW w:w="3260" w:type="dxa"/>
          </w:tcPr>
          <w:p w14:paraId="3F66B5F0" w14:textId="77777777" w:rsidR="00E80B26" w:rsidRPr="00125F66" w:rsidRDefault="00E80B26" w:rsidP="003C37E0">
            <w:pPr>
              <w:pStyle w:val="AgencyStdParagraph"/>
            </w:pPr>
          </w:p>
        </w:tc>
        <w:tc>
          <w:tcPr>
            <w:tcW w:w="4111" w:type="dxa"/>
          </w:tcPr>
          <w:p w14:paraId="625E8480" w14:textId="77777777" w:rsidR="00E80B26" w:rsidRPr="00125F66" w:rsidRDefault="00E80B26" w:rsidP="003C37E0">
            <w:pPr>
              <w:pStyle w:val="AgencyStdParagraph"/>
            </w:pPr>
          </w:p>
        </w:tc>
        <w:tc>
          <w:tcPr>
            <w:tcW w:w="283" w:type="dxa"/>
            <w:tcBorders>
              <w:top w:val="nil"/>
              <w:bottom w:val="nil"/>
              <w:right w:val="nil"/>
            </w:tcBorders>
          </w:tcPr>
          <w:p w14:paraId="5F0E0F98" w14:textId="77777777" w:rsidR="00E80B26" w:rsidRPr="00125F66" w:rsidRDefault="00E80B26" w:rsidP="003C37E0">
            <w:pPr>
              <w:pStyle w:val="AgencyStdParagraph"/>
            </w:pPr>
          </w:p>
        </w:tc>
      </w:tr>
      <w:tr w:rsidR="00E80B26" w:rsidRPr="00125F66" w14:paraId="5DC40CDF" w14:textId="77777777" w:rsidTr="003C37E0">
        <w:tc>
          <w:tcPr>
            <w:tcW w:w="3510" w:type="dxa"/>
          </w:tcPr>
          <w:p w14:paraId="77B53614" w14:textId="77777777" w:rsidR="00E80B26" w:rsidRPr="00125F66" w:rsidRDefault="00E80B26" w:rsidP="003C37E0">
            <w:pPr>
              <w:pStyle w:val="AgencyStdParagraph"/>
            </w:pPr>
            <w:r w:rsidRPr="00125F66">
              <w:t>TOTAL</w:t>
            </w:r>
          </w:p>
        </w:tc>
        <w:tc>
          <w:tcPr>
            <w:tcW w:w="3261" w:type="dxa"/>
          </w:tcPr>
          <w:p w14:paraId="7DE8A568" w14:textId="77777777" w:rsidR="00E80B26" w:rsidRPr="00125F66" w:rsidRDefault="00E80B26" w:rsidP="003C37E0">
            <w:pPr>
              <w:pStyle w:val="AgencyStdParagraph"/>
            </w:pPr>
            <w:r w:rsidRPr="00125F66">
              <w:t>-</w:t>
            </w:r>
          </w:p>
        </w:tc>
        <w:tc>
          <w:tcPr>
            <w:tcW w:w="3260" w:type="dxa"/>
          </w:tcPr>
          <w:p w14:paraId="611E88A1" w14:textId="24A9053E" w:rsidR="00E80B26" w:rsidRPr="00125F66" w:rsidRDefault="00974850" w:rsidP="003C37E0">
            <w:pPr>
              <w:pStyle w:val="AgencyStdParagraph"/>
            </w:pPr>
            <w:r>
              <w:t>1925</w:t>
            </w:r>
          </w:p>
        </w:tc>
        <w:tc>
          <w:tcPr>
            <w:tcW w:w="4111" w:type="dxa"/>
          </w:tcPr>
          <w:p w14:paraId="6B6C8072" w14:textId="77777777" w:rsidR="00E80B26" w:rsidRPr="00125F66" w:rsidRDefault="00E80B26" w:rsidP="003C37E0">
            <w:pPr>
              <w:pStyle w:val="AgencyStdParagraph"/>
            </w:pPr>
          </w:p>
        </w:tc>
        <w:tc>
          <w:tcPr>
            <w:tcW w:w="283" w:type="dxa"/>
            <w:tcBorders>
              <w:top w:val="nil"/>
              <w:bottom w:val="nil"/>
              <w:right w:val="nil"/>
            </w:tcBorders>
          </w:tcPr>
          <w:p w14:paraId="3C888E33" w14:textId="77777777" w:rsidR="00E80B26" w:rsidRPr="00125F66" w:rsidRDefault="00E80B26" w:rsidP="003C37E0">
            <w:pPr>
              <w:pStyle w:val="AgencyStdParagraph"/>
            </w:pPr>
          </w:p>
        </w:tc>
      </w:tr>
      <w:tr w:rsidR="00E80B26" w:rsidRPr="00125F66" w14:paraId="0D4055FC" w14:textId="77777777" w:rsidTr="003C37E0">
        <w:tc>
          <w:tcPr>
            <w:tcW w:w="3510" w:type="dxa"/>
          </w:tcPr>
          <w:p w14:paraId="452EB8C1" w14:textId="77777777" w:rsidR="00E80B26" w:rsidRPr="00125F66" w:rsidRDefault="00E80B26" w:rsidP="003C37E0">
            <w:pPr>
              <w:pStyle w:val="AgencyStdParagraph"/>
            </w:pPr>
          </w:p>
        </w:tc>
        <w:tc>
          <w:tcPr>
            <w:tcW w:w="3261" w:type="dxa"/>
          </w:tcPr>
          <w:p w14:paraId="2C72939D" w14:textId="77777777" w:rsidR="00E80B26" w:rsidRPr="00125F66" w:rsidRDefault="00E80B26" w:rsidP="003C37E0">
            <w:pPr>
              <w:pStyle w:val="AgencyStdParagraph"/>
            </w:pPr>
          </w:p>
        </w:tc>
        <w:tc>
          <w:tcPr>
            <w:tcW w:w="3260" w:type="dxa"/>
          </w:tcPr>
          <w:p w14:paraId="4295BD29" w14:textId="77777777" w:rsidR="00E80B26" w:rsidRPr="00125F66" w:rsidRDefault="00E80B26" w:rsidP="003C37E0">
            <w:pPr>
              <w:pStyle w:val="AgencyStdParagraph"/>
            </w:pPr>
          </w:p>
        </w:tc>
        <w:tc>
          <w:tcPr>
            <w:tcW w:w="4111" w:type="dxa"/>
          </w:tcPr>
          <w:p w14:paraId="0586A08B" w14:textId="77777777" w:rsidR="00E80B26" w:rsidRPr="00125F66" w:rsidRDefault="00E80B26" w:rsidP="003C37E0">
            <w:pPr>
              <w:pStyle w:val="AgencyStdParagraph"/>
            </w:pPr>
          </w:p>
        </w:tc>
        <w:tc>
          <w:tcPr>
            <w:tcW w:w="283" w:type="dxa"/>
            <w:tcBorders>
              <w:top w:val="nil"/>
              <w:bottom w:val="nil"/>
              <w:right w:val="nil"/>
            </w:tcBorders>
          </w:tcPr>
          <w:p w14:paraId="18C9B563" w14:textId="77777777" w:rsidR="00E80B26" w:rsidRPr="00125F66" w:rsidRDefault="00E80B26" w:rsidP="003C37E0">
            <w:pPr>
              <w:pStyle w:val="AgencyStdParagraph"/>
            </w:pPr>
          </w:p>
        </w:tc>
      </w:tr>
    </w:tbl>
    <w:p w14:paraId="782F4ECE" w14:textId="77777777" w:rsidR="00E80B26" w:rsidRPr="00125F66" w:rsidRDefault="00E80B26" w:rsidP="00E80B26">
      <w:pPr>
        <w:pStyle w:val="AgencyStdParagraph"/>
      </w:pPr>
      <w:r w:rsidRPr="00125F66">
        <w:t>* Conversion factor for delivered electricity to primary energy = 2.4</w:t>
      </w:r>
    </w:p>
    <w:p w14:paraId="49EF1FC2" w14:textId="77777777" w:rsidR="00E80B26" w:rsidRPr="00125F66" w:rsidRDefault="00E80B26" w:rsidP="00E80B26">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80B26" w:rsidRPr="00125F66" w14:paraId="77B977B5" w14:textId="77777777" w:rsidTr="003C37E0">
        <w:tc>
          <w:tcPr>
            <w:tcW w:w="14176" w:type="dxa"/>
          </w:tcPr>
          <w:p w14:paraId="75A2371B" w14:textId="77777777" w:rsidR="00E80B26" w:rsidRDefault="00E80B26" w:rsidP="003C37E0">
            <w:pPr>
              <w:pStyle w:val="AgencyStdParagraph"/>
            </w:pPr>
            <w:r w:rsidRPr="00125F66">
              <w:t xml:space="preserve">Operator’s </w:t>
            </w:r>
            <w:proofErr w:type="gramStart"/>
            <w:r w:rsidRPr="00125F66">
              <w:t>comments :</w:t>
            </w:r>
            <w:proofErr w:type="gramEnd"/>
          </w:p>
          <w:p w14:paraId="548F1883" w14:textId="75BDAEE9" w:rsidR="00B014AB" w:rsidRPr="00125F66" w:rsidRDefault="00B014AB" w:rsidP="003C37E0">
            <w:pPr>
              <w:pStyle w:val="AgencyStdParagraph"/>
            </w:pPr>
            <w:r>
              <w:t>Continued main</w:t>
            </w:r>
            <w:r w:rsidR="00BE3182">
              <w:t>tenance of the aeration systems has shown a drop of</w:t>
            </w:r>
            <w:r w:rsidR="00E06507">
              <w:t xml:space="preserve"> </w:t>
            </w:r>
            <w:r w:rsidR="0084202B">
              <w:t xml:space="preserve">in consumption of 46% on the year </w:t>
            </w:r>
            <w:proofErr w:type="gramStart"/>
            <w:r w:rsidR="0084202B">
              <w:t>2022</w:t>
            </w:r>
            <w:proofErr w:type="gramEnd"/>
          </w:p>
          <w:p w14:paraId="6B28FAA5" w14:textId="77777777" w:rsidR="00E80B26" w:rsidRPr="00125F66" w:rsidRDefault="00E80B26" w:rsidP="003C37E0">
            <w:pPr>
              <w:pStyle w:val="AgencyStdParagraph"/>
            </w:pPr>
          </w:p>
          <w:p w14:paraId="1E248541" w14:textId="77777777" w:rsidR="00E80B26" w:rsidRPr="00125F66" w:rsidRDefault="00E80B26" w:rsidP="003C37E0">
            <w:pPr>
              <w:pStyle w:val="AgencyStdParagraph"/>
            </w:pPr>
          </w:p>
          <w:p w14:paraId="7A18C515" w14:textId="77777777" w:rsidR="00E80B26" w:rsidRPr="00125F66" w:rsidRDefault="00E80B26" w:rsidP="003C37E0">
            <w:pPr>
              <w:pStyle w:val="AgencyStdParagraph"/>
            </w:pPr>
          </w:p>
          <w:p w14:paraId="234DB8DB" w14:textId="77777777" w:rsidR="00E80B26" w:rsidRPr="00125F66" w:rsidRDefault="00E80B26" w:rsidP="003C37E0">
            <w:pPr>
              <w:pStyle w:val="AgencyStdParagraph"/>
            </w:pPr>
          </w:p>
        </w:tc>
      </w:tr>
    </w:tbl>
    <w:p w14:paraId="213245E7" w14:textId="77777777" w:rsidR="00E80B26" w:rsidRPr="00125F66" w:rsidRDefault="00E80B26" w:rsidP="00E80B26">
      <w:pPr>
        <w:pStyle w:val="AgencyStdParagraph"/>
      </w:pPr>
    </w:p>
    <w:p w14:paraId="20B07F2B" w14:textId="77777777" w:rsidR="00E80B26" w:rsidRPr="00125F66" w:rsidRDefault="00E80B26" w:rsidP="00E80B26">
      <w:pPr>
        <w:pStyle w:val="AgencyStdParagraph"/>
      </w:pPr>
    </w:p>
    <w:p w14:paraId="04F03531" w14:textId="773CF380" w:rsidR="00E80B26" w:rsidRPr="00125F66" w:rsidRDefault="00E80B26" w:rsidP="00E80B26">
      <w:pPr>
        <w:pStyle w:val="AgencyStdParagraph"/>
      </w:pPr>
      <w:r w:rsidRPr="00125F66">
        <w:t>Signed ………</w:t>
      </w:r>
      <w:r w:rsidR="00974850">
        <w:t>Byron Williams</w:t>
      </w:r>
      <w:r w:rsidRPr="00125F66">
        <w:t xml:space="preserve">…………………………………………………….  </w:t>
      </w:r>
      <w:r w:rsidRPr="00125F66">
        <w:tab/>
      </w:r>
      <w:r w:rsidRPr="00125F66">
        <w:tab/>
        <w:t>Date……</w:t>
      </w:r>
      <w:r w:rsidR="00974850">
        <w:t>30/1/2024</w:t>
      </w:r>
      <w:r w:rsidRPr="00125F66">
        <w:t>………………</w:t>
      </w:r>
      <w:proofErr w:type="gramStart"/>
      <w:r w:rsidRPr="00125F66">
        <w:t>…..</w:t>
      </w:r>
      <w:proofErr w:type="gramEnd"/>
      <w:r w:rsidRPr="00125F66">
        <w:t xml:space="preserve">   </w:t>
      </w:r>
      <w:r w:rsidRPr="00125F66">
        <w:tab/>
      </w:r>
    </w:p>
    <w:p w14:paraId="0E355D70" w14:textId="77777777" w:rsidR="00E80B26" w:rsidRPr="00125F66" w:rsidRDefault="00E80B26" w:rsidP="00E80B26">
      <w:pPr>
        <w:pStyle w:val="AgencyStdParagraph"/>
      </w:pPr>
      <w:r w:rsidRPr="00125F66">
        <w:lastRenderedPageBreak/>
        <w:tab/>
        <w:t>(Authorised to sign as representative of Operator)</w:t>
      </w:r>
    </w:p>
    <w:p w14:paraId="47F39495" w14:textId="77777777" w:rsidR="00E80B26" w:rsidRPr="00125F66" w:rsidRDefault="00E80B26" w:rsidP="00E80B26">
      <w:pPr>
        <w:pStyle w:val="AgencyStdParagraph"/>
      </w:pPr>
      <w:r w:rsidRPr="00125F66">
        <w:rPr>
          <w:lang w:eastAsia="en-US"/>
        </w:rPr>
        <w:br w:type="page"/>
      </w:r>
      <w:r w:rsidRPr="00125F66">
        <w:lastRenderedPageBreak/>
        <w:t xml:space="preserve">Permit Number: </w:t>
      </w:r>
      <w:r w:rsidRPr="00125F66">
        <w:tab/>
      </w:r>
      <w:r w:rsidRPr="00824E2F">
        <w:t>BP3135EB</w:t>
      </w:r>
      <w:r>
        <w:tab/>
      </w:r>
      <w:r w:rsidRPr="00125F66">
        <w:tab/>
      </w:r>
      <w:r>
        <w:tab/>
      </w:r>
      <w:r>
        <w:tab/>
      </w:r>
      <w:r>
        <w:tab/>
      </w:r>
      <w:r w:rsidRPr="00125F66">
        <w:tab/>
      </w:r>
      <w:r w:rsidRPr="00824E2F">
        <w:t xml:space="preserve">Operator: </w:t>
      </w:r>
      <w:r w:rsidRPr="00824E2F">
        <w:tab/>
        <w:t xml:space="preserve">Sensient Flavors and </w:t>
      </w:r>
      <w:proofErr w:type="spellStart"/>
      <w:r w:rsidRPr="00824E2F">
        <w:t>Volac</w:t>
      </w:r>
      <w:proofErr w:type="spellEnd"/>
      <w:r w:rsidRPr="00824E2F">
        <w:t xml:space="preserve"> International Limited</w:t>
      </w:r>
    </w:p>
    <w:p w14:paraId="6697EF6B" w14:textId="77777777" w:rsidR="00E80B26" w:rsidRPr="00125F66" w:rsidRDefault="00E80B26" w:rsidP="00E80B26">
      <w:pPr>
        <w:pStyle w:val="Header"/>
        <w:tabs>
          <w:tab w:val="clear" w:pos="4153"/>
          <w:tab w:val="clear" w:pos="8306"/>
        </w:tabs>
        <w:rPr>
          <w:rFonts w:ascii="Arial" w:hAnsi="Arial"/>
        </w:rPr>
      </w:pPr>
    </w:p>
    <w:p w14:paraId="6DC8CD29" w14:textId="533B8542" w:rsidR="00E80B26" w:rsidRPr="00125F66" w:rsidRDefault="00E80B26" w:rsidP="00E80B26">
      <w:pPr>
        <w:rPr>
          <w:rFonts w:ascii="Arial" w:hAnsi="Arial"/>
          <w:i/>
        </w:rPr>
      </w:pPr>
      <w:r w:rsidRPr="00125F66">
        <w:rPr>
          <w:rFonts w:ascii="Arial" w:hAnsi="Arial"/>
        </w:rPr>
        <w:t>Facility:</w:t>
      </w:r>
      <w:r w:rsidRPr="00125F66">
        <w:rPr>
          <w:rFonts w:ascii="Arial" w:hAnsi="Arial"/>
        </w:rPr>
        <w:tab/>
      </w:r>
      <w:r w:rsidRPr="00125F66">
        <w:rPr>
          <w:rFonts w:ascii="Arial" w:hAnsi="Arial"/>
        </w:rPr>
        <w:tab/>
      </w:r>
      <w:proofErr w:type="spellStart"/>
      <w:r w:rsidRPr="00824E2F">
        <w:rPr>
          <w:rFonts w:ascii="Arial" w:hAnsi="Arial"/>
        </w:rPr>
        <w:t>Felinfach</w:t>
      </w:r>
      <w:proofErr w:type="spellEnd"/>
      <w:r w:rsidRPr="00824E2F">
        <w:rPr>
          <w:rFonts w:ascii="Arial" w:hAnsi="Arial"/>
        </w:rPr>
        <w:t xml:space="preserve"> Effluent Treatment Plant</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824E2F">
        <w:rPr>
          <w:rFonts w:ascii="Arial" w:hAnsi="Arial"/>
        </w:rPr>
        <w:t xml:space="preserve">Performance1 / </w:t>
      </w:r>
      <w:r w:rsidRPr="00E80B26">
        <w:rPr>
          <w:rFonts w:ascii="Arial" w:hAnsi="Arial"/>
        </w:rPr>
        <w:t>17/08/2022</w:t>
      </w:r>
    </w:p>
    <w:p w14:paraId="4B73904F" w14:textId="77777777" w:rsidR="00E80B26" w:rsidRPr="00125F66" w:rsidRDefault="00E80B26" w:rsidP="00E80B26">
      <w:pPr>
        <w:rPr>
          <w:rFonts w:ascii="Arial" w:hAnsi="Arial"/>
        </w:rPr>
      </w:pPr>
    </w:p>
    <w:p w14:paraId="2B740EA0" w14:textId="7887C4FA" w:rsidR="00E80B26" w:rsidRPr="00125F66" w:rsidRDefault="00E80B26" w:rsidP="00E80B26">
      <w:pPr>
        <w:pStyle w:val="Heading1"/>
        <w:jc w:val="both"/>
        <w:rPr>
          <w:b w:val="0"/>
          <w:i/>
          <w:color w:val="FF00FF"/>
          <w:sz w:val="24"/>
          <w:szCs w:val="24"/>
        </w:rPr>
      </w:pPr>
      <w:r w:rsidRPr="00125F66">
        <w:rPr>
          <w:sz w:val="24"/>
          <w:szCs w:val="24"/>
        </w:rPr>
        <w:t xml:space="preserve">Reporting of other performance indicators for the period </w:t>
      </w:r>
      <w:r w:rsidR="00D61ACA">
        <w:rPr>
          <w:b w:val="0"/>
          <w:color w:val="FF0000"/>
          <w:sz w:val="24"/>
          <w:szCs w:val="24"/>
        </w:rPr>
        <w:t>01</w:t>
      </w:r>
      <w:r w:rsidRPr="00125F66">
        <w:rPr>
          <w:b w:val="0"/>
          <w:color w:val="FF0000"/>
          <w:sz w:val="24"/>
          <w:szCs w:val="24"/>
        </w:rPr>
        <w:t>/</w:t>
      </w:r>
      <w:r w:rsidR="00D61ACA">
        <w:rPr>
          <w:b w:val="0"/>
          <w:color w:val="FF0000"/>
          <w:sz w:val="24"/>
          <w:szCs w:val="24"/>
        </w:rPr>
        <w:t>01</w:t>
      </w:r>
      <w:r w:rsidRPr="00125F66">
        <w:rPr>
          <w:b w:val="0"/>
          <w:color w:val="FF0000"/>
          <w:sz w:val="24"/>
          <w:szCs w:val="24"/>
        </w:rPr>
        <w:t>/</w:t>
      </w:r>
      <w:r w:rsidR="00D61ACA">
        <w:rPr>
          <w:b w:val="0"/>
          <w:color w:val="FF0000"/>
          <w:sz w:val="24"/>
          <w:szCs w:val="24"/>
        </w:rPr>
        <w:t>2023</w:t>
      </w:r>
      <w:r w:rsidRPr="00125F66">
        <w:rPr>
          <w:sz w:val="24"/>
          <w:szCs w:val="24"/>
        </w:rPr>
        <w:t xml:space="preserve"> to </w:t>
      </w:r>
      <w:r w:rsidR="00D61ACA">
        <w:rPr>
          <w:b w:val="0"/>
          <w:color w:val="FF0000"/>
          <w:sz w:val="24"/>
          <w:szCs w:val="24"/>
        </w:rPr>
        <w:t>01</w:t>
      </w:r>
      <w:r w:rsidRPr="00125F66">
        <w:rPr>
          <w:b w:val="0"/>
          <w:color w:val="FF0000"/>
          <w:sz w:val="24"/>
          <w:szCs w:val="24"/>
        </w:rPr>
        <w:t>/</w:t>
      </w:r>
      <w:r w:rsidR="00D61ACA">
        <w:rPr>
          <w:b w:val="0"/>
          <w:color w:val="FF0000"/>
          <w:sz w:val="24"/>
          <w:szCs w:val="24"/>
        </w:rPr>
        <w:t>12</w:t>
      </w:r>
      <w:r w:rsidRPr="00125F66">
        <w:rPr>
          <w:b w:val="0"/>
          <w:color w:val="FF0000"/>
          <w:sz w:val="24"/>
          <w:szCs w:val="24"/>
        </w:rPr>
        <w:t>/</w:t>
      </w:r>
      <w:r w:rsidR="00D61ACA">
        <w:rPr>
          <w:b w:val="0"/>
          <w:color w:val="FF0000"/>
          <w:sz w:val="24"/>
          <w:szCs w:val="24"/>
        </w:rPr>
        <w:t>2023</w:t>
      </w:r>
    </w:p>
    <w:p w14:paraId="1E61E77E" w14:textId="77777777" w:rsidR="00E80B26" w:rsidRPr="00125F66" w:rsidRDefault="00E80B26" w:rsidP="00E80B26">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80B26" w:rsidRPr="00125F66" w14:paraId="4D8652C2" w14:textId="77777777" w:rsidTr="003C37E0">
        <w:trPr>
          <w:cantSplit/>
          <w:trHeight w:val="530"/>
          <w:tblHeader/>
        </w:trPr>
        <w:tc>
          <w:tcPr>
            <w:tcW w:w="3085" w:type="dxa"/>
            <w:vMerge w:val="restart"/>
            <w:shd w:val="solid" w:color="auto" w:fill="auto"/>
          </w:tcPr>
          <w:p w14:paraId="2CFA9EAC" w14:textId="77777777" w:rsidR="00E80B26" w:rsidRPr="00125F66" w:rsidRDefault="00E80B26" w:rsidP="003C37E0">
            <w:pPr>
              <w:pStyle w:val="AgencyStdParagraph"/>
            </w:pPr>
            <w:r w:rsidRPr="00125F66">
              <w:t>Parameter</w:t>
            </w:r>
          </w:p>
        </w:tc>
        <w:tc>
          <w:tcPr>
            <w:tcW w:w="5812" w:type="dxa"/>
            <w:vMerge w:val="restart"/>
            <w:shd w:val="solid" w:color="auto" w:fill="auto"/>
          </w:tcPr>
          <w:p w14:paraId="25A5F46B" w14:textId="77777777" w:rsidR="00E80B26" w:rsidRPr="00125F66" w:rsidRDefault="00E80B26" w:rsidP="003C37E0">
            <w:pPr>
              <w:pStyle w:val="AgencyStdParagraph"/>
            </w:pPr>
          </w:p>
        </w:tc>
        <w:tc>
          <w:tcPr>
            <w:tcW w:w="5245" w:type="dxa"/>
            <w:vMerge w:val="restart"/>
            <w:shd w:val="solid" w:color="auto" w:fill="auto"/>
          </w:tcPr>
          <w:p w14:paraId="6A9E6EBB" w14:textId="77777777" w:rsidR="00E80B26" w:rsidRPr="00125F66" w:rsidRDefault="00E80B26" w:rsidP="003C37E0">
            <w:pPr>
              <w:pStyle w:val="AgencyStdParagraph"/>
            </w:pPr>
            <w:r w:rsidRPr="00125F66">
              <w:t xml:space="preserve">Units </w:t>
            </w:r>
          </w:p>
        </w:tc>
        <w:tc>
          <w:tcPr>
            <w:tcW w:w="254" w:type="dxa"/>
            <w:tcBorders>
              <w:top w:val="nil"/>
              <w:bottom w:val="nil"/>
              <w:right w:val="nil"/>
            </w:tcBorders>
          </w:tcPr>
          <w:p w14:paraId="5B0AEF2C" w14:textId="77777777" w:rsidR="00E80B26" w:rsidRPr="00125F66" w:rsidRDefault="00E80B26" w:rsidP="003C37E0">
            <w:pPr>
              <w:pStyle w:val="AgencyStdParagraph"/>
            </w:pPr>
          </w:p>
        </w:tc>
      </w:tr>
      <w:tr w:rsidR="00E80B26" w:rsidRPr="00125F66" w14:paraId="31F0FCAF" w14:textId="77777777" w:rsidTr="003C37E0">
        <w:trPr>
          <w:cantSplit/>
        </w:trPr>
        <w:tc>
          <w:tcPr>
            <w:tcW w:w="3085" w:type="dxa"/>
            <w:vMerge/>
            <w:shd w:val="solid" w:color="auto" w:fill="auto"/>
          </w:tcPr>
          <w:p w14:paraId="3521CC45" w14:textId="77777777" w:rsidR="00E80B26" w:rsidRPr="00125F66" w:rsidRDefault="00E80B26" w:rsidP="003C37E0">
            <w:pPr>
              <w:pStyle w:val="AgencyStdParagraph"/>
            </w:pPr>
          </w:p>
        </w:tc>
        <w:tc>
          <w:tcPr>
            <w:tcW w:w="5812" w:type="dxa"/>
            <w:vMerge/>
            <w:shd w:val="solid" w:color="auto" w:fill="auto"/>
          </w:tcPr>
          <w:p w14:paraId="6CA64D34" w14:textId="77777777" w:rsidR="00E80B26" w:rsidRPr="00125F66" w:rsidRDefault="00E80B26" w:rsidP="003C37E0">
            <w:pPr>
              <w:pStyle w:val="AgencyStdParagraph"/>
            </w:pPr>
          </w:p>
        </w:tc>
        <w:tc>
          <w:tcPr>
            <w:tcW w:w="5245" w:type="dxa"/>
            <w:vMerge/>
            <w:shd w:val="solid" w:color="auto" w:fill="auto"/>
          </w:tcPr>
          <w:p w14:paraId="42ECB170" w14:textId="77777777" w:rsidR="00E80B26" w:rsidRPr="00125F66" w:rsidRDefault="00E80B26" w:rsidP="003C37E0">
            <w:pPr>
              <w:pStyle w:val="AgencyStdParagraph"/>
            </w:pPr>
          </w:p>
        </w:tc>
        <w:tc>
          <w:tcPr>
            <w:tcW w:w="254" w:type="dxa"/>
            <w:tcBorders>
              <w:top w:val="nil"/>
              <w:bottom w:val="nil"/>
              <w:right w:val="nil"/>
            </w:tcBorders>
          </w:tcPr>
          <w:p w14:paraId="0D5FDEBF" w14:textId="77777777" w:rsidR="00E80B26" w:rsidRPr="00125F66" w:rsidRDefault="00E80B26" w:rsidP="003C37E0">
            <w:pPr>
              <w:pStyle w:val="AgencyStdParagraph"/>
            </w:pPr>
          </w:p>
        </w:tc>
      </w:tr>
      <w:tr w:rsidR="00E80B26" w:rsidRPr="00125F66" w14:paraId="6E5B4DF1" w14:textId="77777777" w:rsidTr="003C37E0">
        <w:trPr>
          <w:cantSplit/>
          <w:trHeight w:val="278"/>
        </w:trPr>
        <w:tc>
          <w:tcPr>
            <w:tcW w:w="8897" w:type="dxa"/>
            <w:gridSpan w:val="2"/>
          </w:tcPr>
          <w:p w14:paraId="051AA15E" w14:textId="5C452887" w:rsidR="00E80B26" w:rsidRPr="00125F66" w:rsidRDefault="00E80B26" w:rsidP="003C37E0">
            <w:pPr>
              <w:pStyle w:val="AgencyStdParagraph"/>
            </w:pPr>
            <w:r>
              <w:t>Treated liquid effluent discharged at W1</w:t>
            </w:r>
          </w:p>
        </w:tc>
        <w:tc>
          <w:tcPr>
            <w:tcW w:w="5245" w:type="dxa"/>
          </w:tcPr>
          <w:p w14:paraId="69AD33D1" w14:textId="77843DDE" w:rsidR="00E80B26" w:rsidRPr="00125F66" w:rsidRDefault="0003255B" w:rsidP="003C37E0">
            <w:pPr>
              <w:pStyle w:val="AgencyStdParagraph"/>
            </w:pPr>
            <w:r>
              <w:t xml:space="preserve">507302 </w:t>
            </w:r>
            <w:r w:rsidR="00E80B26">
              <w:t>m</w:t>
            </w:r>
            <w:r w:rsidR="00E80B26" w:rsidRPr="0021294D">
              <w:rPr>
                <w:vertAlign w:val="superscript"/>
              </w:rPr>
              <w:t>3</w:t>
            </w:r>
          </w:p>
        </w:tc>
        <w:tc>
          <w:tcPr>
            <w:tcW w:w="254" w:type="dxa"/>
            <w:tcBorders>
              <w:top w:val="nil"/>
              <w:bottom w:val="nil"/>
              <w:right w:val="nil"/>
            </w:tcBorders>
          </w:tcPr>
          <w:p w14:paraId="34A9BA42" w14:textId="77777777" w:rsidR="00E80B26" w:rsidRPr="00125F66" w:rsidRDefault="00E80B26" w:rsidP="003C37E0">
            <w:pPr>
              <w:pStyle w:val="AgencyStdParagraph"/>
            </w:pPr>
          </w:p>
        </w:tc>
      </w:tr>
      <w:tr w:rsidR="00E80B26" w:rsidRPr="00125F66" w14:paraId="392EF0FE" w14:textId="77777777" w:rsidTr="003C37E0">
        <w:trPr>
          <w:cantSplit/>
          <w:trHeight w:val="278"/>
        </w:trPr>
        <w:tc>
          <w:tcPr>
            <w:tcW w:w="8897" w:type="dxa"/>
            <w:gridSpan w:val="2"/>
          </w:tcPr>
          <w:p w14:paraId="3FC9F9D5" w14:textId="77777777" w:rsidR="00E80B26" w:rsidRPr="00125F66" w:rsidRDefault="00E80B26" w:rsidP="003C37E0">
            <w:pPr>
              <w:pStyle w:val="AgencyStdParagraph"/>
            </w:pPr>
            <w:r>
              <w:t>Sludge collected for off-site recovery</w:t>
            </w:r>
          </w:p>
        </w:tc>
        <w:tc>
          <w:tcPr>
            <w:tcW w:w="5245" w:type="dxa"/>
          </w:tcPr>
          <w:p w14:paraId="42822DC8" w14:textId="49E8C589" w:rsidR="00E80B26" w:rsidRPr="00125F66" w:rsidRDefault="00241632" w:rsidP="003C37E0">
            <w:pPr>
              <w:pStyle w:val="AgencyStdParagraph"/>
            </w:pPr>
            <w:r>
              <w:t xml:space="preserve">38810 </w:t>
            </w:r>
            <w:r w:rsidR="00E80B26">
              <w:t>m</w:t>
            </w:r>
            <w:r w:rsidR="00E80B26" w:rsidRPr="0021294D">
              <w:rPr>
                <w:vertAlign w:val="superscript"/>
              </w:rPr>
              <w:t>3</w:t>
            </w:r>
          </w:p>
        </w:tc>
        <w:tc>
          <w:tcPr>
            <w:tcW w:w="254" w:type="dxa"/>
            <w:tcBorders>
              <w:top w:val="nil"/>
              <w:bottom w:val="nil"/>
              <w:right w:val="nil"/>
            </w:tcBorders>
          </w:tcPr>
          <w:p w14:paraId="17231D7D" w14:textId="77777777" w:rsidR="00E80B26" w:rsidRPr="00125F66" w:rsidRDefault="00E80B26" w:rsidP="003C37E0">
            <w:pPr>
              <w:pStyle w:val="AgencyStdParagraph"/>
            </w:pPr>
          </w:p>
        </w:tc>
      </w:tr>
      <w:tr w:rsidR="00E80B26" w:rsidRPr="00125F66" w14:paraId="6F449CC9" w14:textId="77777777" w:rsidTr="003C37E0">
        <w:trPr>
          <w:cantSplit/>
          <w:trHeight w:val="278"/>
        </w:trPr>
        <w:tc>
          <w:tcPr>
            <w:tcW w:w="8897" w:type="dxa"/>
            <w:gridSpan w:val="2"/>
          </w:tcPr>
          <w:p w14:paraId="666C1AC3" w14:textId="77777777" w:rsidR="00E80B26" w:rsidRPr="00125F66" w:rsidRDefault="00E80B26" w:rsidP="003C37E0">
            <w:pPr>
              <w:pStyle w:val="AgencyStdParagraph"/>
            </w:pPr>
            <w:r>
              <w:t>Sodium Hydroxide used</w:t>
            </w:r>
          </w:p>
        </w:tc>
        <w:tc>
          <w:tcPr>
            <w:tcW w:w="5245" w:type="dxa"/>
          </w:tcPr>
          <w:p w14:paraId="5C4B9F34" w14:textId="6CE4B2E6" w:rsidR="00E80B26" w:rsidRPr="00125F66" w:rsidRDefault="007038D5" w:rsidP="003C37E0">
            <w:pPr>
              <w:pStyle w:val="AgencyStdParagraph"/>
            </w:pPr>
            <w:r>
              <w:t>468</w:t>
            </w:r>
            <w:r w:rsidR="00BA5BF4">
              <w:t xml:space="preserve"> </w:t>
            </w:r>
            <w:r w:rsidR="00E80B26">
              <w:t>tonnes</w:t>
            </w:r>
          </w:p>
        </w:tc>
        <w:tc>
          <w:tcPr>
            <w:tcW w:w="254" w:type="dxa"/>
            <w:tcBorders>
              <w:top w:val="nil"/>
              <w:bottom w:val="nil"/>
              <w:right w:val="nil"/>
            </w:tcBorders>
          </w:tcPr>
          <w:p w14:paraId="5C276B1A" w14:textId="77777777" w:rsidR="00E80B26" w:rsidRPr="00125F66" w:rsidRDefault="00E80B26" w:rsidP="003C37E0">
            <w:pPr>
              <w:pStyle w:val="AgencyStdParagraph"/>
            </w:pPr>
          </w:p>
        </w:tc>
      </w:tr>
      <w:tr w:rsidR="00E80B26" w:rsidRPr="00125F66" w14:paraId="3B0874B0" w14:textId="77777777" w:rsidTr="003C37E0">
        <w:trPr>
          <w:cantSplit/>
        </w:trPr>
        <w:tc>
          <w:tcPr>
            <w:tcW w:w="8897" w:type="dxa"/>
            <w:gridSpan w:val="2"/>
          </w:tcPr>
          <w:p w14:paraId="415980DD" w14:textId="44341F3E" w:rsidR="00E80B26" w:rsidRPr="0021294D" w:rsidRDefault="00E80B26" w:rsidP="003C37E0">
            <w:pPr>
              <w:pStyle w:val="AgencyStdParagraph"/>
            </w:pPr>
            <w:r w:rsidRPr="0021294D">
              <w:t>Generation of residu</w:t>
            </w:r>
            <w:r>
              <w:t>es</w:t>
            </w:r>
          </w:p>
        </w:tc>
        <w:tc>
          <w:tcPr>
            <w:tcW w:w="5245" w:type="dxa"/>
          </w:tcPr>
          <w:p w14:paraId="21B17907" w14:textId="77777777" w:rsidR="00E80B26" w:rsidRPr="0021294D" w:rsidRDefault="00E80B26" w:rsidP="003C37E0">
            <w:pPr>
              <w:pStyle w:val="AgencyStdParagraph"/>
            </w:pPr>
            <w:r>
              <w:t>t</w:t>
            </w:r>
            <w:r w:rsidRPr="0021294D">
              <w:t>onnes</w:t>
            </w:r>
          </w:p>
        </w:tc>
        <w:tc>
          <w:tcPr>
            <w:tcW w:w="254" w:type="dxa"/>
            <w:tcBorders>
              <w:top w:val="nil"/>
              <w:bottom w:val="nil"/>
              <w:right w:val="nil"/>
            </w:tcBorders>
          </w:tcPr>
          <w:p w14:paraId="307CB3BF" w14:textId="77777777" w:rsidR="00E80B26" w:rsidRPr="00125F66" w:rsidRDefault="00E80B26" w:rsidP="003C37E0">
            <w:pPr>
              <w:pStyle w:val="AgencyStdParagraph"/>
            </w:pPr>
          </w:p>
        </w:tc>
      </w:tr>
      <w:tr w:rsidR="00E80B26" w:rsidRPr="00125F66" w14:paraId="555AC55F" w14:textId="77777777" w:rsidTr="003C37E0">
        <w:trPr>
          <w:cantSplit/>
        </w:trPr>
        <w:tc>
          <w:tcPr>
            <w:tcW w:w="8897" w:type="dxa"/>
            <w:gridSpan w:val="2"/>
          </w:tcPr>
          <w:p w14:paraId="4E7156A8" w14:textId="77777777" w:rsidR="00E80B26" w:rsidRPr="0021294D" w:rsidRDefault="00E80B26" w:rsidP="003C37E0">
            <w:pPr>
              <w:pStyle w:val="AgencyStdParagraph"/>
            </w:pPr>
            <w:r w:rsidRPr="0021294D">
              <w:t xml:space="preserve">Generation of </w:t>
            </w:r>
            <w:proofErr w:type="gramStart"/>
            <w:r w:rsidRPr="0021294D">
              <w:t>waste water</w:t>
            </w:r>
            <w:proofErr w:type="gramEnd"/>
          </w:p>
        </w:tc>
        <w:tc>
          <w:tcPr>
            <w:tcW w:w="5245" w:type="dxa"/>
          </w:tcPr>
          <w:p w14:paraId="6D165940" w14:textId="77777777" w:rsidR="00E80B26" w:rsidRPr="0021294D" w:rsidRDefault="00E80B26" w:rsidP="003C37E0">
            <w:pPr>
              <w:pStyle w:val="AgencyStdParagraph"/>
            </w:pPr>
            <w:r w:rsidRPr="0021294D">
              <w:t>m</w:t>
            </w:r>
            <w:r w:rsidRPr="0021294D">
              <w:rPr>
                <w:vertAlign w:val="superscript"/>
              </w:rPr>
              <w:t>3</w:t>
            </w:r>
          </w:p>
        </w:tc>
        <w:tc>
          <w:tcPr>
            <w:tcW w:w="254" w:type="dxa"/>
            <w:tcBorders>
              <w:top w:val="nil"/>
              <w:bottom w:val="nil"/>
              <w:right w:val="nil"/>
            </w:tcBorders>
          </w:tcPr>
          <w:p w14:paraId="0D6ACD83" w14:textId="77777777" w:rsidR="00E80B26" w:rsidRPr="00125F66" w:rsidRDefault="00E80B26" w:rsidP="003C37E0">
            <w:pPr>
              <w:pStyle w:val="AgencyStdParagraph"/>
            </w:pPr>
          </w:p>
        </w:tc>
      </w:tr>
      <w:tr w:rsidR="00E80B26" w:rsidRPr="00125F66" w14:paraId="3A1DCAC6" w14:textId="77777777" w:rsidTr="003C37E0">
        <w:trPr>
          <w:cantSplit/>
        </w:trPr>
        <w:tc>
          <w:tcPr>
            <w:tcW w:w="8897" w:type="dxa"/>
            <w:gridSpan w:val="2"/>
          </w:tcPr>
          <w:p w14:paraId="1652C2DA" w14:textId="77777777" w:rsidR="00E80B26" w:rsidRPr="00125F66" w:rsidRDefault="00E80B26" w:rsidP="003C37E0">
            <w:pPr>
              <w:pStyle w:val="AgencyStdParagraph"/>
            </w:pPr>
          </w:p>
        </w:tc>
        <w:tc>
          <w:tcPr>
            <w:tcW w:w="5245" w:type="dxa"/>
          </w:tcPr>
          <w:p w14:paraId="0009E9E9" w14:textId="77777777" w:rsidR="00E80B26" w:rsidRPr="00125F66" w:rsidRDefault="00E80B26" w:rsidP="003C37E0">
            <w:pPr>
              <w:pStyle w:val="AgencyStdParagraph"/>
            </w:pPr>
          </w:p>
        </w:tc>
        <w:tc>
          <w:tcPr>
            <w:tcW w:w="254" w:type="dxa"/>
            <w:tcBorders>
              <w:top w:val="nil"/>
              <w:bottom w:val="nil"/>
              <w:right w:val="nil"/>
            </w:tcBorders>
          </w:tcPr>
          <w:p w14:paraId="175F326A" w14:textId="77777777" w:rsidR="00E80B26" w:rsidRPr="00125F66" w:rsidRDefault="00E80B26" w:rsidP="003C37E0">
            <w:pPr>
              <w:pStyle w:val="AgencyStdParagraph"/>
            </w:pPr>
          </w:p>
        </w:tc>
      </w:tr>
      <w:tr w:rsidR="00E80B26" w:rsidRPr="00125F66" w14:paraId="4058130D" w14:textId="77777777" w:rsidTr="003C37E0">
        <w:trPr>
          <w:cantSplit/>
        </w:trPr>
        <w:tc>
          <w:tcPr>
            <w:tcW w:w="8897" w:type="dxa"/>
            <w:gridSpan w:val="2"/>
          </w:tcPr>
          <w:p w14:paraId="23F8F341" w14:textId="77777777" w:rsidR="00E80B26" w:rsidRPr="00125F66" w:rsidRDefault="00E80B26" w:rsidP="003C37E0">
            <w:pPr>
              <w:pStyle w:val="AgencyStdParagraph"/>
            </w:pPr>
          </w:p>
        </w:tc>
        <w:tc>
          <w:tcPr>
            <w:tcW w:w="5245" w:type="dxa"/>
          </w:tcPr>
          <w:p w14:paraId="2098C667" w14:textId="77777777" w:rsidR="00E80B26" w:rsidRPr="00125F66" w:rsidRDefault="00E80B26" w:rsidP="003C37E0">
            <w:pPr>
              <w:pStyle w:val="AgencyStdParagraph"/>
            </w:pPr>
          </w:p>
        </w:tc>
        <w:tc>
          <w:tcPr>
            <w:tcW w:w="254" w:type="dxa"/>
            <w:tcBorders>
              <w:top w:val="nil"/>
              <w:bottom w:val="nil"/>
              <w:right w:val="nil"/>
            </w:tcBorders>
          </w:tcPr>
          <w:p w14:paraId="20002354" w14:textId="77777777" w:rsidR="00E80B26" w:rsidRPr="00125F66" w:rsidRDefault="00E80B26" w:rsidP="003C37E0">
            <w:pPr>
              <w:pStyle w:val="AgencyStdParagraph"/>
            </w:pPr>
          </w:p>
        </w:tc>
      </w:tr>
      <w:tr w:rsidR="00E80B26" w:rsidRPr="00125F66" w14:paraId="3CBE0FFE" w14:textId="77777777" w:rsidTr="003C37E0">
        <w:trPr>
          <w:cantSplit/>
        </w:trPr>
        <w:tc>
          <w:tcPr>
            <w:tcW w:w="8897" w:type="dxa"/>
            <w:gridSpan w:val="2"/>
          </w:tcPr>
          <w:p w14:paraId="0DDFA2C8" w14:textId="77777777" w:rsidR="00E80B26" w:rsidRPr="00125F66" w:rsidRDefault="00E80B26" w:rsidP="003C37E0">
            <w:pPr>
              <w:pStyle w:val="AgencyStdParagraph"/>
            </w:pPr>
          </w:p>
        </w:tc>
        <w:tc>
          <w:tcPr>
            <w:tcW w:w="5245" w:type="dxa"/>
          </w:tcPr>
          <w:p w14:paraId="577489F4" w14:textId="77777777" w:rsidR="00E80B26" w:rsidRPr="00125F66" w:rsidRDefault="00E80B26" w:rsidP="003C37E0">
            <w:pPr>
              <w:pStyle w:val="AgencyStdParagraph"/>
            </w:pPr>
          </w:p>
        </w:tc>
        <w:tc>
          <w:tcPr>
            <w:tcW w:w="254" w:type="dxa"/>
            <w:tcBorders>
              <w:top w:val="nil"/>
              <w:bottom w:val="nil"/>
              <w:right w:val="nil"/>
            </w:tcBorders>
          </w:tcPr>
          <w:p w14:paraId="2CDD316E" w14:textId="77777777" w:rsidR="00E80B26" w:rsidRPr="00125F66" w:rsidRDefault="00E80B26" w:rsidP="003C37E0">
            <w:pPr>
              <w:pStyle w:val="AgencyStdParagraph"/>
            </w:pPr>
          </w:p>
        </w:tc>
      </w:tr>
    </w:tbl>
    <w:p w14:paraId="6278649A" w14:textId="77777777" w:rsidR="00E80B26" w:rsidRPr="00125F66" w:rsidRDefault="00E80B26" w:rsidP="00E80B26">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80B26" w:rsidRPr="00125F66" w14:paraId="2567BFAD" w14:textId="77777777" w:rsidTr="003C37E0">
        <w:tc>
          <w:tcPr>
            <w:tcW w:w="14176" w:type="dxa"/>
          </w:tcPr>
          <w:p w14:paraId="3FB86646" w14:textId="77777777" w:rsidR="00E80B26" w:rsidRPr="00125F66" w:rsidRDefault="00E80B26" w:rsidP="003C37E0">
            <w:pPr>
              <w:pStyle w:val="AgencyStdParagraph"/>
            </w:pPr>
            <w:r w:rsidRPr="00125F66">
              <w:t xml:space="preserve">Operator’s </w:t>
            </w:r>
            <w:proofErr w:type="gramStart"/>
            <w:r w:rsidRPr="00125F66">
              <w:t>comments :</w:t>
            </w:r>
            <w:proofErr w:type="gramEnd"/>
          </w:p>
          <w:p w14:paraId="20386EB6" w14:textId="77777777" w:rsidR="00E80B26" w:rsidRPr="00125F66" w:rsidRDefault="00E80B26" w:rsidP="003C37E0">
            <w:pPr>
              <w:pStyle w:val="AgencyStdParagraph"/>
            </w:pPr>
          </w:p>
          <w:p w14:paraId="2FFC0972" w14:textId="77777777" w:rsidR="00E80B26" w:rsidRPr="00125F66" w:rsidRDefault="00E80B26" w:rsidP="003C37E0">
            <w:pPr>
              <w:pStyle w:val="AgencyStdParagraph"/>
            </w:pPr>
          </w:p>
          <w:p w14:paraId="73031F45" w14:textId="77777777" w:rsidR="00E80B26" w:rsidRPr="00125F66" w:rsidRDefault="00E80B26" w:rsidP="003C37E0">
            <w:pPr>
              <w:pStyle w:val="AgencyStdParagraph"/>
            </w:pPr>
          </w:p>
          <w:p w14:paraId="59D3977F" w14:textId="77777777" w:rsidR="00E80B26" w:rsidRPr="00125F66" w:rsidRDefault="00E80B26" w:rsidP="003C37E0">
            <w:pPr>
              <w:pStyle w:val="AgencyStdParagraph"/>
            </w:pPr>
          </w:p>
        </w:tc>
      </w:tr>
    </w:tbl>
    <w:p w14:paraId="18310FD7" w14:textId="77777777" w:rsidR="00E80B26" w:rsidRPr="00125F66" w:rsidRDefault="00E80B26" w:rsidP="00E80B26">
      <w:pPr>
        <w:pStyle w:val="AgencyStdParagraph"/>
      </w:pPr>
    </w:p>
    <w:p w14:paraId="2D39633A" w14:textId="77777777" w:rsidR="00E80B26" w:rsidRPr="00125F66" w:rsidRDefault="00E80B26" w:rsidP="00E80B26">
      <w:pPr>
        <w:pStyle w:val="AgencyStdParagraph"/>
      </w:pPr>
    </w:p>
    <w:p w14:paraId="0DA083C9" w14:textId="73321E9E" w:rsidR="00E80B26" w:rsidRPr="00125F66" w:rsidRDefault="00E80B26" w:rsidP="00E80B26">
      <w:pPr>
        <w:pStyle w:val="AgencyStdParagraph"/>
      </w:pPr>
      <w:r w:rsidRPr="00125F66">
        <w:t>Signed ………………</w:t>
      </w:r>
      <w:r w:rsidR="009948BF">
        <w:t>Byron Williams</w:t>
      </w:r>
      <w:r w:rsidRPr="00125F66">
        <w:t xml:space="preserve">…………………………………………….  </w:t>
      </w:r>
      <w:r w:rsidRPr="00125F66">
        <w:tab/>
      </w:r>
      <w:r w:rsidRPr="00125F66">
        <w:tab/>
        <w:t>Date……</w:t>
      </w:r>
      <w:r w:rsidR="00EA7C9D">
        <w:t>30/01/2024</w:t>
      </w:r>
      <w:r w:rsidRPr="00125F66">
        <w:t>………………</w:t>
      </w:r>
      <w:proofErr w:type="gramStart"/>
      <w:r w:rsidRPr="00125F66">
        <w:t>…..</w:t>
      </w:r>
      <w:proofErr w:type="gramEnd"/>
      <w:r w:rsidRPr="00125F66">
        <w:t xml:space="preserve">   </w:t>
      </w:r>
      <w:r w:rsidRPr="00125F66">
        <w:tab/>
      </w:r>
    </w:p>
    <w:p w14:paraId="61EC7615" w14:textId="77777777" w:rsidR="00E80B26" w:rsidRPr="00125F66" w:rsidRDefault="00E80B26" w:rsidP="00E80B26">
      <w:pPr>
        <w:pStyle w:val="AgencyStdParagraph"/>
      </w:pPr>
      <w:r w:rsidRPr="00125F66">
        <w:tab/>
        <w:t>(Authorised to sign as representative of Operator)</w:t>
      </w:r>
    </w:p>
    <w:p w14:paraId="477AE915" w14:textId="77777777" w:rsidR="007A13F4" w:rsidRDefault="007A13F4"/>
    <w:sectPr w:rsidR="007A13F4" w:rsidSect="0084593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num w:numId="1" w16cid:durableId="252737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B26"/>
    <w:rsid w:val="00010D08"/>
    <w:rsid w:val="00011FEA"/>
    <w:rsid w:val="000146F0"/>
    <w:rsid w:val="00016216"/>
    <w:rsid w:val="00025C92"/>
    <w:rsid w:val="00026F07"/>
    <w:rsid w:val="000321A0"/>
    <w:rsid w:val="0003255B"/>
    <w:rsid w:val="000570AD"/>
    <w:rsid w:val="000624D1"/>
    <w:rsid w:val="00063348"/>
    <w:rsid w:val="000661BA"/>
    <w:rsid w:val="00071C8A"/>
    <w:rsid w:val="00076B9D"/>
    <w:rsid w:val="00081B0B"/>
    <w:rsid w:val="00085E83"/>
    <w:rsid w:val="000920A4"/>
    <w:rsid w:val="000A0285"/>
    <w:rsid w:val="000A4B1A"/>
    <w:rsid w:val="000C0ADE"/>
    <w:rsid w:val="000D06A2"/>
    <w:rsid w:val="000F05DB"/>
    <w:rsid w:val="00102500"/>
    <w:rsid w:val="0011034F"/>
    <w:rsid w:val="0012222A"/>
    <w:rsid w:val="001451A4"/>
    <w:rsid w:val="00146319"/>
    <w:rsid w:val="00154834"/>
    <w:rsid w:val="001621A5"/>
    <w:rsid w:val="00163A88"/>
    <w:rsid w:val="00172CFF"/>
    <w:rsid w:val="00187369"/>
    <w:rsid w:val="00190981"/>
    <w:rsid w:val="00193D95"/>
    <w:rsid w:val="001A739F"/>
    <w:rsid w:val="001C2F83"/>
    <w:rsid w:val="001C5A37"/>
    <w:rsid w:val="001C5D50"/>
    <w:rsid w:val="001D2F1F"/>
    <w:rsid w:val="001E1476"/>
    <w:rsid w:val="001F00B9"/>
    <w:rsid w:val="001F0CFD"/>
    <w:rsid w:val="001F5D8F"/>
    <w:rsid w:val="00202DCD"/>
    <w:rsid w:val="002153FE"/>
    <w:rsid w:val="00224FF6"/>
    <w:rsid w:val="002318BC"/>
    <w:rsid w:val="0023248B"/>
    <w:rsid w:val="00235C1C"/>
    <w:rsid w:val="00240D31"/>
    <w:rsid w:val="00241632"/>
    <w:rsid w:val="00257620"/>
    <w:rsid w:val="002578ED"/>
    <w:rsid w:val="002638B8"/>
    <w:rsid w:val="002840E0"/>
    <w:rsid w:val="00285FBE"/>
    <w:rsid w:val="0029601C"/>
    <w:rsid w:val="0029719E"/>
    <w:rsid w:val="002A5268"/>
    <w:rsid w:val="002D4D1C"/>
    <w:rsid w:val="002D6399"/>
    <w:rsid w:val="002E3CDB"/>
    <w:rsid w:val="002E5F01"/>
    <w:rsid w:val="002F072E"/>
    <w:rsid w:val="002F0C40"/>
    <w:rsid w:val="002F67F5"/>
    <w:rsid w:val="00301E9E"/>
    <w:rsid w:val="0030335F"/>
    <w:rsid w:val="0030522B"/>
    <w:rsid w:val="00313E1F"/>
    <w:rsid w:val="0031459A"/>
    <w:rsid w:val="00323E01"/>
    <w:rsid w:val="0032525E"/>
    <w:rsid w:val="00334A51"/>
    <w:rsid w:val="00334CFA"/>
    <w:rsid w:val="00343815"/>
    <w:rsid w:val="00353026"/>
    <w:rsid w:val="003918C7"/>
    <w:rsid w:val="00391D88"/>
    <w:rsid w:val="003A447F"/>
    <w:rsid w:val="003B1EBB"/>
    <w:rsid w:val="003B6487"/>
    <w:rsid w:val="003C0654"/>
    <w:rsid w:val="003C2227"/>
    <w:rsid w:val="003E5E3D"/>
    <w:rsid w:val="003F2E80"/>
    <w:rsid w:val="003F351D"/>
    <w:rsid w:val="003F4124"/>
    <w:rsid w:val="00410EB6"/>
    <w:rsid w:val="004131D6"/>
    <w:rsid w:val="00414733"/>
    <w:rsid w:val="00420ABC"/>
    <w:rsid w:val="00432DA9"/>
    <w:rsid w:val="00432E51"/>
    <w:rsid w:val="00441AE3"/>
    <w:rsid w:val="004449E2"/>
    <w:rsid w:val="00470A7C"/>
    <w:rsid w:val="00472BBD"/>
    <w:rsid w:val="004778F0"/>
    <w:rsid w:val="004815AA"/>
    <w:rsid w:val="0048208B"/>
    <w:rsid w:val="00482CDE"/>
    <w:rsid w:val="00492A22"/>
    <w:rsid w:val="004D37DD"/>
    <w:rsid w:val="004E4101"/>
    <w:rsid w:val="004F650A"/>
    <w:rsid w:val="005004EB"/>
    <w:rsid w:val="005023D4"/>
    <w:rsid w:val="005035F8"/>
    <w:rsid w:val="005071F5"/>
    <w:rsid w:val="00522D03"/>
    <w:rsid w:val="0052739B"/>
    <w:rsid w:val="005303A1"/>
    <w:rsid w:val="005479C8"/>
    <w:rsid w:val="005507A3"/>
    <w:rsid w:val="00555B17"/>
    <w:rsid w:val="00561864"/>
    <w:rsid w:val="005638A7"/>
    <w:rsid w:val="00592802"/>
    <w:rsid w:val="0059384D"/>
    <w:rsid w:val="005A3D55"/>
    <w:rsid w:val="005A5DBF"/>
    <w:rsid w:val="005B373D"/>
    <w:rsid w:val="005B4303"/>
    <w:rsid w:val="005B7BD0"/>
    <w:rsid w:val="005D7EE3"/>
    <w:rsid w:val="005F55B5"/>
    <w:rsid w:val="0060747D"/>
    <w:rsid w:val="00613B72"/>
    <w:rsid w:val="00617CAC"/>
    <w:rsid w:val="00633747"/>
    <w:rsid w:val="00643665"/>
    <w:rsid w:val="00646511"/>
    <w:rsid w:val="00660D2E"/>
    <w:rsid w:val="006708DD"/>
    <w:rsid w:val="00673BF2"/>
    <w:rsid w:val="006766A9"/>
    <w:rsid w:val="00676FAD"/>
    <w:rsid w:val="006779B3"/>
    <w:rsid w:val="006846BD"/>
    <w:rsid w:val="00694E59"/>
    <w:rsid w:val="006A4526"/>
    <w:rsid w:val="006A565F"/>
    <w:rsid w:val="006A6F70"/>
    <w:rsid w:val="006B5CB8"/>
    <w:rsid w:val="006C22AF"/>
    <w:rsid w:val="006C32CC"/>
    <w:rsid w:val="006D3483"/>
    <w:rsid w:val="006D4F63"/>
    <w:rsid w:val="006F542B"/>
    <w:rsid w:val="00700C61"/>
    <w:rsid w:val="007038D5"/>
    <w:rsid w:val="00714AD7"/>
    <w:rsid w:val="007168FF"/>
    <w:rsid w:val="00720817"/>
    <w:rsid w:val="00723EE3"/>
    <w:rsid w:val="00725FEE"/>
    <w:rsid w:val="007270B3"/>
    <w:rsid w:val="0073040D"/>
    <w:rsid w:val="0074139A"/>
    <w:rsid w:val="00742BC3"/>
    <w:rsid w:val="00743F7C"/>
    <w:rsid w:val="007503BF"/>
    <w:rsid w:val="00750631"/>
    <w:rsid w:val="00753E6C"/>
    <w:rsid w:val="00755EE5"/>
    <w:rsid w:val="0076378A"/>
    <w:rsid w:val="00772283"/>
    <w:rsid w:val="00787585"/>
    <w:rsid w:val="00797135"/>
    <w:rsid w:val="007A13F4"/>
    <w:rsid w:val="007A400F"/>
    <w:rsid w:val="007B7F57"/>
    <w:rsid w:val="007C25F5"/>
    <w:rsid w:val="007D31AC"/>
    <w:rsid w:val="007D57A6"/>
    <w:rsid w:val="007D68D3"/>
    <w:rsid w:val="007F24DC"/>
    <w:rsid w:val="00821661"/>
    <w:rsid w:val="00821DA8"/>
    <w:rsid w:val="008353EA"/>
    <w:rsid w:val="0084202B"/>
    <w:rsid w:val="008448C9"/>
    <w:rsid w:val="0084527C"/>
    <w:rsid w:val="00845932"/>
    <w:rsid w:val="00875208"/>
    <w:rsid w:val="00875339"/>
    <w:rsid w:val="00892EDC"/>
    <w:rsid w:val="00896004"/>
    <w:rsid w:val="008B6623"/>
    <w:rsid w:val="008D4C89"/>
    <w:rsid w:val="008E2755"/>
    <w:rsid w:val="008F3F54"/>
    <w:rsid w:val="00904FA6"/>
    <w:rsid w:val="009076D4"/>
    <w:rsid w:val="00911E01"/>
    <w:rsid w:val="00921F26"/>
    <w:rsid w:val="00940E3C"/>
    <w:rsid w:val="00944FB9"/>
    <w:rsid w:val="00945CDA"/>
    <w:rsid w:val="00954752"/>
    <w:rsid w:val="00956654"/>
    <w:rsid w:val="00962799"/>
    <w:rsid w:val="00974850"/>
    <w:rsid w:val="00974D88"/>
    <w:rsid w:val="0098649E"/>
    <w:rsid w:val="009948BF"/>
    <w:rsid w:val="009A39DE"/>
    <w:rsid w:val="009A7181"/>
    <w:rsid w:val="009B22A0"/>
    <w:rsid w:val="009C042F"/>
    <w:rsid w:val="009D7262"/>
    <w:rsid w:val="009F78AB"/>
    <w:rsid w:val="00A060D4"/>
    <w:rsid w:val="00A15668"/>
    <w:rsid w:val="00A27015"/>
    <w:rsid w:val="00A35114"/>
    <w:rsid w:val="00A35489"/>
    <w:rsid w:val="00A421F3"/>
    <w:rsid w:val="00A4338D"/>
    <w:rsid w:val="00A440F8"/>
    <w:rsid w:val="00A54A26"/>
    <w:rsid w:val="00A626E3"/>
    <w:rsid w:val="00A63E77"/>
    <w:rsid w:val="00A71F89"/>
    <w:rsid w:val="00A93AF9"/>
    <w:rsid w:val="00AA2B17"/>
    <w:rsid w:val="00AA3E5B"/>
    <w:rsid w:val="00AA5D10"/>
    <w:rsid w:val="00AB6691"/>
    <w:rsid w:val="00AC6E68"/>
    <w:rsid w:val="00AD2814"/>
    <w:rsid w:val="00AD3000"/>
    <w:rsid w:val="00AD7302"/>
    <w:rsid w:val="00AD7B5C"/>
    <w:rsid w:val="00AF6A7B"/>
    <w:rsid w:val="00B014AB"/>
    <w:rsid w:val="00B13C2A"/>
    <w:rsid w:val="00B24BCA"/>
    <w:rsid w:val="00B46363"/>
    <w:rsid w:val="00B62726"/>
    <w:rsid w:val="00B62841"/>
    <w:rsid w:val="00B63476"/>
    <w:rsid w:val="00B727E3"/>
    <w:rsid w:val="00B74EE1"/>
    <w:rsid w:val="00B827D6"/>
    <w:rsid w:val="00B85E05"/>
    <w:rsid w:val="00BA5BF4"/>
    <w:rsid w:val="00BD3201"/>
    <w:rsid w:val="00BD78DA"/>
    <w:rsid w:val="00BE3182"/>
    <w:rsid w:val="00BE4E60"/>
    <w:rsid w:val="00BE5E2D"/>
    <w:rsid w:val="00BF16BE"/>
    <w:rsid w:val="00BF4AE4"/>
    <w:rsid w:val="00C005EA"/>
    <w:rsid w:val="00C0154E"/>
    <w:rsid w:val="00C247EC"/>
    <w:rsid w:val="00C27217"/>
    <w:rsid w:val="00C36909"/>
    <w:rsid w:val="00C419B6"/>
    <w:rsid w:val="00C54547"/>
    <w:rsid w:val="00C55D83"/>
    <w:rsid w:val="00C6612D"/>
    <w:rsid w:val="00C86E50"/>
    <w:rsid w:val="00C94B70"/>
    <w:rsid w:val="00CB1CBB"/>
    <w:rsid w:val="00CD1F49"/>
    <w:rsid w:val="00CE5122"/>
    <w:rsid w:val="00CF5870"/>
    <w:rsid w:val="00D00A75"/>
    <w:rsid w:val="00D018F7"/>
    <w:rsid w:val="00D30C72"/>
    <w:rsid w:val="00D37182"/>
    <w:rsid w:val="00D37CDB"/>
    <w:rsid w:val="00D43A70"/>
    <w:rsid w:val="00D45181"/>
    <w:rsid w:val="00D5056C"/>
    <w:rsid w:val="00D56C1C"/>
    <w:rsid w:val="00D61ACA"/>
    <w:rsid w:val="00D7523B"/>
    <w:rsid w:val="00D756AD"/>
    <w:rsid w:val="00D77C4E"/>
    <w:rsid w:val="00D800F4"/>
    <w:rsid w:val="00D84F82"/>
    <w:rsid w:val="00D87451"/>
    <w:rsid w:val="00DA0A4E"/>
    <w:rsid w:val="00DB616A"/>
    <w:rsid w:val="00DC251B"/>
    <w:rsid w:val="00DC57E3"/>
    <w:rsid w:val="00DD1964"/>
    <w:rsid w:val="00DE586F"/>
    <w:rsid w:val="00E06507"/>
    <w:rsid w:val="00E24E11"/>
    <w:rsid w:val="00E26724"/>
    <w:rsid w:val="00E335D0"/>
    <w:rsid w:val="00E41710"/>
    <w:rsid w:val="00E421F0"/>
    <w:rsid w:val="00E474A8"/>
    <w:rsid w:val="00E51850"/>
    <w:rsid w:val="00E5213B"/>
    <w:rsid w:val="00E52719"/>
    <w:rsid w:val="00E622ED"/>
    <w:rsid w:val="00E72A87"/>
    <w:rsid w:val="00E746E5"/>
    <w:rsid w:val="00E76633"/>
    <w:rsid w:val="00E76ED8"/>
    <w:rsid w:val="00E80B26"/>
    <w:rsid w:val="00E81BA6"/>
    <w:rsid w:val="00E82BF5"/>
    <w:rsid w:val="00EA7C9D"/>
    <w:rsid w:val="00EB02D4"/>
    <w:rsid w:val="00EC51DA"/>
    <w:rsid w:val="00ED0513"/>
    <w:rsid w:val="00ED46FC"/>
    <w:rsid w:val="00EE07FF"/>
    <w:rsid w:val="00EE5188"/>
    <w:rsid w:val="00EF55D1"/>
    <w:rsid w:val="00F04747"/>
    <w:rsid w:val="00F05B5A"/>
    <w:rsid w:val="00F113DF"/>
    <w:rsid w:val="00F22E01"/>
    <w:rsid w:val="00F260A6"/>
    <w:rsid w:val="00F317AD"/>
    <w:rsid w:val="00F36E87"/>
    <w:rsid w:val="00F50AE6"/>
    <w:rsid w:val="00F60BFD"/>
    <w:rsid w:val="00F73F92"/>
    <w:rsid w:val="00F77E24"/>
    <w:rsid w:val="00F81DDD"/>
    <w:rsid w:val="00F87D2A"/>
    <w:rsid w:val="00F92326"/>
    <w:rsid w:val="00FB29B7"/>
    <w:rsid w:val="00FB463F"/>
    <w:rsid w:val="00FD6B07"/>
    <w:rsid w:val="00FE28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4FC9B"/>
  <w15:chartTrackingRefBased/>
  <w15:docId w15:val="{0BEFBC90-B4AE-4160-B1E5-5680C4D0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B26"/>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E80B26"/>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0B26"/>
    <w:rPr>
      <w:rFonts w:ascii="Arial" w:eastAsia="Times New Roman" w:hAnsi="Arial" w:cs="Times New Roman"/>
      <w:b/>
      <w:spacing w:val="-4"/>
      <w:sz w:val="36"/>
      <w:szCs w:val="20"/>
    </w:rPr>
  </w:style>
  <w:style w:type="paragraph" w:styleId="Header">
    <w:name w:val="header"/>
    <w:basedOn w:val="Normal"/>
    <w:link w:val="HeaderChar"/>
    <w:rsid w:val="00E80B26"/>
    <w:pPr>
      <w:tabs>
        <w:tab w:val="center" w:pos="4153"/>
        <w:tab w:val="right" w:pos="8306"/>
      </w:tabs>
    </w:pPr>
  </w:style>
  <w:style w:type="character" w:customStyle="1" w:styleId="HeaderChar">
    <w:name w:val="Header Char"/>
    <w:basedOn w:val="DefaultParagraphFont"/>
    <w:link w:val="Header"/>
    <w:rsid w:val="00E80B26"/>
    <w:rPr>
      <w:rFonts w:ascii="Times New Roman" w:eastAsia="Times New Roman" w:hAnsi="Times New Roman" w:cs="Times New Roman"/>
      <w:sz w:val="24"/>
      <w:szCs w:val="20"/>
      <w:lang w:eastAsia="en-GB"/>
    </w:rPr>
  </w:style>
  <w:style w:type="paragraph" w:customStyle="1" w:styleId="AgencyStdParagraph">
    <w:name w:val="Agency Std Paragraph"/>
    <w:autoRedefine/>
    <w:rsid w:val="00E80B26"/>
    <w:pPr>
      <w:spacing w:after="0" w:line="240" w:lineRule="auto"/>
      <w:jc w:val="both"/>
    </w:pPr>
    <w:rPr>
      <w:rFonts w:ascii="Arial" w:eastAsia="Times New Roman" w:hAnsi="Arial" w:cs="Times New Roman"/>
      <w:sz w:val="24"/>
      <w:szCs w:val="24"/>
      <w:lang w:eastAsia="en-GB"/>
    </w:rPr>
  </w:style>
  <w:style w:type="paragraph" w:styleId="BalloonText">
    <w:name w:val="Balloon Text"/>
    <w:basedOn w:val="Normal"/>
    <w:link w:val="BalloonTextChar"/>
    <w:uiPriority w:val="99"/>
    <w:semiHidden/>
    <w:unhideWhenUsed/>
    <w:rsid w:val="00E80B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B26"/>
    <w:rPr>
      <w:rFonts w:ascii="Segoe UI" w:eastAsia="Times New Roman" w:hAnsi="Segoe UI" w:cs="Segoe UI"/>
      <w:sz w:val="18"/>
      <w:szCs w:val="18"/>
      <w:lang w:eastAsia="en-GB"/>
    </w:rPr>
  </w:style>
  <w:style w:type="paragraph" w:customStyle="1" w:styleId="Filename">
    <w:name w:val="Filename"/>
    <w:link w:val="FilenameChar"/>
    <w:rsid w:val="003A447F"/>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3A447F"/>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3A447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25" ma:contentTypeDescription="Do not use this option - standard content type for the email add-on for Outlook, this contains additional metadata for Perm Comp emails." ma:contentTypeScope="" ma:versionID="ccffe297d89702f783f43f829837c78c">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887e65d9bc632d58b6cc9683ea3bb9b7"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REGU-434-5579225</_dlc_DocId>
    <_dlc_DocIdUrl xmlns="9be56660-2c31-41ef-bc00-23e72f632f2a">
      <Url>https://cyfoethnaturiolcymru.sharepoint.com/teams/Regulatory/Permitting/_layouts/15/DocIdRedir.aspx?ID=REGU-434-5579225</Url>
      <Description>REGU-434-5579225</Description>
    </_dlc_DocIdUrl>
    <Welsh_x0020_Local_x0020_Authority xmlns="859f7ad6-93f6-4205-b62b-a17f28acbbac">Ceredigion County Council</Welsh_x0020_Local_x0020_Authority>
    <Document_x0020_Date xmlns="859f7ad6-93f6-4205-b62b-a17f28acbbac">2024-01-31T00:00:00+00:00</Document_x0020_Date>
    <Site_x0020_Name xmlns="859f7ad6-93f6-4205-b62b-a17f28acbbac">Felinfach Effluent Treatment Plant</Site_x0020_Name>
    <Post_x0020_code xmlns="859f7ad6-93f6-4205-b62b-a17f28acbbac">SA48 8AG</Post_x0020_code>
    <Disclosure_x0020_Status xmlns="859f7ad6-93f6-4205-b62b-a17f28acbbac">Public register</Disclosure_x0020_Status>
    <TaxCatchAll xmlns="859f7ad6-93f6-4205-b62b-a17f28acbbac" xsi:nil="true"/>
    <lcf76f155ced4ddcb4097134ff3c332f xmlns="302d6ad8-be9c-475c-8514-10d456128e90" xsi:nil="true"/>
    <Customer_x0020_Name xmlns="859f7ad6-93f6-4205-b62b-a17f28acbbac">Sensient Flavors Ltd and Volac International Ltd</Customer_x0020_Name>
    <Environment_x0020_Sub_x0020_Folder xmlns="859f7ad6-93f6-4205-b62b-a17f28acbbac">Environment monitoring</Environment_x0020_Sub_x0020_Folder>
    <License_x002f_Activity_x0020_Type xmlns="859f7ad6-93f6-4205-b62b-a17f28acbbac">3. EPR Regulated Industry</License_x002f_Activity_x0020_Type>
    <Facility_x0020_Address xmlns="859f7ad6-93f6-4205-b62b-a17f28acbbac">Felinfach Industrial Estate, Lampeter, Ceredigion, SA48 8AG</Facility_x0020_Address>
    <Internal_x002f_External xmlns="859f7ad6-93f6-4205-b62b-a17f28acbbac">Incoming document</Internal_x002f_External>
    <Document_x0020_Type xmlns="859f7ad6-93f6-4205-b62b-a17f28acbbac">Report</Document_x0020_Type>
    <Process_x0020_Type xmlns="859f7ad6-93f6-4205-b62b-a17f28acbbac">Monitoring</Process_x0020_Typ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Addressee xmlns="859f7ad6-93f6-4205-b62b-a17f28acbbac" xsi:nil="true"/>
    <Surrendered_x002f_Expired xmlns="859f7ad6-93f6-4205-b62b-a17f28acbbac" xsi:nil="true"/>
    <Submitter xmlns="859f7ad6-93f6-4205-b62b-a17f28acbbac">
      <UserInfo>
        <DisplayName/>
        <AccountId xsi:nil="true"/>
        <AccountType/>
      </UserInfo>
    </Submitter>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AD148722-DB36-4949-8995-EFFD3C87BFF9}"/>
</file>

<file path=customXml/itemProps2.xml><?xml version="1.0" encoding="utf-8"?>
<ds:datastoreItem xmlns:ds="http://schemas.openxmlformats.org/officeDocument/2006/customXml" ds:itemID="{7ED4475C-AD0D-40F4-926C-2061F437DC2F}">
  <ds:schemaRefs>
    <ds:schemaRef ds:uri="http://schemas.microsoft.com/sharepoint/events"/>
  </ds:schemaRefs>
</ds:datastoreItem>
</file>

<file path=customXml/itemProps3.xml><?xml version="1.0" encoding="utf-8"?>
<ds:datastoreItem xmlns:ds="http://schemas.openxmlformats.org/officeDocument/2006/customXml" ds:itemID="{EF28ECC0-12D2-41B3-9C88-081EE47AB83F}">
  <ds:schemaRefs>
    <ds:schemaRef ds:uri="http://schemas.microsoft.com/sharepoint/v3/contenttype/forms"/>
  </ds:schemaRefs>
</ds:datastoreItem>
</file>

<file path=customXml/itemProps4.xml><?xml version="1.0" encoding="utf-8"?>
<ds:datastoreItem xmlns:ds="http://schemas.openxmlformats.org/officeDocument/2006/customXml" ds:itemID="{FA97C2B4-7D88-4446-8992-F01DC9E469D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13893F9-EAF6-43CC-BEEB-07B35B533B78}"/>
</file>

<file path=docProps/app.xml><?xml version="1.0" encoding="utf-8"?>
<Properties xmlns="http://schemas.openxmlformats.org/officeDocument/2006/extended-properties" xmlns:vt="http://schemas.openxmlformats.org/officeDocument/2006/docPropsVTypes">
  <Template>Normal</Template>
  <TotalTime>128</TotalTime>
  <Pages>7</Pages>
  <Words>759</Words>
  <Characters>4330</Characters>
  <Application>Microsoft Office Word</Application>
  <DocSecurity>0</DocSecurity>
  <Lines>36</Lines>
  <Paragraphs>10</Paragraphs>
  <ScaleCrop>false</ScaleCrop>
  <Company>Cyfoeth Naturiol Cymru Natural Resources Wales</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Rebecca A.</dc:creator>
  <cp:keywords/>
  <dc:description/>
  <cp:lastModifiedBy>Effluent Plant</cp:lastModifiedBy>
  <cp:revision>79</cp:revision>
  <cp:lastPrinted>2024-01-31T08:56:00Z</cp:lastPrinted>
  <dcterms:created xsi:type="dcterms:W3CDTF">2024-01-29T11:40:00Z</dcterms:created>
  <dcterms:modified xsi:type="dcterms:W3CDTF">2024-01-31T09:17:00Z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_dlc_DocIdItemGuid">
    <vt:lpwstr>f05d77d7-11c9-4869-aa5b-011121ec9845</vt:lpwstr>
  </property>
  <property fmtid="{D5CDD505-2E9C-101B-9397-08002B2CF9AE}" pid="4" name="Welsh Local Authority">
    <vt:lpwstr>Ceredigion County Council</vt:lpwstr>
  </property>
  <property fmtid="{D5CDD505-2E9C-101B-9397-08002B2CF9AE}" pid="5" name="Site Name">
    <vt:lpwstr>Felinfach Effluent Treatment Plant</vt:lpwstr>
  </property>
  <property fmtid="{D5CDD505-2E9C-101B-9397-08002B2CF9AE}" pid="6" name="Post code">
    <vt:lpwstr>SA48 8AG</vt:lpwstr>
  </property>
  <property fmtid="{D5CDD505-2E9C-101B-9397-08002B2CF9AE}" pid="7" name="Customer Name">
    <vt:lpwstr>Sensient Flavors Ltd and Volac International Ltd</vt:lpwstr>
  </property>
  <property fmtid="{D5CDD505-2E9C-101B-9397-08002B2CF9AE}" pid="8" name="Facility Address">
    <vt:lpwstr>Felinfach Industrial Estate, Lampeter, Ceredigion, SA48 8AG</vt:lpwstr>
  </property>
  <property fmtid="{D5CDD505-2E9C-101B-9397-08002B2CF9AE}" pid="9" name="License/Activity Type">
    <vt:lpwstr>3. EPR Regulated Industry</vt:lpwstr>
  </property>
  <property fmtid="{D5CDD505-2E9C-101B-9397-08002B2CF9AE}" pid="10" name="Order">
    <vt:r8>557922500</vt:r8>
  </property>
  <property fmtid="{D5CDD505-2E9C-101B-9397-08002B2CF9AE}" pid="11" name="MediaServiceImageTags">
    <vt:lpwstr/>
  </property>
</Properties>
</file>