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5DC4040" w:rsidR="00CA2271" w:rsidRPr="004C5BC5" w:rsidRDefault="004C5BC5" w:rsidP="001F5322">
            <w:pPr>
              <w:pStyle w:val="EndnoteText"/>
              <w:rPr>
                <w:rFonts w:cs="Arial"/>
                <w:sz w:val="22"/>
                <w:szCs w:val="22"/>
                <w:lang w:val="en-US"/>
              </w:rPr>
            </w:pPr>
            <w:r w:rsidRPr="004C5BC5">
              <w:rPr>
                <w:rFonts w:cs="Arial"/>
                <w:sz w:val="22"/>
                <w:szCs w:val="22"/>
                <w:lang w:val="en-US"/>
              </w:rPr>
              <w:t xml:space="preserve">ByProduct Recovery Limited </w:t>
            </w:r>
          </w:p>
          <w:p w14:paraId="126A8E6C" w14:textId="77777777" w:rsidR="004C5BC5" w:rsidRPr="004C5BC5" w:rsidRDefault="004C5BC5" w:rsidP="001F5322">
            <w:pPr>
              <w:pStyle w:val="EndnoteText"/>
              <w:rPr>
                <w:rFonts w:cs="Arial"/>
                <w:sz w:val="22"/>
                <w:szCs w:val="22"/>
                <w:lang w:val="en-US"/>
              </w:rPr>
            </w:pPr>
            <w:bookmarkStart w:id="0" w:name="Address1"/>
            <w:bookmarkEnd w:id="0"/>
            <w:r w:rsidRPr="004C5BC5">
              <w:rPr>
                <w:rFonts w:cs="Arial"/>
                <w:sz w:val="22"/>
                <w:szCs w:val="22"/>
                <w:lang w:val="en-US"/>
              </w:rPr>
              <w:t>Control House,</w:t>
            </w:r>
          </w:p>
          <w:p w14:paraId="1E5EB9EA" w14:textId="77777777" w:rsidR="004C5BC5" w:rsidRPr="004C5BC5" w:rsidRDefault="004C5BC5" w:rsidP="001F5322">
            <w:pPr>
              <w:pStyle w:val="EndnoteText"/>
              <w:rPr>
                <w:rFonts w:cs="Arial"/>
                <w:sz w:val="22"/>
                <w:szCs w:val="22"/>
                <w:lang w:val="en-US"/>
              </w:rPr>
            </w:pPr>
            <w:r w:rsidRPr="004C5BC5">
              <w:rPr>
                <w:rFonts w:cs="Arial"/>
                <w:sz w:val="22"/>
                <w:szCs w:val="22"/>
                <w:lang w:val="en-US"/>
              </w:rPr>
              <w:t xml:space="preserve">A1 Business Park, </w:t>
            </w:r>
          </w:p>
          <w:p w14:paraId="657C628E" w14:textId="77777777" w:rsidR="004C5BC5" w:rsidRPr="004C5BC5" w:rsidRDefault="004C5BC5" w:rsidP="001F5322">
            <w:pPr>
              <w:pStyle w:val="EndnoteText"/>
              <w:rPr>
                <w:rFonts w:cs="Arial"/>
                <w:sz w:val="22"/>
                <w:szCs w:val="22"/>
                <w:lang w:val="en-US"/>
              </w:rPr>
            </w:pPr>
            <w:r w:rsidRPr="004C5BC5">
              <w:rPr>
                <w:rFonts w:cs="Arial"/>
                <w:sz w:val="22"/>
                <w:szCs w:val="22"/>
                <w:lang w:val="en-US"/>
              </w:rPr>
              <w:t xml:space="preserve">Knottingley Road, </w:t>
            </w:r>
          </w:p>
          <w:p w14:paraId="2B5774A5" w14:textId="77777777" w:rsidR="004C5BC5" w:rsidRPr="004C5BC5" w:rsidRDefault="004C5BC5" w:rsidP="001F5322">
            <w:pPr>
              <w:pStyle w:val="EndnoteText"/>
              <w:rPr>
                <w:rFonts w:cs="Arial"/>
                <w:sz w:val="22"/>
                <w:szCs w:val="22"/>
                <w:lang w:val="en-US"/>
              </w:rPr>
            </w:pPr>
            <w:r w:rsidRPr="004C5BC5">
              <w:rPr>
                <w:rFonts w:cs="Arial"/>
                <w:sz w:val="22"/>
                <w:szCs w:val="22"/>
                <w:lang w:val="en-US"/>
              </w:rPr>
              <w:t xml:space="preserve">Knottingley, </w:t>
            </w:r>
          </w:p>
          <w:p w14:paraId="304D4131" w14:textId="77777777" w:rsidR="004C5BC5" w:rsidRPr="004C5BC5" w:rsidRDefault="004C5BC5" w:rsidP="001F5322">
            <w:pPr>
              <w:pStyle w:val="EndnoteText"/>
              <w:rPr>
                <w:rFonts w:cs="Arial"/>
                <w:sz w:val="22"/>
                <w:szCs w:val="22"/>
                <w:lang w:val="en-US"/>
              </w:rPr>
            </w:pPr>
            <w:r w:rsidRPr="004C5BC5">
              <w:rPr>
                <w:rFonts w:cs="Arial"/>
                <w:sz w:val="22"/>
                <w:szCs w:val="22"/>
                <w:lang w:val="en-US"/>
              </w:rPr>
              <w:t xml:space="preserve">West Yorkshire, </w:t>
            </w:r>
          </w:p>
          <w:p w14:paraId="62D118FE" w14:textId="77777777" w:rsidR="004C5BC5" w:rsidRPr="004C5BC5" w:rsidRDefault="004C5BC5" w:rsidP="001F5322">
            <w:pPr>
              <w:pStyle w:val="EndnoteText"/>
              <w:rPr>
                <w:rFonts w:cs="Arial"/>
                <w:sz w:val="22"/>
                <w:szCs w:val="22"/>
                <w:lang w:val="en-US"/>
              </w:rPr>
            </w:pPr>
            <w:r w:rsidRPr="004C5BC5">
              <w:rPr>
                <w:rFonts w:cs="Arial"/>
                <w:sz w:val="22"/>
                <w:szCs w:val="22"/>
                <w:lang w:val="en-US"/>
              </w:rPr>
              <w:t xml:space="preserve">England, </w:t>
            </w:r>
          </w:p>
          <w:p w14:paraId="44F881DA" w14:textId="395352BE" w:rsidR="00196F3F" w:rsidRPr="004C5BC5" w:rsidRDefault="004C5BC5" w:rsidP="00196F3F">
            <w:pPr>
              <w:pStyle w:val="EndnoteText"/>
              <w:rPr>
                <w:rFonts w:cs="Arial"/>
                <w:sz w:val="22"/>
                <w:szCs w:val="22"/>
                <w:lang w:val="en-US"/>
              </w:rPr>
            </w:pPr>
            <w:r w:rsidRPr="004C5BC5">
              <w:rPr>
                <w:rFonts w:cs="Arial"/>
                <w:sz w:val="22"/>
                <w:szCs w:val="22"/>
                <w:lang w:val="en-US"/>
              </w:rPr>
              <w:t xml:space="preserve">WF11 0BU </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BBDBC5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C5BC5">
              <w:rPr>
                <w:rFonts w:cs="Arial"/>
                <w:b/>
                <w:sz w:val="22"/>
                <w:szCs w:val="22"/>
                <w:lang w:val="en-US"/>
              </w:rPr>
              <w:t>023961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390AABA0" w:rsidR="00CA2271" w:rsidRPr="004C5BC5" w:rsidRDefault="00CA2271" w:rsidP="001F5322">
            <w:pPr>
              <w:pStyle w:val="EndnoteText"/>
              <w:rPr>
                <w:rFonts w:cs="Arial"/>
                <w:color w:val="FF0000"/>
                <w:sz w:val="22"/>
                <w:szCs w:val="22"/>
                <w:lang w:val="en-US"/>
              </w:rPr>
            </w:pPr>
            <w:r w:rsidRPr="001669D0">
              <w:rPr>
                <w:rFonts w:cs="Arial"/>
                <w:b/>
                <w:sz w:val="22"/>
                <w:szCs w:val="22"/>
                <w:lang w:val="en-US"/>
              </w:rPr>
              <w:t>Date:</w:t>
            </w:r>
            <w:bookmarkStart w:id="9" w:name="LetterDate"/>
            <w:bookmarkEnd w:id="9"/>
            <w:r w:rsidR="00196F3F" w:rsidRPr="001669D0">
              <w:rPr>
                <w:rFonts w:cs="Arial"/>
                <w:b/>
                <w:sz w:val="22"/>
                <w:szCs w:val="22"/>
                <w:lang w:val="en-US"/>
              </w:rPr>
              <w:t xml:space="preserve"> </w:t>
            </w:r>
            <w:r w:rsidR="0008226E">
              <w:rPr>
                <w:rFonts w:cs="Arial"/>
                <w:b/>
                <w:sz w:val="22"/>
                <w:szCs w:val="22"/>
                <w:lang w:val="en-US"/>
              </w:rPr>
              <w:t>22/02/2</w:t>
            </w:r>
            <w:r w:rsidR="00363589">
              <w:rPr>
                <w:rFonts w:cs="Arial"/>
                <w:b/>
                <w:sz w:val="22"/>
                <w:szCs w:val="22"/>
                <w:lang w:val="en-US"/>
              </w:rPr>
              <w:t>02</w:t>
            </w:r>
            <w:r w:rsidR="0008226E">
              <w:rPr>
                <w:rFonts w:cs="Arial"/>
                <w:b/>
                <w:sz w:val="22"/>
                <w:szCs w:val="22"/>
                <w:lang w:val="en-US"/>
              </w:rPr>
              <w:t>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52DB9D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C5BC5" w:rsidRPr="004C5BC5">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D54B6BB" w14:textId="77777777" w:rsidR="004C5BC5" w:rsidRPr="00EE1E0A" w:rsidRDefault="004C5BC5" w:rsidP="004C5BC5">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023961</w:t>
      </w:r>
    </w:p>
    <w:p w14:paraId="25F2F382" w14:textId="77777777" w:rsidR="004C5BC5" w:rsidRPr="00EE1E0A" w:rsidRDefault="004C5BC5" w:rsidP="004C5BC5">
      <w:pPr>
        <w:widowControl w:val="0"/>
        <w:rPr>
          <w:rFonts w:cs="Arial"/>
          <w:b/>
          <w:snapToGrid w:val="0"/>
          <w:szCs w:val="24"/>
          <w:lang w:val="en-US"/>
        </w:rPr>
      </w:pPr>
      <w:r w:rsidRPr="00EE1E0A">
        <w:rPr>
          <w:rFonts w:cs="Arial"/>
          <w:b/>
          <w:snapToGrid w:val="0"/>
          <w:szCs w:val="24"/>
          <w:lang w:val="en-US"/>
        </w:rPr>
        <w:t>Permit reference: EPR/</w:t>
      </w:r>
      <w:r>
        <w:rPr>
          <w:rFonts w:cs="Arial"/>
          <w:b/>
          <w:snapToGrid w:val="0"/>
          <w:szCs w:val="24"/>
          <w:lang w:val="en-US"/>
        </w:rPr>
        <w:t>GP3792SK</w:t>
      </w:r>
    </w:p>
    <w:p w14:paraId="74749851" w14:textId="77777777" w:rsidR="004C5BC5" w:rsidRPr="00EE1E0A" w:rsidRDefault="004C5BC5" w:rsidP="004C5BC5">
      <w:pPr>
        <w:widowControl w:val="0"/>
        <w:rPr>
          <w:rFonts w:cs="Arial"/>
          <w:b/>
          <w:snapToGrid w:val="0"/>
          <w:szCs w:val="24"/>
          <w:lang w:val="en-US"/>
        </w:rPr>
      </w:pPr>
      <w:r w:rsidRPr="00EE1E0A">
        <w:rPr>
          <w:rFonts w:cs="Arial"/>
          <w:b/>
          <w:snapToGrid w:val="0"/>
          <w:szCs w:val="24"/>
          <w:lang w:val="en-US"/>
        </w:rPr>
        <w:t xml:space="preserve">Permit holder: </w:t>
      </w:r>
      <w:r>
        <w:rPr>
          <w:rFonts w:cs="Arial"/>
          <w:b/>
          <w:snapToGrid w:val="0"/>
          <w:szCs w:val="24"/>
          <w:lang w:val="en-US"/>
        </w:rPr>
        <w:t>ByProduct Recovery Limited</w:t>
      </w:r>
    </w:p>
    <w:p w14:paraId="38045051" w14:textId="77777777" w:rsidR="004C5BC5" w:rsidRPr="00EE1E0A" w:rsidRDefault="004C5BC5" w:rsidP="004C5BC5">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3A0C2C">
        <w:rPr>
          <w:rFonts w:cs="Arial"/>
          <w:b/>
          <w:szCs w:val="24"/>
          <w:lang w:val="en-US"/>
        </w:rPr>
        <w:t>Tylebrithos</w:t>
      </w:r>
      <w:r>
        <w:rPr>
          <w:rFonts w:cs="Arial"/>
          <w:b/>
          <w:szCs w:val="24"/>
          <w:lang w:val="en-US"/>
        </w:rPr>
        <w:t xml:space="preserve">, </w:t>
      </w:r>
      <w:r w:rsidRPr="003A0C2C">
        <w:rPr>
          <w:rFonts w:cs="Arial"/>
          <w:b/>
          <w:szCs w:val="24"/>
          <w:lang w:val="en-US"/>
        </w:rPr>
        <w:t>Cantref, Brecon</w:t>
      </w:r>
      <w:r>
        <w:rPr>
          <w:rFonts w:cs="Arial"/>
          <w:b/>
          <w:szCs w:val="24"/>
          <w:lang w:val="en-US"/>
        </w:rPr>
        <w:t>.</w:t>
      </w:r>
      <w:r w:rsidRPr="003A0C2C">
        <w:rPr>
          <w:rFonts w:cs="Arial"/>
          <w:b/>
          <w:szCs w:val="24"/>
          <w:lang w:val="en-US"/>
        </w:rPr>
        <w:t xml:space="preserve"> LD3 8LR</w:t>
      </w:r>
    </w:p>
    <w:p w14:paraId="474AF4FD" w14:textId="5ED4EF3F" w:rsidR="0083690C" w:rsidRPr="00400A60" w:rsidRDefault="0083690C" w:rsidP="001F5322">
      <w:pPr>
        <w:rPr>
          <w:rFonts w:cs="Arial"/>
          <w:b/>
          <w:sz w:val="22"/>
          <w:szCs w:val="22"/>
          <w:lang w:val="en-US"/>
        </w:rPr>
      </w:pPr>
    </w:p>
    <w:p w14:paraId="44C5F0B4" w14:textId="7DC1298D" w:rsidR="0008226E" w:rsidRDefault="001E3CEF" w:rsidP="001F5322">
      <w:pPr>
        <w:rPr>
          <w:rFonts w:cs="Arial"/>
          <w:b/>
          <w:sz w:val="22"/>
          <w:szCs w:val="22"/>
          <w:lang w:val="en-US"/>
        </w:rPr>
      </w:pPr>
      <w:r w:rsidRPr="00400A60">
        <w:rPr>
          <w:rFonts w:cs="Arial"/>
          <w:b/>
          <w:sz w:val="22"/>
          <w:szCs w:val="22"/>
          <w:lang w:val="en-US"/>
        </w:rPr>
        <w:t xml:space="preserve">Start of deployment period: </w:t>
      </w:r>
      <w:r w:rsidR="0008226E">
        <w:rPr>
          <w:rFonts w:cs="Arial"/>
          <w:b/>
          <w:sz w:val="22"/>
          <w:szCs w:val="22"/>
          <w:lang w:val="en-US"/>
        </w:rPr>
        <w:t xml:space="preserve">22/02/2024 </w:t>
      </w:r>
    </w:p>
    <w:p w14:paraId="448CDE30" w14:textId="76F28E5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8226E">
        <w:rPr>
          <w:rFonts w:cs="Arial"/>
          <w:b/>
          <w:sz w:val="22"/>
          <w:szCs w:val="22"/>
          <w:lang w:val="en-US"/>
        </w:rPr>
        <w:t>21/02/2025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A6B088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8226E">
        <w:rPr>
          <w:rFonts w:cs="Arial"/>
          <w:b/>
          <w:sz w:val="22"/>
          <w:szCs w:val="22"/>
          <w:lang w:val="en-US"/>
        </w:rPr>
        <w:t>22/02/2024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8226E">
        <w:rPr>
          <w:rFonts w:cs="Arial"/>
          <w:b/>
          <w:sz w:val="22"/>
          <w:szCs w:val="22"/>
          <w:lang w:val="en-US"/>
        </w:rPr>
        <w:t>21/02/2025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230528C" w:rsidR="001F5322" w:rsidRPr="004C5BC5" w:rsidRDefault="004C5BC5" w:rsidP="004F089B">
      <w:pPr>
        <w:rPr>
          <w:rFonts w:cs="Arial"/>
          <w:b/>
          <w:sz w:val="22"/>
          <w:szCs w:val="22"/>
        </w:rPr>
      </w:pPr>
      <w:r w:rsidRPr="004C5BC5">
        <w:rPr>
          <w:rFonts w:cs="Arial"/>
          <w:b/>
          <w:sz w:val="22"/>
          <w:szCs w:val="22"/>
        </w:rPr>
        <w:t>Bryan Burn</w:t>
      </w:r>
    </w:p>
    <w:p w14:paraId="54621276" w14:textId="2E25D3BB" w:rsidR="00E3036E" w:rsidRPr="004C5BC5" w:rsidRDefault="004C5BC5" w:rsidP="004F089B">
      <w:pPr>
        <w:rPr>
          <w:rFonts w:cs="Arial"/>
          <w:b/>
          <w:sz w:val="22"/>
          <w:szCs w:val="22"/>
        </w:rPr>
      </w:pPr>
      <w:r w:rsidRPr="004C5BC5">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7BCA4E7" w:rsidR="001669D0" w:rsidRPr="001669D0" w:rsidRDefault="001669D0" w:rsidP="004F089B">
      <w:pPr>
        <w:rPr>
          <w:rFonts w:cs="Arial"/>
          <w:sz w:val="22"/>
          <w:szCs w:val="22"/>
        </w:rPr>
      </w:pPr>
      <w:r w:rsidRPr="001669D0">
        <w:rPr>
          <w:rFonts w:cs="Arial"/>
          <w:sz w:val="22"/>
          <w:szCs w:val="22"/>
        </w:rPr>
        <w:t xml:space="preserve">c.c. </w:t>
      </w:r>
      <w:r w:rsidR="004C5BC5">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4176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8226E"/>
    <w:rsid w:val="000922FA"/>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63589"/>
    <w:rsid w:val="003B445E"/>
    <w:rsid w:val="003C0BA2"/>
    <w:rsid w:val="003C4B03"/>
    <w:rsid w:val="003C6F30"/>
    <w:rsid w:val="003F66B3"/>
    <w:rsid w:val="00400A60"/>
    <w:rsid w:val="00403E90"/>
    <w:rsid w:val="00403F18"/>
    <w:rsid w:val="00431C1C"/>
    <w:rsid w:val="0044176F"/>
    <w:rsid w:val="004425AB"/>
    <w:rsid w:val="00446685"/>
    <w:rsid w:val="00450E82"/>
    <w:rsid w:val="00472565"/>
    <w:rsid w:val="004C0EE1"/>
    <w:rsid w:val="004C5BC5"/>
    <w:rsid w:val="004C7C07"/>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REGU-415-1631553</_dlc_DocId>
    <_dlc_DocIdUrl xmlns="9be56660-2c31-41ef-bc00-23e72f632f2a">
      <Url>https://cyfoethnaturiolcymru.sharepoint.com/teams/Regulatory/Permitting/_layouts/15/DocIdRedir.aspx?ID=REGU-415-1631553</Url>
      <Description>REGU-415-1631553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2024-02-22T00:00:00+00:00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517EA750-93BA-4778-B828-32E7C4A2A256}"/>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9B04377C-D60A-4CF6-ABF3-FB42FB9715BD}"/>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604</Words>
  <Characters>3903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2024-02-22T14:21:00Z</dcterms:created>
  <dcterms:modified xsi:type="dcterms:W3CDTF">2024-02-22T14:21:00Z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3795a45d-7e46-48d0-b11f-14bc633eaaaa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