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535949DD" w:rsidR="002F01D4" w:rsidRPr="00221424" w:rsidRDefault="0022142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221424">
        <w:rPr>
          <w:sz w:val="22"/>
          <w:szCs w:val="22"/>
        </w:rPr>
        <w:t>Pencefn Feeds Limited</w:t>
      </w:r>
    </w:p>
    <w:p w14:paraId="1B0B6A6A" w14:textId="77777777" w:rsidR="002F01D4" w:rsidRPr="00221424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07A83D1" w14:textId="77777777" w:rsidR="00221424" w:rsidRPr="00221424" w:rsidRDefault="00221424" w:rsidP="0022142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bookmarkStart w:id="2" w:name="_Hlk15980668"/>
      <w:r w:rsidRPr="00221424">
        <w:rPr>
          <w:sz w:val="22"/>
          <w:szCs w:val="22"/>
        </w:rPr>
        <w:t>Pencefn AD</w:t>
      </w:r>
    </w:p>
    <w:p w14:paraId="071FDAF8" w14:textId="77777777" w:rsidR="00221424" w:rsidRPr="00221424" w:rsidRDefault="00221424" w:rsidP="0022142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221424">
        <w:rPr>
          <w:sz w:val="22"/>
          <w:szCs w:val="22"/>
        </w:rPr>
        <w:t xml:space="preserve">Pencefn </w:t>
      </w:r>
      <w:proofErr w:type="spellStart"/>
      <w:r w:rsidRPr="00221424">
        <w:rPr>
          <w:sz w:val="22"/>
          <w:szCs w:val="22"/>
        </w:rPr>
        <w:t>Drysgol</w:t>
      </w:r>
      <w:proofErr w:type="spellEnd"/>
    </w:p>
    <w:p w14:paraId="6C20211A" w14:textId="587CC301" w:rsidR="00221424" w:rsidRPr="00221424" w:rsidRDefault="00221424" w:rsidP="0022142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221424">
        <w:rPr>
          <w:sz w:val="22"/>
          <w:szCs w:val="22"/>
        </w:rPr>
        <w:t>Dewi Road</w:t>
      </w:r>
    </w:p>
    <w:p w14:paraId="27A2C773" w14:textId="77777777" w:rsidR="00221424" w:rsidRPr="00221424" w:rsidRDefault="00221424" w:rsidP="0022142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221424">
        <w:rPr>
          <w:sz w:val="22"/>
          <w:szCs w:val="22"/>
        </w:rPr>
        <w:t>Tregaron</w:t>
      </w:r>
      <w:proofErr w:type="spellEnd"/>
    </w:p>
    <w:p w14:paraId="2ACA5AEC" w14:textId="77777777" w:rsidR="00221424" w:rsidRPr="00221424" w:rsidRDefault="00221424" w:rsidP="0022142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221424">
        <w:rPr>
          <w:sz w:val="22"/>
          <w:szCs w:val="22"/>
        </w:rPr>
        <w:t>Ceredigion</w:t>
      </w:r>
    </w:p>
    <w:p w14:paraId="449C7AAC" w14:textId="300EE8E6" w:rsidR="00221424" w:rsidRPr="00221424" w:rsidRDefault="00221424" w:rsidP="0022142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221424">
        <w:rPr>
          <w:sz w:val="22"/>
          <w:szCs w:val="22"/>
        </w:rPr>
        <w:t>SY25 6JW</w:t>
      </w:r>
    </w:p>
    <w:bookmarkEnd w:id="2"/>
    <w:p w14:paraId="63CAD970" w14:textId="77777777" w:rsidR="002F01D4" w:rsidRPr="00221424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77777777" w:rsidR="002F01D4" w:rsidRPr="00221424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239EF45" w14:textId="77777777" w:rsidR="002F01D4" w:rsidRPr="00221424" w:rsidRDefault="002F01D4" w:rsidP="002F01D4">
      <w:pPr>
        <w:pStyle w:val="coverAuthNos"/>
        <w:spacing w:line="240" w:lineRule="auto"/>
        <w:rPr>
          <w:color w:val="auto"/>
          <w:sz w:val="22"/>
          <w:szCs w:val="22"/>
        </w:rPr>
      </w:pPr>
      <w:r w:rsidRPr="00221424">
        <w:rPr>
          <w:color w:val="auto"/>
          <w:sz w:val="22"/>
          <w:szCs w:val="22"/>
        </w:rPr>
        <w:t>Permit number</w:t>
      </w:r>
    </w:p>
    <w:p w14:paraId="6DD71C60" w14:textId="78A65A1A" w:rsidR="002F01D4" w:rsidRPr="00221424" w:rsidRDefault="002F01D4" w:rsidP="00C26561">
      <w:pPr>
        <w:pStyle w:val="coverAuthNos"/>
        <w:spacing w:line="240" w:lineRule="auto"/>
        <w:rPr>
          <w:color w:val="auto"/>
        </w:rPr>
      </w:pPr>
      <w:r w:rsidRPr="00EE0E7F">
        <w:rPr>
          <w:color w:val="auto"/>
          <w:sz w:val="22"/>
          <w:szCs w:val="22"/>
        </w:rPr>
        <w:t>EPR/</w:t>
      </w:r>
      <w:bookmarkEnd w:id="0"/>
      <w:bookmarkEnd w:id="1"/>
      <w:r w:rsidR="00EE0E7F" w:rsidRPr="00EE0E7F">
        <w:rPr>
          <w:color w:val="auto"/>
          <w:sz w:val="22"/>
          <w:szCs w:val="22"/>
        </w:rPr>
        <w:t>BB3794CF</w:t>
      </w:r>
    </w:p>
    <w:p w14:paraId="566D9AC6" w14:textId="15EA8B80" w:rsidR="00E84C8B" w:rsidRPr="00221424" w:rsidRDefault="002F01D4" w:rsidP="002F01D4">
      <w:pPr>
        <w:tabs>
          <w:tab w:val="left" w:pos="2405"/>
        </w:tabs>
        <w:sectPr w:rsidR="00E84C8B" w:rsidRPr="0022142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 w:rsidRPr="00221424"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221424" w:rsidRDefault="002F01D4" w:rsidP="00221424">
      <w:pPr>
        <w:pStyle w:val="Act"/>
        <w:spacing w:line="240" w:lineRule="auto"/>
        <w:rPr>
          <w:rFonts w:cs="Arial"/>
          <w:sz w:val="22"/>
          <w:szCs w:val="22"/>
        </w:rPr>
      </w:pPr>
      <w:r w:rsidRPr="00221424">
        <w:rPr>
          <w:rFonts w:cs="Arial"/>
          <w:sz w:val="22"/>
          <w:szCs w:val="22"/>
        </w:rPr>
        <w:t>The Environmental Permitting (Eng</w:t>
      </w:r>
      <w:r w:rsidR="00A95A23" w:rsidRPr="00221424">
        <w:rPr>
          <w:rFonts w:cs="Arial"/>
          <w:sz w:val="22"/>
          <w:szCs w:val="22"/>
        </w:rPr>
        <w:t>land and Wales) Regulations 2016</w:t>
      </w:r>
    </w:p>
    <w:p w14:paraId="24011CBB" w14:textId="77777777" w:rsidR="00221424" w:rsidRDefault="00221424" w:rsidP="00221424">
      <w:pPr>
        <w:pStyle w:val="Act"/>
        <w:spacing w:line="270" w:lineRule="exact"/>
        <w:rPr>
          <w:rFonts w:cs="Arial"/>
          <w:b/>
          <w:sz w:val="22"/>
          <w:szCs w:val="22"/>
        </w:rPr>
      </w:pPr>
    </w:p>
    <w:p w14:paraId="70BE53D3" w14:textId="68126031" w:rsidR="002F01D4" w:rsidRPr="00221424" w:rsidRDefault="00A95A23" w:rsidP="00221424">
      <w:pPr>
        <w:pStyle w:val="Act"/>
        <w:spacing w:line="270" w:lineRule="exact"/>
        <w:rPr>
          <w:rFonts w:cs="Arial"/>
          <w:b/>
          <w:sz w:val="22"/>
          <w:szCs w:val="22"/>
        </w:rPr>
      </w:pPr>
      <w:r w:rsidRPr="00221424">
        <w:rPr>
          <w:rFonts w:cs="Arial"/>
          <w:b/>
          <w:sz w:val="22"/>
          <w:szCs w:val="22"/>
        </w:rPr>
        <w:t>Permit number</w:t>
      </w:r>
    </w:p>
    <w:p w14:paraId="50A2B119" w14:textId="5F80232C" w:rsidR="002F01D4" w:rsidRPr="00221424" w:rsidRDefault="002F01D4" w:rsidP="00221424">
      <w:pPr>
        <w:pStyle w:val="Data"/>
        <w:spacing w:before="80"/>
        <w:ind w:right="1701"/>
        <w:rPr>
          <w:rStyle w:val="licenceno"/>
          <w:rFonts w:cs="Arial"/>
          <w:color w:val="auto"/>
          <w:sz w:val="22"/>
          <w:szCs w:val="22"/>
        </w:rPr>
      </w:pPr>
      <w:bookmarkStart w:id="4" w:name="_GoBack"/>
      <w:bookmarkEnd w:id="4"/>
      <w:r w:rsidRPr="00127A68">
        <w:rPr>
          <w:rStyle w:val="licenceno"/>
          <w:rFonts w:cs="Arial"/>
          <w:color w:val="auto"/>
          <w:sz w:val="22"/>
          <w:szCs w:val="22"/>
        </w:rPr>
        <w:t>EPR/</w:t>
      </w:r>
      <w:r w:rsidR="005C0F50" w:rsidRPr="00127A68">
        <w:rPr>
          <w:rStyle w:val="licenceno"/>
          <w:rFonts w:cs="Arial"/>
          <w:color w:val="auto"/>
          <w:sz w:val="22"/>
          <w:szCs w:val="22"/>
        </w:rPr>
        <w:t>BB3794CF</w:t>
      </w:r>
    </w:p>
    <w:p w14:paraId="02C2B276" w14:textId="77777777" w:rsidR="00221424" w:rsidRPr="00221424" w:rsidRDefault="0022142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0C70F835" w14:textId="59B7FF1C" w:rsidR="002F01D4" w:rsidRPr="00221424" w:rsidRDefault="002F01D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221424">
        <w:rPr>
          <w:rFonts w:cs="Arial"/>
          <w:color w:val="auto"/>
          <w:sz w:val="22"/>
          <w:szCs w:val="22"/>
        </w:rPr>
        <w:t>The Natural Resources Body for Wales (“Natural Resources Wales”) authorises, under regulation 13 of the Environmental Permitting (Eng</w:t>
      </w:r>
      <w:r w:rsidR="00A95A23" w:rsidRPr="00221424">
        <w:rPr>
          <w:rFonts w:cs="Arial"/>
          <w:color w:val="auto"/>
          <w:sz w:val="22"/>
          <w:szCs w:val="22"/>
        </w:rPr>
        <w:t>land and Wales) Regulations 2016</w:t>
      </w:r>
    </w:p>
    <w:p w14:paraId="64EEC0D9" w14:textId="77777777" w:rsidR="002F01D4" w:rsidRPr="00221424" w:rsidRDefault="002F01D4" w:rsidP="00221424">
      <w:pPr>
        <w:pStyle w:val="Data"/>
        <w:spacing w:before="80"/>
        <w:rPr>
          <w:rStyle w:val="change"/>
          <w:rFonts w:cs="Arial"/>
          <w:b w:val="0"/>
          <w:color w:val="auto"/>
          <w:sz w:val="22"/>
          <w:szCs w:val="22"/>
        </w:rPr>
      </w:pPr>
      <w:bookmarkStart w:id="5" w:name="OperatorName2"/>
    </w:p>
    <w:p w14:paraId="36693C7E" w14:textId="5E93CC76" w:rsidR="002F01D4" w:rsidRPr="00221424" w:rsidRDefault="00221424" w:rsidP="00221424">
      <w:pPr>
        <w:pStyle w:val="Data"/>
        <w:spacing w:before="80"/>
        <w:rPr>
          <w:rFonts w:cs="Arial"/>
          <w:b w:val="0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Pencefn Feeds Limited</w:t>
      </w:r>
      <w:bookmarkEnd w:id="5"/>
      <w:r w:rsidR="002F01D4" w:rsidRPr="00221424">
        <w:rPr>
          <w:rFonts w:cs="Arial"/>
          <w:color w:val="auto"/>
          <w:sz w:val="22"/>
          <w:szCs w:val="22"/>
        </w:rPr>
        <w:t xml:space="preserve"> </w:t>
      </w:r>
      <w:r w:rsidR="002F01D4" w:rsidRPr="00221424">
        <w:rPr>
          <w:rFonts w:cs="Arial"/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221424" w:rsidRDefault="002F01D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7E428AAE" w14:textId="39ECCF76" w:rsidR="002F01D4" w:rsidRPr="00221424" w:rsidRDefault="002F01D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221424">
        <w:rPr>
          <w:rFonts w:cs="Arial"/>
          <w:color w:val="auto"/>
          <w:sz w:val="22"/>
          <w:szCs w:val="22"/>
        </w:rPr>
        <w:t>whose registered office is</w:t>
      </w:r>
    </w:p>
    <w:p w14:paraId="1DA1712B" w14:textId="77777777" w:rsidR="00221424" w:rsidRPr="00221424" w:rsidRDefault="00221424" w:rsidP="00221424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bookmarkStart w:id="6" w:name="InstallationAddress21"/>
      <w:r w:rsidRPr="00221424">
        <w:rPr>
          <w:rStyle w:val="change"/>
          <w:rFonts w:cs="Arial"/>
          <w:color w:val="auto"/>
          <w:sz w:val="22"/>
          <w:szCs w:val="22"/>
        </w:rPr>
        <w:t xml:space="preserve">Pencefn </w:t>
      </w:r>
      <w:proofErr w:type="spellStart"/>
      <w:r w:rsidRPr="00221424">
        <w:rPr>
          <w:rStyle w:val="change"/>
          <w:rFonts w:cs="Arial"/>
          <w:color w:val="auto"/>
          <w:sz w:val="22"/>
          <w:szCs w:val="22"/>
        </w:rPr>
        <w:t>Drysgol</w:t>
      </w:r>
      <w:proofErr w:type="spellEnd"/>
    </w:p>
    <w:p w14:paraId="085CB5C8" w14:textId="77777777" w:rsidR="00221424" w:rsidRPr="00221424" w:rsidRDefault="00221424" w:rsidP="00221424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221424">
        <w:rPr>
          <w:rStyle w:val="change"/>
          <w:rFonts w:cs="Arial"/>
          <w:color w:val="auto"/>
          <w:sz w:val="22"/>
          <w:szCs w:val="22"/>
        </w:rPr>
        <w:t>Tregaron</w:t>
      </w:r>
      <w:proofErr w:type="spellEnd"/>
    </w:p>
    <w:p w14:paraId="58621CF0" w14:textId="77777777" w:rsidR="00221424" w:rsidRPr="00221424" w:rsidRDefault="00221424" w:rsidP="00221424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Ceredigion</w:t>
      </w:r>
    </w:p>
    <w:p w14:paraId="0728DFF8" w14:textId="77777777" w:rsidR="00221424" w:rsidRPr="00221424" w:rsidRDefault="00221424" w:rsidP="00221424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Cymru</w:t>
      </w:r>
    </w:p>
    <w:p w14:paraId="69AA9E20" w14:textId="1489D7CF" w:rsidR="00221424" w:rsidRPr="00221424" w:rsidRDefault="00221424" w:rsidP="00221424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SY25 6NH</w:t>
      </w:r>
    </w:p>
    <w:bookmarkEnd w:id="6"/>
    <w:p w14:paraId="715E190A" w14:textId="77777777" w:rsidR="002F01D4" w:rsidRPr="00221424" w:rsidRDefault="002F01D4" w:rsidP="00221424">
      <w:pPr>
        <w:pStyle w:val="Data"/>
        <w:spacing w:before="80"/>
        <w:rPr>
          <w:rStyle w:val="change"/>
          <w:rFonts w:cs="Arial"/>
          <w:b w:val="0"/>
          <w:color w:val="auto"/>
          <w:sz w:val="22"/>
          <w:szCs w:val="22"/>
        </w:rPr>
      </w:pPr>
    </w:p>
    <w:p w14:paraId="41F39489" w14:textId="6F29E5E5" w:rsidR="002F01D4" w:rsidRPr="00221424" w:rsidRDefault="002F01D4" w:rsidP="00221424">
      <w:pPr>
        <w:pStyle w:val="Heading3nonum"/>
        <w:spacing w:before="80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Fonts w:cs="Arial"/>
          <w:color w:val="auto"/>
          <w:sz w:val="22"/>
          <w:szCs w:val="22"/>
        </w:rPr>
        <w:t xml:space="preserve">company registration number </w:t>
      </w:r>
      <w:r w:rsidR="00221424" w:rsidRPr="00221424">
        <w:rPr>
          <w:rStyle w:val="change"/>
          <w:rFonts w:cs="Arial"/>
          <w:b/>
          <w:color w:val="auto"/>
          <w:sz w:val="22"/>
          <w:szCs w:val="22"/>
        </w:rPr>
        <w:t>04536928</w:t>
      </w:r>
      <w:r w:rsidRPr="00221424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7810D4D3" w14:textId="77777777" w:rsidR="003F1970" w:rsidRPr="00221424" w:rsidRDefault="003F1970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38962802" w14:textId="32122D48" w:rsidR="002F01D4" w:rsidRPr="00221424" w:rsidRDefault="002F01D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221424">
        <w:rPr>
          <w:rFonts w:cs="Arial"/>
          <w:color w:val="auto"/>
          <w:sz w:val="22"/>
          <w:szCs w:val="22"/>
        </w:rPr>
        <w:t xml:space="preserve">to operate </w:t>
      </w:r>
      <w:r w:rsidR="00221424" w:rsidRPr="00221424">
        <w:rPr>
          <w:rFonts w:cs="Arial"/>
          <w:color w:val="auto"/>
          <w:sz w:val="22"/>
          <w:szCs w:val="22"/>
        </w:rPr>
        <w:t>waste operations</w:t>
      </w:r>
      <w:r w:rsidRPr="00221424">
        <w:rPr>
          <w:rFonts w:cs="Arial"/>
          <w:color w:val="auto"/>
          <w:sz w:val="22"/>
          <w:szCs w:val="22"/>
        </w:rPr>
        <w:t xml:space="preserve"> at</w:t>
      </w:r>
    </w:p>
    <w:p w14:paraId="5E50CDE8" w14:textId="77777777" w:rsidR="00221424" w:rsidRPr="00221424" w:rsidRDefault="00221424" w:rsidP="00221424">
      <w:pPr>
        <w:pStyle w:val="Data"/>
        <w:spacing w:before="80"/>
        <w:ind w:right="1701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Pencefn AD</w:t>
      </w:r>
    </w:p>
    <w:p w14:paraId="5CF82CD9" w14:textId="77777777" w:rsidR="00221424" w:rsidRPr="00221424" w:rsidRDefault="00221424" w:rsidP="00221424">
      <w:pPr>
        <w:pStyle w:val="Data"/>
        <w:spacing w:before="80"/>
        <w:ind w:right="1701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 xml:space="preserve">Pencefn </w:t>
      </w:r>
      <w:proofErr w:type="spellStart"/>
      <w:r w:rsidRPr="00221424">
        <w:rPr>
          <w:rStyle w:val="change"/>
          <w:rFonts w:cs="Arial"/>
          <w:color w:val="auto"/>
          <w:sz w:val="22"/>
          <w:szCs w:val="22"/>
        </w:rPr>
        <w:t>Drysgol</w:t>
      </w:r>
      <w:proofErr w:type="spellEnd"/>
    </w:p>
    <w:p w14:paraId="37DD6C6E" w14:textId="024FF426" w:rsidR="00221424" w:rsidRPr="00221424" w:rsidRDefault="00221424" w:rsidP="00221424">
      <w:pPr>
        <w:pStyle w:val="Data"/>
        <w:spacing w:before="80"/>
        <w:ind w:right="1701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Dewi Road</w:t>
      </w:r>
    </w:p>
    <w:p w14:paraId="44958B82" w14:textId="77777777" w:rsidR="00221424" w:rsidRPr="00221424" w:rsidRDefault="00221424" w:rsidP="00221424">
      <w:pPr>
        <w:pStyle w:val="Data"/>
        <w:spacing w:before="80"/>
        <w:ind w:right="1701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221424">
        <w:rPr>
          <w:rStyle w:val="change"/>
          <w:rFonts w:cs="Arial"/>
          <w:color w:val="auto"/>
          <w:sz w:val="22"/>
          <w:szCs w:val="22"/>
        </w:rPr>
        <w:t>Tregaron</w:t>
      </w:r>
      <w:proofErr w:type="spellEnd"/>
    </w:p>
    <w:p w14:paraId="3815C202" w14:textId="77777777" w:rsidR="00221424" w:rsidRPr="00221424" w:rsidRDefault="00221424" w:rsidP="00221424">
      <w:pPr>
        <w:pStyle w:val="Data"/>
        <w:spacing w:before="80"/>
        <w:ind w:right="1701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Ceredigion</w:t>
      </w:r>
    </w:p>
    <w:p w14:paraId="62569DB1" w14:textId="35C0A104" w:rsidR="00221424" w:rsidRPr="00221424" w:rsidRDefault="00221424" w:rsidP="00221424">
      <w:pPr>
        <w:pStyle w:val="Data"/>
        <w:spacing w:before="80"/>
        <w:ind w:right="1701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SY25 6JW</w:t>
      </w:r>
    </w:p>
    <w:p w14:paraId="58BA2456" w14:textId="77777777" w:rsidR="003F1970" w:rsidRPr="00221424" w:rsidRDefault="003F1970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7743867F" w14:textId="77777777" w:rsidR="002F01D4" w:rsidRPr="00221424" w:rsidRDefault="002F01D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221424">
        <w:rPr>
          <w:rFonts w:cs="Arial"/>
          <w:color w:val="auto"/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221424" w:rsidRDefault="002F01D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748B9EBC" w14:textId="02AB618B" w:rsidR="002F01D4" w:rsidRPr="00221424" w:rsidRDefault="002F01D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221424">
        <w:rPr>
          <w:rFonts w:cs="Arial"/>
          <w:color w:val="auto"/>
          <w:sz w:val="22"/>
          <w:szCs w:val="22"/>
        </w:rPr>
        <w:t xml:space="preserve">Under regulation 27(2) of the Regulations, standard rules </w:t>
      </w:r>
      <w:r w:rsidR="00221424" w:rsidRPr="00221424">
        <w:rPr>
          <w:rFonts w:cs="Arial"/>
          <w:b/>
          <w:color w:val="auto"/>
          <w:sz w:val="22"/>
          <w:szCs w:val="22"/>
        </w:rPr>
        <w:t>SR2018 No11</w:t>
      </w:r>
      <w:r w:rsidRPr="00221424">
        <w:rPr>
          <w:rFonts w:cs="Arial"/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221424" w:rsidRDefault="00E84C8B" w:rsidP="00221424">
      <w:pPr>
        <w:pStyle w:val="Data"/>
        <w:spacing w:before="80"/>
        <w:ind w:right="1701"/>
        <w:rPr>
          <w:rFonts w:cs="Arial"/>
          <w:b w:val="0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221424" w:rsidRPr="00221424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221424" w:rsidRDefault="00E84C8B" w:rsidP="002F01D4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221424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221424" w:rsidRDefault="00E84C8B" w:rsidP="002F01D4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221424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221424" w:rsidRPr="00221424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0613476F" w:rsidR="00CF7318" w:rsidRPr="005C0F50" w:rsidRDefault="005C0F50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5C0F50">
              <w:rPr>
                <w:rFonts w:cs="Arial"/>
                <w:b/>
                <w:color w:val="auto"/>
                <w:sz w:val="22"/>
                <w:szCs w:val="22"/>
              </w:rPr>
              <w:t xml:space="preserve">Huw Davies </w:t>
            </w:r>
          </w:p>
        </w:tc>
        <w:tc>
          <w:tcPr>
            <w:tcW w:w="1498" w:type="pct"/>
            <w:vAlign w:val="center"/>
          </w:tcPr>
          <w:p w14:paraId="15CE2A7E" w14:textId="69647D0D" w:rsidR="00E84C8B" w:rsidRPr="005C0F50" w:rsidRDefault="005C0F50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5C0F50">
              <w:rPr>
                <w:rFonts w:cs="Arial"/>
                <w:b/>
                <w:color w:val="auto"/>
                <w:sz w:val="22"/>
                <w:szCs w:val="22"/>
              </w:rPr>
              <w:t>11/08/2020</w:t>
            </w:r>
          </w:p>
        </w:tc>
      </w:tr>
    </w:tbl>
    <w:p w14:paraId="436AACA5" w14:textId="77777777" w:rsidR="00A6347F" w:rsidRPr="00221424" w:rsidRDefault="00A6347F" w:rsidP="00EA7971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7A1E3BDF" w14:textId="04D6F49D" w:rsidR="002F01D4" w:rsidRPr="00221424" w:rsidRDefault="00E84C8B" w:rsidP="00221424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221424">
        <w:rPr>
          <w:rFonts w:cs="Arial"/>
          <w:color w:val="auto"/>
          <w:sz w:val="22"/>
          <w:szCs w:val="22"/>
        </w:rPr>
        <w:t xml:space="preserve">Authorised on behalf of </w:t>
      </w:r>
      <w:r w:rsidR="00A33528" w:rsidRPr="00221424">
        <w:rPr>
          <w:rFonts w:cs="Arial"/>
          <w:color w:val="auto"/>
          <w:sz w:val="22"/>
          <w:szCs w:val="22"/>
        </w:rPr>
        <w:t>Natural Resources Wales</w:t>
      </w:r>
      <w:r w:rsidR="002F01D4" w:rsidRPr="00221424">
        <w:rPr>
          <w:rFonts w:cs="Arial"/>
          <w:color w:val="auto"/>
          <w:sz w:val="22"/>
          <w:szCs w:val="22"/>
        </w:rPr>
        <w:br w:type="page"/>
      </w:r>
    </w:p>
    <w:p w14:paraId="1863682A" w14:textId="0B4F3E85" w:rsidR="002F01D4" w:rsidRPr="0022142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2142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21424" w:rsidRDefault="002F01D4" w:rsidP="002F01D4">
      <w:pPr>
        <w:shd w:val="clear" w:color="auto" w:fill="FFFFFF"/>
        <w:rPr>
          <w:rFonts w:ascii="Arial" w:hAnsi="Arial" w:cs="Arial"/>
          <w:sz w:val="22"/>
          <w:szCs w:val="22"/>
        </w:rPr>
      </w:pPr>
    </w:p>
    <w:p w14:paraId="7A1CC8FC" w14:textId="6A0EC389" w:rsidR="002F01D4" w:rsidRPr="00221424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21424">
        <w:rPr>
          <w:rFonts w:ascii="Arial" w:hAnsi="Arial" w:cs="Arial"/>
          <w:b/>
          <w:bCs/>
          <w:sz w:val="22"/>
          <w:szCs w:val="22"/>
        </w:rPr>
        <w:t>This is the plan referred to in the standard rules</w:t>
      </w:r>
      <w:r w:rsidR="00A95A23" w:rsidRPr="00221424">
        <w:rPr>
          <w:rFonts w:ascii="Arial" w:hAnsi="Arial" w:cs="Arial"/>
          <w:b/>
          <w:bCs/>
          <w:sz w:val="22"/>
          <w:szCs w:val="22"/>
        </w:rPr>
        <w:t xml:space="preserve"> </w:t>
      </w:r>
      <w:r w:rsidR="00221424" w:rsidRPr="00221424">
        <w:rPr>
          <w:rFonts w:ascii="Arial" w:hAnsi="Arial" w:cs="Arial"/>
          <w:b/>
          <w:bCs/>
          <w:iCs/>
          <w:sz w:val="22"/>
          <w:szCs w:val="22"/>
        </w:rPr>
        <w:t>SR2018 No11</w:t>
      </w:r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18ECC8A6" w14:textId="39BD0CBE" w:rsidR="00221424" w:rsidRDefault="00221424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>
        <w:rPr>
          <w:rFonts w:ascii="Arial" w:hAnsi="Arial" w:cs="Arial"/>
          <w:b/>
          <w:bCs/>
          <w:iCs/>
          <w:noProof/>
          <w:color w:val="FF0000"/>
          <w:sz w:val="22"/>
          <w:szCs w:val="22"/>
        </w:rPr>
        <w:drawing>
          <wp:inline distT="0" distB="0" distL="0" distR="0" wp14:anchorId="54348D20" wp14:editId="04E0F21C">
            <wp:extent cx="5048250" cy="4121150"/>
            <wp:effectExtent l="19050" t="19050" r="1905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41211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6A317AF" w14:textId="77777777" w:rsidR="00221424" w:rsidRPr="002F01D4" w:rsidRDefault="00221424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2BACBA59" w14:textId="4F40F424" w:rsidR="002F01D4" w:rsidRPr="00B41B00" w:rsidRDefault="002F01D4" w:rsidP="002F01D4">
      <w:pPr>
        <w:rPr>
          <w:rFonts w:ascii="Arial" w:hAnsi="Arial"/>
          <w:b/>
          <w:sz w:val="18"/>
          <w:szCs w:val="18"/>
        </w:rPr>
      </w:pPr>
      <w:r w:rsidRPr="00B41B00">
        <w:rPr>
          <w:rFonts w:ascii="Arial" w:hAnsi="Arial"/>
          <w:b/>
          <w:sz w:val="18"/>
          <w:szCs w:val="18"/>
        </w:rPr>
        <w:t>© Crow</w:t>
      </w:r>
      <w:r w:rsidR="00B41B00" w:rsidRPr="00B41B00">
        <w:rPr>
          <w:rFonts w:ascii="Arial" w:hAnsi="Arial"/>
          <w:b/>
          <w:sz w:val="18"/>
          <w:szCs w:val="18"/>
        </w:rPr>
        <w:t>n Copyright and database right 20</w:t>
      </w:r>
      <w:r w:rsidR="00ED7D84">
        <w:rPr>
          <w:rFonts w:ascii="Arial" w:hAnsi="Arial"/>
          <w:b/>
          <w:sz w:val="18"/>
          <w:szCs w:val="18"/>
        </w:rPr>
        <w:t>20</w:t>
      </w:r>
      <w:r w:rsidRPr="00B41B00">
        <w:rPr>
          <w:rFonts w:ascii="Arial" w:hAnsi="Arial"/>
          <w:b/>
          <w:sz w:val="18"/>
          <w:szCs w:val="18"/>
        </w:rPr>
        <w:t>.  Ordnance Survey licence number 100019741.</w:t>
      </w: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:rsidRPr="005C0F50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5ACA76B5" w:rsidR="008E796D" w:rsidRPr="000347EA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EE0E7F">
            <w:rPr>
              <w:rFonts w:ascii="Arial" w:hAnsi="Arial"/>
              <w:sz w:val="18"/>
              <w:szCs w:val="18"/>
            </w:rPr>
            <w:t>EPR/</w:t>
          </w:r>
          <w:r w:rsidR="00EE0E7F" w:rsidRPr="00EE0E7F">
            <w:rPr>
              <w:rFonts w:ascii="Arial" w:hAnsi="Arial"/>
              <w:sz w:val="18"/>
              <w:szCs w:val="18"/>
            </w:rPr>
            <w:t>BB3794CF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5C0F50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C0F50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416FA964" w:rsidR="008E796D" w:rsidRPr="005C0F50" w:rsidRDefault="005C0F50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5C0F50">
            <w:rPr>
              <w:rFonts w:ascii="Arial" w:hAnsi="Arial"/>
              <w:sz w:val="18"/>
              <w:szCs w:val="18"/>
            </w:rPr>
            <w:t>11 August 2020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5C0F50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7D5450D1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C0F50">
            <w:rPr>
              <w:rFonts w:ascii="Arial" w:hAnsi="Arial"/>
              <w:sz w:val="18"/>
              <w:szCs w:val="18"/>
            </w:rPr>
            <w:t>EPR/</w:t>
          </w:r>
          <w:r w:rsidR="005C0F50" w:rsidRPr="005C0F50">
            <w:rPr>
              <w:rFonts w:ascii="Arial" w:hAnsi="Arial"/>
              <w:sz w:val="18"/>
              <w:szCs w:val="18"/>
            </w:rPr>
            <w:t>BB3794CF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5C0F50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C0F50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5B0E21C2" w:rsidR="000347EA" w:rsidRPr="005C0F50" w:rsidRDefault="005C0F50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5C0F50">
            <w:rPr>
              <w:rFonts w:ascii="Arial" w:hAnsi="Arial"/>
              <w:sz w:val="18"/>
              <w:szCs w:val="18"/>
            </w:rPr>
            <w:t>11 August 2020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27A68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1613B"/>
    <w:rsid w:val="00221424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0F50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D95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1B00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61C5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ED7D84"/>
    <w:rsid w:val="00EE0E7F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customStyle="1" w:styleId="Responseboxtext">
    <w:name w:val="Response box text"/>
    <w:uiPriority w:val="1"/>
    <w:qFormat/>
    <w:rsid w:val="00221424"/>
    <w:rPr>
      <w:rFonts w:ascii="Arial" w:hAnsi="Arial" w:cs="Arial" w:hint="default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1" ma:contentTypeDescription="Permitting &amp; Compliance Word Document" ma:contentTypeScope="" ma:versionID="dd9e6cd53fd7e0529c658bf6ab0a285d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e8e559ad686b9a255549aabd1c772265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Pencefn Feeds Ltd</Site_x0020_Name>
    <Internal_x002f_External xmlns="859f7ad6-93f6-4205-b62b-a17f28acbbac">Outgoing document</Internal_x002f_External>
    <Post_x0020_code xmlns="859f7ad6-93f6-4205-b62b-a17f28acbbac">SY25 6JW</Post_x0020_code>
    <Document_x0020_Type xmlns="859f7ad6-93f6-4205-b62b-a17f28acbbac">Permit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Pencefn Drysgol, Dewi Rd, Tregaron, SY25 6JW</Addressee>
    <Process_x0020_Type xmlns="859f7ad6-93f6-4205-b62b-a17f28acbbac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2020-08-10T23:00:00+00:00</Document_x0020_Date>
    <Facility_x0020_Address xmlns="859f7ad6-93f6-4205-b62b-a17f28acbbac">Pencefn Drysgol, Dewi Rd, Tregaron</Facility_x0020_Address>
    <Environment_x0020_Sub_x0020_Folder xmlns="859f7ad6-93f6-4205-b62b-a17f28acbbac">Licence supervision</Environment_x0020_Sub_x0020_Folder>
    <Customer_x0020_Name xmlns="859f7ad6-93f6-4205-b62b-a17f28acbbac">Pencefn Feeds Ltd</Customer_x0020_Name>
    <Surrendered_x002f_Expired_x0020_Date xmlns="859f7ad6-93f6-4205-b62b-a17f28acbbac" xsi:nil="true"/>
    <_dlc_DocId xmlns="9be56660-2c31-41ef-bc00-23e72f632f2a">REGU-195-39939</_dlc_DocId>
    <_dlc_DocIdUrl xmlns="9be56660-2c31-41ef-bc00-23e72f632f2a">
      <Url>https://cyfoethnaturiolcymru.sharepoint.com/teams/Regulatory/Permitting/_layouts/15/DocIdRedir.aspx?ID=REGU-195-39939</Url>
      <Description>REGU-195-39939</Description>
    </_dlc_DocIdUrl>
    <TaxCatchAll xmlns="859f7ad6-93f6-4205-b62b-a17f28acbbac" xsi:nil="true"/>
    <lcf76f155ced4ddcb4097134ff3c332f xmlns="0a3f541d-ab69-4573-98e7-35881639f867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2DC77-A1C1-470C-9310-ECCB6D7553C3}"/>
</file>

<file path=customXml/itemProps2.xml><?xml version="1.0" encoding="utf-8"?>
<ds:datastoreItem xmlns:ds="http://schemas.openxmlformats.org/officeDocument/2006/customXml" ds:itemID="{AD4E9529-5AA2-4362-897A-27A35154A291}"/>
</file>

<file path=customXml/itemProps3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FDDD143-336F-4903-B870-5FCCFCC54C97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1F6E9D2-61AC-4429-A8E0-D316F6537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166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23308SD103, 233 08 SD103, 233-08-SD103</cp:keywords>
  <dc:description>233_08_SD103, Version 1_x000d_
Issue date: 19/07/2011</dc:description>
  <cp:lastModifiedBy>Bailey, Louise</cp:lastModifiedBy>
  <cp:revision>8</cp:revision>
  <dcterms:created xsi:type="dcterms:W3CDTF">2018-01-03T10:39:00Z</dcterms:created>
  <dcterms:modified xsi:type="dcterms:W3CDTF">2020-08-11T07:09:00Z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_dlc_DocIdItemGuid">
    <vt:lpwstr>d33e6104-ba92-4631-b81b-af2e1fc30477</vt:lpwstr>
  </property>
  <property fmtid="{D5CDD505-2E9C-101B-9397-08002B2CF9AE}" pid="5" name="_dlc_DocId">
    <vt:lpwstr>REGU-195-39939</vt:lpwstr>
  </property>
  <property fmtid="{D5CDD505-2E9C-101B-9397-08002B2CF9AE}" pid="6" name="_dlc_DocIdUrl">
    <vt:lpwstr>https://cyfoethnaturiolcymru.sharepoint.com/teams/Regulatory/Permitting/_layouts/15/DocIdRedir.aspx?ID=REGU-195-39939, REGU-195-39939</vt:lpwstr>
  </property>
  <property fmtid="{D5CDD505-2E9C-101B-9397-08002B2CF9AE}" pid="7" name="_docset_NoMedatataSyncRequired">
    <vt:lpwstr>False</vt:lpwstr>
  </property>
</Properties>
</file>